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3FCD" w14:textId="77777777" w:rsidR="003125C4" w:rsidRPr="003125C4" w:rsidRDefault="003125C4" w:rsidP="0031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25C4">
        <w:rPr>
          <w:rFonts w:ascii="Times New Roman" w:hAnsi="Times New Roman" w:cs="Times New Roman"/>
          <w:sz w:val="28"/>
          <w:szCs w:val="28"/>
        </w:rPr>
        <w:t>Экз. №__________</w:t>
      </w:r>
    </w:p>
    <w:p w14:paraId="68E19AEC" w14:textId="77777777" w:rsidR="003125C4" w:rsidRPr="003125C4" w:rsidRDefault="003125C4" w:rsidP="0031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014ED0" w14:textId="77777777" w:rsidR="003125C4" w:rsidRPr="003125C4" w:rsidRDefault="003125C4" w:rsidP="0031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395DCC" w14:textId="77777777" w:rsidR="003125C4" w:rsidRPr="003125C4" w:rsidRDefault="003125C4" w:rsidP="0031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D04BF3" w14:textId="77777777" w:rsidR="003125C4" w:rsidRPr="003125C4" w:rsidRDefault="003125C4" w:rsidP="003125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C4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14:paraId="47FE9865" w14:textId="77777777" w:rsidR="003125C4" w:rsidRPr="003125C4" w:rsidRDefault="003125C4" w:rsidP="003125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C4">
        <w:rPr>
          <w:rFonts w:ascii="Times New Roman" w:hAnsi="Times New Roman" w:cs="Times New Roman"/>
          <w:b/>
          <w:sz w:val="28"/>
          <w:szCs w:val="28"/>
        </w:rPr>
        <w:t>Стародубский муниципальный округ</w:t>
      </w:r>
    </w:p>
    <w:p w14:paraId="0D2942EC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25C4">
        <w:rPr>
          <w:rFonts w:ascii="Times New Roman" w:hAnsi="Times New Roman" w:cs="Times New Roman"/>
          <w:sz w:val="28"/>
          <w:szCs w:val="28"/>
        </w:rPr>
        <w:tab/>
      </w:r>
    </w:p>
    <w:p w14:paraId="02F8FE40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3E9EAA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59A930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C4">
        <w:rPr>
          <w:rFonts w:ascii="Times New Roman" w:hAnsi="Times New Roman" w:cs="Times New Roman"/>
          <w:b/>
          <w:sz w:val="28"/>
          <w:szCs w:val="28"/>
        </w:rPr>
        <w:t>СБОРНИК</w:t>
      </w:r>
    </w:p>
    <w:p w14:paraId="00BC8795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C4">
        <w:rPr>
          <w:rFonts w:ascii="Times New Roman" w:hAnsi="Times New Roman" w:cs="Times New Roman"/>
          <w:b/>
          <w:sz w:val="28"/>
          <w:szCs w:val="28"/>
        </w:rPr>
        <w:t>2025</w:t>
      </w:r>
    </w:p>
    <w:p w14:paraId="5BAA1D65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6835C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C4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14:paraId="4E5A334B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C4"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14:paraId="756E9A09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5C4"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14:paraId="2F184AA6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4940D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5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3125C4">
        <w:rPr>
          <w:rFonts w:ascii="Times New Roman" w:hAnsi="Times New Roman" w:cs="Times New Roman"/>
          <w:sz w:val="28"/>
          <w:szCs w:val="28"/>
        </w:rPr>
        <w:t>-А</w:t>
      </w:r>
    </w:p>
    <w:p w14:paraId="2EE09715" w14:textId="3320B544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5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EC5E02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25C4">
        <w:rPr>
          <w:rFonts w:ascii="Times New Roman" w:hAnsi="Times New Roman" w:cs="Times New Roman"/>
          <w:sz w:val="28"/>
          <w:szCs w:val="28"/>
        </w:rPr>
        <w:t xml:space="preserve"> 2025 года)</w:t>
      </w:r>
    </w:p>
    <w:p w14:paraId="7910CABB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E5A6D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FD00E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7D755D" w14:textId="77777777" w:rsidR="003125C4" w:rsidRPr="003125C4" w:rsidRDefault="003125C4" w:rsidP="003125C4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C472E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1373BE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4C3D87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E14765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7CE859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EA856F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0DCAC4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25C4">
        <w:rPr>
          <w:rFonts w:ascii="Times New Roman" w:hAnsi="Times New Roman" w:cs="Times New Roman"/>
          <w:sz w:val="28"/>
          <w:szCs w:val="28"/>
        </w:rPr>
        <w:t>Ответственный за выпуск: Л.Н. Мищенко</w:t>
      </w:r>
    </w:p>
    <w:p w14:paraId="3B289A12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25C4">
        <w:rPr>
          <w:rFonts w:ascii="Times New Roman" w:hAnsi="Times New Roman" w:cs="Times New Roman"/>
          <w:sz w:val="28"/>
          <w:szCs w:val="28"/>
        </w:rPr>
        <w:t>Тираж: 100 экз.</w:t>
      </w:r>
    </w:p>
    <w:p w14:paraId="1FAB685A" w14:textId="77777777" w:rsidR="003125C4" w:rsidRPr="003125C4" w:rsidRDefault="003125C4" w:rsidP="003125C4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CF06EF" w14:textId="77777777" w:rsidR="003125C4" w:rsidRDefault="003125C4" w:rsidP="00D44A8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A49C82E" w14:textId="77777777" w:rsidR="00D44A8C" w:rsidRPr="00D44A8C" w:rsidRDefault="00D44A8C" w:rsidP="00D44A8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44A8C">
        <w:rPr>
          <w:rFonts w:ascii="Arial" w:eastAsia="Calibri" w:hAnsi="Arial" w:cs="Arial"/>
          <w:b/>
          <w:sz w:val="28"/>
          <w:szCs w:val="28"/>
        </w:rPr>
        <w:t>Российская Федерация</w:t>
      </w:r>
    </w:p>
    <w:p w14:paraId="5B915FE1" w14:textId="77777777" w:rsidR="00D44A8C" w:rsidRPr="00D44A8C" w:rsidRDefault="00D44A8C" w:rsidP="00D44A8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44A8C">
        <w:rPr>
          <w:rFonts w:ascii="Arial" w:eastAsia="Calibri" w:hAnsi="Arial" w:cs="Arial"/>
          <w:b/>
          <w:sz w:val="28"/>
          <w:szCs w:val="28"/>
        </w:rPr>
        <w:t>АДМИНИСТРАЦИЯ СТАРОДУБСКОГО МУНИПАЛЬНОГО ОКРУГА</w:t>
      </w:r>
    </w:p>
    <w:p w14:paraId="73182C67" w14:textId="77777777" w:rsidR="00D44A8C" w:rsidRPr="00D44A8C" w:rsidRDefault="00D44A8C" w:rsidP="00D44A8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44A8C">
        <w:rPr>
          <w:rFonts w:ascii="Arial" w:eastAsia="Calibri" w:hAnsi="Arial" w:cs="Arial"/>
          <w:b/>
          <w:sz w:val="28"/>
          <w:szCs w:val="28"/>
        </w:rPr>
        <w:t>БРЯНСКОЙ ОБЛАСТИ</w:t>
      </w:r>
    </w:p>
    <w:p w14:paraId="016C5A51" w14:textId="77777777" w:rsidR="00D44A8C" w:rsidRPr="00D44A8C" w:rsidRDefault="00D44A8C" w:rsidP="00D44A8C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34D1824F" w14:textId="77777777" w:rsidR="00D44A8C" w:rsidRPr="00D44A8C" w:rsidRDefault="00D44A8C" w:rsidP="00D44A8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44A8C">
        <w:rPr>
          <w:rFonts w:ascii="Arial" w:eastAsia="Calibri" w:hAnsi="Arial" w:cs="Arial"/>
          <w:b/>
          <w:sz w:val="28"/>
          <w:szCs w:val="28"/>
        </w:rPr>
        <w:t xml:space="preserve">ПОСТАНОВЛЕНИЕ  </w:t>
      </w:r>
    </w:p>
    <w:p w14:paraId="6480E2F8" w14:textId="77777777" w:rsidR="00D44A8C" w:rsidRPr="00D44A8C" w:rsidRDefault="00D44A8C" w:rsidP="00D44A8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F903A5E" w14:textId="77777777" w:rsidR="00D44A8C" w:rsidRPr="00D44A8C" w:rsidRDefault="00D44A8C" w:rsidP="00D44A8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от «____» ___________ 2025 г.   №______</w:t>
      </w:r>
    </w:p>
    <w:p w14:paraId="1B1C0A75" w14:textId="77777777" w:rsidR="00D44A8C" w:rsidRPr="00D44A8C" w:rsidRDefault="00D44A8C" w:rsidP="00D44A8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г. Стародуб</w:t>
      </w:r>
    </w:p>
    <w:p w14:paraId="1DC9E9F8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7"/>
        <w:gridCol w:w="3968"/>
      </w:tblGrid>
      <w:tr w:rsidR="00D44A8C" w:rsidRPr="00D44A8C" w14:paraId="0BC69B69" w14:textId="77777777" w:rsidTr="0049022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21A329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4A8C">
              <w:rPr>
                <w:rFonts w:ascii="Arial" w:hAnsi="Arial" w:cs="Arial"/>
                <w:sz w:val="28"/>
                <w:szCs w:val="28"/>
              </w:rPr>
              <w:t xml:space="preserve">«Об утверждении административного регламента «Предоставление порубочного билета и (или) разрешения на пересадку деревьев и кустарников на территории  </w:t>
            </w:r>
          </w:p>
          <w:p w14:paraId="337D5475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4A8C">
              <w:rPr>
                <w:rFonts w:ascii="Arial" w:hAnsi="Arial" w:cs="Arial"/>
                <w:sz w:val="28"/>
                <w:szCs w:val="28"/>
              </w:rPr>
              <w:t xml:space="preserve">Стародубского муниципального округа </w:t>
            </w:r>
          </w:p>
          <w:p w14:paraId="6A1DC9F1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4A8C">
              <w:rPr>
                <w:rFonts w:ascii="Arial" w:hAnsi="Arial" w:cs="Arial"/>
                <w:sz w:val="28"/>
                <w:szCs w:val="28"/>
              </w:rPr>
              <w:t>Брянской области»»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D920A8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D44BE78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14BEBB2" w14:textId="77777777" w:rsidR="00D44A8C" w:rsidRPr="00D44A8C" w:rsidRDefault="00D44A8C" w:rsidP="00D44A8C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</w:t>
      </w:r>
      <w:r w:rsidRPr="00D44A8C">
        <w:rPr>
          <w:rFonts w:ascii="Arial" w:hAnsi="Arial" w:cs="Arial"/>
          <w:sz w:val="28"/>
          <w:szCs w:val="28"/>
        </w:rPr>
        <w:tab/>
        <w:t xml:space="preserve">и </w:t>
      </w:r>
      <w:r w:rsidRPr="00D44A8C">
        <w:rPr>
          <w:rFonts w:ascii="Arial" w:hAnsi="Arial" w:cs="Arial"/>
          <w:sz w:val="28"/>
          <w:szCs w:val="28"/>
        </w:rPr>
        <w:tab/>
        <w:t xml:space="preserve">муниципальных услуг», Постановлением Правительства Российской Федерации от 16.05.2011г.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Правилами благоустройства территории муниципального образования Стародубский муниципальный округ утвержденными решением Совета народных депутатов Стародубского муниципального округа от 26.02.2021 г. № 68, в соответствии в заключением  комиссии по проведению экспертизы проектов административных регламентов </w:t>
      </w:r>
      <w:r w:rsidRPr="00D44A8C">
        <w:rPr>
          <w:rFonts w:ascii="Arial" w:hAnsi="Arial" w:cs="Arial"/>
          <w:sz w:val="28"/>
          <w:szCs w:val="28"/>
        </w:rPr>
        <w:tab/>
        <w:t xml:space="preserve">предоставления </w:t>
      </w:r>
      <w:r w:rsidRPr="00D44A8C">
        <w:rPr>
          <w:rFonts w:ascii="Arial" w:hAnsi="Arial" w:cs="Arial"/>
          <w:sz w:val="28"/>
          <w:szCs w:val="28"/>
        </w:rPr>
        <w:tab/>
        <w:t xml:space="preserve">муниципальных </w:t>
      </w:r>
      <w:r w:rsidRPr="00D44A8C">
        <w:rPr>
          <w:rFonts w:ascii="Arial" w:hAnsi="Arial" w:cs="Arial"/>
          <w:sz w:val="28"/>
          <w:szCs w:val="28"/>
        </w:rPr>
        <w:tab/>
        <w:t xml:space="preserve">услуг на территории Стародубского муниципального округа  № 28 от 08.12.2021 г. администрация Стародубского муниципального округа Брянской области, </w:t>
      </w:r>
    </w:p>
    <w:p w14:paraId="489DC6EF" w14:textId="77777777" w:rsidR="00D44A8C" w:rsidRPr="00D44A8C" w:rsidRDefault="00D44A8C" w:rsidP="00D44A8C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 </w:t>
      </w:r>
    </w:p>
    <w:p w14:paraId="67E58C4C" w14:textId="77777777" w:rsidR="00D44A8C" w:rsidRPr="00D44A8C" w:rsidRDefault="00D44A8C" w:rsidP="00D44A8C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14:paraId="6C4438C4" w14:textId="77777777" w:rsidR="00D44A8C" w:rsidRPr="00D44A8C" w:rsidRDefault="00D44A8C" w:rsidP="00D44A8C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ПОСТАНОВЛЯЕТ:    </w:t>
      </w:r>
    </w:p>
    <w:p w14:paraId="1042AC65" w14:textId="77777777" w:rsidR="00D44A8C" w:rsidRPr="00D44A8C" w:rsidRDefault="00D44A8C" w:rsidP="00D44A8C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14:paraId="68DC5576" w14:textId="77777777" w:rsidR="00D44A8C" w:rsidRPr="00D44A8C" w:rsidRDefault="00D44A8C" w:rsidP="00D44A8C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lastRenderedPageBreak/>
        <w:t xml:space="preserve">1.Утвердить административный регламент по предоставлению муниципальной услуги «Принятие решения о подготовке документации по планировке территории и утверждение документации по планировке территории» (Приложение 1). </w:t>
      </w:r>
    </w:p>
    <w:p w14:paraId="67C7879A" w14:textId="77777777" w:rsidR="00D44A8C" w:rsidRPr="00D44A8C" w:rsidRDefault="00D44A8C" w:rsidP="00D44A8C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>2. Постановление администрации Стародубского муниципального округа от 17.01.2021 г. № 17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города Стародуба» отменить.</w:t>
      </w:r>
    </w:p>
    <w:p w14:paraId="6CAA02D3" w14:textId="77777777" w:rsidR="00D44A8C" w:rsidRPr="00D44A8C" w:rsidRDefault="00D44A8C" w:rsidP="00D44A8C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  3. Настоящее постановление опубликовать в Сборнике муниципальных правовых актов Стародубского муниципального округа Брянской области и разместить на официальном сайте администрации Стародубского муниципального округа в сети Интернет. </w:t>
      </w:r>
    </w:p>
    <w:p w14:paraId="513B375C" w14:textId="77777777" w:rsidR="00D44A8C" w:rsidRPr="00D44A8C" w:rsidRDefault="00D44A8C" w:rsidP="00D44A8C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 4. Настоящее постановление вступает в силу с момента опубликования. </w:t>
      </w:r>
      <w:r w:rsidRPr="00D44A8C">
        <w:rPr>
          <w:rFonts w:ascii="Arial" w:hAnsi="Arial" w:cs="Arial"/>
          <w:sz w:val="28"/>
          <w:szCs w:val="28"/>
        </w:rPr>
        <w:tab/>
        <w:t xml:space="preserve"> </w:t>
      </w:r>
    </w:p>
    <w:p w14:paraId="67C7B509" w14:textId="77777777" w:rsidR="00D44A8C" w:rsidRPr="00D44A8C" w:rsidRDefault="00D44A8C" w:rsidP="00D44A8C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 </w:t>
      </w:r>
    </w:p>
    <w:p w14:paraId="73791AB2" w14:textId="77777777" w:rsidR="00D44A8C" w:rsidRPr="00D44A8C" w:rsidRDefault="00D44A8C" w:rsidP="00D44A8C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14:paraId="0802053F" w14:textId="77777777" w:rsidR="00D44A8C" w:rsidRPr="00D44A8C" w:rsidRDefault="00D44A8C" w:rsidP="00D44A8C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14:paraId="508FE8A0" w14:textId="77777777" w:rsidR="00D44A8C" w:rsidRPr="00D44A8C" w:rsidRDefault="00D44A8C" w:rsidP="00D44A8C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14:paraId="3BDC1871" w14:textId="77777777" w:rsidR="00D44A8C" w:rsidRPr="00D44A8C" w:rsidRDefault="00D44A8C" w:rsidP="00D44A8C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14:paraId="05A28A7C" w14:textId="77777777" w:rsidR="00D44A8C" w:rsidRPr="00D44A8C" w:rsidRDefault="00D44A8C" w:rsidP="00D44A8C">
      <w:pPr>
        <w:spacing w:after="42" w:line="259" w:lineRule="auto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 </w:t>
      </w:r>
    </w:p>
    <w:p w14:paraId="47A76BF2" w14:textId="77777777" w:rsidR="00D44A8C" w:rsidRPr="00D44A8C" w:rsidRDefault="00D44A8C" w:rsidP="00D44A8C">
      <w:pPr>
        <w:tabs>
          <w:tab w:val="center" w:pos="6561"/>
        </w:tabs>
        <w:ind w:left="-15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Врио главы администрации  </w:t>
      </w:r>
      <w:r w:rsidRPr="00D44A8C">
        <w:rPr>
          <w:rFonts w:ascii="Arial" w:hAnsi="Arial" w:cs="Arial"/>
          <w:sz w:val="28"/>
          <w:szCs w:val="28"/>
        </w:rPr>
        <w:tab/>
        <w:t xml:space="preserve">                                                 Ю.Н. Ермольчик</w:t>
      </w:r>
    </w:p>
    <w:p w14:paraId="7CE505E4" w14:textId="77777777" w:rsidR="00D44A8C" w:rsidRPr="00D44A8C" w:rsidRDefault="00D44A8C" w:rsidP="00D44A8C">
      <w:pPr>
        <w:spacing w:after="0" w:line="259" w:lineRule="auto"/>
        <w:ind w:left="720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                                   </w:t>
      </w:r>
    </w:p>
    <w:p w14:paraId="791FFA01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28"/>
          <w:szCs w:val="28"/>
        </w:rPr>
      </w:pPr>
    </w:p>
    <w:p w14:paraId="5AC6F412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28"/>
          <w:szCs w:val="28"/>
        </w:rPr>
      </w:pPr>
    </w:p>
    <w:p w14:paraId="1D8E2C2F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28"/>
          <w:szCs w:val="28"/>
        </w:rPr>
      </w:pPr>
    </w:p>
    <w:p w14:paraId="7241D226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18"/>
        </w:rPr>
      </w:pPr>
    </w:p>
    <w:p w14:paraId="6227FC28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18"/>
        </w:rPr>
      </w:pPr>
    </w:p>
    <w:p w14:paraId="33016A37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18"/>
        </w:rPr>
      </w:pPr>
    </w:p>
    <w:p w14:paraId="58549818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18"/>
        </w:rPr>
      </w:pPr>
    </w:p>
    <w:p w14:paraId="405BC1F0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18"/>
        </w:rPr>
      </w:pPr>
    </w:p>
    <w:p w14:paraId="1B2BD946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18"/>
        </w:rPr>
      </w:pPr>
    </w:p>
    <w:p w14:paraId="7C3B1809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18"/>
        </w:rPr>
      </w:pPr>
    </w:p>
    <w:p w14:paraId="021607A9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18"/>
        </w:rPr>
      </w:pPr>
    </w:p>
    <w:p w14:paraId="22309193" w14:textId="77777777" w:rsidR="00D44A8C" w:rsidRPr="00D44A8C" w:rsidRDefault="00D44A8C" w:rsidP="00D44A8C">
      <w:pPr>
        <w:spacing w:after="0" w:line="259" w:lineRule="auto"/>
        <w:ind w:right="5"/>
        <w:jc w:val="right"/>
        <w:rPr>
          <w:rFonts w:ascii="Arial" w:hAnsi="Arial" w:cs="Arial"/>
          <w:sz w:val="18"/>
        </w:rPr>
      </w:pPr>
    </w:p>
    <w:p w14:paraId="3C4D6A34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0F02768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8248472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BF9BDB7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EFF294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E39F8DF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10D6C70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B05CE0B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8BE4F2B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7EFEFEC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D41FA1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6CE36BC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0169C91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E815173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2114"/>
        <w:gridCol w:w="2963"/>
      </w:tblGrid>
      <w:tr w:rsidR="00D44A8C" w:rsidRPr="00D44A8C" w14:paraId="7BDE4D1B" w14:textId="77777777" w:rsidTr="0049022A">
        <w:tc>
          <w:tcPr>
            <w:tcW w:w="4278" w:type="dxa"/>
          </w:tcPr>
          <w:p w14:paraId="321E7C79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4A8C">
              <w:rPr>
                <w:rFonts w:ascii="Arial" w:hAnsi="Arial" w:cs="Arial"/>
                <w:sz w:val="28"/>
                <w:szCs w:val="28"/>
              </w:rPr>
              <w:t xml:space="preserve">Исп.: ведущий специалист отдела строительства, архитектуры, транспорта и ЖКХ администрации   Стародубского </w:t>
            </w:r>
          </w:p>
          <w:p w14:paraId="569A03AD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4A8C">
              <w:rPr>
                <w:rFonts w:ascii="Arial" w:hAnsi="Arial" w:cs="Arial"/>
                <w:sz w:val="28"/>
                <w:szCs w:val="28"/>
              </w:rPr>
              <w:t>муниципального округа</w:t>
            </w:r>
          </w:p>
          <w:p w14:paraId="6D8BD5E4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4" w:type="dxa"/>
          </w:tcPr>
          <w:p w14:paraId="28998810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3" w:type="dxa"/>
          </w:tcPr>
          <w:p w14:paraId="25058796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02F3AB1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EEB70CB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952E313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4A8C">
              <w:rPr>
                <w:rFonts w:ascii="Arial" w:hAnsi="Arial" w:cs="Arial"/>
                <w:sz w:val="28"/>
                <w:szCs w:val="28"/>
              </w:rPr>
              <w:t>Т.С. Ребянок</w:t>
            </w:r>
          </w:p>
        </w:tc>
      </w:tr>
      <w:tr w:rsidR="00D44A8C" w:rsidRPr="00D44A8C" w14:paraId="544CA550" w14:textId="77777777" w:rsidTr="0049022A">
        <w:trPr>
          <w:trHeight w:val="337"/>
        </w:trPr>
        <w:tc>
          <w:tcPr>
            <w:tcW w:w="4278" w:type="dxa"/>
          </w:tcPr>
          <w:p w14:paraId="1A40F2BB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4A8C">
              <w:rPr>
                <w:rFonts w:ascii="Arial" w:hAnsi="Arial" w:cs="Arial"/>
                <w:sz w:val="28"/>
                <w:szCs w:val="28"/>
              </w:rPr>
              <w:t>Согласовано:</w:t>
            </w:r>
          </w:p>
          <w:p w14:paraId="48ACB564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4" w:type="dxa"/>
          </w:tcPr>
          <w:p w14:paraId="24B7A5C8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3" w:type="dxa"/>
          </w:tcPr>
          <w:p w14:paraId="345FA513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4A8C" w:rsidRPr="00D44A8C" w14:paraId="600D4D3F" w14:textId="77777777" w:rsidTr="0049022A">
        <w:trPr>
          <w:trHeight w:val="1381"/>
        </w:trPr>
        <w:tc>
          <w:tcPr>
            <w:tcW w:w="4278" w:type="dxa"/>
          </w:tcPr>
          <w:p w14:paraId="1B6EDEFB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4A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Начальник отдела по юридической и кадровой работе администрации Стародубского муниципального округа</w:t>
            </w:r>
          </w:p>
        </w:tc>
        <w:tc>
          <w:tcPr>
            <w:tcW w:w="2114" w:type="dxa"/>
          </w:tcPr>
          <w:p w14:paraId="076D12C3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3" w:type="dxa"/>
          </w:tcPr>
          <w:p w14:paraId="7E757291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AB91990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A1690F1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EC3291F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4A8C">
              <w:rPr>
                <w:rFonts w:ascii="Arial" w:hAnsi="Arial" w:cs="Arial"/>
                <w:sz w:val="28"/>
                <w:szCs w:val="28"/>
              </w:rPr>
              <w:t>Н.Н. Рубайло</w:t>
            </w:r>
          </w:p>
        </w:tc>
      </w:tr>
    </w:tbl>
    <w:p w14:paraId="7959528F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2C12EA2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                                                         </w:t>
      </w:r>
    </w:p>
    <w:p w14:paraId="7826F243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28E676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11DE28F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289496F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7D31E17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93613A0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9BAE9A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1861CBE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10973DA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AE28F9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E668377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DCE501C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EE437E3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440C0BA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32E816E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2814FB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EB9A79F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360285A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AF8B0E8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1A76E33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F3B8407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944D0CA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00AC3D3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8076BD0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BFF5A2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3F3759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E3B0F99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D23840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DC4CDA8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12A124" w14:textId="77777777" w:rsidR="00D44A8C" w:rsidRPr="00D44A8C" w:rsidRDefault="00D44A8C" w:rsidP="00D44A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4A8C" w:rsidRPr="00D44A8C" w14:paraId="3F496AC2" w14:textId="77777777" w:rsidTr="0049022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FBCA657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3461D4B" w14:textId="77777777" w:rsidR="00D44A8C" w:rsidRPr="00D44A8C" w:rsidRDefault="00D44A8C" w:rsidP="0049022A">
            <w:pPr>
              <w:rPr>
                <w:rFonts w:ascii="Arial" w:hAnsi="Arial" w:cs="Arial"/>
                <w:sz w:val="20"/>
                <w:szCs w:val="20"/>
              </w:rPr>
            </w:pPr>
            <w:r w:rsidRPr="00D44A8C">
              <w:rPr>
                <w:rFonts w:ascii="Arial" w:hAnsi="Arial" w:cs="Arial"/>
                <w:sz w:val="20"/>
                <w:szCs w:val="20"/>
              </w:rPr>
              <w:t>Приложение №1</w:t>
            </w:r>
          </w:p>
          <w:p w14:paraId="53DE8DE0" w14:textId="77777777" w:rsidR="00D44A8C" w:rsidRPr="00D44A8C" w:rsidRDefault="00D44A8C" w:rsidP="00490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A8C">
              <w:rPr>
                <w:rFonts w:ascii="Arial" w:hAnsi="Arial" w:cs="Arial"/>
                <w:sz w:val="20"/>
                <w:szCs w:val="20"/>
              </w:rPr>
              <w:t>к постановлению администрации Стародубского муниципального округа</w:t>
            </w:r>
          </w:p>
          <w:p w14:paraId="1BF5BD18" w14:textId="77777777" w:rsidR="00D44A8C" w:rsidRPr="00D44A8C" w:rsidRDefault="00D44A8C" w:rsidP="0049022A">
            <w:pPr>
              <w:rPr>
                <w:rFonts w:ascii="Arial" w:hAnsi="Arial" w:cs="Arial"/>
                <w:sz w:val="20"/>
                <w:szCs w:val="20"/>
              </w:rPr>
            </w:pPr>
            <w:r w:rsidRPr="00D44A8C">
              <w:rPr>
                <w:rFonts w:ascii="Arial" w:hAnsi="Arial" w:cs="Arial"/>
                <w:sz w:val="20"/>
                <w:szCs w:val="20"/>
              </w:rPr>
              <w:t>от «_____» __________ 2025 года №___</w:t>
            </w:r>
          </w:p>
          <w:p w14:paraId="3D63F8B7" w14:textId="77777777" w:rsidR="00D44A8C" w:rsidRPr="00D44A8C" w:rsidRDefault="00D44A8C" w:rsidP="00490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916BFD" w14:textId="77777777" w:rsidR="00D44A8C" w:rsidRPr="00D44A8C" w:rsidRDefault="00D44A8C" w:rsidP="00D44A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BE8CF1C" w14:textId="77777777" w:rsidR="00D44A8C" w:rsidRPr="00D44A8C" w:rsidRDefault="00D44A8C" w:rsidP="00D44A8C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44A8C">
        <w:rPr>
          <w:rFonts w:ascii="Arial" w:eastAsia="Calibri" w:hAnsi="Arial" w:cs="Arial"/>
          <w:b/>
          <w:sz w:val="28"/>
          <w:szCs w:val="28"/>
        </w:rPr>
        <w:t xml:space="preserve">Административный регламент </w:t>
      </w:r>
    </w:p>
    <w:p w14:paraId="1D5E24F0" w14:textId="77777777" w:rsidR="00D44A8C" w:rsidRPr="00D44A8C" w:rsidRDefault="00D44A8C" w:rsidP="00D44A8C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44A8C">
        <w:rPr>
          <w:rFonts w:ascii="Arial" w:eastAsia="Calibri" w:hAnsi="Arial" w:cs="Arial"/>
          <w:b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Стародубского муниципального округа Брянской области» </w:t>
      </w:r>
    </w:p>
    <w:p w14:paraId="3FBBD4C4" w14:textId="77777777" w:rsidR="00D44A8C" w:rsidRPr="00D44A8C" w:rsidRDefault="00D44A8C" w:rsidP="00D44A8C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44A8C">
        <w:rPr>
          <w:rFonts w:ascii="Arial" w:eastAsia="Calibri" w:hAnsi="Arial" w:cs="Arial"/>
          <w:b/>
          <w:sz w:val="28"/>
          <w:szCs w:val="28"/>
        </w:rPr>
        <w:t xml:space="preserve"> Общие положения </w:t>
      </w:r>
    </w:p>
    <w:p w14:paraId="23DE4B48" w14:textId="77777777" w:rsidR="00D44A8C" w:rsidRPr="00D44A8C" w:rsidRDefault="00D44A8C" w:rsidP="00D44A8C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D44A8C">
        <w:rPr>
          <w:rFonts w:ascii="Arial" w:eastAsia="Calibri" w:hAnsi="Arial" w:cs="Arial"/>
          <w:b/>
          <w:sz w:val="28"/>
          <w:szCs w:val="28"/>
        </w:rPr>
        <w:t>1.1. Предмет регулирования административного регламента.</w:t>
      </w:r>
    </w:p>
    <w:p w14:paraId="21FAC81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Настоящий административный регламент по предоставлению муниципальной услуги "Предоставление порубочного билета и (или) разрешения на пересадку деревьев и кустарников на территории Стародубского муниципального округа Брянской области" (далее - муниципальная услуга) разработан в целях повышения качества предоставления, доступности результатов исполнения, создания комфортных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 </w:t>
      </w:r>
    </w:p>
    <w:p w14:paraId="2CDB30B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6FE98B5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1.2. Получатели муниципальной услуги</w:t>
      </w:r>
    </w:p>
    <w:p w14:paraId="6D9369C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Заявителями муниципальной услуги "Предоставление порубочного билета (или) разрешения на пересадку деревьев и кустарников" являются физические и юридические лица, а также индивидуальные предприниматели.</w:t>
      </w:r>
    </w:p>
    <w:p w14:paraId="4B4E347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1.3. Требования к порядку информирования о предоставлении муниципальной услуги: </w:t>
      </w:r>
    </w:p>
    <w:p w14:paraId="12406B9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Информирование о порядке предоставления муниципальной услуги осуществляется непосредственно в отделе строительства, архитектуры, транспорта и ЖКХ администрации Стародубского муниципального округа том числе с использованием средств телефонной связи, электронного информирования по запросу заявителей и в МАУ «МФЦ ПГ И МУ в г. Стародубе»". </w:t>
      </w:r>
    </w:p>
    <w:p w14:paraId="4C6D357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1.3.1. Сведения о месте нахождения уполномоченного лица администрации Стародубского муниципального округа, Муниципального автономного учреждения «Многофункциональный центр предоставления государственных и муниципальных услуг в городе Стародубе» (далее - МАУ «МФЦ ПГ И МУ в г. Стародубе») предоставляющих муниципальную услугу: </w:t>
      </w:r>
    </w:p>
    <w:p w14:paraId="14A8B80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Местонахождение отдела: 243240, Брянская обл., г. Стародуб, пл. Советская, № 2а,  тел. /факс 8(48348) 2-24-93, Е-mail: stadmо2008@yandex.ru. Официальный сайт администрации Стародубского муниципального округа в сети Интернет:  http://www. adminstarrayon.ru/. </w:t>
      </w:r>
    </w:p>
    <w:p w14:paraId="27A894F3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Приемные дни для заявителей на предоставление услуги и получение консультаций по выдаче разрешений на строительство: </w:t>
      </w:r>
    </w:p>
    <w:p w14:paraId="0966EECB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понедельник - 8.30 - 17.45; </w:t>
      </w:r>
    </w:p>
    <w:p w14:paraId="4CE3A44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вторник - 8.30 - 17.45; </w:t>
      </w:r>
    </w:p>
    <w:p w14:paraId="5422436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среда - 8.30 - 17.45; </w:t>
      </w:r>
    </w:p>
    <w:p w14:paraId="417FEFA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четверг - 8.30 - 17.45; </w:t>
      </w:r>
    </w:p>
    <w:p w14:paraId="6419A67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пятница - 8.30 - 16.30; </w:t>
      </w:r>
    </w:p>
    <w:p w14:paraId="47142A6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обед   - 13.00-14.00. </w:t>
      </w:r>
    </w:p>
    <w:p w14:paraId="6BAB7EF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суббота, воскресенье - выходные дни. </w:t>
      </w:r>
    </w:p>
    <w:p w14:paraId="2D32C9D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Местонахождение МАУ «МФЦ ПГ И МУ в г. Стародубе»: 243240, Брянская обл., г. Стародуб, пл. Красная, № 11 тел. /факс 8(48348) 2-34-56.  </w:t>
      </w:r>
    </w:p>
    <w:p w14:paraId="1076C7C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График приема: </w:t>
      </w:r>
    </w:p>
    <w:p w14:paraId="37DAE26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Понедельник: с 8:00 до 18:00 </w:t>
      </w:r>
    </w:p>
    <w:p w14:paraId="632B68D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Вторник: с 8:00 до 18:00 </w:t>
      </w:r>
    </w:p>
    <w:p w14:paraId="13621CD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Среда: с 8:00 до 20:00 </w:t>
      </w:r>
    </w:p>
    <w:p w14:paraId="35F9D71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Четверг: с 8:00 до 18:00 </w:t>
      </w:r>
    </w:p>
    <w:p w14:paraId="4CBDB63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Пятница: с 8:00 до 18:00 </w:t>
      </w:r>
    </w:p>
    <w:p w14:paraId="25055266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Суббота: с 9:00 до 14:00 </w:t>
      </w:r>
    </w:p>
    <w:p w14:paraId="5836DFC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Воскресенье: выходной, </w:t>
      </w:r>
    </w:p>
    <w:p w14:paraId="4C33D57F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1.3.2. Основными требованиями к информированию заявителей являются: </w:t>
      </w:r>
    </w:p>
    <w:p w14:paraId="7B923AC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  -достоверность предоставляемой информации; </w:t>
      </w:r>
    </w:p>
    <w:p w14:paraId="33E6F09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 -четкость изложения информации; </w:t>
      </w:r>
    </w:p>
    <w:p w14:paraId="3DA89F2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 -полнота информирования; </w:t>
      </w:r>
    </w:p>
    <w:p w14:paraId="08EE944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 -наглядность форм предоставляемой информации; </w:t>
      </w:r>
    </w:p>
    <w:p w14:paraId="43BA497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 -удобство и доступность получения информации; </w:t>
      </w:r>
    </w:p>
    <w:p w14:paraId="5CA161D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 -оперативность предоставления информации; </w:t>
      </w:r>
    </w:p>
    <w:p w14:paraId="3633B93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 -доступность информации для всех категорий граждан. </w:t>
      </w:r>
    </w:p>
    <w:p w14:paraId="79547433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1.3.3. Консультации граждан по вопросам предоставления муниципальной услуги: </w:t>
      </w:r>
    </w:p>
    <w:p w14:paraId="37FABBD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Консультирование по вопросам предоставления муниципальной услуги предоставляется администрацией Стародубского муниципального округа в лице структурного подразделения (отдела), уполномоченного на предоставление Муниципальной услуги как в устной, так и в письменной форме бесплатно путем личного или публичного письменного информирования посредством сети «Интернет» на официальном сайте администрации Стародубского муниципального округа в сети Интернет: http://www.sadminstarrayon.ru/., Е-mail: stadmо2008@yandex.ru. </w:t>
      </w:r>
    </w:p>
    <w:p w14:paraId="290515E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1.3.4. Индивидуальное устное информирование осуществляется должностными лицами, уполномоченного структурного подразделения (отдела), при обращении заявителей за информацией лично или по телефону. </w:t>
      </w:r>
    </w:p>
    <w:p w14:paraId="4326F160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1.3.5. Индивидуальное письменное информирование осуществляется в виде письменного ответа на обращение заинтересованного лица. Ответ на заявление предоставляется на фирменном бланке администрации Стародубского муниципального округа, с указанием фамилии, имени, отчества, номера телефона исполнителя (в этом случае ответ даётся в течение 30 дней со дня регистрации обращения у секретаря). </w:t>
      </w:r>
    </w:p>
    <w:p w14:paraId="4806C64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1.3.6.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 в средствах массовой информации, на Официальном сайте, на Едином портале Госуслуг, на информационных стендах администрации, в МФЦ.</w:t>
      </w:r>
    </w:p>
    <w:p w14:paraId="46F1091A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27F7019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4A04BAD9" w14:textId="77777777" w:rsidR="00D44A8C" w:rsidRPr="00D44A8C" w:rsidRDefault="00D44A8C" w:rsidP="00D44A8C">
      <w:pPr>
        <w:spacing w:after="12" w:line="271" w:lineRule="auto"/>
        <w:ind w:left="-15" w:right="42"/>
        <w:jc w:val="center"/>
        <w:rPr>
          <w:rFonts w:ascii="Arial" w:hAnsi="Arial" w:cs="Arial"/>
          <w:b/>
          <w:sz w:val="28"/>
          <w:szCs w:val="28"/>
        </w:rPr>
      </w:pPr>
      <w:r w:rsidRPr="00D44A8C">
        <w:rPr>
          <w:rFonts w:ascii="Arial" w:hAnsi="Arial" w:cs="Arial"/>
          <w:b/>
          <w:sz w:val="28"/>
          <w:szCs w:val="28"/>
        </w:rPr>
        <w:t>2.Стандарт предоставления муниципальной услуги</w:t>
      </w:r>
    </w:p>
    <w:p w14:paraId="3280EB21" w14:textId="77777777" w:rsidR="00D44A8C" w:rsidRPr="00D44A8C" w:rsidRDefault="00D44A8C" w:rsidP="00D44A8C">
      <w:pPr>
        <w:spacing w:after="12" w:line="271" w:lineRule="auto"/>
        <w:ind w:left="-15" w:right="42"/>
        <w:jc w:val="center"/>
        <w:rPr>
          <w:rFonts w:ascii="Arial" w:hAnsi="Arial" w:cs="Arial"/>
          <w:sz w:val="28"/>
          <w:szCs w:val="28"/>
        </w:rPr>
      </w:pPr>
    </w:p>
    <w:p w14:paraId="16C911BB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2.1. Наименование муниципальной услуги: "Предоставление порубочного билета и (или) разрешения на пересадку деревьев и кустарников на территории Стародубского муниципального округа Брянской области". </w:t>
      </w:r>
    </w:p>
    <w:p w14:paraId="3AB9E403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2.2. Наименование органа, предоставляющего муниципальную услугу. </w:t>
      </w:r>
    </w:p>
    <w:p w14:paraId="086D1FF5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Муниципальная услуга предоставляется администрацией Стародубского муниципального округа Брянской области. </w:t>
      </w:r>
    </w:p>
    <w:p w14:paraId="5D6FBDD0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Ответственными за предоставление муниципальной услуги являются уполномоченные лица администрации Стародубского муниципального округа, непосредственно оказывающие данную услугу, - специалисты администрации Стародубского муниципального округа. </w:t>
      </w:r>
    </w:p>
    <w:p w14:paraId="22D1BD2A" w14:textId="77777777" w:rsidR="00D44A8C" w:rsidRPr="00D44A8C" w:rsidRDefault="00D44A8C" w:rsidP="00D44A8C">
      <w:pPr>
        <w:spacing w:after="12" w:line="271" w:lineRule="auto"/>
        <w:ind w:left="540" w:right="42"/>
        <w:jc w:val="center"/>
        <w:rPr>
          <w:rFonts w:ascii="Arial" w:hAnsi="Arial" w:cs="Arial"/>
          <w:b/>
          <w:sz w:val="28"/>
          <w:szCs w:val="28"/>
        </w:rPr>
      </w:pPr>
    </w:p>
    <w:p w14:paraId="6352BD9C" w14:textId="77777777" w:rsidR="00D44A8C" w:rsidRPr="00D44A8C" w:rsidRDefault="00D44A8C" w:rsidP="00D44A8C">
      <w:pPr>
        <w:spacing w:after="12" w:line="271" w:lineRule="auto"/>
        <w:ind w:left="540" w:right="42"/>
        <w:jc w:val="center"/>
        <w:rPr>
          <w:rFonts w:ascii="Arial" w:hAnsi="Arial" w:cs="Arial"/>
          <w:b/>
          <w:sz w:val="28"/>
          <w:szCs w:val="28"/>
        </w:rPr>
      </w:pPr>
    </w:p>
    <w:p w14:paraId="78410334" w14:textId="77777777" w:rsidR="00D44A8C" w:rsidRPr="00051941" w:rsidRDefault="00D44A8C" w:rsidP="00051941">
      <w:pPr>
        <w:spacing w:after="12" w:line="271" w:lineRule="auto"/>
        <w:ind w:left="540" w:right="42"/>
        <w:rPr>
          <w:rFonts w:ascii="Arial" w:hAnsi="Arial" w:cs="Arial"/>
          <w:sz w:val="28"/>
          <w:szCs w:val="28"/>
        </w:rPr>
      </w:pPr>
      <w:r w:rsidRPr="00051941">
        <w:rPr>
          <w:rFonts w:ascii="Arial" w:hAnsi="Arial" w:cs="Arial"/>
          <w:sz w:val="28"/>
          <w:szCs w:val="28"/>
        </w:rPr>
        <w:t>2.3. Результат предоставления муниципальной услуги.</w:t>
      </w:r>
    </w:p>
    <w:p w14:paraId="7124D38E" w14:textId="77777777" w:rsidR="00D44A8C" w:rsidRPr="00051941" w:rsidRDefault="00D44A8C" w:rsidP="00051941">
      <w:pPr>
        <w:spacing w:after="12" w:line="271" w:lineRule="auto"/>
        <w:ind w:left="540" w:right="42"/>
        <w:rPr>
          <w:rFonts w:ascii="Arial" w:hAnsi="Arial" w:cs="Arial"/>
          <w:sz w:val="28"/>
          <w:szCs w:val="28"/>
        </w:rPr>
      </w:pPr>
    </w:p>
    <w:p w14:paraId="2CD4DD8E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Результатом предоставления муниципальной услуги является: </w:t>
      </w:r>
    </w:p>
    <w:p w14:paraId="7D446ADF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- предоставление порубочного билета (или) разрешения на пересадку деревьев и кустарников (согласно приложению, N 5 (или) приложению N 6); </w:t>
      </w:r>
      <w:r w:rsidRPr="00D44A8C">
        <w:rPr>
          <w:rFonts w:ascii="Arial" w:hAnsi="Arial" w:cs="Arial"/>
          <w:sz w:val="28"/>
          <w:szCs w:val="28"/>
        </w:rPr>
        <w:tab/>
        <w:t xml:space="preserve">- выдача извещения об отказе в выдаче разрешения с указанием причин (согласно приложению N 4). </w:t>
      </w:r>
    </w:p>
    <w:p w14:paraId="44C4E87E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14:paraId="511810CD" w14:textId="77777777" w:rsidR="00D44A8C" w:rsidRPr="00051941" w:rsidRDefault="00D44A8C" w:rsidP="00051941">
      <w:pPr>
        <w:pStyle w:val="a4"/>
        <w:numPr>
          <w:ilvl w:val="1"/>
          <w:numId w:val="5"/>
        </w:numPr>
        <w:spacing w:after="178" w:line="271" w:lineRule="auto"/>
        <w:ind w:right="42"/>
        <w:rPr>
          <w:rFonts w:ascii="Arial" w:hAnsi="Arial" w:cs="Arial"/>
          <w:sz w:val="28"/>
          <w:szCs w:val="28"/>
        </w:rPr>
      </w:pPr>
      <w:r w:rsidRPr="00051941">
        <w:rPr>
          <w:rFonts w:ascii="Arial" w:hAnsi="Arial" w:cs="Arial"/>
          <w:sz w:val="28"/>
          <w:szCs w:val="28"/>
        </w:rPr>
        <w:t>Срок предоставления муниципальной услуги.</w:t>
      </w:r>
    </w:p>
    <w:p w14:paraId="234958F3" w14:textId="77777777" w:rsidR="00D44A8C" w:rsidRDefault="00D44A8C" w:rsidP="00D44A8C">
      <w:pPr>
        <w:spacing w:after="239"/>
        <w:ind w:left="-15" w:right="48" w:firstLine="540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Срок предоставления муниципальной услуги не превышает 30 дней со дня поступления заявления о предоставлении муниципальной услуги. </w:t>
      </w:r>
    </w:p>
    <w:p w14:paraId="4FE618E6" w14:textId="77777777" w:rsidR="00051941" w:rsidRPr="00D44A8C" w:rsidRDefault="00051941" w:rsidP="00051941">
      <w:pPr>
        <w:spacing w:after="239"/>
        <w:ind w:left="-15" w:right="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2.5   Перечень нормативно-правовых документов, регулирующих предоставление муниципальной услуги.</w:t>
      </w:r>
    </w:p>
    <w:p w14:paraId="4956195A" w14:textId="77777777" w:rsidR="00D44A8C" w:rsidRPr="00D44A8C" w:rsidRDefault="00D44A8C" w:rsidP="00D44A8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14:paraId="07177DD2" w14:textId="77777777" w:rsidR="00D44A8C" w:rsidRPr="00D44A8C" w:rsidRDefault="00D44A8C" w:rsidP="00D44A8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- </w:t>
      </w:r>
      <w:hyperlink r:id="rId5">
        <w:r w:rsidRPr="00D44A8C">
          <w:rPr>
            <w:rFonts w:ascii="Arial" w:hAnsi="Arial" w:cs="Arial"/>
            <w:sz w:val="28"/>
            <w:szCs w:val="28"/>
          </w:rPr>
          <w:t>Конституцией</w:t>
        </w:r>
      </w:hyperlink>
      <w:hyperlink r:id="rId6">
        <w:r w:rsidRPr="00D44A8C">
          <w:rPr>
            <w:rFonts w:ascii="Arial" w:hAnsi="Arial" w:cs="Arial"/>
            <w:sz w:val="28"/>
            <w:szCs w:val="28"/>
          </w:rPr>
          <w:t xml:space="preserve"> </w:t>
        </w:r>
      </w:hyperlink>
      <w:r w:rsidRPr="00D44A8C">
        <w:rPr>
          <w:rFonts w:ascii="Arial" w:hAnsi="Arial" w:cs="Arial"/>
          <w:sz w:val="28"/>
          <w:szCs w:val="28"/>
        </w:rPr>
        <w:t xml:space="preserve">Российской Федерации; </w:t>
      </w:r>
    </w:p>
    <w:p w14:paraId="2B4298E3" w14:textId="77777777" w:rsidR="00D44A8C" w:rsidRPr="00D44A8C" w:rsidRDefault="00D44A8C" w:rsidP="00D44A8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- Градостроительным </w:t>
      </w:r>
      <w:hyperlink r:id="rId7">
        <w:r w:rsidRPr="00D44A8C">
          <w:rPr>
            <w:rFonts w:ascii="Arial" w:hAnsi="Arial" w:cs="Arial"/>
            <w:sz w:val="28"/>
            <w:szCs w:val="28"/>
          </w:rPr>
          <w:t>кодексом</w:t>
        </w:r>
      </w:hyperlink>
      <w:hyperlink r:id="rId8">
        <w:r w:rsidRPr="00D44A8C">
          <w:rPr>
            <w:rFonts w:ascii="Arial" w:hAnsi="Arial" w:cs="Arial"/>
            <w:sz w:val="28"/>
            <w:szCs w:val="28"/>
          </w:rPr>
          <w:t xml:space="preserve"> </w:t>
        </w:r>
      </w:hyperlink>
      <w:r w:rsidRPr="00D44A8C">
        <w:rPr>
          <w:rFonts w:ascii="Arial" w:hAnsi="Arial" w:cs="Arial"/>
          <w:sz w:val="28"/>
          <w:szCs w:val="28"/>
        </w:rPr>
        <w:t xml:space="preserve">Российской Федерации; </w:t>
      </w:r>
    </w:p>
    <w:p w14:paraId="34F00DC3" w14:textId="77777777" w:rsidR="00D44A8C" w:rsidRPr="00D44A8C" w:rsidRDefault="00D44A8C" w:rsidP="00D44A8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- Федеральным </w:t>
      </w:r>
      <w:hyperlink r:id="rId9">
        <w:r w:rsidRPr="00D44A8C">
          <w:rPr>
            <w:rFonts w:ascii="Arial" w:hAnsi="Arial" w:cs="Arial"/>
            <w:sz w:val="28"/>
            <w:szCs w:val="28"/>
          </w:rPr>
          <w:t>законом</w:t>
        </w:r>
      </w:hyperlink>
      <w:hyperlink r:id="rId10">
        <w:r w:rsidRPr="00D44A8C">
          <w:rPr>
            <w:rFonts w:ascii="Arial" w:hAnsi="Arial" w:cs="Arial"/>
            <w:sz w:val="28"/>
            <w:szCs w:val="28"/>
          </w:rPr>
          <w:t xml:space="preserve"> </w:t>
        </w:r>
      </w:hyperlink>
      <w:r w:rsidRPr="00D44A8C">
        <w:rPr>
          <w:rFonts w:ascii="Arial" w:hAnsi="Arial" w:cs="Arial"/>
          <w:sz w:val="28"/>
          <w:szCs w:val="28"/>
        </w:rPr>
        <w:t xml:space="preserve">от 10.01.2002 N 7-ФЗ "Об охране окружающей среды"; </w:t>
      </w:r>
    </w:p>
    <w:p w14:paraId="784CCEBF" w14:textId="77777777" w:rsidR="00D44A8C" w:rsidRPr="00D44A8C" w:rsidRDefault="00D44A8C" w:rsidP="00D44A8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lastRenderedPageBreak/>
        <w:t xml:space="preserve">- Федеральным </w:t>
      </w:r>
      <w:hyperlink r:id="rId11">
        <w:r w:rsidRPr="00D44A8C">
          <w:rPr>
            <w:rFonts w:ascii="Arial" w:hAnsi="Arial" w:cs="Arial"/>
            <w:sz w:val="28"/>
            <w:szCs w:val="28"/>
          </w:rPr>
          <w:t>законом</w:t>
        </w:r>
      </w:hyperlink>
      <w:hyperlink r:id="rId12">
        <w:r w:rsidRPr="00D44A8C">
          <w:rPr>
            <w:rFonts w:ascii="Arial" w:hAnsi="Arial" w:cs="Arial"/>
            <w:sz w:val="28"/>
            <w:szCs w:val="28"/>
          </w:rPr>
          <w:t xml:space="preserve"> </w:t>
        </w:r>
      </w:hyperlink>
      <w:r w:rsidRPr="00D44A8C">
        <w:rPr>
          <w:rFonts w:ascii="Arial" w:hAnsi="Arial" w:cs="Arial"/>
          <w:sz w:val="28"/>
          <w:szCs w:val="28"/>
        </w:rPr>
        <w:t>от 06.10.2003 N 131-ФЗ "Об общих принципах организации местного самоуправления в Российской Федерации";</w:t>
      </w:r>
    </w:p>
    <w:p w14:paraId="35A47E95" w14:textId="77777777" w:rsidR="00D44A8C" w:rsidRPr="00D44A8C" w:rsidRDefault="00D44A8C" w:rsidP="00D44A8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- Федеральным </w:t>
      </w:r>
      <w:r w:rsidRPr="00D44A8C">
        <w:rPr>
          <w:rFonts w:ascii="Arial" w:hAnsi="Arial" w:cs="Arial"/>
          <w:sz w:val="28"/>
          <w:szCs w:val="28"/>
        </w:rPr>
        <w:tab/>
        <w:t xml:space="preserve">законом </w:t>
      </w:r>
      <w:r w:rsidRPr="00D44A8C">
        <w:rPr>
          <w:rFonts w:ascii="Arial" w:hAnsi="Arial" w:cs="Arial"/>
          <w:sz w:val="28"/>
          <w:szCs w:val="28"/>
        </w:rPr>
        <w:tab/>
        <w:t xml:space="preserve">от </w:t>
      </w:r>
      <w:r w:rsidRPr="00D44A8C">
        <w:rPr>
          <w:rFonts w:ascii="Arial" w:hAnsi="Arial" w:cs="Arial"/>
          <w:sz w:val="28"/>
          <w:szCs w:val="28"/>
        </w:rPr>
        <w:tab/>
        <w:t xml:space="preserve">27.07.2010 </w:t>
      </w:r>
      <w:r w:rsidRPr="00D44A8C">
        <w:rPr>
          <w:rFonts w:ascii="Arial" w:hAnsi="Arial" w:cs="Arial"/>
          <w:sz w:val="28"/>
          <w:szCs w:val="28"/>
        </w:rPr>
        <w:tab/>
        <w:t xml:space="preserve">№ </w:t>
      </w:r>
      <w:r w:rsidRPr="00D44A8C">
        <w:rPr>
          <w:rFonts w:ascii="Arial" w:hAnsi="Arial" w:cs="Arial"/>
          <w:sz w:val="28"/>
          <w:szCs w:val="28"/>
        </w:rPr>
        <w:tab/>
        <w:t xml:space="preserve">210-ФЗ </w:t>
      </w:r>
      <w:r w:rsidRPr="00D44A8C">
        <w:rPr>
          <w:rFonts w:ascii="Arial" w:hAnsi="Arial" w:cs="Arial"/>
          <w:sz w:val="28"/>
          <w:szCs w:val="28"/>
        </w:rPr>
        <w:tab/>
        <w:t xml:space="preserve">«Об </w:t>
      </w:r>
      <w:r w:rsidRPr="00D44A8C">
        <w:rPr>
          <w:rFonts w:ascii="Arial" w:hAnsi="Arial" w:cs="Arial"/>
          <w:sz w:val="28"/>
          <w:szCs w:val="28"/>
        </w:rPr>
        <w:tab/>
        <w:t xml:space="preserve">организации </w:t>
      </w:r>
    </w:p>
    <w:p w14:paraId="0298E416" w14:textId="77777777" w:rsidR="00D44A8C" w:rsidRPr="00D44A8C" w:rsidRDefault="00D44A8C" w:rsidP="00D44A8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предоставления государственных и муниципальных услуг»; </w:t>
      </w:r>
    </w:p>
    <w:p w14:paraId="3E72DE2F" w14:textId="77777777" w:rsidR="00D44A8C" w:rsidRPr="00D44A8C" w:rsidRDefault="00D44A8C" w:rsidP="00D44A8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 -Правилами благоустройства территории муниципального образования Стародубский муниципальный округ утвержденными решением Совета народных депутатов Стародубского муниципального округа от 26.02.2021 г. № 68. </w:t>
      </w:r>
    </w:p>
    <w:p w14:paraId="57C281C6" w14:textId="77777777" w:rsidR="00D44A8C" w:rsidRPr="00D44A8C" w:rsidRDefault="00D44A8C" w:rsidP="00051941">
      <w:pPr>
        <w:spacing w:after="12" w:line="271" w:lineRule="auto"/>
        <w:ind w:left="-15" w:right="42" w:firstLine="530"/>
        <w:jc w:val="both"/>
        <w:rPr>
          <w:rFonts w:ascii="Arial" w:hAnsi="Arial" w:cs="Arial"/>
          <w:sz w:val="28"/>
          <w:szCs w:val="28"/>
        </w:rPr>
      </w:pPr>
      <w:r w:rsidRPr="00051941">
        <w:rPr>
          <w:rFonts w:ascii="Arial" w:hAnsi="Arial" w:cs="Arial"/>
          <w:sz w:val="28"/>
          <w:szCs w:val="28"/>
        </w:rPr>
        <w:t>2.6. Исчерпывающий перечень документов, направляемых заявителем в уполномоченный орган для предоставления муниципальной услуги:</w:t>
      </w:r>
    </w:p>
    <w:p w14:paraId="5BF96B76" w14:textId="77777777" w:rsidR="00D44A8C" w:rsidRPr="00D44A8C" w:rsidRDefault="00D44A8C" w:rsidP="00D44A8C">
      <w:pPr>
        <w:ind w:left="550" w:right="48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ab/>
        <w:t xml:space="preserve">2.6.1. Документы, которые предоставляются заявителем лично: </w:t>
      </w:r>
    </w:p>
    <w:p w14:paraId="0A9C623D" w14:textId="77777777" w:rsidR="00D44A8C" w:rsidRPr="00D44A8C" w:rsidRDefault="00D44A8C" w:rsidP="00D44A8C">
      <w:pPr>
        <w:numPr>
          <w:ilvl w:val="0"/>
          <w:numId w:val="2"/>
        </w:numPr>
        <w:spacing w:after="15" w:line="268" w:lineRule="auto"/>
        <w:ind w:right="48" w:firstLine="540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заявления о необходимости выдачи порубочного билета (приложение N 2); </w:t>
      </w:r>
    </w:p>
    <w:p w14:paraId="2C7185DE" w14:textId="77777777" w:rsidR="00D44A8C" w:rsidRPr="00D44A8C" w:rsidRDefault="00D44A8C" w:rsidP="00D44A8C">
      <w:pPr>
        <w:numPr>
          <w:ilvl w:val="0"/>
          <w:numId w:val="2"/>
        </w:numPr>
        <w:spacing w:after="15" w:line="268" w:lineRule="auto"/>
        <w:ind w:right="48" w:firstLine="540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 (паспорт); </w:t>
      </w:r>
    </w:p>
    <w:p w14:paraId="1A2968F9" w14:textId="77777777" w:rsidR="00D44A8C" w:rsidRPr="00D44A8C" w:rsidRDefault="00D44A8C" w:rsidP="00D44A8C">
      <w:pPr>
        <w:numPr>
          <w:ilvl w:val="0"/>
          <w:numId w:val="2"/>
        </w:numPr>
        <w:spacing w:after="15" w:line="268" w:lineRule="auto"/>
        <w:ind w:right="48" w:firstLine="540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документ, удостоверяющий права (полномочия) представителя заявителя, если с заявлением обращается представитель заявителя. </w:t>
      </w:r>
    </w:p>
    <w:p w14:paraId="41ACCB55" w14:textId="77777777" w:rsidR="00D44A8C" w:rsidRPr="00D44A8C" w:rsidRDefault="00D44A8C" w:rsidP="00D44A8C">
      <w:pPr>
        <w:numPr>
          <w:ilvl w:val="0"/>
          <w:numId w:val="2"/>
        </w:numPr>
        <w:spacing w:after="15" w:line="268" w:lineRule="auto"/>
        <w:ind w:right="48" w:firstLine="540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информация о сроке выполнения работ; </w:t>
      </w:r>
    </w:p>
    <w:p w14:paraId="1D016288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2.6.2. Документы, которые запрашиваются администрацией Стародубского муниципального округа Брянской области в рамках межведомственного информационного взаимодействия и которые заявитель вправе предоставить по собственной инициативе: </w:t>
      </w:r>
    </w:p>
    <w:p w14:paraId="592DCF66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1) правоустанавливающие документы на земельный участок. 2) градостроительный план земельного участка; </w:t>
      </w:r>
    </w:p>
    <w:p w14:paraId="4D7A6DA5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3)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 </w:t>
      </w:r>
    </w:p>
    <w:p w14:paraId="6CCD3ADD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Запрещается требовать от заявителя: </w:t>
      </w:r>
    </w:p>
    <w:p w14:paraId="18582E05" w14:textId="77777777" w:rsidR="00D44A8C" w:rsidRPr="00D44A8C" w:rsidRDefault="00D44A8C" w:rsidP="00D44A8C">
      <w:pPr>
        <w:numPr>
          <w:ilvl w:val="0"/>
          <w:numId w:val="3"/>
        </w:numPr>
        <w:spacing w:after="0"/>
        <w:ind w:hanging="405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09EA2181" w14:textId="77777777" w:rsidR="00D44A8C" w:rsidRPr="00D44A8C" w:rsidRDefault="00D44A8C" w:rsidP="00D44A8C">
      <w:pPr>
        <w:numPr>
          <w:ilvl w:val="0"/>
          <w:numId w:val="3"/>
        </w:numPr>
        <w:spacing w:after="0"/>
        <w:ind w:hanging="405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Брянской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>
        <w:r w:rsidRPr="00D44A8C">
          <w:rPr>
            <w:rFonts w:ascii="Arial" w:hAnsi="Arial" w:cs="Arial"/>
            <w:sz w:val="28"/>
            <w:szCs w:val="28"/>
          </w:rPr>
          <w:t>части 6 статьи 7</w:t>
        </w:r>
      </w:hyperlink>
      <w:hyperlink r:id="rId14">
        <w:r w:rsidRPr="00D44A8C">
          <w:rPr>
            <w:rFonts w:ascii="Arial" w:hAnsi="Arial" w:cs="Arial"/>
            <w:sz w:val="28"/>
            <w:szCs w:val="28"/>
          </w:rPr>
          <w:t xml:space="preserve"> </w:t>
        </w:r>
      </w:hyperlink>
      <w:r w:rsidRPr="00D44A8C">
        <w:rPr>
          <w:rFonts w:ascii="Arial" w:hAnsi="Arial" w:cs="Arial"/>
          <w:sz w:val="28"/>
          <w:szCs w:val="28"/>
        </w:rPr>
        <w:t xml:space="preserve">Федерального закона от 27 июля 2010 года N 210-ФЗ "Об организации предоставления государственных и муниципальных услуг". </w:t>
      </w:r>
    </w:p>
    <w:p w14:paraId="7614015D" w14:textId="77777777" w:rsidR="00D44A8C" w:rsidRPr="00D44A8C" w:rsidRDefault="00D44A8C" w:rsidP="00D44A8C">
      <w:pPr>
        <w:spacing w:after="0"/>
        <w:ind w:left="567"/>
        <w:jc w:val="both"/>
        <w:rPr>
          <w:rFonts w:ascii="Arial" w:hAnsi="Arial" w:cs="Arial"/>
          <w:sz w:val="28"/>
          <w:szCs w:val="28"/>
        </w:rPr>
      </w:pPr>
    </w:p>
    <w:p w14:paraId="78855321" w14:textId="77777777" w:rsidR="00D44A8C" w:rsidRPr="00051941" w:rsidRDefault="00D44A8C" w:rsidP="00051941">
      <w:pPr>
        <w:numPr>
          <w:ilvl w:val="1"/>
          <w:numId w:val="4"/>
        </w:numPr>
        <w:spacing w:after="12" w:line="271" w:lineRule="auto"/>
        <w:ind w:right="42" w:hanging="11"/>
        <w:jc w:val="both"/>
        <w:rPr>
          <w:rFonts w:ascii="Arial" w:hAnsi="Arial" w:cs="Arial"/>
          <w:sz w:val="28"/>
          <w:szCs w:val="28"/>
        </w:rPr>
      </w:pPr>
      <w:r w:rsidRPr="00051941">
        <w:rPr>
          <w:rFonts w:ascii="Arial" w:hAnsi="Arial" w:cs="Arial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2DD30D0E" w14:textId="77777777" w:rsidR="00D44A8C" w:rsidRPr="00D44A8C" w:rsidRDefault="00D44A8C" w:rsidP="00D44A8C">
      <w:pPr>
        <w:spacing w:after="12" w:line="271" w:lineRule="auto"/>
        <w:ind w:left="720" w:right="42"/>
        <w:jc w:val="both"/>
        <w:rPr>
          <w:rFonts w:ascii="Arial" w:hAnsi="Arial" w:cs="Arial"/>
          <w:sz w:val="28"/>
          <w:szCs w:val="28"/>
        </w:rPr>
      </w:pPr>
    </w:p>
    <w:p w14:paraId="14A89380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>Основаниями для отказа в приеме документов на предоставление муниципальной услуги являются: с запросом (заявлением) о предоставлении муниципальной услуги обратилось лицо, не представившее документ, удостоверяющий личность и (или) подтверждающий его полномочия как представителя заявителя;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14:paraId="222F5EEF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 </w:t>
      </w:r>
    </w:p>
    <w:p w14:paraId="0E59AA9A" w14:textId="77777777" w:rsidR="00D44A8C" w:rsidRPr="007D6C73" w:rsidRDefault="00D44A8C" w:rsidP="007D6C73">
      <w:pPr>
        <w:numPr>
          <w:ilvl w:val="1"/>
          <w:numId w:val="4"/>
        </w:numPr>
        <w:spacing w:after="171" w:line="271" w:lineRule="auto"/>
        <w:ind w:right="42" w:hanging="11"/>
        <w:jc w:val="both"/>
        <w:rPr>
          <w:rFonts w:ascii="Arial" w:hAnsi="Arial" w:cs="Arial"/>
          <w:sz w:val="28"/>
          <w:szCs w:val="28"/>
        </w:rPr>
      </w:pPr>
      <w:r w:rsidRPr="007D6C73">
        <w:rPr>
          <w:rFonts w:ascii="Arial" w:hAnsi="Arial" w:cs="Arial"/>
          <w:sz w:val="28"/>
          <w:szCs w:val="28"/>
        </w:rPr>
        <w:t>Исчерпывающий перечень оснований для приостановления в предоставлении муниципальной услуги.</w:t>
      </w:r>
    </w:p>
    <w:p w14:paraId="20F29D21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Результатом предоставления муниципального услуги является выдача (направление) решения о приостановлении действия порубочного билета либо уведомления об отказе в предоставлении муниципальной услуги, подписанного должностным лицом, уполномоченным на подписание результата предоставления муниципальной услуги. </w:t>
      </w:r>
    </w:p>
    <w:p w14:paraId="1682C3E5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14:paraId="31A1F7EB" w14:textId="77777777" w:rsidR="00D44A8C" w:rsidRPr="007D6C73" w:rsidRDefault="00D44A8C" w:rsidP="007D6C73">
      <w:pPr>
        <w:numPr>
          <w:ilvl w:val="1"/>
          <w:numId w:val="4"/>
        </w:numPr>
        <w:spacing w:after="12" w:line="271" w:lineRule="auto"/>
        <w:ind w:right="42" w:firstLine="530"/>
        <w:rPr>
          <w:rFonts w:ascii="Arial" w:hAnsi="Arial" w:cs="Arial"/>
          <w:sz w:val="28"/>
          <w:szCs w:val="28"/>
        </w:rPr>
      </w:pPr>
      <w:r w:rsidRPr="007D6C73">
        <w:rPr>
          <w:rFonts w:ascii="Arial" w:hAnsi="Arial" w:cs="Arial"/>
          <w:sz w:val="28"/>
          <w:szCs w:val="28"/>
        </w:rPr>
        <w:t xml:space="preserve">Исчерпывающий перечень оснований для отказа в </w:t>
      </w:r>
      <w:r w:rsidR="007D6C73">
        <w:rPr>
          <w:rFonts w:ascii="Arial" w:hAnsi="Arial" w:cs="Arial"/>
          <w:sz w:val="28"/>
          <w:szCs w:val="28"/>
        </w:rPr>
        <w:t>п</w:t>
      </w:r>
      <w:r w:rsidRPr="007D6C73">
        <w:rPr>
          <w:rFonts w:ascii="Arial" w:hAnsi="Arial" w:cs="Arial"/>
          <w:sz w:val="28"/>
          <w:szCs w:val="28"/>
        </w:rPr>
        <w:t xml:space="preserve">редоставлении услуги. </w:t>
      </w:r>
    </w:p>
    <w:p w14:paraId="2DB0B00A" w14:textId="77777777" w:rsidR="00D44A8C" w:rsidRPr="00D44A8C" w:rsidRDefault="00D44A8C" w:rsidP="00D44A8C">
      <w:pPr>
        <w:spacing w:after="12" w:line="271" w:lineRule="auto"/>
        <w:ind w:left="1250" w:right="42"/>
        <w:jc w:val="both"/>
        <w:rPr>
          <w:rFonts w:ascii="Arial" w:hAnsi="Arial" w:cs="Arial"/>
          <w:sz w:val="28"/>
          <w:szCs w:val="28"/>
        </w:rPr>
      </w:pPr>
    </w:p>
    <w:p w14:paraId="6E5E35EA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14:paraId="2F473A62" w14:textId="77777777" w:rsidR="00D44A8C" w:rsidRPr="00D44A8C" w:rsidRDefault="00D44A8C" w:rsidP="00D44A8C">
      <w:pPr>
        <w:numPr>
          <w:ilvl w:val="0"/>
          <w:numId w:val="3"/>
        </w:numPr>
        <w:spacing w:after="0"/>
        <w:ind w:hanging="405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неполный состав сведений в заявлении и предоставленных документах; </w:t>
      </w:r>
    </w:p>
    <w:p w14:paraId="5A979C7D" w14:textId="77777777" w:rsidR="00D44A8C" w:rsidRPr="00D44A8C" w:rsidRDefault="00D44A8C" w:rsidP="00D44A8C">
      <w:pPr>
        <w:numPr>
          <w:ilvl w:val="0"/>
          <w:numId w:val="3"/>
        </w:numPr>
        <w:spacing w:after="0"/>
        <w:ind w:hanging="405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наличие недостоверных данных в предоставленных документах; </w:t>
      </w:r>
    </w:p>
    <w:p w14:paraId="055B4DEA" w14:textId="77777777" w:rsidR="00D44A8C" w:rsidRPr="00D44A8C" w:rsidRDefault="00D44A8C" w:rsidP="00D44A8C">
      <w:pPr>
        <w:numPr>
          <w:ilvl w:val="0"/>
          <w:numId w:val="3"/>
        </w:numPr>
        <w:spacing w:after="0"/>
        <w:ind w:hanging="405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особый статус зеленых насаждений, предполагаемых для вырубки (уничтожения): </w:t>
      </w:r>
    </w:p>
    <w:p w14:paraId="1AC8D012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а) объекты растительного мира, занесенные в Красную книгу Российской Федерации и (или) Красную книгу Брянской области, произрастающие в естественных условиях; </w:t>
      </w:r>
    </w:p>
    <w:p w14:paraId="24E2EFA6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б) памятники историко-культурного наследия; </w:t>
      </w:r>
    </w:p>
    <w:p w14:paraId="3110741E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44A8C">
        <w:rPr>
          <w:rFonts w:ascii="Arial" w:hAnsi="Arial" w:cs="Arial"/>
          <w:sz w:val="28"/>
          <w:szCs w:val="28"/>
        </w:rPr>
        <w:t xml:space="preserve">в) деревья, кустарники, лианы, имеющие историческую и эстетическую ценность как неотъемлемые элементы ландшафта. </w:t>
      </w:r>
    </w:p>
    <w:p w14:paraId="5F43814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2.10.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3BC4887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2.10.1. Заявитель вправе обратиться в администрацию Стародубского муниципального округа с заявлением об исправлении допущенных опечаток и ошибок в порубочном билете и (или) разрешении на пересадку деревьев и кустарников на территории Стародубского муниципального округа (далее –документ) по форме согласно Приложению № 7 к настоящему Административному регламенту.</w:t>
      </w:r>
    </w:p>
    <w:p w14:paraId="7DB34198" w14:textId="77777777" w:rsidR="00D44A8C" w:rsidRPr="00D44A8C" w:rsidRDefault="00D44A8C" w:rsidP="00D44A8C">
      <w:pPr>
        <w:spacing w:after="0"/>
        <w:ind w:firstLine="709"/>
        <w:jc w:val="both"/>
        <w:rPr>
          <w:rFonts w:ascii="Arial" w:hAnsi="Arial" w:cs="Arial"/>
          <w:sz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В случае подтверждения наличия допущенных опечаток, ошибок </w:t>
      </w:r>
      <w:r w:rsidRPr="00D44A8C">
        <w:rPr>
          <w:rFonts w:ascii="Arial" w:hAnsi="Arial" w:cs="Arial"/>
          <w:sz w:val="28"/>
        </w:rPr>
        <w:t>работник администрации Стародубского муниципального округа вносит исправления в ранее выданный порубочный билет и (или) разрешение на пересадку деревьев и кустарников. Дата и номер выданных документов не изменяются. Порубочный билет и (или) разрешение на пересадку деревьев и кустарников с внесенными исправлениями допущенных опечаток и ошибок либо решение об отказе во внесении исправлений выдается заявителю, либо законному представителю лично или направляется почтой заказным письмом с уведомлением в течение пяти рабочих дней с даты поступления заявления об исправлении допущенных опечаток и ошибок.</w:t>
      </w:r>
    </w:p>
    <w:p w14:paraId="60E86FA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2.10.2. Исчерпывающий перечень оснований для отказа в исправлении допущенных опечаток и ошибок в Порубочном билете и (или) разрешении на пересадку деревьев и кустарников:</w:t>
      </w:r>
    </w:p>
    <w:p w14:paraId="5010819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lastRenderedPageBreak/>
        <w:t>а) несоответствие заявителя кругу лиц, указанных в пункте 1.2 настоящего Административного регламента;</w:t>
      </w:r>
    </w:p>
    <w:p w14:paraId="24480D2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б) отсутствие факта допущения опечаток и ошибок в Порубочном билете и (или) разрешении на пересадку деревьев и кустарников.</w:t>
      </w:r>
    </w:p>
    <w:p w14:paraId="7B2CFA03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2.11.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0780406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2.11.1. Заявитель вправе обратиться в администрацию Стародубского муниципального округа с заявлением о выдаче дубликата Документа по форме согласно Приложению № 8 к настоящему Административному регламенту.</w:t>
      </w:r>
    </w:p>
    <w:p w14:paraId="5E34487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В случае отсутствия оснований для отказа в выдаче дубликата Документа, работник администрации выдает дубликат Документа с тем же регистрационным номером и указанием того же срока действия, которые были указаны в ранее выданном Документе. Дубликат документа либо решение об отказе в выдаче дубликата Документа выдается заявителю, либо законному представителю лично или направляется почтой заказным письмом с уведомлением в течение пяти рабочих дней с даты поступления заявления о выдаче дубликата Документа.</w:t>
      </w:r>
    </w:p>
    <w:p w14:paraId="16CD309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2.11.2. Исчерпывающий перечень оснований для отказа в выдаче дубликата Порубочного билета и (или) разрешения на пересадку деревьев и кустарников:</w:t>
      </w:r>
    </w:p>
    <w:p w14:paraId="58CEA4AA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-</w:t>
      </w:r>
      <w:r w:rsidR="007D6C73">
        <w:rPr>
          <w:rFonts w:ascii="Arial" w:eastAsia="Calibri" w:hAnsi="Arial" w:cs="Arial"/>
          <w:sz w:val="28"/>
          <w:szCs w:val="28"/>
        </w:rPr>
        <w:t xml:space="preserve"> </w:t>
      </w:r>
      <w:r w:rsidRPr="00D44A8C">
        <w:rPr>
          <w:rFonts w:ascii="Arial" w:eastAsia="Calibri" w:hAnsi="Arial" w:cs="Arial"/>
          <w:sz w:val="28"/>
          <w:szCs w:val="28"/>
        </w:rPr>
        <w:t>несоответствие заявителя кругу лиц, указанных в пункте 1.2 настоящего Административного регламента».</w:t>
      </w:r>
    </w:p>
    <w:p w14:paraId="0A8FFF5A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2.12. Порядок, размер и основания взимания государственной </w:t>
      </w:r>
    </w:p>
    <w:p w14:paraId="5143E14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пошлины или иной платы, взимаемой за предоставление муниципальной услуги.</w:t>
      </w:r>
    </w:p>
    <w:p w14:paraId="3425785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Муниципальная услуга предоставляется бесплатно. </w:t>
      </w:r>
    </w:p>
    <w:p w14:paraId="1C8699D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2.13. Максимальный срок ожидания в очереди при подаче запроса о предоставлении муниципальной услуги.</w:t>
      </w:r>
    </w:p>
    <w:p w14:paraId="72C9A19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услуги не должен превышать 15 минут. Максимальный срок получения результата предоставления услуги составляет 30 календарных дней. Максимальный срок ожидания в очереди при подаче запроса о предоставлении муниципальной услуги и при получении результата </w:t>
      </w: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предоставления муниципальной услуги составляет 15 минут, срок регистрации запроса заявителя составляет не более 15 минут. </w:t>
      </w:r>
    </w:p>
    <w:p w14:paraId="3C4892F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2.14. Срок и порядок регистрации запроса заявителя о</w:t>
      </w:r>
    </w:p>
    <w:p w14:paraId="473BE73A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предоставлении муниципальной услуги, в том числе</w:t>
      </w:r>
    </w:p>
    <w:p w14:paraId="60226473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в электронной форме.</w:t>
      </w:r>
    </w:p>
    <w:p w14:paraId="22747B7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Срок регистрации заявления о предоставлении муниципальной услуги: </w:t>
      </w:r>
    </w:p>
    <w:p w14:paraId="69B0C54A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-при личном обращении заявителя в администрацию района: день получения заявления; </w:t>
      </w:r>
    </w:p>
    <w:p w14:paraId="3D8D91E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-при поступлении в администрацию района посредством почтового отправления, через МФЦ или форме электронного документа: в течение рабочего дня, следующего за днем поступления в администрацию района документов. </w:t>
      </w:r>
    </w:p>
    <w:p w14:paraId="7B234BF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заявителей. </w:t>
      </w:r>
    </w:p>
    <w:p w14:paraId="1425548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Места предоставления муниципальной услуги должны обеспечивать свободный доступ заявителя к специалистам, предоставляющим муниципальную услугу. </w:t>
      </w:r>
    </w:p>
    <w:p w14:paraId="7727F81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При входе в здание обязательно наличие пандуса и удобных поручней для доступа в здание лиц с ограниченными возможностями; </w:t>
      </w:r>
    </w:p>
    <w:p w14:paraId="53653D4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Помещения должны соответствовать санитарно-эпидемиологическим правилам и нормативам, предусмотренным «Гигиеническими требованиями к персональным электронно-вычислительным машинам и организации работы. СанПиН 2.2.2/2.4.1340-03» и «Гигиеническими требованиями к естественному, искусственному и совмещенному освещению жилых и общественных зданий. СанПиН 2.2.1/2.1.1.1278-03». </w:t>
      </w:r>
    </w:p>
    <w:p w14:paraId="6DEDC6F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 </w:t>
      </w:r>
    </w:p>
    <w:p w14:paraId="55F674E0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Помещения должны иметь расширенные проходы, позволяющие обеспечить беспрепятственный доступ инвалидов, включая инвалидов, использующих кресла-коляски. </w:t>
      </w:r>
    </w:p>
    <w:p w14:paraId="6AEEA77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 </w:t>
      </w:r>
    </w:p>
    <w:p w14:paraId="609C58C0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 -допуск сурдопереводчика и тифлосурдопереводчика; </w:t>
      </w:r>
    </w:p>
    <w:p w14:paraId="69059EC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  -</w:t>
      </w:r>
      <w:r w:rsidR="007D6C73">
        <w:rPr>
          <w:rFonts w:ascii="Arial" w:eastAsia="Calibri" w:hAnsi="Arial" w:cs="Arial"/>
          <w:sz w:val="28"/>
          <w:szCs w:val="28"/>
        </w:rPr>
        <w:t xml:space="preserve"> </w:t>
      </w:r>
      <w:r w:rsidRPr="00D44A8C">
        <w:rPr>
          <w:rFonts w:ascii="Arial" w:eastAsia="Calibri" w:hAnsi="Arial" w:cs="Arial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14:paraId="17A9411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 -предоставление при необходимости услуги по месту жительства инвалида или в дистанционном режиме;  </w:t>
      </w:r>
    </w:p>
    <w:p w14:paraId="5333C2EF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 -оказание инвалидам иной необходимой помощи в преодолении барьеров, мешающих получению ими услуги наравне с другими лицами.  </w:t>
      </w:r>
    </w:p>
    <w:p w14:paraId="03CA3D0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Рабочее место специалиста Уполномоченного отдела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 </w:t>
      </w:r>
      <w:r w:rsidRPr="00D44A8C">
        <w:rPr>
          <w:rFonts w:ascii="Arial" w:eastAsia="Calibri" w:hAnsi="Arial" w:cs="Arial"/>
          <w:sz w:val="28"/>
          <w:szCs w:val="28"/>
        </w:rPr>
        <w:tab/>
      </w:r>
    </w:p>
    <w:p w14:paraId="0093956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14:paraId="38D746D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35C494D2" w14:textId="77777777" w:rsidR="00D44A8C" w:rsidRPr="00D44A8C" w:rsidRDefault="00D44A8C" w:rsidP="007D6C73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2.16. Показатели доступности и качества муниципальной услуги.</w:t>
      </w:r>
    </w:p>
    <w:p w14:paraId="518E19E0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53837B3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Показателями качества и доступности муниципальных услуг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 </w:t>
      </w:r>
    </w:p>
    <w:p w14:paraId="7619F850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2.16.1. Показателями доступности и качества Муниципальной услуги являются: </w:t>
      </w:r>
    </w:p>
    <w:p w14:paraId="5D581C6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-количество взаимодействий со специалистом Уполномоченного отдела при предоставлении муниципальной услуги – не более двух (обращение за муниципальной услугой и получение муниципальной услуги); </w:t>
      </w:r>
    </w:p>
    <w:p w14:paraId="1845B73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-продолжительность взаимодействия со специалистом при обращении за предоставлением Муниципальной услуги – не более 15 минут; </w:t>
      </w:r>
    </w:p>
    <w:p w14:paraId="45937E9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-количество повторных обращений граждан в Уполномоченный отдел за предоставлением информации о ходе предоставления </w:t>
      </w: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Муниципальной услуги;   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-возможность получения Муниципальной услуги при участии МФЦ;  </w:t>
      </w:r>
    </w:p>
    <w:p w14:paraId="466D5CF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-транспортная доступность к местам предоставления Муниципальной услуги;  </w:t>
      </w:r>
    </w:p>
    <w:p w14:paraId="6C9493A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госуслуг; </w:t>
      </w:r>
    </w:p>
    <w:p w14:paraId="1AF217CF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-возможность предоставления Муниципальной услуги инвалидам и другим маломобильным группам населения; </w:t>
      </w:r>
    </w:p>
    <w:p w14:paraId="5488307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-соблюдение сроков предоставления Муниципальной услуги; </w:t>
      </w:r>
    </w:p>
    <w:p w14:paraId="07B773D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-отсутствие обоснованных жалоб граждан на предоставление Муниципальной услуги. </w:t>
      </w:r>
    </w:p>
    <w:p w14:paraId="23E48EB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124413D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 </w:t>
      </w:r>
    </w:p>
    <w:p w14:paraId="58BA07A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73C3943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2.17.1 Согласно части 7 статьи 51 Градостроительного кодекса РФ, Муниципальная услуга может быть предоставлена через многофункциональный центр в соответствии с соглашением о взаимодействии между МФЦ и администрацией Стародубского муниципального округа. </w:t>
      </w:r>
    </w:p>
    <w:p w14:paraId="311ABF7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МФЦ предоставления государственных и муниципальных услуг осуществляет обслуживание заявителей путем оказания информационной поддержки, помощи в сборе и оформлении документов, предоставление письменных и устных консультаций по вопросам, относящимся к Муниципальной услуге, оказываемой администрацией Стародубского муниципального округа. Документы, указанные в части 2.6 настоящего административного регламента, по усмотрению заявителя, могут быть поданы как на бумажном носителе, так и в форме электронного документа, подписанного электронной подписью. </w:t>
      </w:r>
    </w:p>
    <w:p w14:paraId="6A2F902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2.17.2. В целях предоставления Муниципальной услуги в электронной форме с использованием ЕПГУ Заявителем заполняется электронная форма Заявления с приложением электронных образов документов и (или) указанием сведений из документов, необходимых </w:t>
      </w: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для предоставления Муниципальной услуги и указанных в части 2.6 настоящего Административного регламента. </w:t>
      </w:r>
    </w:p>
    <w:p w14:paraId="3DB9AE76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2.17.3. При предоставлении Муниципальной услуги в электронной форме осуществляются: </w:t>
      </w:r>
    </w:p>
    <w:p w14:paraId="1766C89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 </w:t>
      </w:r>
    </w:p>
    <w:p w14:paraId="5D2A665A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 в администрацию Стародубского муниципального округа с использованием ЕПГУ. </w:t>
      </w:r>
    </w:p>
    <w:p w14:paraId="3EA5838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3) обработка и регистрация Заявления и документов, необходимых для предоставления Муниципальной услуги; </w:t>
      </w:r>
    </w:p>
    <w:p w14:paraId="6EB4B7E6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4) получение Заявителем уведомлений о ходе предоставлении Муниципальной услуги в личный кабинет на ЕПГУ; </w:t>
      </w:r>
    </w:p>
    <w:p w14:paraId="25FFE02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5) взаимодействие администрации Стародубского муниципального округа и иных органов, предоставляющих государственные и муниципальные услуги, участвующих в предоставлении Муниципальной услуги посредством системы электронного межведомственного информационного взаимодействия; </w:t>
      </w:r>
    </w:p>
    <w:p w14:paraId="6447EE4B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6) получение заявителем результата предоставления Муниципальной услуги в личный кабинет на ЕПГУ в форме электронного документа, подписанного ЭП уполномоченного должностного лица администрации Стародубского муниципального округа; </w:t>
      </w:r>
    </w:p>
    <w:p w14:paraId="368DAC2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7) направление жалобы на решения, действия (бездействия) администрации Стародубского муниципального округа, должностных лиц государственных служащих, работников администрации Стародубского муниципального округа, в порядке, установленном в разделе 5 настоящего Административного регламента.</w:t>
      </w:r>
    </w:p>
    <w:p w14:paraId="741340FE" w14:textId="77777777" w:rsidR="00D44A8C" w:rsidRPr="00D44A8C" w:rsidRDefault="00D44A8C" w:rsidP="00D44A8C">
      <w:pPr>
        <w:spacing w:after="0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1B139C6" w14:textId="77777777" w:rsidR="00D44A8C" w:rsidRPr="00D44A8C" w:rsidRDefault="00D44A8C" w:rsidP="00D44A8C">
      <w:pPr>
        <w:spacing w:after="0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D44A8C">
        <w:rPr>
          <w:rFonts w:ascii="Arial" w:eastAsia="Calibri" w:hAnsi="Arial" w:cs="Arial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2702312E" w14:textId="77777777" w:rsidR="00D44A8C" w:rsidRPr="00D44A8C" w:rsidRDefault="00D44A8C" w:rsidP="00D44A8C">
      <w:pPr>
        <w:spacing w:after="0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A2579CB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 (действия): </w:t>
      </w:r>
    </w:p>
    <w:p w14:paraId="2ABE308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lastRenderedPageBreak/>
        <w:t>1)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прием заявления и прилагаемых к нему документов; </w:t>
      </w:r>
    </w:p>
    <w:p w14:paraId="5D592F7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2)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рассмотрение заявления и прилагаемых к нему документов органом, предоставляющим муниципальную услугу, принятие решения о предоставлении или отказе в предоставлении муниципальной услуги; </w:t>
      </w:r>
    </w:p>
    <w:p w14:paraId="417FDD4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3)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выдача заявителю порубочного билета или отказа в предоставлении муниципальной услуги заявителю. </w:t>
      </w:r>
    </w:p>
    <w:p w14:paraId="6159955B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Блок-схема описания административного процесса предоставления муниципальной услуги приведена в приложении N 1 к настоящему административному регламенту. </w:t>
      </w:r>
    </w:p>
    <w:p w14:paraId="44C3C1B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3.1. Прием заявления и прилагаемых к нему документов. </w:t>
      </w:r>
    </w:p>
    <w:p w14:paraId="24EB546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Заявление может быть направлено в администрацию Стародубского муниципального округа следующими способами: </w:t>
      </w:r>
    </w:p>
    <w:p w14:paraId="73120C3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-на бумажном носителе посредством почтового отправления с описью вложения и уведомление о вручении; </w:t>
      </w:r>
    </w:p>
    <w:p w14:paraId="166AC20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-представлено заявителем лично в администрацию района; </w:t>
      </w:r>
    </w:p>
    <w:p w14:paraId="18A1E40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-посредством обращения в МФЦ; </w:t>
      </w:r>
    </w:p>
    <w:p w14:paraId="15B4B7F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-в форме электронного документа с использованием информационно-телекоммуникационных сетей общего пользования, подписанного усиленной квалифицированной электронной подписью заявителя (представителя заявителя). </w:t>
      </w:r>
    </w:p>
    <w:p w14:paraId="5101F15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Документы, прилагаемые к заявлению, представляемые в администрацию района в форме электронных документов (в том числе, надлежащим образом оформленная доверенность в форме электронного документа), удостоверяются усиленной квалифицированной подписью заявителя (представителя заявителя). </w:t>
      </w:r>
    </w:p>
    <w:p w14:paraId="52939CE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Ответственным за выполнение административной процедуры приема и регистрации заявления является специалист администрации района: </w:t>
      </w:r>
    </w:p>
    <w:p w14:paraId="03F7E42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-регистрирует заявление, либо отказывает в приеме документов (при личном обращении заявителя) по основаниям, указанным в пункте 2.7 настоящего </w:t>
      </w:r>
    </w:p>
    <w:p w14:paraId="57F94F0A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Административного регламента; </w:t>
      </w:r>
    </w:p>
    <w:p w14:paraId="125A116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-формирует и выдает (направляет) расписку (либо сообщение) в получении заявления и документов с отметкой о дате, количестве и наименовании документов, первый экземпляр расписки передается заявителю, второй - приобщается к поступившим документам; </w:t>
      </w:r>
    </w:p>
    <w:p w14:paraId="245B071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-проверяет комплектность документов; </w:t>
      </w:r>
    </w:p>
    <w:p w14:paraId="532BF9A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-проверяет электронную подпись при поступлении заявления в форме электронного документа; </w:t>
      </w:r>
    </w:p>
    <w:p w14:paraId="5915AF5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-передает заявление должностному лицу, уполномоченному на подготовку межведомственных запросов. </w:t>
      </w:r>
    </w:p>
    <w:p w14:paraId="2FF4B2D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Срок выполнения действий составляет: </w:t>
      </w:r>
    </w:p>
    <w:p w14:paraId="597D9CD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-если заявление подано лично заявителем: день получения заявления; </w:t>
      </w:r>
    </w:p>
    <w:p w14:paraId="42F71A4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-если заявление поступило посредством почтового отправления, через МФЦ или в форме электронного документа: в течение рабочего дня, следующего за днем поступления в администрацию района. </w:t>
      </w:r>
    </w:p>
    <w:p w14:paraId="1CB71F4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Максимальное время ожидания заявителем с момента подачи заявления до получения расписки - 15 минут. </w:t>
      </w:r>
    </w:p>
    <w:p w14:paraId="3836F32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3.1.2. Результатом исполнения административной процедуры по приему документов является: </w:t>
      </w:r>
    </w:p>
    <w:p w14:paraId="2F1BFB23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1)выдача заявителю расписки в получении документов; </w:t>
      </w:r>
    </w:p>
    <w:p w14:paraId="5F7E35DF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2)письменный отказ в приеме документов в соответствии с пунктом 2.7 настоящего регламента, который выдается заявителю в течение 15 минут с момента регистрации запроса (далее - заявления). </w:t>
      </w:r>
    </w:p>
    <w:p w14:paraId="07E582C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3.2. Рассмотрение заявления и прилагаемых к нему документов органом, предоставляющим муниципальную услугу, принятие решения о предоставлении или отказе в предоставлении муниципальной услуги.</w:t>
      </w:r>
    </w:p>
    <w:p w14:paraId="0AD6F32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Основанием для начала административной процедуры является принятие специалистом администрации заявления и прилагаемых к нему документов от заявителя. </w:t>
      </w:r>
    </w:p>
    <w:p w14:paraId="733BA18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Специалист администрации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отказа в предоставлении муниципальной услуги. </w:t>
      </w:r>
    </w:p>
    <w:p w14:paraId="51B0508B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При наличии оснований для отказа в предоставлении муниципальной услуги, решение об отказе в предоставлении муниципальной услуги принимается главой администрации Стародубского муниципального округа. </w:t>
      </w:r>
    </w:p>
    <w:p w14:paraId="740ECD9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При принятии такого решения в адрес заявителя готовится соответствующее письмо с указанием причин отказа в предоставлении муниципальной услуги, 1 экземпляр направляется заявителю по почте, 2 экземпляр - в администрации Стародубского муниципального округа. </w:t>
      </w:r>
    </w:p>
    <w:p w14:paraId="76F3208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 </w:t>
      </w:r>
    </w:p>
    <w:p w14:paraId="6833DE3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1. При наличии оснований для предоставления муниципальной услуги должностное лицо администрации района в течение 5 (пяти)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деревьев, кустарников. </w:t>
      </w:r>
    </w:p>
    <w:p w14:paraId="28E1CC76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2. 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 </w:t>
      </w:r>
    </w:p>
    <w:p w14:paraId="796D9FD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Результатом административной процедуры является принятие решения о предоставлении или отказе в предоставлении муниципальной услуги. </w:t>
      </w:r>
    </w:p>
    <w:p w14:paraId="7D99ADD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3.3. Выдача заявителю порубочного билета или отказа в предоставлении муниципальной услуги заявителю. </w:t>
      </w:r>
    </w:p>
    <w:p w14:paraId="0BAE9D2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3.3.1. Оформленный порубочный билет, составленный в 2-х экземплярах, один из которых вручается заявителю, второй - хранится в администрации Стародубского муниципального округа. Заявитель лично ставит роспись в 2-х экземплярах. </w:t>
      </w:r>
    </w:p>
    <w:p w14:paraId="44D05DE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3.3.2. При выдаче порубочного билета специалист администрации устанавливает личность заявителя, проверяет наличие расписки, знакомит с содержанием порубочного билета и выдает его. </w:t>
      </w:r>
    </w:p>
    <w:p w14:paraId="08AF343F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расписки, которая хранится в администрации Стародубского муниципального округа. </w:t>
      </w:r>
    </w:p>
    <w:p w14:paraId="447419BF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Срок действия порубочного билета указывается администрацией Стародубского муниципального округа в порубочном билете с учетом планируемых сроков производства вырубки, сложности и объемов работ, но не более двух лет. </w:t>
      </w:r>
    </w:p>
    <w:p w14:paraId="350C8B7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Один экземпляр порубочного билета остается в администрации Стародубского муниципального округа для архивного хранения. </w:t>
      </w:r>
    </w:p>
    <w:p w14:paraId="3D4EBD8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Результатом административной процедуры является выдача порубочного билета на вырубку зеленых насаждений и получение </w:t>
      </w: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порубочного билета на руки либо получение заявителем отказа в предоставлении муниципальной услуги. </w:t>
      </w:r>
    </w:p>
    <w:p w14:paraId="10C9BC76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</w:t>
      </w:r>
    </w:p>
    <w:p w14:paraId="264FBB3C" w14:textId="77777777" w:rsidR="00D44A8C" w:rsidRPr="00D44A8C" w:rsidRDefault="00D44A8C" w:rsidP="00D44A8C">
      <w:pPr>
        <w:spacing w:after="0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D44A8C">
        <w:rPr>
          <w:rFonts w:ascii="Arial" w:eastAsia="Calibri" w:hAnsi="Arial" w:cs="Arial"/>
          <w:b/>
          <w:sz w:val="28"/>
          <w:szCs w:val="28"/>
        </w:rPr>
        <w:t>4. Формы контроля за исполнением административного регламента</w:t>
      </w:r>
    </w:p>
    <w:p w14:paraId="5BCEA16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</w:t>
      </w:r>
    </w:p>
    <w:p w14:paraId="21128D2A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4.1.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Текущий контроль за соблюдением последовательности действий, определенных административными процедурами предоставления муниципальной услуги, осуществляется главой администрации Стародубского муниципального округа иными должностными лицами, ответственными за организацию работы по предоставлению муниципальной услуги. </w:t>
      </w:r>
    </w:p>
    <w:p w14:paraId="5FBE463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4.2.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Персональная ответственность должностного лица закрепляется в его должностной инструкции в соответствии с требованиями законодательства. </w:t>
      </w:r>
    </w:p>
    <w:p w14:paraId="2197C003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4.3.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14:paraId="55ADF06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4.4.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14:paraId="0CEBA96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       </w:t>
      </w:r>
    </w:p>
    <w:p w14:paraId="47CED166" w14:textId="77777777" w:rsidR="00D44A8C" w:rsidRPr="00D44A8C" w:rsidRDefault="00D44A8C" w:rsidP="00D44A8C">
      <w:pPr>
        <w:spacing w:after="0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D44A8C">
        <w:rPr>
          <w:rFonts w:ascii="Arial" w:eastAsia="Calibri" w:hAnsi="Arial" w:cs="Arial"/>
          <w:b/>
          <w:sz w:val="28"/>
          <w:szCs w:val="28"/>
        </w:rPr>
        <w:t>5. Порядок обжалования действий (бездействия) и решений, осуществляемых (принятых) в ходе предоставления муниципальной услуги</w:t>
      </w:r>
    </w:p>
    <w:p w14:paraId="64440EF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 </w:t>
      </w:r>
    </w:p>
    <w:p w14:paraId="2200176B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14:paraId="788F21F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Заявитель может обратиться с жалобой, в том числе в следующих случаях: </w:t>
      </w:r>
      <w:r w:rsidRPr="00D44A8C">
        <w:rPr>
          <w:rFonts w:ascii="Arial" w:eastAsia="Calibri" w:hAnsi="Arial" w:cs="Arial"/>
          <w:sz w:val="28"/>
          <w:szCs w:val="28"/>
        </w:rPr>
        <w:tab/>
      </w:r>
      <w:r w:rsidRPr="00D44A8C">
        <w:rPr>
          <w:rFonts w:ascii="Arial" w:eastAsia="Calibri" w:hAnsi="Arial" w:cs="Arial"/>
          <w:sz w:val="28"/>
          <w:szCs w:val="28"/>
        </w:rPr>
        <w:tab/>
      </w:r>
      <w:r w:rsidRPr="00D44A8C">
        <w:rPr>
          <w:rFonts w:ascii="Arial" w:eastAsia="Calibri" w:hAnsi="Arial" w:cs="Arial"/>
          <w:sz w:val="28"/>
          <w:szCs w:val="28"/>
        </w:rPr>
        <w:tab/>
      </w:r>
    </w:p>
    <w:p w14:paraId="2617B0A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1) нарушения срока регистрации запроса заявителя о предоставлении муниципальной услуги; </w:t>
      </w:r>
    </w:p>
    <w:p w14:paraId="75E0533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2) нарушения срока предоставления муниципальной услуги; </w:t>
      </w:r>
    </w:p>
    <w:p w14:paraId="39E5B52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3) требования у заявителя документов, не предусмотренных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услуги; </w:t>
      </w:r>
    </w:p>
    <w:p w14:paraId="3C62A3E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4)отказа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 </w:t>
      </w:r>
    </w:p>
    <w:p w14:paraId="2F36CADB" w14:textId="77777777" w:rsidR="00D44A8C" w:rsidRPr="00D44A8C" w:rsidRDefault="00D44A8C" w:rsidP="00D44A8C">
      <w:pPr>
        <w:rPr>
          <w:rFonts w:ascii="Arial" w:hAnsi="Arial" w:cs="Arial"/>
        </w:rPr>
      </w:pPr>
      <w:r w:rsidRPr="00D44A8C">
        <w:rPr>
          <w:rFonts w:ascii="Arial" w:hAnsi="Arial" w:cs="Arial"/>
          <w:sz w:val="28"/>
        </w:rPr>
        <w:t>5)</w:t>
      </w:r>
      <w:r>
        <w:rPr>
          <w:rFonts w:ascii="Arial" w:hAnsi="Arial" w:cs="Arial"/>
          <w:sz w:val="28"/>
        </w:rPr>
        <w:t xml:space="preserve"> </w:t>
      </w:r>
      <w:r w:rsidRPr="00D44A8C">
        <w:rPr>
          <w:rFonts w:ascii="Arial" w:hAnsi="Arial" w:cs="Arial"/>
          <w:sz w:val="28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 </w:t>
      </w:r>
    </w:p>
    <w:p w14:paraId="641109A6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 </w:t>
      </w:r>
    </w:p>
    <w:p w14:paraId="7CAC1A30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7175B16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B24848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52FD1877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10) </w:t>
      </w:r>
      <w:r w:rsidRPr="00D44A8C">
        <w:rPr>
          <w:rFonts w:ascii="Arial" w:eastAsia="Calibri" w:hAnsi="Arial" w:cs="Arial"/>
          <w:sz w:val="28"/>
          <w:szCs w:val="28"/>
        </w:rPr>
        <w:t xml:space="preserve">требование у заявителя при предоставлении государственной или муниципальной услуги документов или </w:t>
      </w:r>
      <w:r w:rsidRPr="00D44A8C">
        <w:rPr>
          <w:rFonts w:ascii="Arial" w:eastAsia="Calibri" w:hAnsi="Arial" w:cs="Arial"/>
          <w:sz w:val="28"/>
          <w:szCs w:val="28"/>
        </w:rPr>
        <w:lastRenderedPageBreak/>
        <w:t>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14:paraId="52A07CDF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5.3. Ответ на жалобу заявителя не дается в случаях, если: </w:t>
      </w:r>
    </w:p>
    <w:p w14:paraId="71E36993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 </w:t>
      </w:r>
    </w:p>
    <w:p w14:paraId="3C56223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 </w:t>
      </w:r>
    </w:p>
    <w:p w14:paraId="4F6A79F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 </w:t>
      </w:r>
    </w:p>
    <w:p w14:paraId="42D582C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Орган, </w:t>
      </w:r>
      <w:r w:rsidRPr="00D44A8C">
        <w:rPr>
          <w:rFonts w:ascii="Arial" w:eastAsia="Calibri" w:hAnsi="Arial" w:cs="Arial"/>
          <w:sz w:val="28"/>
          <w:szCs w:val="28"/>
        </w:rPr>
        <w:t xml:space="preserve">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 </w:t>
      </w:r>
    </w:p>
    <w:p w14:paraId="1406A67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5E2C25F3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5.5.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 </w:t>
      </w:r>
    </w:p>
    <w:p w14:paraId="5EB8C081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70BDFDE9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5.7. Жалоба должна содержать: </w:t>
      </w:r>
    </w:p>
    <w:p w14:paraId="43C2C6CF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1)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14:paraId="2251D41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2)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3841FE26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3)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14:paraId="56BFCD72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4)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14:paraId="17397FDC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13EACE8D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3202B078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14:paraId="2C38BCB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5.8. По результатам рассмотрения жалобы орган, предоставляющий муниципальную услугу, принимает одно из следующих решений: </w:t>
      </w:r>
    </w:p>
    <w:p w14:paraId="17AD9400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</w:t>
      </w:r>
      <w:r w:rsidRPr="00D44A8C">
        <w:rPr>
          <w:rFonts w:ascii="Arial" w:eastAsia="Calibri" w:hAnsi="Arial" w:cs="Arial"/>
          <w:sz w:val="28"/>
          <w:szCs w:val="28"/>
        </w:rPr>
        <w:lastRenderedPageBreak/>
        <w:t xml:space="preserve">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 </w:t>
      </w:r>
    </w:p>
    <w:p w14:paraId="791388B5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 xml:space="preserve">2) отказывает в удовлетворении жалобы. </w:t>
      </w:r>
    </w:p>
    <w:p w14:paraId="7D70773E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5.9.</w:t>
      </w:r>
      <w:r w:rsidRPr="00D44A8C">
        <w:rPr>
          <w:rFonts w:ascii="Arial" w:eastAsia="Calibri" w:hAnsi="Arial" w:cs="Arial"/>
          <w:sz w:val="28"/>
          <w:szCs w:val="28"/>
        </w:rPr>
        <w:tab/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5E9B9084" w14:textId="77777777" w:rsidR="00D44A8C" w:rsidRPr="00D44A8C" w:rsidRDefault="00D44A8C" w:rsidP="00D44A8C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44A8C">
        <w:rPr>
          <w:rFonts w:ascii="Arial" w:eastAsia="Calibri" w:hAnsi="Arial" w:cs="Arial"/>
          <w:sz w:val="28"/>
          <w:szCs w:val="28"/>
        </w:rPr>
        <w:t>5.10.</w:t>
      </w:r>
      <w:r w:rsidRPr="00D44A8C">
        <w:rPr>
          <w:rFonts w:ascii="Arial" w:eastAsia="Calibri" w:hAnsi="Arial" w:cs="Arial"/>
          <w:sz w:val="28"/>
          <w:szCs w:val="28"/>
        </w:rPr>
        <w:tab/>
        <w:t>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</w:t>
      </w:r>
      <w:r>
        <w:rPr>
          <w:rFonts w:ascii="Arial" w:eastAsia="Calibri" w:hAnsi="Arial" w:cs="Arial"/>
          <w:sz w:val="28"/>
          <w:szCs w:val="28"/>
        </w:rPr>
        <w:t>ную услугу, в судебном порядке.</w:t>
      </w:r>
    </w:p>
    <w:sectPr w:rsidR="00D44A8C" w:rsidRPr="00D44A8C" w:rsidSect="004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21396"/>
    <w:multiLevelType w:val="multilevel"/>
    <w:tmpl w:val="0EA05B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13FD4"/>
    <w:multiLevelType w:val="multilevel"/>
    <w:tmpl w:val="F1CA73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4D006B"/>
    <w:multiLevelType w:val="hybridMultilevel"/>
    <w:tmpl w:val="507AED36"/>
    <w:lvl w:ilvl="0" w:tplc="B3DEBED2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40FA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202E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466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5277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C1E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0C11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ED42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C02A0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B6A3B"/>
    <w:multiLevelType w:val="hybridMultilevel"/>
    <w:tmpl w:val="3FC829AE"/>
    <w:lvl w:ilvl="0" w:tplc="7FFE9B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FCB7D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9096D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64C86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E504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0C610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821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56B6A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2943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231B5C"/>
    <w:multiLevelType w:val="multilevel"/>
    <w:tmpl w:val="ACFCDC8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086763365">
    <w:abstractNumId w:val="1"/>
  </w:num>
  <w:num w:numId="2" w16cid:durableId="893199018">
    <w:abstractNumId w:val="2"/>
  </w:num>
  <w:num w:numId="3" w16cid:durableId="1039283790">
    <w:abstractNumId w:val="3"/>
  </w:num>
  <w:num w:numId="4" w16cid:durableId="258562495">
    <w:abstractNumId w:val="0"/>
  </w:num>
  <w:num w:numId="5" w16cid:durableId="788549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A8C"/>
    <w:rsid w:val="00051941"/>
    <w:rsid w:val="001B1CBA"/>
    <w:rsid w:val="003125C4"/>
    <w:rsid w:val="003864A1"/>
    <w:rsid w:val="00620828"/>
    <w:rsid w:val="0068188B"/>
    <w:rsid w:val="007D6C73"/>
    <w:rsid w:val="00B8447A"/>
    <w:rsid w:val="00D44A8C"/>
    <w:rsid w:val="00E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AF52"/>
  <w15:docId w15:val="{8ADB93E4-CB73-4A8E-AE3A-86EEE73C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A8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A8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233A47CAF25EC656E5E25AF5916F51C8FBA61055A8282B22FAAA102ACBF6E83483DA4BF6B9689419ADE37CDd5x3M" TargetMode="External"/><Relationship Id="rId13" Type="http://schemas.openxmlformats.org/officeDocument/2006/relationships/hyperlink" Target="consultantplus://offline/ref=065233A47CAF25EC656E5E25AF5916F51C8EB366055C8282B22FAAA102ACBF6E914865ADBC62DCD904D1D137CD4C5C57F8E00FB8dDx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5233A47CAF25EC656E5E25AF5916F51C8FBA61055A8282B22FAAA102ACBF6E83483DA4BF6B9689419ADE37CDd5x3M" TargetMode="External"/><Relationship Id="rId12" Type="http://schemas.openxmlformats.org/officeDocument/2006/relationships/hyperlink" Target="consultantplus://offline/ref=065233A47CAF25EC656E5E25AF5916F51C8EB36503558282B22FAAA102ACBF6E83483DA4BF6B9689419ADE37CDd5x3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5233A47CAF25EC656E5E25AF5916F51D8EBD640A0BD580E37AA4A40AFCE57E870168ABA16889964284DEd3x6M" TargetMode="External"/><Relationship Id="rId11" Type="http://schemas.openxmlformats.org/officeDocument/2006/relationships/hyperlink" Target="consultantplus://offline/ref=065233A47CAF25EC656E5E25AF5916F51C8EB36503558282B22FAAA102ACBF6E83483DA4BF6B9689419ADE37CDd5x3M" TargetMode="External"/><Relationship Id="rId5" Type="http://schemas.openxmlformats.org/officeDocument/2006/relationships/hyperlink" Target="consultantplus://offline/ref=065233A47CAF25EC656E5E25AF5916F51D8EBD640A0BD580E37AA4A40AFCE57E870168ABA16889964284DEd3x6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5233A47CAF25EC656E5E25AF5916F51C8EB36401598282B22FAAA102ACBF6E83483DA4BF6B9689419ADE37CDd5x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5233A47CAF25EC656E5E25AF5916F51C8EB36401598282B22FAAA102ACBF6E83483DA4BF6B9689419ADE37CDd5x3M" TargetMode="External"/><Relationship Id="rId14" Type="http://schemas.openxmlformats.org/officeDocument/2006/relationships/hyperlink" Target="consultantplus://offline/ref=065233A47CAF25EC656E5E25AF5916F51C8EB366055C8282B22FAAA102ACBF6E914865ADBC62DCD904D1D137CD4C5C57F8E00FB8dD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6041</Words>
  <Characters>34437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installer</cp:lastModifiedBy>
  <cp:revision>4</cp:revision>
  <dcterms:created xsi:type="dcterms:W3CDTF">2025-06-06T08:05:00Z</dcterms:created>
  <dcterms:modified xsi:type="dcterms:W3CDTF">2025-06-06T09:17:00Z</dcterms:modified>
</cp:coreProperties>
</file>