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81E" w:rsidRPr="0056281E" w:rsidRDefault="0056281E" w:rsidP="0056281E">
      <w:pPr>
        <w:keepNext/>
        <w:widowControl w:val="0"/>
        <w:autoSpaceDE w:val="0"/>
        <w:autoSpaceDN w:val="0"/>
        <w:adjustRightInd w:val="0"/>
        <w:spacing w:after="0" w:line="240" w:lineRule="auto"/>
        <w:ind w:left="-142"/>
        <w:jc w:val="center"/>
        <w:outlineLvl w:val="3"/>
        <w:rPr>
          <w:rFonts w:ascii="Times New Roman" w:eastAsia="Times New Roman" w:hAnsi="Times New Roman" w:cs="Times New Roman"/>
          <w:position w:val="40"/>
          <w:sz w:val="19"/>
          <w:szCs w:val="20"/>
          <w:lang w:eastAsia="ru-RU"/>
        </w:rPr>
      </w:pPr>
      <w:r>
        <w:rPr>
          <w:rFonts w:ascii="Times New Roman" w:eastAsia="Times New Roman" w:hAnsi="Times New Roman" w:cs="Times New Roman"/>
          <w:noProof/>
          <w:position w:val="40"/>
          <w:sz w:val="19"/>
          <w:szCs w:val="20"/>
          <w:lang w:eastAsia="ru-RU"/>
        </w:rPr>
        <w:drawing>
          <wp:inline distT="0" distB="0" distL="0" distR="0">
            <wp:extent cx="405765" cy="485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65" cy="485140"/>
                    </a:xfrm>
                    <a:prstGeom prst="rect">
                      <a:avLst/>
                    </a:prstGeom>
                    <a:noFill/>
                    <a:ln>
                      <a:noFill/>
                    </a:ln>
                  </pic:spPr>
                </pic:pic>
              </a:graphicData>
            </a:graphic>
          </wp:inline>
        </w:drawing>
      </w:r>
    </w:p>
    <w:p w:rsidR="0056281E" w:rsidRPr="0056281E" w:rsidRDefault="0056281E" w:rsidP="0056281E">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56281E">
        <w:rPr>
          <w:rFonts w:ascii="Times New Roman" w:eastAsia="Times New Roman" w:hAnsi="Times New Roman" w:cs="Times New Roman"/>
          <w:bCs/>
          <w:sz w:val="28"/>
          <w:szCs w:val="28"/>
          <w:lang w:eastAsia="ru-RU"/>
        </w:rPr>
        <w:t>Российская Федерация</w:t>
      </w:r>
    </w:p>
    <w:p w:rsidR="0056281E" w:rsidRPr="0056281E" w:rsidRDefault="0056281E" w:rsidP="0056281E">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56281E">
        <w:rPr>
          <w:rFonts w:ascii="Times New Roman" w:eastAsia="Times New Roman" w:hAnsi="Times New Roman" w:cs="Times New Roman"/>
          <w:bCs/>
          <w:sz w:val="28"/>
          <w:szCs w:val="28"/>
          <w:lang w:eastAsia="ru-RU"/>
        </w:rPr>
        <w:t>БРЯНСКАЯ ОБЛАСТЬ</w:t>
      </w:r>
    </w:p>
    <w:p w:rsidR="0056281E" w:rsidRPr="0056281E" w:rsidRDefault="0056281E" w:rsidP="0056281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6281E">
        <w:rPr>
          <w:rFonts w:ascii="Times New Roman" w:eastAsia="Times New Roman" w:hAnsi="Times New Roman" w:cs="Times New Roman"/>
          <w:bCs/>
          <w:sz w:val="28"/>
          <w:szCs w:val="28"/>
          <w:lang w:eastAsia="ru-RU"/>
        </w:rPr>
        <w:t xml:space="preserve">СОВЕТ НАРОДНЫХ ДЕПУТАТОВ </w:t>
      </w:r>
    </w:p>
    <w:p w:rsidR="0056281E" w:rsidRPr="0056281E" w:rsidRDefault="0056281E" w:rsidP="0056281E">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56281E">
        <w:rPr>
          <w:rFonts w:ascii="Times New Roman" w:eastAsia="Times New Roman" w:hAnsi="Times New Roman" w:cs="Times New Roman"/>
          <w:bCs/>
          <w:sz w:val="28"/>
          <w:szCs w:val="28"/>
          <w:lang w:eastAsia="ru-RU"/>
        </w:rPr>
        <w:t>СТАРОДУБСКОГО МУНИЦИПАЛЬНОГО ОКРУГА</w:t>
      </w:r>
    </w:p>
    <w:p w:rsidR="0056281E" w:rsidRPr="0056281E" w:rsidRDefault="0056281E" w:rsidP="0056281E">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p>
    <w:p w:rsidR="0056281E" w:rsidRPr="0056281E" w:rsidRDefault="0056281E" w:rsidP="0056281E">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56281E">
        <w:rPr>
          <w:rFonts w:ascii="Times New Roman" w:eastAsia="Times New Roman" w:hAnsi="Times New Roman" w:cs="Times New Roman"/>
          <w:bCs/>
          <w:sz w:val="28"/>
          <w:szCs w:val="28"/>
          <w:lang w:eastAsia="ru-RU"/>
        </w:rPr>
        <w:t>РЕШЕНИЕ</w:t>
      </w:r>
    </w:p>
    <w:p w:rsidR="0056281E" w:rsidRPr="0056281E" w:rsidRDefault="0056281E" w:rsidP="0056281E">
      <w:pPr>
        <w:widowControl w:val="0"/>
        <w:autoSpaceDE w:val="0"/>
        <w:autoSpaceDN w:val="0"/>
        <w:adjustRightInd w:val="0"/>
        <w:snapToGrid w:val="0"/>
        <w:spacing w:after="0" w:line="240" w:lineRule="auto"/>
        <w:jc w:val="both"/>
        <w:rPr>
          <w:rFonts w:ascii="Times New Roman" w:eastAsia="Times New Roman" w:hAnsi="Times New Roman" w:cs="Times New Roman"/>
          <w:bCs/>
          <w:color w:val="000000"/>
          <w:sz w:val="28"/>
          <w:szCs w:val="28"/>
        </w:rPr>
      </w:pPr>
    </w:p>
    <w:p w:rsidR="0056281E" w:rsidRPr="0056281E" w:rsidRDefault="0056281E" w:rsidP="0056281E">
      <w:pPr>
        <w:widowControl w:val="0"/>
        <w:autoSpaceDE w:val="0"/>
        <w:autoSpaceDN w:val="0"/>
        <w:adjustRightInd w:val="0"/>
        <w:snapToGrid w:val="0"/>
        <w:spacing w:after="0" w:line="240" w:lineRule="auto"/>
        <w:jc w:val="both"/>
        <w:rPr>
          <w:rFonts w:ascii="Times New Roman" w:eastAsia="Times New Roman" w:hAnsi="Times New Roman" w:cs="Times New Roman"/>
          <w:bCs/>
          <w:color w:val="000000"/>
          <w:sz w:val="28"/>
          <w:szCs w:val="28"/>
        </w:rPr>
      </w:pPr>
      <w:r w:rsidRPr="0056281E">
        <w:rPr>
          <w:rFonts w:ascii="Times New Roman" w:eastAsia="Times New Roman" w:hAnsi="Times New Roman" w:cs="Times New Roman"/>
          <w:bCs/>
          <w:color w:val="000000"/>
          <w:sz w:val="28"/>
          <w:szCs w:val="28"/>
        </w:rPr>
        <w:t xml:space="preserve">от </w:t>
      </w:r>
      <w:r w:rsidR="00AC7CE3">
        <w:rPr>
          <w:rFonts w:ascii="Times New Roman" w:eastAsia="Times New Roman" w:hAnsi="Times New Roman" w:cs="Times New Roman"/>
          <w:bCs/>
          <w:color w:val="000000"/>
          <w:sz w:val="28"/>
          <w:szCs w:val="28"/>
        </w:rPr>
        <w:t>29.02.</w:t>
      </w:r>
      <w:r w:rsidRPr="0056281E">
        <w:rPr>
          <w:rFonts w:ascii="Times New Roman" w:eastAsia="Times New Roman" w:hAnsi="Times New Roman" w:cs="Times New Roman"/>
          <w:bCs/>
          <w:color w:val="000000"/>
          <w:sz w:val="28"/>
          <w:szCs w:val="28"/>
        </w:rPr>
        <w:t>202</w:t>
      </w:r>
      <w:r w:rsidR="00EE627D">
        <w:rPr>
          <w:rFonts w:ascii="Times New Roman" w:eastAsia="Times New Roman" w:hAnsi="Times New Roman" w:cs="Times New Roman"/>
          <w:bCs/>
          <w:color w:val="000000"/>
          <w:sz w:val="28"/>
          <w:szCs w:val="28"/>
        </w:rPr>
        <w:t>4</w:t>
      </w:r>
      <w:r w:rsidRPr="0056281E">
        <w:rPr>
          <w:rFonts w:ascii="Times New Roman" w:eastAsia="Times New Roman" w:hAnsi="Times New Roman" w:cs="Times New Roman"/>
          <w:bCs/>
          <w:color w:val="000000"/>
          <w:sz w:val="28"/>
          <w:szCs w:val="28"/>
        </w:rPr>
        <w:t xml:space="preserve">г. № </w:t>
      </w:r>
      <w:r w:rsidR="00AC7CE3">
        <w:rPr>
          <w:rFonts w:ascii="Times New Roman" w:eastAsia="Times New Roman" w:hAnsi="Times New Roman" w:cs="Times New Roman"/>
          <w:bCs/>
          <w:color w:val="000000"/>
          <w:sz w:val="28"/>
          <w:szCs w:val="28"/>
        </w:rPr>
        <w:t>407</w:t>
      </w:r>
      <w:bookmarkStart w:id="0" w:name="_GoBack"/>
      <w:bookmarkEnd w:id="0"/>
    </w:p>
    <w:p w:rsidR="0056281E" w:rsidRPr="0056281E" w:rsidRDefault="0056281E" w:rsidP="005628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6281E">
        <w:rPr>
          <w:rFonts w:ascii="Times New Roman" w:eastAsia="Times New Roman" w:hAnsi="Times New Roman" w:cs="Times New Roman"/>
          <w:sz w:val="28"/>
          <w:szCs w:val="28"/>
          <w:lang w:eastAsia="ru-RU"/>
        </w:rPr>
        <w:t>г. Стародуб</w:t>
      </w:r>
    </w:p>
    <w:p w:rsidR="0056281E" w:rsidRPr="0056281E" w:rsidRDefault="0056281E" w:rsidP="0056281E">
      <w:pPr>
        <w:widowControl w:val="0"/>
        <w:shd w:val="clear" w:color="auto" w:fill="FFFFFF"/>
        <w:tabs>
          <w:tab w:val="left" w:pos="5245"/>
          <w:tab w:val="left" w:pos="5387"/>
        </w:tabs>
        <w:autoSpaceDE w:val="0"/>
        <w:autoSpaceDN w:val="0"/>
        <w:adjustRightInd w:val="0"/>
        <w:spacing w:after="0" w:line="274" w:lineRule="exact"/>
        <w:ind w:right="10"/>
        <w:rPr>
          <w:rFonts w:ascii="Times New Roman" w:eastAsia="Times New Roman" w:hAnsi="Times New Roman" w:cs="Times New Roman"/>
          <w:sz w:val="28"/>
          <w:szCs w:val="28"/>
          <w:lang w:eastAsia="ru-RU"/>
        </w:rPr>
      </w:pPr>
    </w:p>
    <w:p w:rsidR="00680087" w:rsidRPr="00680087" w:rsidRDefault="0040558F" w:rsidP="00680087">
      <w:pPr>
        <w:tabs>
          <w:tab w:val="left" w:pos="0"/>
        </w:tabs>
        <w:spacing w:after="0" w:line="240" w:lineRule="auto"/>
        <w:ind w:right="4392"/>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w:t>
      </w:r>
      <w:r w:rsidR="003903DC">
        <w:rPr>
          <w:rFonts w:ascii="Times New Roman" w:eastAsia="Times New Roman" w:hAnsi="Times New Roman" w:cs="Times New Roman"/>
          <w:color w:val="000000"/>
          <w:sz w:val="28"/>
          <w:szCs w:val="28"/>
          <w:lang w:eastAsia="ar-SA"/>
        </w:rPr>
        <w:t xml:space="preserve"> внесени</w:t>
      </w:r>
      <w:r w:rsidR="00680087">
        <w:rPr>
          <w:rFonts w:ascii="Times New Roman" w:eastAsia="Times New Roman" w:hAnsi="Times New Roman" w:cs="Times New Roman"/>
          <w:color w:val="000000"/>
          <w:sz w:val="28"/>
          <w:szCs w:val="28"/>
          <w:lang w:eastAsia="ar-SA"/>
        </w:rPr>
        <w:t xml:space="preserve">и </w:t>
      </w:r>
      <w:r w:rsidR="00680087" w:rsidRPr="00680087">
        <w:rPr>
          <w:rFonts w:ascii="Times New Roman" w:eastAsia="Times New Roman" w:hAnsi="Times New Roman" w:cs="Times New Roman"/>
          <w:color w:val="000000"/>
          <w:sz w:val="28"/>
          <w:szCs w:val="28"/>
          <w:lang w:eastAsia="ar-SA"/>
        </w:rPr>
        <w:t xml:space="preserve"> изменений</w:t>
      </w:r>
    </w:p>
    <w:p w:rsidR="00680087" w:rsidRPr="00680087" w:rsidRDefault="00680087" w:rsidP="00680087">
      <w:pPr>
        <w:tabs>
          <w:tab w:val="left" w:pos="0"/>
        </w:tabs>
        <w:spacing w:after="0" w:line="240" w:lineRule="auto"/>
        <w:ind w:right="4392"/>
        <w:rPr>
          <w:rFonts w:ascii="Times New Roman" w:eastAsia="Times New Roman" w:hAnsi="Times New Roman" w:cs="Times New Roman"/>
          <w:color w:val="000000"/>
          <w:sz w:val="28"/>
          <w:szCs w:val="28"/>
          <w:lang w:eastAsia="ar-SA"/>
        </w:rPr>
      </w:pPr>
      <w:r w:rsidRPr="00680087">
        <w:rPr>
          <w:rFonts w:ascii="Times New Roman" w:eastAsia="Times New Roman" w:hAnsi="Times New Roman" w:cs="Times New Roman"/>
          <w:color w:val="000000"/>
          <w:sz w:val="28"/>
          <w:szCs w:val="28"/>
          <w:lang w:eastAsia="ar-SA"/>
        </w:rPr>
        <w:t xml:space="preserve">в </w:t>
      </w:r>
      <w:r w:rsidR="00AE3684">
        <w:rPr>
          <w:rFonts w:ascii="Times New Roman" w:eastAsia="Times New Roman" w:hAnsi="Times New Roman" w:cs="Times New Roman"/>
          <w:color w:val="000000"/>
          <w:sz w:val="28"/>
          <w:szCs w:val="28"/>
          <w:lang w:eastAsia="ar-SA"/>
        </w:rPr>
        <w:t>п</w:t>
      </w:r>
      <w:r w:rsidRPr="00680087">
        <w:rPr>
          <w:rFonts w:ascii="Times New Roman" w:eastAsia="Times New Roman" w:hAnsi="Times New Roman" w:cs="Times New Roman"/>
          <w:color w:val="000000"/>
          <w:sz w:val="28"/>
          <w:szCs w:val="28"/>
          <w:lang w:eastAsia="ar-SA"/>
        </w:rPr>
        <w:t>равила землепользования</w:t>
      </w:r>
    </w:p>
    <w:p w:rsidR="0056281E" w:rsidRPr="0056281E" w:rsidRDefault="00680087" w:rsidP="00D620E3">
      <w:pPr>
        <w:tabs>
          <w:tab w:val="left" w:pos="0"/>
        </w:tabs>
        <w:spacing w:after="0" w:line="240" w:lineRule="auto"/>
        <w:ind w:right="4392"/>
        <w:rPr>
          <w:rFonts w:ascii="Times New Roman" w:eastAsia="Times New Roman" w:hAnsi="Times New Roman" w:cs="Times New Roman"/>
          <w:sz w:val="28"/>
          <w:szCs w:val="28"/>
          <w:lang w:eastAsia="ru-RU"/>
        </w:rPr>
      </w:pPr>
      <w:r w:rsidRPr="00680087">
        <w:rPr>
          <w:rFonts w:ascii="Times New Roman" w:eastAsia="Times New Roman" w:hAnsi="Times New Roman" w:cs="Times New Roman"/>
          <w:color w:val="000000"/>
          <w:sz w:val="28"/>
          <w:szCs w:val="28"/>
          <w:lang w:eastAsia="ar-SA"/>
        </w:rPr>
        <w:t>и застройки</w:t>
      </w:r>
      <w:r w:rsidR="00F65200">
        <w:rPr>
          <w:rFonts w:ascii="Times New Roman" w:eastAsia="Times New Roman" w:hAnsi="Times New Roman" w:cs="Times New Roman"/>
          <w:color w:val="000000"/>
          <w:sz w:val="28"/>
          <w:szCs w:val="28"/>
          <w:lang w:eastAsia="ar-SA"/>
        </w:rPr>
        <w:t xml:space="preserve">, </w:t>
      </w:r>
      <w:r w:rsidR="005C540E" w:rsidRPr="005C540E">
        <w:rPr>
          <w:rFonts w:ascii="Times New Roman" w:eastAsia="Times New Roman" w:hAnsi="Times New Roman" w:cs="Times New Roman"/>
          <w:color w:val="000000"/>
          <w:sz w:val="28"/>
          <w:szCs w:val="28"/>
          <w:lang w:eastAsia="ar-SA"/>
        </w:rPr>
        <w:t>утвержденные решением Совета народных депутатов Стародубского муниципального округа  от 29.08.2022 г. № 261 (с изменениями от 23.12.2022 г. № 296)</w:t>
      </w:r>
      <w:r w:rsidRPr="00680087">
        <w:rPr>
          <w:rFonts w:ascii="Times New Roman" w:eastAsia="Times New Roman" w:hAnsi="Times New Roman" w:cs="Times New Roman"/>
          <w:color w:val="000000"/>
          <w:sz w:val="28"/>
          <w:szCs w:val="28"/>
          <w:lang w:eastAsia="ar-SA"/>
        </w:rPr>
        <w:t xml:space="preserve"> </w:t>
      </w:r>
    </w:p>
    <w:p w:rsidR="0056281E" w:rsidRPr="0056281E" w:rsidRDefault="0056281E" w:rsidP="0056281E">
      <w:pPr>
        <w:autoSpaceDE w:val="0"/>
        <w:autoSpaceDN w:val="0"/>
        <w:adjustRightInd w:val="0"/>
        <w:spacing w:after="0" w:line="240" w:lineRule="auto"/>
        <w:ind w:right="5103"/>
        <w:jc w:val="both"/>
        <w:rPr>
          <w:rFonts w:ascii="Times New Roman" w:eastAsia="Times New Roman" w:hAnsi="Times New Roman" w:cs="Times New Roman"/>
          <w:sz w:val="28"/>
          <w:szCs w:val="28"/>
          <w:lang w:eastAsia="ru-RU"/>
        </w:rPr>
      </w:pPr>
    </w:p>
    <w:p w:rsidR="0056281E" w:rsidRPr="0056281E" w:rsidRDefault="00680087" w:rsidP="005628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80087">
        <w:rPr>
          <w:rFonts w:ascii="Times New Roman" w:eastAsia="Times New Roman" w:hAnsi="Times New Roman" w:cs="Times New Roman"/>
          <w:sz w:val="28"/>
          <w:szCs w:val="28"/>
          <w:lang w:eastAsia="ru-RU"/>
        </w:rPr>
        <w:t xml:space="preserve">На основании ст. 24, ст. 31 Градостроительного кодекса Российской Федерации, Федерального закона от 06.10.2003  №131-ФЗ "Об общих принципах организации местного самоуправления в Российской Федерации", в соответствии с Уставом Стародубского муниципального округа, </w:t>
      </w:r>
      <w:r w:rsidR="00AE3684">
        <w:rPr>
          <w:rFonts w:ascii="Times New Roman" w:eastAsia="Times New Roman" w:hAnsi="Times New Roman" w:cs="Times New Roman"/>
          <w:sz w:val="28"/>
          <w:szCs w:val="28"/>
          <w:lang w:eastAsia="ru-RU"/>
        </w:rPr>
        <w:t>п</w:t>
      </w:r>
      <w:r w:rsidRPr="00680087">
        <w:rPr>
          <w:rFonts w:ascii="Times New Roman" w:eastAsia="Times New Roman" w:hAnsi="Times New Roman" w:cs="Times New Roman"/>
          <w:sz w:val="28"/>
          <w:szCs w:val="28"/>
          <w:lang w:eastAsia="ru-RU"/>
        </w:rPr>
        <w:t xml:space="preserve">остановлением </w:t>
      </w:r>
      <w:r w:rsidR="00AE3684">
        <w:rPr>
          <w:rFonts w:ascii="Times New Roman" w:eastAsia="Times New Roman" w:hAnsi="Times New Roman" w:cs="Times New Roman"/>
          <w:sz w:val="28"/>
          <w:szCs w:val="28"/>
          <w:lang w:eastAsia="ru-RU"/>
        </w:rPr>
        <w:t>П</w:t>
      </w:r>
      <w:r w:rsidRPr="00680087">
        <w:rPr>
          <w:rFonts w:ascii="Times New Roman" w:eastAsia="Times New Roman" w:hAnsi="Times New Roman" w:cs="Times New Roman"/>
          <w:sz w:val="28"/>
          <w:szCs w:val="28"/>
          <w:lang w:eastAsia="ru-RU"/>
        </w:rPr>
        <w:t xml:space="preserve">равительства Брянской области от </w:t>
      </w:r>
      <w:r w:rsidR="00AC556B">
        <w:rPr>
          <w:rFonts w:ascii="Times New Roman" w:eastAsia="Times New Roman" w:hAnsi="Times New Roman" w:cs="Times New Roman"/>
          <w:sz w:val="28"/>
          <w:szCs w:val="28"/>
          <w:lang w:eastAsia="ru-RU"/>
        </w:rPr>
        <w:t>05 февраля 2024</w:t>
      </w:r>
      <w:r w:rsidRPr="00680087">
        <w:rPr>
          <w:rFonts w:ascii="Times New Roman" w:eastAsia="Times New Roman" w:hAnsi="Times New Roman" w:cs="Times New Roman"/>
          <w:sz w:val="28"/>
          <w:szCs w:val="28"/>
          <w:lang w:eastAsia="ru-RU"/>
        </w:rPr>
        <w:t xml:space="preserve"> г. № </w:t>
      </w:r>
      <w:r w:rsidR="00AC556B">
        <w:rPr>
          <w:rFonts w:ascii="Times New Roman" w:eastAsia="Times New Roman" w:hAnsi="Times New Roman" w:cs="Times New Roman"/>
          <w:sz w:val="28"/>
          <w:szCs w:val="28"/>
          <w:lang w:eastAsia="ru-RU"/>
        </w:rPr>
        <w:t>31</w:t>
      </w:r>
      <w:r w:rsidRPr="00680087">
        <w:rPr>
          <w:rFonts w:ascii="Times New Roman" w:eastAsia="Times New Roman" w:hAnsi="Times New Roman" w:cs="Times New Roman"/>
          <w:sz w:val="28"/>
          <w:szCs w:val="28"/>
          <w:lang w:eastAsia="ru-RU"/>
        </w:rPr>
        <w:t>-п</w:t>
      </w:r>
      <w:r w:rsidR="00AC556B">
        <w:rPr>
          <w:rFonts w:ascii="Times New Roman" w:eastAsia="Times New Roman" w:hAnsi="Times New Roman" w:cs="Times New Roman"/>
          <w:sz w:val="28"/>
          <w:szCs w:val="28"/>
          <w:lang w:eastAsia="ru-RU"/>
        </w:rPr>
        <w:t xml:space="preserve"> «О внесении изменения в постановление Правительства Брянской области от 23 мая 2022 г. № 206-п</w:t>
      </w:r>
      <w:r w:rsidRPr="00680087">
        <w:rPr>
          <w:rFonts w:ascii="Times New Roman" w:eastAsia="Times New Roman" w:hAnsi="Times New Roman" w:cs="Times New Roman"/>
          <w:sz w:val="28"/>
          <w:szCs w:val="28"/>
          <w:lang w:eastAsia="ru-RU"/>
        </w:rPr>
        <w:t xml:space="preserve"> «О реализации положения пункта 2ст</w:t>
      </w:r>
      <w:proofErr w:type="gramEnd"/>
      <w:r w:rsidRPr="00680087">
        <w:rPr>
          <w:rFonts w:ascii="Times New Roman" w:eastAsia="Times New Roman" w:hAnsi="Times New Roman" w:cs="Times New Roman"/>
          <w:sz w:val="28"/>
          <w:szCs w:val="28"/>
          <w:lang w:eastAsia="ru-RU"/>
        </w:rPr>
        <w:t xml:space="preserve">.7 </w:t>
      </w:r>
      <w:proofErr w:type="gramStart"/>
      <w:r w:rsidRPr="00680087">
        <w:rPr>
          <w:rFonts w:ascii="Times New Roman" w:eastAsia="Times New Roman" w:hAnsi="Times New Roman" w:cs="Times New Roman"/>
          <w:sz w:val="28"/>
          <w:szCs w:val="28"/>
          <w:lang w:eastAsia="ru-RU"/>
        </w:rPr>
        <w:t>Федерального закона от</w:t>
      </w:r>
      <w:r w:rsidR="00D620E3">
        <w:rPr>
          <w:rFonts w:ascii="Times New Roman" w:eastAsia="Times New Roman" w:hAnsi="Times New Roman" w:cs="Times New Roman"/>
          <w:sz w:val="28"/>
          <w:szCs w:val="28"/>
          <w:lang w:eastAsia="ru-RU"/>
        </w:rPr>
        <w:t xml:space="preserve"> </w:t>
      </w:r>
      <w:r w:rsidRPr="00680087">
        <w:rPr>
          <w:rFonts w:ascii="Times New Roman" w:eastAsia="Times New Roman" w:hAnsi="Times New Roman" w:cs="Times New Roman"/>
          <w:sz w:val="28"/>
          <w:szCs w:val="28"/>
          <w:lang w:eastAsia="ru-RU"/>
        </w:rPr>
        <w:t>14</w:t>
      </w:r>
      <w:r w:rsidR="00D620E3">
        <w:rPr>
          <w:rFonts w:ascii="Times New Roman" w:eastAsia="Times New Roman" w:hAnsi="Times New Roman" w:cs="Times New Roman"/>
          <w:sz w:val="28"/>
          <w:szCs w:val="28"/>
          <w:lang w:eastAsia="ru-RU"/>
        </w:rPr>
        <w:t xml:space="preserve"> </w:t>
      </w:r>
      <w:r w:rsidRPr="00680087">
        <w:rPr>
          <w:rFonts w:ascii="Times New Roman" w:eastAsia="Times New Roman" w:hAnsi="Times New Roman" w:cs="Times New Roman"/>
          <w:sz w:val="28"/>
          <w:szCs w:val="28"/>
          <w:lang w:eastAsia="ru-RU"/>
        </w:rPr>
        <w:t>марта 2022 года № 58-ФЗ «О внесении изменений в отдельные законодательные акты Российской Федерации», в целях определения назначения территории Стародубского муниципального округа, 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рационального и эффективного использования земельных участков</w:t>
      </w:r>
      <w:r w:rsidR="0040558F" w:rsidRPr="0040558F">
        <w:rPr>
          <w:rFonts w:ascii="Times New Roman" w:eastAsia="Times New Roman" w:hAnsi="Times New Roman" w:cs="Times New Roman"/>
          <w:sz w:val="28"/>
          <w:szCs w:val="28"/>
          <w:lang w:eastAsia="ru-RU"/>
        </w:rPr>
        <w:t>,</w:t>
      </w:r>
      <w:r w:rsidR="00D620E3">
        <w:rPr>
          <w:rFonts w:ascii="Times New Roman" w:eastAsia="Times New Roman" w:hAnsi="Times New Roman" w:cs="Times New Roman"/>
          <w:sz w:val="28"/>
          <w:szCs w:val="28"/>
          <w:lang w:eastAsia="ru-RU"/>
        </w:rPr>
        <w:t xml:space="preserve"> </w:t>
      </w:r>
      <w:r w:rsidR="0056281E" w:rsidRPr="0056281E">
        <w:rPr>
          <w:rFonts w:ascii="Times New Roman" w:eastAsia="Times New Roman" w:hAnsi="Times New Roman" w:cs="Times New Roman"/>
          <w:color w:val="000000"/>
          <w:sz w:val="28"/>
          <w:szCs w:val="28"/>
          <w:lang w:eastAsia="ru-RU"/>
        </w:rPr>
        <w:t>Совет народных депутатов</w:t>
      </w:r>
      <w:proofErr w:type="gramEnd"/>
      <w:r w:rsidR="0056281E" w:rsidRPr="0056281E">
        <w:rPr>
          <w:rFonts w:ascii="Times New Roman" w:eastAsia="Times New Roman" w:hAnsi="Times New Roman" w:cs="Times New Roman"/>
          <w:color w:val="000000"/>
          <w:sz w:val="28"/>
          <w:szCs w:val="28"/>
          <w:lang w:eastAsia="ru-RU"/>
        </w:rPr>
        <w:t xml:space="preserve"> Стародубского муниципального округа Брянской области </w:t>
      </w:r>
      <w:r w:rsidR="0056281E" w:rsidRPr="0056281E">
        <w:rPr>
          <w:rFonts w:ascii="Times New Roman" w:eastAsia="Times New Roman" w:hAnsi="Times New Roman" w:cs="Times New Roman"/>
          <w:sz w:val="28"/>
          <w:szCs w:val="28"/>
          <w:lang w:eastAsia="ru-RU"/>
        </w:rPr>
        <w:t xml:space="preserve"> решил:</w:t>
      </w:r>
    </w:p>
    <w:p w:rsidR="0056281E" w:rsidRPr="0056281E" w:rsidRDefault="0056281E" w:rsidP="0056281E">
      <w:pPr>
        <w:widowControl w:val="0"/>
        <w:shd w:val="clear" w:color="auto" w:fill="FFFFFF"/>
        <w:tabs>
          <w:tab w:val="left" w:pos="5245"/>
          <w:tab w:val="left" w:pos="5387"/>
        </w:tabs>
        <w:autoSpaceDE w:val="0"/>
        <w:autoSpaceDN w:val="0"/>
        <w:adjustRightInd w:val="0"/>
        <w:spacing w:after="0" w:line="240" w:lineRule="auto"/>
        <w:ind w:right="10" w:firstLine="426"/>
        <w:jc w:val="both"/>
        <w:rPr>
          <w:rFonts w:ascii="Times New Roman" w:eastAsia="Times New Roman" w:hAnsi="Times New Roman" w:cs="Times New Roman"/>
          <w:b/>
          <w:color w:val="000000"/>
          <w:sz w:val="28"/>
          <w:szCs w:val="28"/>
          <w:lang w:eastAsia="ru-RU"/>
        </w:rPr>
      </w:pPr>
    </w:p>
    <w:p w:rsidR="00C976E3" w:rsidRDefault="00C976E3" w:rsidP="0040558F">
      <w:pPr>
        <w:widowControl w:val="0"/>
        <w:shd w:val="clear" w:color="auto" w:fill="FFFFFF"/>
        <w:tabs>
          <w:tab w:val="left" w:pos="5245"/>
          <w:tab w:val="left" w:pos="5387"/>
        </w:tabs>
        <w:autoSpaceDE w:val="0"/>
        <w:autoSpaceDN w:val="0"/>
        <w:adjustRightInd w:val="0"/>
        <w:spacing w:after="0" w:line="240" w:lineRule="auto"/>
        <w:ind w:right="10" w:firstLine="426"/>
        <w:jc w:val="both"/>
        <w:rPr>
          <w:rFonts w:ascii="Times New Roman" w:eastAsia="Times New Roman" w:hAnsi="Times New Roman" w:cs="Times New Roman"/>
          <w:sz w:val="28"/>
          <w:szCs w:val="28"/>
          <w:lang w:eastAsia="ar-SA"/>
        </w:rPr>
      </w:pPr>
    </w:p>
    <w:p w:rsidR="00256AAB" w:rsidRDefault="00D620E3" w:rsidP="00E31063">
      <w:pPr>
        <w:tabs>
          <w:tab w:val="left" w:pos="284"/>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56AAB" w:rsidRPr="00256AAB">
        <w:rPr>
          <w:rFonts w:ascii="Times New Roman" w:eastAsia="Times New Roman" w:hAnsi="Times New Roman" w:cs="Times New Roman"/>
          <w:sz w:val="28"/>
          <w:szCs w:val="28"/>
          <w:lang w:eastAsia="ru-RU"/>
        </w:rPr>
        <w:t xml:space="preserve">.Внести изменения в </w:t>
      </w:r>
      <w:r w:rsidR="00256AAB">
        <w:rPr>
          <w:rFonts w:ascii="Times New Roman" w:eastAsia="Times New Roman" w:hAnsi="Times New Roman" w:cs="Times New Roman"/>
          <w:sz w:val="28"/>
          <w:szCs w:val="28"/>
          <w:lang w:eastAsia="ru-RU"/>
        </w:rPr>
        <w:t xml:space="preserve">правила землепользования и застройки </w:t>
      </w:r>
      <w:r w:rsidR="00256AAB" w:rsidRPr="00256AAB">
        <w:rPr>
          <w:rFonts w:ascii="Times New Roman" w:eastAsia="Times New Roman" w:hAnsi="Times New Roman" w:cs="Times New Roman"/>
          <w:sz w:val="28"/>
          <w:szCs w:val="28"/>
          <w:lang w:eastAsia="ru-RU"/>
        </w:rPr>
        <w:t>Стародубского муниципального округа Брянской области,</w:t>
      </w:r>
      <w:r>
        <w:rPr>
          <w:rFonts w:ascii="Times New Roman" w:eastAsia="Times New Roman" w:hAnsi="Times New Roman" w:cs="Times New Roman"/>
          <w:sz w:val="28"/>
          <w:szCs w:val="28"/>
          <w:lang w:eastAsia="ru-RU"/>
        </w:rPr>
        <w:t xml:space="preserve"> </w:t>
      </w:r>
      <w:r w:rsidR="00256AAB" w:rsidRPr="00256AAB">
        <w:rPr>
          <w:rFonts w:ascii="Times New Roman" w:eastAsia="Times New Roman" w:hAnsi="Times New Roman" w:cs="Times New Roman"/>
          <w:sz w:val="28"/>
          <w:szCs w:val="28"/>
          <w:lang w:eastAsia="ru-RU"/>
        </w:rPr>
        <w:t>утвержденны</w:t>
      </w:r>
      <w:r w:rsidR="005C540E">
        <w:rPr>
          <w:rFonts w:ascii="Times New Roman" w:eastAsia="Times New Roman" w:hAnsi="Times New Roman" w:cs="Times New Roman"/>
          <w:sz w:val="28"/>
          <w:szCs w:val="28"/>
          <w:lang w:eastAsia="ru-RU"/>
        </w:rPr>
        <w:t>е</w:t>
      </w:r>
      <w:r w:rsidR="00256AAB" w:rsidRPr="00256AAB">
        <w:rPr>
          <w:rFonts w:ascii="Times New Roman" w:eastAsia="Times New Roman" w:hAnsi="Times New Roman" w:cs="Times New Roman"/>
          <w:sz w:val="28"/>
          <w:szCs w:val="28"/>
          <w:lang w:eastAsia="ru-RU"/>
        </w:rPr>
        <w:t xml:space="preserve"> решением Совета народных депутатов Стародубского муниципального округа  от 29.08.2022 г. № 26</w:t>
      </w:r>
      <w:r w:rsidR="00256AAB">
        <w:rPr>
          <w:rFonts w:ascii="Times New Roman" w:eastAsia="Times New Roman" w:hAnsi="Times New Roman" w:cs="Times New Roman"/>
          <w:sz w:val="28"/>
          <w:szCs w:val="28"/>
          <w:lang w:eastAsia="ru-RU"/>
        </w:rPr>
        <w:t>1</w:t>
      </w:r>
      <w:r w:rsidR="00256AAB" w:rsidRPr="00256AAB">
        <w:rPr>
          <w:rFonts w:ascii="Times New Roman" w:eastAsia="Times New Roman" w:hAnsi="Times New Roman" w:cs="Times New Roman"/>
          <w:sz w:val="28"/>
          <w:szCs w:val="28"/>
          <w:lang w:eastAsia="ru-RU"/>
        </w:rPr>
        <w:t xml:space="preserve"> (с изменениями от 23.12.2022 г. № 296), предусматривающие:</w:t>
      </w:r>
    </w:p>
    <w:p w:rsidR="00256AAB" w:rsidRPr="00256AAB" w:rsidRDefault="00256AAB" w:rsidP="00256AAB">
      <w:pPr>
        <w:tabs>
          <w:tab w:val="left" w:pos="284"/>
        </w:tabs>
        <w:spacing w:after="0" w:line="240" w:lineRule="auto"/>
        <w:ind w:firstLine="426"/>
        <w:jc w:val="both"/>
        <w:rPr>
          <w:rFonts w:ascii="Times New Roman" w:eastAsia="Times New Roman" w:hAnsi="Times New Roman" w:cs="Times New Roman"/>
          <w:sz w:val="28"/>
          <w:szCs w:val="28"/>
          <w:lang w:eastAsia="ru-RU"/>
        </w:rPr>
      </w:pPr>
      <w:r w:rsidRPr="00256AAB">
        <w:rPr>
          <w:rFonts w:ascii="Times New Roman" w:eastAsia="Times New Roman" w:hAnsi="Times New Roman" w:cs="Times New Roman"/>
          <w:sz w:val="28"/>
          <w:szCs w:val="28"/>
          <w:lang w:eastAsia="ru-RU"/>
        </w:rPr>
        <w:lastRenderedPageBreak/>
        <w:t>- изменение функциональной зоны Р</w:t>
      </w:r>
      <w:proofErr w:type="gramStart"/>
      <w:r w:rsidRPr="00256AAB">
        <w:rPr>
          <w:rFonts w:ascii="Times New Roman" w:eastAsia="Times New Roman" w:hAnsi="Times New Roman" w:cs="Times New Roman"/>
          <w:sz w:val="28"/>
          <w:szCs w:val="28"/>
          <w:lang w:eastAsia="ru-RU"/>
        </w:rPr>
        <w:t>1</w:t>
      </w:r>
      <w:proofErr w:type="gramEnd"/>
      <w:r w:rsidRPr="00256AAB">
        <w:rPr>
          <w:rFonts w:ascii="Times New Roman" w:eastAsia="Times New Roman" w:hAnsi="Times New Roman" w:cs="Times New Roman"/>
          <w:sz w:val="28"/>
          <w:szCs w:val="28"/>
          <w:lang w:eastAsia="ru-RU"/>
        </w:rPr>
        <w:t xml:space="preserve">, зоны озелененных территорий общего пользования (лесопарки, парки, сады, скверы, бульвары, городские леса), на функциональную зону Ж1, зону застройки индивидуальными жилыми домами, для земельного участка площадью 0,19 га, расположенного на перекрестке ул. Советская и ул. Краснооктябрьская в д. </w:t>
      </w:r>
      <w:proofErr w:type="spellStart"/>
      <w:r w:rsidRPr="00256AAB">
        <w:rPr>
          <w:rFonts w:ascii="Times New Roman" w:eastAsia="Times New Roman" w:hAnsi="Times New Roman" w:cs="Times New Roman"/>
          <w:sz w:val="28"/>
          <w:szCs w:val="28"/>
          <w:lang w:eastAsia="ru-RU"/>
        </w:rPr>
        <w:t>Десятуха</w:t>
      </w:r>
      <w:proofErr w:type="spellEnd"/>
      <w:r w:rsidRPr="00256AAB">
        <w:rPr>
          <w:rFonts w:ascii="Times New Roman" w:eastAsia="Times New Roman" w:hAnsi="Times New Roman" w:cs="Times New Roman"/>
          <w:sz w:val="28"/>
          <w:szCs w:val="28"/>
          <w:lang w:eastAsia="ru-RU"/>
        </w:rPr>
        <w:t>.</w:t>
      </w:r>
    </w:p>
    <w:p w:rsidR="00256AAB" w:rsidRPr="00256AAB" w:rsidRDefault="00256AAB" w:rsidP="00256AAB">
      <w:pPr>
        <w:tabs>
          <w:tab w:val="left" w:pos="284"/>
        </w:tabs>
        <w:spacing w:after="0" w:line="240" w:lineRule="auto"/>
        <w:ind w:firstLine="426"/>
        <w:jc w:val="both"/>
        <w:rPr>
          <w:rFonts w:ascii="Times New Roman" w:eastAsia="Times New Roman" w:hAnsi="Times New Roman" w:cs="Times New Roman"/>
          <w:sz w:val="28"/>
          <w:szCs w:val="28"/>
          <w:lang w:eastAsia="ru-RU"/>
        </w:rPr>
      </w:pPr>
      <w:r w:rsidRPr="00256AAB">
        <w:rPr>
          <w:rFonts w:ascii="Times New Roman" w:eastAsia="Times New Roman" w:hAnsi="Times New Roman" w:cs="Times New Roman"/>
          <w:sz w:val="28"/>
          <w:szCs w:val="28"/>
          <w:lang w:eastAsia="ru-RU"/>
        </w:rPr>
        <w:t>- изменение функциональной зоны П</w:t>
      </w:r>
      <w:proofErr w:type="gramStart"/>
      <w:r w:rsidRPr="00256AAB">
        <w:rPr>
          <w:rFonts w:ascii="Times New Roman" w:eastAsia="Times New Roman" w:hAnsi="Times New Roman" w:cs="Times New Roman"/>
          <w:sz w:val="28"/>
          <w:szCs w:val="28"/>
          <w:lang w:eastAsia="ru-RU"/>
        </w:rPr>
        <w:t>2</w:t>
      </w:r>
      <w:proofErr w:type="gramEnd"/>
      <w:r w:rsidRPr="00256AAB">
        <w:rPr>
          <w:rFonts w:ascii="Times New Roman" w:eastAsia="Times New Roman" w:hAnsi="Times New Roman" w:cs="Times New Roman"/>
          <w:sz w:val="28"/>
          <w:szCs w:val="28"/>
          <w:lang w:eastAsia="ru-RU"/>
        </w:rPr>
        <w:t>, коммунально-складской зоны, на функциональную зону Ж1, зону застройки индивидуальными жилыми домами, для земельного участка с кадастровым номером 32:23:0330301:95 и прилегающей территории общей площадью 0,184 га, расположенных по адресу: Брянская область, р-н Стародубский, г. Стародуб, ул. Совхозная, д 49А.</w:t>
      </w:r>
    </w:p>
    <w:p w:rsidR="00256AAB" w:rsidRDefault="00256AAB" w:rsidP="00256AAB">
      <w:pPr>
        <w:tabs>
          <w:tab w:val="left" w:pos="284"/>
        </w:tabs>
        <w:spacing w:after="0" w:line="240" w:lineRule="auto"/>
        <w:ind w:firstLine="426"/>
        <w:jc w:val="both"/>
        <w:rPr>
          <w:rFonts w:ascii="Times New Roman" w:eastAsia="Times New Roman" w:hAnsi="Times New Roman" w:cs="Times New Roman"/>
          <w:sz w:val="28"/>
          <w:szCs w:val="28"/>
          <w:lang w:eastAsia="ru-RU"/>
        </w:rPr>
      </w:pPr>
      <w:r w:rsidRPr="00256AAB">
        <w:rPr>
          <w:rFonts w:ascii="Times New Roman" w:eastAsia="Times New Roman" w:hAnsi="Times New Roman" w:cs="Times New Roman"/>
          <w:sz w:val="28"/>
          <w:szCs w:val="28"/>
          <w:lang w:eastAsia="ru-RU"/>
        </w:rPr>
        <w:t>- изменение функциональной зоны П1-0, производственной зоны с размещением предприятий V классов опасности, на функциональную зону Ж</w:t>
      </w:r>
      <w:proofErr w:type="gramStart"/>
      <w:r w:rsidRPr="00256AAB">
        <w:rPr>
          <w:rFonts w:ascii="Times New Roman" w:eastAsia="Times New Roman" w:hAnsi="Times New Roman" w:cs="Times New Roman"/>
          <w:sz w:val="28"/>
          <w:szCs w:val="28"/>
          <w:lang w:eastAsia="ru-RU"/>
        </w:rPr>
        <w:t>1</w:t>
      </w:r>
      <w:proofErr w:type="gramEnd"/>
      <w:r w:rsidRPr="00256AAB">
        <w:rPr>
          <w:rFonts w:ascii="Times New Roman" w:eastAsia="Times New Roman" w:hAnsi="Times New Roman" w:cs="Times New Roman"/>
          <w:sz w:val="28"/>
          <w:szCs w:val="28"/>
          <w:lang w:eastAsia="ru-RU"/>
        </w:rPr>
        <w:t>, зону застройки индивидуальными жилыми домами, для земельного участка площадью 0,60 га, расположенных по адресу: г. Стародуб, ул. Крестьянская.</w:t>
      </w:r>
    </w:p>
    <w:p w:rsidR="005D5D2F" w:rsidRDefault="005D5D2F" w:rsidP="00E31063">
      <w:pPr>
        <w:tabs>
          <w:tab w:val="left" w:pos="284"/>
        </w:tabs>
        <w:spacing w:after="0" w:line="240" w:lineRule="auto"/>
        <w:ind w:firstLine="426"/>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в к</w:t>
      </w:r>
      <w:r w:rsidRPr="005D5D2F">
        <w:rPr>
          <w:rFonts w:ascii="Times New Roman" w:eastAsia="Times New Roman" w:hAnsi="Times New Roman" w:cs="Times New Roman"/>
          <w:sz w:val="28"/>
          <w:szCs w:val="28"/>
          <w:lang w:eastAsia="ru-RU"/>
        </w:rPr>
        <w:t>ар</w:t>
      </w:r>
      <w:r>
        <w:rPr>
          <w:rFonts w:ascii="Times New Roman" w:eastAsia="Times New Roman" w:hAnsi="Times New Roman" w:cs="Times New Roman"/>
          <w:sz w:val="28"/>
          <w:szCs w:val="28"/>
          <w:lang w:eastAsia="ru-RU"/>
        </w:rPr>
        <w:t>ах</w:t>
      </w:r>
      <w:r w:rsidRPr="005D5D2F">
        <w:rPr>
          <w:rFonts w:ascii="Times New Roman" w:eastAsia="Times New Roman" w:hAnsi="Times New Roman" w:cs="Times New Roman"/>
          <w:sz w:val="28"/>
          <w:szCs w:val="28"/>
          <w:lang w:eastAsia="ru-RU"/>
        </w:rPr>
        <w:t xml:space="preserve"> градостроительного зонирования, отобр</w:t>
      </w:r>
      <w:r>
        <w:rPr>
          <w:rFonts w:ascii="Times New Roman" w:eastAsia="Times New Roman" w:hAnsi="Times New Roman" w:cs="Times New Roman"/>
          <w:sz w:val="28"/>
          <w:szCs w:val="28"/>
          <w:lang w:eastAsia="ru-RU"/>
        </w:rPr>
        <w:t>азить</w:t>
      </w:r>
      <w:r w:rsidRPr="005D5D2F">
        <w:rPr>
          <w:rFonts w:ascii="Times New Roman" w:eastAsia="Times New Roman" w:hAnsi="Times New Roman" w:cs="Times New Roman"/>
          <w:sz w:val="28"/>
          <w:szCs w:val="28"/>
          <w:lang w:eastAsia="ru-RU"/>
        </w:rPr>
        <w:t xml:space="preserve"> территории, в границах которых предусматриваются требования к архитектурно-градостроительному облику объектов капитального строительства, и установ</w:t>
      </w:r>
      <w:r>
        <w:rPr>
          <w:rFonts w:ascii="Times New Roman" w:eastAsia="Times New Roman" w:hAnsi="Times New Roman" w:cs="Times New Roman"/>
          <w:sz w:val="28"/>
          <w:szCs w:val="28"/>
          <w:lang w:eastAsia="ru-RU"/>
        </w:rPr>
        <w:t>ить</w:t>
      </w:r>
      <w:r w:rsidRPr="005D5D2F">
        <w:rPr>
          <w:rFonts w:ascii="Times New Roman" w:eastAsia="Times New Roman" w:hAnsi="Times New Roman" w:cs="Times New Roman"/>
          <w:sz w:val="28"/>
          <w:szCs w:val="28"/>
          <w:lang w:eastAsia="ru-RU"/>
        </w:rPr>
        <w:t xml:space="preserve"> требовани</w:t>
      </w:r>
      <w:r>
        <w:rPr>
          <w:rFonts w:ascii="Times New Roman" w:eastAsia="Times New Roman" w:hAnsi="Times New Roman" w:cs="Times New Roman"/>
          <w:sz w:val="28"/>
          <w:szCs w:val="28"/>
          <w:lang w:eastAsia="ru-RU"/>
        </w:rPr>
        <w:t>я</w:t>
      </w:r>
      <w:r w:rsidRPr="005D5D2F">
        <w:rPr>
          <w:rFonts w:ascii="Times New Roman" w:eastAsia="Times New Roman" w:hAnsi="Times New Roman" w:cs="Times New Roman"/>
          <w:sz w:val="28"/>
          <w:szCs w:val="28"/>
          <w:lang w:eastAsia="ru-RU"/>
        </w:rPr>
        <w:t xml:space="preserve"> к архитектурно-градостроительному облику объектов капитального строительства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определенных ч. 5.3 и п. 2.1 ч. 6 ст. 30 и ст. 40.1 Градостроительного кодекса Российской Федерации</w:t>
      </w:r>
      <w:proofErr w:type="gramEnd"/>
    </w:p>
    <w:p w:rsidR="00E31063" w:rsidRDefault="00D620E3" w:rsidP="00E31063">
      <w:pPr>
        <w:tabs>
          <w:tab w:val="left" w:pos="284"/>
        </w:tabs>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w:t>
      </w:r>
      <w:r w:rsidR="00E31063">
        <w:rPr>
          <w:rFonts w:ascii="Times New Roman" w:eastAsia="Times New Roman" w:hAnsi="Times New Roman" w:cs="Times New Roman"/>
          <w:sz w:val="28"/>
          <w:szCs w:val="28"/>
          <w:lang w:eastAsia="ru-RU"/>
        </w:rPr>
        <w:t>.</w:t>
      </w:r>
      <w:r w:rsidR="00E31063" w:rsidRPr="00AE56BA">
        <w:rPr>
          <w:rFonts w:ascii="Times New Roman" w:eastAsia="Times New Roman" w:hAnsi="Times New Roman" w:cs="Times New Roman"/>
          <w:sz w:val="28"/>
          <w:szCs w:val="28"/>
          <w:lang w:eastAsia="ru-RU"/>
        </w:rPr>
        <w:t xml:space="preserve">Настоящее решение </w:t>
      </w:r>
      <w:r w:rsidR="00AE3684">
        <w:rPr>
          <w:rFonts w:ascii="Times New Roman" w:eastAsia="Times New Roman" w:hAnsi="Times New Roman" w:cs="Times New Roman"/>
          <w:sz w:val="28"/>
          <w:szCs w:val="28"/>
          <w:lang w:eastAsia="ru-RU"/>
        </w:rPr>
        <w:t xml:space="preserve">дополнительно опубликовать </w:t>
      </w:r>
      <w:r w:rsidR="00E31063" w:rsidRPr="00AE56BA">
        <w:rPr>
          <w:rFonts w:ascii="Times New Roman" w:eastAsia="Times New Roman" w:hAnsi="Times New Roman" w:cs="Times New Roman"/>
          <w:sz w:val="28"/>
          <w:szCs w:val="28"/>
          <w:lang w:eastAsia="ru-RU"/>
        </w:rPr>
        <w:t xml:space="preserve">на официальном сайте </w:t>
      </w:r>
      <w:r w:rsidR="00E31063" w:rsidRPr="00AE56BA">
        <w:rPr>
          <w:rFonts w:ascii="Times New Roman" w:eastAsia="Times New Roman" w:hAnsi="Times New Roman" w:cs="Times New Roman"/>
          <w:color w:val="000000"/>
          <w:sz w:val="28"/>
          <w:szCs w:val="28"/>
          <w:lang w:eastAsia="ru-RU"/>
        </w:rPr>
        <w:t>администрации Стародубского муниципального округа в сети Интернет</w:t>
      </w:r>
      <w:r w:rsidR="00E31063">
        <w:rPr>
          <w:rFonts w:ascii="Times New Roman" w:eastAsia="Times New Roman" w:hAnsi="Times New Roman" w:cs="Times New Roman"/>
          <w:color w:val="000000"/>
          <w:sz w:val="28"/>
          <w:szCs w:val="28"/>
          <w:lang w:eastAsia="ru-RU"/>
        </w:rPr>
        <w:t xml:space="preserve"> по адресу</w:t>
      </w:r>
      <w:r w:rsidR="00691C04">
        <w:rPr>
          <w:rFonts w:ascii="Times New Roman" w:eastAsia="Times New Roman" w:hAnsi="Times New Roman" w:cs="Times New Roman"/>
          <w:color w:val="000000"/>
          <w:sz w:val="28"/>
          <w:szCs w:val="28"/>
          <w:lang w:eastAsia="ru-RU"/>
        </w:rPr>
        <w:t>: http://www. adminstarrayon.ru</w:t>
      </w:r>
      <w:r w:rsidR="00E31063" w:rsidRPr="00AE56BA">
        <w:rPr>
          <w:rFonts w:ascii="Times New Roman" w:eastAsia="Times New Roman" w:hAnsi="Times New Roman" w:cs="Times New Roman"/>
          <w:color w:val="000000"/>
          <w:sz w:val="28"/>
          <w:szCs w:val="28"/>
          <w:lang w:eastAsia="ru-RU"/>
        </w:rPr>
        <w:t>.</w:t>
      </w:r>
    </w:p>
    <w:p w:rsidR="0056281E" w:rsidRPr="0056281E" w:rsidRDefault="00256AAB" w:rsidP="00AC556B">
      <w:pPr>
        <w:tabs>
          <w:tab w:val="left" w:pos="426"/>
          <w:tab w:val="left" w:pos="851"/>
        </w:tabs>
        <w:suppressAutoHyphens/>
        <w:spacing w:after="0" w:line="24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 </w:t>
      </w:r>
      <w:r w:rsidR="00D620E3">
        <w:rPr>
          <w:rFonts w:ascii="Times New Roman" w:eastAsia="Times New Roman" w:hAnsi="Times New Roman" w:cs="Times New Roman"/>
          <w:sz w:val="28"/>
          <w:szCs w:val="20"/>
          <w:lang w:eastAsia="ar-SA"/>
        </w:rPr>
        <w:t xml:space="preserve">    3</w:t>
      </w:r>
      <w:r w:rsidR="0056281E" w:rsidRPr="0056281E">
        <w:rPr>
          <w:rFonts w:ascii="Times New Roman" w:eastAsia="Times New Roman" w:hAnsi="Times New Roman" w:cs="Times New Roman"/>
          <w:sz w:val="28"/>
          <w:szCs w:val="20"/>
          <w:lang w:eastAsia="ar-SA"/>
        </w:rPr>
        <w:t>. Настоящее решение вступает в силу с момента его официального опубликования.</w:t>
      </w:r>
      <w:r w:rsidR="0056281E" w:rsidRPr="0056281E">
        <w:rPr>
          <w:rFonts w:ascii="Times New Roman" w:eastAsia="Times New Roman" w:hAnsi="Times New Roman" w:cs="Times New Roman"/>
          <w:sz w:val="28"/>
          <w:szCs w:val="20"/>
          <w:lang w:eastAsia="ar-SA"/>
        </w:rPr>
        <w:br/>
      </w:r>
    </w:p>
    <w:p w:rsidR="00680087" w:rsidRDefault="00680087" w:rsidP="00C976E3">
      <w:pPr>
        <w:autoSpaceDE w:val="0"/>
        <w:autoSpaceDN w:val="0"/>
        <w:adjustRightInd w:val="0"/>
        <w:spacing w:after="0" w:line="240" w:lineRule="auto"/>
        <w:rPr>
          <w:rFonts w:ascii="Times New Roman" w:eastAsia="Times New Roman" w:hAnsi="Times New Roman" w:cs="Times New Roman"/>
          <w:sz w:val="28"/>
          <w:szCs w:val="28"/>
          <w:lang w:eastAsia="ru-RU"/>
        </w:rPr>
      </w:pPr>
    </w:p>
    <w:p w:rsidR="00AC556B" w:rsidRDefault="00AC556B" w:rsidP="00C976E3">
      <w:pPr>
        <w:autoSpaceDE w:val="0"/>
        <w:autoSpaceDN w:val="0"/>
        <w:adjustRightInd w:val="0"/>
        <w:spacing w:after="0" w:line="240" w:lineRule="auto"/>
        <w:rPr>
          <w:rFonts w:ascii="Times New Roman" w:eastAsia="Times New Roman" w:hAnsi="Times New Roman" w:cs="Times New Roman"/>
          <w:sz w:val="28"/>
          <w:szCs w:val="28"/>
          <w:lang w:eastAsia="ru-RU"/>
        </w:rPr>
      </w:pPr>
    </w:p>
    <w:p w:rsidR="00491FA7" w:rsidRDefault="00680087" w:rsidP="00C976E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56281E" w:rsidRPr="0056281E">
        <w:rPr>
          <w:rFonts w:ascii="Times New Roman" w:eastAsia="Times New Roman" w:hAnsi="Times New Roman" w:cs="Times New Roman"/>
          <w:sz w:val="28"/>
          <w:szCs w:val="28"/>
          <w:lang w:eastAsia="ru-RU"/>
        </w:rPr>
        <w:t xml:space="preserve">Стародубского </w:t>
      </w:r>
    </w:p>
    <w:p w:rsidR="00691C04" w:rsidRDefault="0056281E" w:rsidP="00C976E3">
      <w:pPr>
        <w:autoSpaceDE w:val="0"/>
        <w:autoSpaceDN w:val="0"/>
        <w:adjustRightInd w:val="0"/>
        <w:spacing w:after="0" w:line="240" w:lineRule="auto"/>
      </w:pPr>
      <w:r w:rsidRPr="003335BC">
        <w:rPr>
          <w:rFonts w:ascii="Times New Roman" w:eastAsia="Times New Roman" w:hAnsi="Times New Roman" w:cs="Times New Roman"/>
          <w:sz w:val="28"/>
          <w:szCs w:val="28"/>
          <w:lang w:eastAsia="ru-RU"/>
        </w:rPr>
        <w:t xml:space="preserve">муниципального округа                           </w:t>
      </w:r>
    </w:p>
    <w:p w:rsidR="00C17C21" w:rsidRPr="00691C04" w:rsidRDefault="00691C04" w:rsidP="00691C04">
      <w:pPr>
        <w:tabs>
          <w:tab w:val="left" w:pos="7951"/>
        </w:tabs>
        <w:rPr>
          <w:rFonts w:ascii="Times New Roman" w:hAnsi="Times New Roman" w:cs="Times New Roman"/>
          <w:sz w:val="28"/>
          <w:szCs w:val="28"/>
        </w:rPr>
      </w:pPr>
      <w:r w:rsidRPr="00691C04">
        <w:rPr>
          <w:rFonts w:ascii="Times New Roman" w:hAnsi="Times New Roman" w:cs="Times New Roman"/>
          <w:sz w:val="28"/>
          <w:szCs w:val="28"/>
        </w:rPr>
        <w:t>Брянской области</w:t>
      </w:r>
      <w:r w:rsidR="002818C7">
        <w:rPr>
          <w:rFonts w:ascii="Times New Roman" w:hAnsi="Times New Roman" w:cs="Times New Roman"/>
          <w:sz w:val="28"/>
          <w:szCs w:val="28"/>
        </w:rPr>
        <w:t xml:space="preserve">                                                                                </w:t>
      </w:r>
      <w:proofErr w:type="spellStart"/>
      <w:r w:rsidR="00680087">
        <w:rPr>
          <w:rFonts w:ascii="Times New Roman" w:hAnsi="Times New Roman" w:cs="Times New Roman"/>
          <w:sz w:val="28"/>
          <w:szCs w:val="28"/>
        </w:rPr>
        <w:t>Н.Н.Тамилин</w:t>
      </w:r>
      <w:proofErr w:type="spellEnd"/>
    </w:p>
    <w:sectPr w:rsidR="00C17C21" w:rsidRPr="00691C04" w:rsidSect="00531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14A10"/>
    <w:rsid w:val="001C70F9"/>
    <w:rsid w:val="00255808"/>
    <w:rsid w:val="00256AAB"/>
    <w:rsid w:val="002818C7"/>
    <w:rsid w:val="002D4C82"/>
    <w:rsid w:val="002E1BD5"/>
    <w:rsid w:val="003461AB"/>
    <w:rsid w:val="003903DC"/>
    <w:rsid w:val="0040558F"/>
    <w:rsid w:val="00466837"/>
    <w:rsid w:val="00487563"/>
    <w:rsid w:val="00491FA7"/>
    <w:rsid w:val="005053C7"/>
    <w:rsid w:val="00514A10"/>
    <w:rsid w:val="00531D5D"/>
    <w:rsid w:val="0056281E"/>
    <w:rsid w:val="005C540E"/>
    <w:rsid w:val="005D5D2F"/>
    <w:rsid w:val="00673CE6"/>
    <w:rsid w:val="00680087"/>
    <w:rsid w:val="00691C04"/>
    <w:rsid w:val="00693B17"/>
    <w:rsid w:val="009269E9"/>
    <w:rsid w:val="009419A3"/>
    <w:rsid w:val="00956509"/>
    <w:rsid w:val="00980CCD"/>
    <w:rsid w:val="00A179EC"/>
    <w:rsid w:val="00AC556B"/>
    <w:rsid w:val="00AC7CE3"/>
    <w:rsid w:val="00AE3684"/>
    <w:rsid w:val="00B81630"/>
    <w:rsid w:val="00C17C21"/>
    <w:rsid w:val="00C33510"/>
    <w:rsid w:val="00C7036D"/>
    <w:rsid w:val="00C96A46"/>
    <w:rsid w:val="00C976E3"/>
    <w:rsid w:val="00D620E3"/>
    <w:rsid w:val="00E03151"/>
    <w:rsid w:val="00E2027A"/>
    <w:rsid w:val="00E22B9E"/>
    <w:rsid w:val="00E31063"/>
    <w:rsid w:val="00EE627D"/>
    <w:rsid w:val="00F65200"/>
    <w:rsid w:val="00FD0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D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8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81E"/>
    <w:rPr>
      <w:rFonts w:ascii="Tahoma" w:hAnsi="Tahoma" w:cs="Tahoma"/>
      <w:sz w:val="16"/>
      <w:szCs w:val="16"/>
    </w:rPr>
  </w:style>
  <w:style w:type="paragraph" w:styleId="a5">
    <w:name w:val="List Paragraph"/>
    <w:basedOn w:val="a"/>
    <w:uiPriority w:val="34"/>
    <w:qFormat/>
    <w:rsid w:val="0056281E"/>
    <w:pPr>
      <w:ind w:left="720"/>
      <w:contextualSpacing/>
    </w:pPr>
  </w:style>
  <w:style w:type="character" w:styleId="a6">
    <w:name w:val="Hyperlink"/>
    <w:basedOn w:val="a0"/>
    <w:uiPriority w:val="99"/>
    <w:unhideWhenUsed/>
    <w:rsid w:val="009419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8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81E"/>
    <w:rPr>
      <w:rFonts w:ascii="Tahoma" w:hAnsi="Tahoma" w:cs="Tahoma"/>
      <w:sz w:val="16"/>
      <w:szCs w:val="16"/>
    </w:rPr>
  </w:style>
  <w:style w:type="paragraph" w:styleId="a5">
    <w:name w:val="List Paragraph"/>
    <w:basedOn w:val="a"/>
    <w:uiPriority w:val="34"/>
    <w:qFormat/>
    <w:rsid w:val="0056281E"/>
    <w:pPr>
      <w:ind w:left="720"/>
      <w:contextualSpacing/>
    </w:pPr>
  </w:style>
  <w:style w:type="character" w:styleId="a6">
    <w:name w:val="Hyperlink"/>
    <w:basedOn w:val="a0"/>
    <w:uiPriority w:val="99"/>
    <w:unhideWhenUsed/>
    <w:rsid w:val="009419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Pages>
  <Words>545</Words>
  <Characters>3112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dc:creator>
  <cp:keywords/>
  <dc:description/>
  <cp:lastModifiedBy>Office</cp:lastModifiedBy>
  <cp:revision>30</cp:revision>
  <cp:lastPrinted>2024-02-26T06:34:00Z</cp:lastPrinted>
  <dcterms:created xsi:type="dcterms:W3CDTF">2022-06-24T10:53:00Z</dcterms:created>
  <dcterms:modified xsi:type="dcterms:W3CDTF">2024-02-29T11:27:00Z</dcterms:modified>
</cp:coreProperties>
</file>