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27" w:rsidRDefault="00E27A27" w:rsidP="00E27A2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7A27" w:rsidRDefault="00E27A27" w:rsidP="00E27A2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5BBE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40386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A27" w:rsidRPr="00D72EF8" w:rsidRDefault="00E27A27" w:rsidP="00E27A27">
      <w:pPr>
        <w:spacing w:after="0" w:line="240" w:lineRule="auto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D72EF8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E27A27" w:rsidRDefault="00E27A27" w:rsidP="00E27A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2EF8">
        <w:rPr>
          <w:rFonts w:ascii="Times New Roman" w:hAnsi="Times New Roman" w:cs="Times New Roman"/>
          <w:bCs/>
          <w:sz w:val="28"/>
          <w:szCs w:val="28"/>
        </w:rPr>
        <w:t>БРЯНСКАЯ ОБЛАСТЬ</w:t>
      </w:r>
    </w:p>
    <w:p w:rsidR="00E27A27" w:rsidRPr="00D72EF8" w:rsidRDefault="00E27A27" w:rsidP="00E27A27">
      <w:pPr>
        <w:spacing w:after="0" w:line="240" w:lineRule="auto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D72EF8">
        <w:rPr>
          <w:rFonts w:ascii="Times New Roman" w:hAnsi="Times New Roman" w:cs="Times New Roman"/>
          <w:bCs/>
          <w:sz w:val="28"/>
          <w:szCs w:val="28"/>
        </w:rPr>
        <w:t>СОВЕТ НАРОДНЫХ ДЕПУТАТОВ СТАРОДУБСКОГО МУНИЦИПАЛЬНОГО ОКРУГА</w:t>
      </w:r>
    </w:p>
    <w:p w:rsidR="00E27A27" w:rsidRDefault="00E27A27" w:rsidP="00E27A2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7A27" w:rsidRPr="00D72EF8" w:rsidRDefault="00E27A27" w:rsidP="00E27A27">
      <w:pPr>
        <w:spacing w:after="0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D72EF8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E27A27" w:rsidRPr="00D72EF8" w:rsidRDefault="00E27A27" w:rsidP="00E27A27">
      <w:pPr>
        <w:pStyle w:val="1"/>
      </w:pPr>
    </w:p>
    <w:p w:rsidR="00E27A27" w:rsidRPr="00D72EF8" w:rsidRDefault="00E27A27" w:rsidP="00E27A27">
      <w:pPr>
        <w:pStyle w:val="1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От </w:t>
      </w:r>
      <w:r w:rsidR="00C831D5">
        <w:rPr>
          <w:smallCaps w:val="0"/>
          <w:sz w:val="28"/>
          <w:szCs w:val="28"/>
        </w:rPr>
        <w:t>29.11.</w:t>
      </w:r>
      <w:r>
        <w:rPr>
          <w:smallCaps w:val="0"/>
          <w:sz w:val="28"/>
          <w:szCs w:val="28"/>
        </w:rPr>
        <w:t>2023</w:t>
      </w:r>
      <w:r w:rsidRPr="00D72EF8">
        <w:rPr>
          <w:smallCaps w:val="0"/>
          <w:sz w:val="28"/>
          <w:szCs w:val="28"/>
        </w:rPr>
        <w:t>г.  №</w:t>
      </w:r>
      <w:r w:rsidR="00C831D5">
        <w:rPr>
          <w:smallCaps w:val="0"/>
          <w:sz w:val="28"/>
          <w:szCs w:val="28"/>
        </w:rPr>
        <w:t>384</w:t>
      </w:r>
    </w:p>
    <w:p w:rsidR="00E27A27" w:rsidRPr="00D72EF8" w:rsidRDefault="00E27A27" w:rsidP="00E27A27">
      <w:pPr>
        <w:pStyle w:val="1"/>
        <w:jc w:val="both"/>
        <w:rPr>
          <w:smallCaps w:val="0"/>
          <w:sz w:val="28"/>
          <w:szCs w:val="28"/>
        </w:rPr>
      </w:pPr>
      <w:r w:rsidRPr="00D72EF8">
        <w:rPr>
          <w:smallCaps w:val="0"/>
          <w:sz w:val="28"/>
          <w:szCs w:val="28"/>
        </w:rPr>
        <w:t>г.</w:t>
      </w:r>
      <w:r>
        <w:rPr>
          <w:smallCaps w:val="0"/>
          <w:sz w:val="28"/>
          <w:szCs w:val="28"/>
        </w:rPr>
        <w:t xml:space="preserve"> </w:t>
      </w:r>
      <w:r w:rsidRPr="00D72EF8">
        <w:rPr>
          <w:smallCaps w:val="0"/>
          <w:sz w:val="28"/>
          <w:szCs w:val="28"/>
        </w:rPr>
        <w:t>Стародуб</w:t>
      </w:r>
    </w:p>
    <w:p w:rsidR="00E27A27" w:rsidRPr="00D72EF8" w:rsidRDefault="00E27A27" w:rsidP="00E27A27">
      <w:pPr>
        <w:pStyle w:val="1"/>
        <w:rPr>
          <w:smallCaps w:val="0"/>
          <w:sz w:val="28"/>
          <w:szCs w:val="28"/>
        </w:rPr>
      </w:pPr>
    </w:p>
    <w:p w:rsidR="00E27A27" w:rsidRPr="004B7A8D" w:rsidRDefault="00E27A27" w:rsidP="00E27A27">
      <w:pPr>
        <w:pStyle w:val="1"/>
        <w:spacing w:line="276" w:lineRule="auto"/>
        <w:ind w:right="3685"/>
        <w:contextualSpacing/>
        <w:jc w:val="both"/>
        <w:rPr>
          <w:smallCaps w:val="0"/>
          <w:sz w:val="28"/>
          <w:szCs w:val="28"/>
        </w:rPr>
      </w:pPr>
      <w:r w:rsidRPr="00B933CA">
        <w:rPr>
          <w:smallCaps w:val="0"/>
          <w:sz w:val="28"/>
          <w:szCs w:val="28"/>
        </w:rPr>
        <w:t xml:space="preserve">Об утверждении прогнозного </w:t>
      </w:r>
      <w:proofErr w:type="gramStart"/>
      <w:r w:rsidRPr="00B933CA">
        <w:rPr>
          <w:smallCaps w:val="0"/>
          <w:sz w:val="28"/>
          <w:szCs w:val="28"/>
        </w:rPr>
        <w:t xml:space="preserve">плана приватизации муниципального имущества Стародубского муниципального </w:t>
      </w:r>
      <w:r>
        <w:rPr>
          <w:smallCaps w:val="0"/>
          <w:sz w:val="28"/>
          <w:szCs w:val="28"/>
        </w:rPr>
        <w:t>округа Брянской области</w:t>
      </w:r>
      <w:proofErr w:type="gramEnd"/>
      <w:r>
        <w:rPr>
          <w:smallCaps w:val="0"/>
          <w:sz w:val="28"/>
          <w:szCs w:val="28"/>
        </w:rPr>
        <w:t xml:space="preserve"> на период 2024-2026 годов</w:t>
      </w:r>
    </w:p>
    <w:p w:rsidR="00E27A27" w:rsidRPr="00B933CA" w:rsidRDefault="00E27A27" w:rsidP="00E27A27">
      <w:pPr>
        <w:pStyle w:val="1"/>
        <w:spacing w:line="276" w:lineRule="auto"/>
        <w:contextualSpacing/>
        <w:jc w:val="both"/>
        <w:rPr>
          <w:smallCaps w:val="0"/>
        </w:rPr>
      </w:pPr>
    </w:p>
    <w:p w:rsidR="00E27A27" w:rsidRPr="00333D8D" w:rsidRDefault="00E27A27" w:rsidP="00E27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3CA">
        <w:rPr>
          <w:rFonts w:ascii="Times New Roman" w:hAnsi="Times New Roman"/>
          <w:sz w:val="28"/>
          <w:szCs w:val="28"/>
        </w:rPr>
        <w:t xml:space="preserve">В </w:t>
      </w:r>
      <w:r w:rsidRPr="00905776">
        <w:rPr>
          <w:rFonts w:ascii="Times New Roman" w:hAnsi="Times New Roman" w:cs="Times New Roman"/>
          <w:sz w:val="28"/>
          <w:szCs w:val="28"/>
        </w:rPr>
        <w:t>соответствии</w:t>
      </w:r>
      <w:r w:rsidRPr="00905776">
        <w:rPr>
          <w:rFonts w:ascii="Times New Roman" w:eastAsia="Times New Roman" w:hAnsi="Times New Roman" w:cs="Times New Roman"/>
          <w:sz w:val="28"/>
          <w:szCs w:val="28"/>
        </w:rPr>
        <w:t xml:space="preserve"> со ст. 10 </w:t>
      </w:r>
      <w:r w:rsidRPr="00905776">
        <w:rPr>
          <w:rStyle w:val="blk"/>
          <w:rFonts w:ascii="Times New Roman" w:hAnsi="Times New Roman" w:cs="Times New Roman"/>
          <w:sz w:val="28"/>
        </w:rPr>
        <w:t xml:space="preserve">Федерального закона от 21.12.2001г. № 178-ФЗ «О </w:t>
      </w:r>
      <w:r w:rsidRPr="00333D8D">
        <w:rPr>
          <w:rStyle w:val="blk"/>
          <w:rFonts w:ascii="Times New Roman" w:hAnsi="Times New Roman" w:cs="Times New Roman"/>
          <w:sz w:val="28"/>
        </w:rPr>
        <w:t xml:space="preserve">приватизации государственного и муниципального имущества», </w:t>
      </w:r>
      <w:r w:rsidRPr="00333D8D">
        <w:rPr>
          <w:rFonts w:ascii="Times New Roman" w:hAnsi="Times New Roman" w:cs="Times New Roman"/>
          <w:sz w:val="28"/>
          <w:szCs w:val="28"/>
        </w:rPr>
        <w:t xml:space="preserve">п. 3 ст.51 Федерального закона от 06.10.2003г. №131-ФЗ «Об общих принципах организации местного самоуправления в Российской Федерации», </w:t>
      </w:r>
      <w:r w:rsidRPr="00333D8D">
        <w:rPr>
          <w:rFonts w:ascii="Times New Roman" w:eastAsia="Times New Roman" w:hAnsi="Times New Roman" w:cs="Times New Roman"/>
          <w:sz w:val="28"/>
          <w:szCs w:val="28"/>
        </w:rPr>
        <w:t xml:space="preserve"> пунктом 3.5. п</w:t>
      </w:r>
      <w:r w:rsidRPr="00333D8D">
        <w:rPr>
          <w:rFonts w:ascii="Times New Roman" w:hAnsi="Times New Roman" w:cs="Times New Roman"/>
          <w:color w:val="000000"/>
          <w:sz w:val="28"/>
          <w:szCs w:val="28"/>
        </w:rPr>
        <w:t>оложения «</w:t>
      </w:r>
      <w:r w:rsidRPr="00333D8D">
        <w:rPr>
          <w:rFonts w:ascii="Times New Roman" w:hAnsi="Times New Roman" w:cs="Times New Roman"/>
          <w:sz w:val="28"/>
          <w:szCs w:val="28"/>
        </w:rPr>
        <w:t>О порядке владения, пользования  и распоряжения (управления) имуществом, находящимся в муниципальной собственности муниципального образования Стародубского муниципального округа Брянской области», утвержденного решением</w:t>
      </w:r>
      <w:proofErr w:type="gramEnd"/>
      <w:r w:rsidRPr="00333D8D">
        <w:rPr>
          <w:rFonts w:ascii="Times New Roman" w:hAnsi="Times New Roman" w:cs="Times New Roman"/>
          <w:sz w:val="28"/>
          <w:szCs w:val="28"/>
        </w:rPr>
        <w:t xml:space="preserve"> Совета народных депутатов Стародубского муниципального округа Брянской области от 30.06.2022 №242</w:t>
      </w:r>
      <w:r w:rsidRPr="00333D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33D8D">
        <w:rPr>
          <w:rFonts w:ascii="Times New Roman" w:hAnsi="Times New Roman" w:cs="Times New Roman"/>
          <w:sz w:val="28"/>
          <w:szCs w:val="28"/>
        </w:rPr>
        <w:t>Совет народных депутатов Стародубского муниципального округа Брянской области решил:</w:t>
      </w:r>
    </w:p>
    <w:p w:rsidR="00E27A27" w:rsidRPr="0096545E" w:rsidRDefault="00E27A27" w:rsidP="00E27A27">
      <w:pPr>
        <w:pStyle w:val="ConsPlusNormal"/>
        <w:widowControl/>
        <w:numPr>
          <w:ilvl w:val="0"/>
          <w:numId w:val="1"/>
        </w:numPr>
        <w:spacing w:line="276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6545E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</w:t>
      </w:r>
      <w:r w:rsidRPr="0096545E">
        <w:rPr>
          <w:rFonts w:ascii="Times New Roman" w:hAnsi="Times New Roman" w:cs="Times New Roman"/>
          <w:sz w:val="28"/>
          <w:szCs w:val="28"/>
        </w:rPr>
        <w:t>рогнозный план приватизации муниципального имущества муниципального образования Стародубский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96545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96545E">
        <w:rPr>
          <w:rFonts w:ascii="Times New Roman" w:hAnsi="Times New Roman" w:cs="Times New Roman"/>
          <w:sz w:val="28"/>
          <w:szCs w:val="28"/>
        </w:rPr>
        <w:t xml:space="preserve"> </w:t>
      </w:r>
      <w:r w:rsidRPr="0096545E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96545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96545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</w:t>
      </w:r>
      <w:r w:rsidRPr="0096545E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 xml:space="preserve"> №1</w:t>
      </w:r>
      <w:r w:rsidRPr="0096545E">
        <w:rPr>
          <w:rFonts w:ascii="Times New Roman" w:hAnsi="Times New Roman"/>
          <w:sz w:val="28"/>
          <w:szCs w:val="28"/>
        </w:rPr>
        <w:t>.</w:t>
      </w:r>
    </w:p>
    <w:p w:rsidR="00E27A27" w:rsidRPr="0096545E" w:rsidRDefault="00E27A27" w:rsidP="00E27A27">
      <w:pPr>
        <w:pStyle w:val="a5"/>
        <w:numPr>
          <w:ilvl w:val="0"/>
          <w:numId w:val="1"/>
        </w:numPr>
        <w:spacing w:line="276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6545E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</w:t>
      </w:r>
      <w:r w:rsidRPr="002B7637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E27A27" w:rsidRPr="0096545E" w:rsidRDefault="00E27A27" w:rsidP="00E27A27">
      <w:pPr>
        <w:pStyle w:val="a3"/>
        <w:spacing w:line="276" w:lineRule="auto"/>
        <w:ind w:firstLine="0"/>
        <w:contextualSpacing/>
        <w:jc w:val="both"/>
        <w:rPr>
          <w:smallCaps w:val="0"/>
          <w:sz w:val="28"/>
          <w:szCs w:val="28"/>
        </w:rPr>
      </w:pPr>
    </w:p>
    <w:p w:rsidR="00E27A27" w:rsidRPr="00B933CA" w:rsidRDefault="00E27A27" w:rsidP="00E27A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A27" w:rsidRPr="008F3FF4" w:rsidRDefault="0019349E" w:rsidP="00E27A27">
      <w:pPr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27A27" w:rsidRPr="008F3FF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27A27" w:rsidRPr="008F3FF4">
        <w:rPr>
          <w:rFonts w:ascii="Times New Roman" w:hAnsi="Times New Roman" w:cs="Times New Roman"/>
          <w:sz w:val="28"/>
          <w:szCs w:val="28"/>
        </w:rPr>
        <w:t xml:space="preserve"> Стародубского </w:t>
      </w:r>
    </w:p>
    <w:p w:rsidR="0019349E" w:rsidRDefault="00E27A27" w:rsidP="00E27A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FF4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E27A27" w:rsidRDefault="0019349E" w:rsidP="00E27A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="00E27A27" w:rsidRPr="008F3FF4">
        <w:rPr>
          <w:rFonts w:ascii="Times New Roman" w:hAnsi="Times New Roman" w:cs="Times New Roman"/>
          <w:sz w:val="28"/>
          <w:szCs w:val="28"/>
        </w:rPr>
        <w:tab/>
      </w:r>
      <w:r w:rsidR="00E27A27" w:rsidRPr="008F3FF4">
        <w:rPr>
          <w:rFonts w:ascii="Times New Roman" w:hAnsi="Times New Roman" w:cs="Times New Roman"/>
          <w:sz w:val="28"/>
          <w:szCs w:val="28"/>
        </w:rPr>
        <w:tab/>
      </w:r>
      <w:r w:rsidR="00E27A27" w:rsidRPr="008F3FF4">
        <w:rPr>
          <w:rFonts w:ascii="Times New Roman" w:hAnsi="Times New Roman" w:cs="Times New Roman"/>
          <w:sz w:val="28"/>
          <w:szCs w:val="28"/>
        </w:rPr>
        <w:tab/>
      </w:r>
      <w:r w:rsidR="00E27A27" w:rsidRPr="008F3FF4">
        <w:rPr>
          <w:rFonts w:ascii="Times New Roman" w:hAnsi="Times New Roman" w:cs="Times New Roman"/>
          <w:sz w:val="28"/>
          <w:szCs w:val="28"/>
        </w:rPr>
        <w:tab/>
      </w:r>
      <w:r w:rsidR="00E27A27" w:rsidRPr="008F3FF4">
        <w:rPr>
          <w:rFonts w:ascii="Times New Roman" w:hAnsi="Times New Roman" w:cs="Times New Roman"/>
          <w:sz w:val="28"/>
          <w:szCs w:val="28"/>
        </w:rPr>
        <w:tab/>
      </w:r>
      <w:r w:rsidR="00E27A27" w:rsidRPr="008F3FF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И.Н. Козин</w:t>
      </w:r>
    </w:p>
    <w:p w:rsidR="00E27A27" w:rsidRDefault="00E27A27" w:rsidP="00E27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A27" w:rsidRDefault="00E27A27" w:rsidP="00E27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A27" w:rsidRPr="00B933CA" w:rsidRDefault="00E27A27" w:rsidP="00E27A27">
      <w:pPr>
        <w:spacing w:after="0" w:line="240" w:lineRule="exact"/>
        <w:ind w:left="5103"/>
        <w:contextualSpacing/>
        <w:rPr>
          <w:rFonts w:ascii="Times New Roman" w:hAnsi="Times New Roman" w:cs="Times New Roman"/>
        </w:rPr>
      </w:pPr>
      <w:r w:rsidRPr="00B933CA">
        <w:rPr>
          <w:rFonts w:ascii="Times New Roman" w:hAnsi="Times New Roman" w:cs="Times New Roman"/>
        </w:rPr>
        <w:t xml:space="preserve">Приложение </w:t>
      </w:r>
      <w:r w:rsidR="00AB0A15">
        <w:rPr>
          <w:rFonts w:ascii="Times New Roman" w:hAnsi="Times New Roman" w:cs="Times New Roman"/>
        </w:rPr>
        <w:t>№1</w:t>
      </w:r>
    </w:p>
    <w:p w:rsidR="00E27A27" w:rsidRPr="00B933CA" w:rsidRDefault="00E27A27" w:rsidP="00E27A27">
      <w:pPr>
        <w:spacing w:after="0" w:line="240" w:lineRule="exact"/>
        <w:ind w:left="5103"/>
        <w:contextualSpacing/>
        <w:rPr>
          <w:rFonts w:ascii="Times New Roman" w:hAnsi="Times New Roman" w:cs="Times New Roman"/>
        </w:rPr>
      </w:pPr>
      <w:r w:rsidRPr="00B933CA">
        <w:rPr>
          <w:rFonts w:ascii="Times New Roman" w:hAnsi="Times New Roman" w:cs="Times New Roman"/>
        </w:rPr>
        <w:t xml:space="preserve">к решению Совета </w:t>
      </w:r>
    </w:p>
    <w:p w:rsidR="00E27A27" w:rsidRPr="00B933CA" w:rsidRDefault="00E27A27" w:rsidP="00E27A27">
      <w:pPr>
        <w:spacing w:after="0" w:line="240" w:lineRule="exact"/>
        <w:ind w:left="5103"/>
        <w:contextualSpacing/>
        <w:rPr>
          <w:rFonts w:ascii="Times New Roman" w:hAnsi="Times New Roman" w:cs="Times New Roman"/>
        </w:rPr>
      </w:pPr>
      <w:r w:rsidRPr="00B933CA">
        <w:rPr>
          <w:rFonts w:ascii="Times New Roman" w:hAnsi="Times New Roman" w:cs="Times New Roman"/>
        </w:rPr>
        <w:t xml:space="preserve">народных депутатов </w:t>
      </w:r>
      <w:r>
        <w:rPr>
          <w:rFonts w:ascii="Times New Roman" w:hAnsi="Times New Roman" w:cs="Times New Roman"/>
        </w:rPr>
        <w:t>Стародубского муниципального округа Брянской области</w:t>
      </w:r>
    </w:p>
    <w:p w:rsidR="00E27A27" w:rsidRPr="00B933CA" w:rsidRDefault="00E27A27" w:rsidP="00E27A27">
      <w:pPr>
        <w:spacing w:after="0" w:line="240" w:lineRule="exact"/>
        <w:ind w:left="5103"/>
        <w:contextualSpacing/>
        <w:rPr>
          <w:rFonts w:ascii="Times New Roman" w:hAnsi="Times New Roman" w:cs="Times New Roman"/>
        </w:rPr>
      </w:pPr>
      <w:r w:rsidRPr="00B933CA">
        <w:rPr>
          <w:rFonts w:ascii="Times New Roman" w:hAnsi="Times New Roman" w:cs="Times New Roman"/>
        </w:rPr>
        <w:t xml:space="preserve">от </w:t>
      </w:r>
      <w:r w:rsidR="00C831D5">
        <w:rPr>
          <w:rFonts w:ascii="Times New Roman" w:hAnsi="Times New Roman" w:cs="Times New Roman"/>
        </w:rPr>
        <w:t>29.11.</w:t>
      </w:r>
      <w:r>
        <w:rPr>
          <w:rFonts w:ascii="Times New Roman" w:hAnsi="Times New Roman" w:cs="Times New Roman"/>
        </w:rPr>
        <w:t xml:space="preserve"> </w:t>
      </w:r>
      <w:r w:rsidRPr="00B933C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23 </w:t>
      </w:r>
      <w:r w:rsidRPr="00B933CA">
        <w:rPr>
          <w:rFonts w:ascii="Times New Roman" w:hAnsi="Times New Roman" w:cs="Times New Roman"/>
        </w:rPr>
        <w:t>г.</w:t>
      </w:r>
      <w:r w:rsidR="00C831D5">
        <w:rPr>
          <w:rFonts w:ascii="Times New Roman" w:hAnsi="Times New Roman" w:cs="Times New Roman"/>
        </w:rPr>
        <w:t>№ 384</w:t>
      </w:r>
      <w:bookmarkStart w:id="0" w:name="_GoBack"/>
      <w:bookmarkEnd w:id="0"/>
    </w:p>
    <w:p w:rsidR="00E27A27" w:rsidRPr="00B933CA" w:rsidRDefault="00E27A27" w:rsidP="00E27A27">
      <w:pPr>
        <w:spacing w:after="0" w:line="240" w:lineRule="auto"/>
        <w:ind w:left="6521"/>
        <w:contextualSpacing/>
        <w:rPr>
          <w:rFonts w:ascii="Times New Roman" w:hAnsi="Times New Roman" w:cs="Times New Roman"/>
        </w:rPr>
      </w:pPr>
    </w:p>
    <w:p w:rsidR="00E27A27" w:rsidRDefault="00E27A27" w:rsidP="00E27A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E27A27" w:rsidRPr="00160460" w:rsidRDefault="00E27A27" w:rsidP="00E27A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460">
        <w:rPr>
          <w:rFonts w:ascii="Times New Roman" w:hAnsi="Times New Roman" w:cs="Times New Roman"/>
          <w:b/>
          <w:sz w:val="24"/>
          <w:szCs w:val="24"/>
        </w:rPr>
        <w:t xml:space="preserve">Прогнозный план приватизации </w:t>
      </w:r>
    </w:p>
    <w:p w:rsidR="00E27A27" w:rsidRPr="00160460" w:rsidRDefault="00E27A27" w:rsidP="00E27A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460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муниципального образования </w:t>
      </w:r>
    </w:p>
    <w:p w:rsidR="00E27A27" w:rsidRDefault="00E27A27" w:rsidP="00E27A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Стародубский муниципальный округ Брянской области на период 2024-2026 годов</w:t>
      </w:r>
    </w:p>
    <w:p w:rsidR="00E27A27" w:rsidRPr="00160460" w:rsidRDefault="00E27A27" w:rsidP="00E27A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27A27" w:rsidRPr="00947694" w:rsidRDefault="00E27A27" w:rsidP="00E27A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99E">
        <w:rPr>
          <w:rFonts w:ascii="Times New Roman" w:hAnsi="Times New Roman" w:cs="Times New Roman"/>
          <w:sz w:val="24"/>
          <w:szCs w:val="24"/>
        </w:rPr>
        <w:t xml:space="preserve">Основными направлениями приватизации является отчуждение неиспользуемого муниципального имущества Стародубского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A299E">
        <w:rPr>
          <w:rFonts w:ascii="Times New Roman" w:hAnsi="Times New Roman" w:cs="Times New Roman"/>
          <w:sz w:val="24"/>
          <w:szCs w:val="24"/>
        </w:rPr>
        <w:t>, а также используемого не по целевому назначению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29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6A299E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п.2</w:t>
      </w:r>
      <w:r w:rsidRPr="006A299E">
        <w:rPr>
          <w:rFonts w:ascii="Times New Roman" w:hAnsi="Times New Roman" w:cs="Times New Roman"/>
          <w:sz w:val="24"/>
          <w:szCs w:val="24"/>
        </w:rPr>
        <w:t xml:space="preserve"> ст. 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299E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06.10.2003г. №131-ФЗ «Об общих принципах организации местного самоуправления в Российской </w:t>
      </w:r>
      <w:r w:rsidRPr="00715686">
        <w:rPr>
          <w:rFonts w:ascii="Times New Roman" w:hAnsi="Times New Roman" w:cs="Times New Roman"/>
          <w:sz w:val="24"/>
          <w:szCs w:val="24"/>
        </w:rPr>
        <w:t>Федерации», правилами разработки прогнозн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15686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15686">
        <w:rPr>
          <w:rFonts w:ascii="Times New Roman" w:hAnsi="Times New Roman" w:cs="Times New Roman"/>
          <w:sz w:val="24"/>
          <w:szCs w:val="24"/>
        </w:rPr>
        <w:t xml:space="preserve"> (программ) приватизации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и </w:t>
      </w:r>
      <w:r w:rsidRPr="00715686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и внесении изменений в правила подготовки и принятия решений об условиях приватизации федерального имущества</w:t>
      </w:r>
      <w:r w:rsidRPr="00715686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26.12.2005 №806</w:t>
      </w:r>
      <w:r w:rsidRPr="00947694">
        <w:rPr>
          <w:rFonts w:ascii="Times New Roman" w:hAnsi="Times New Roman" w:cs="Times New Roman"/>
          <w:sz w:val="24"/>
          <w:szCs w:val="24"/>
        </w:rPr>
        <w:t>, пополнение доходной части бюджета Стародубского муниципального округа</w:t>
      </w:r>
      <w:proofErr w:type="gramEnd"/>
      <w:r w:rsidRPr="009476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Pr="00947694">
        <w:rPr>
          <w:rFonts w:ascii="Times New Roman" w:hAnsi="Times New Roman" w:cs="Times New Roman"/>
          <w:sz w:val="24"/>
          <w:szCs w:val="24"/>
        </w:rPr>
        <w:t>от приватизации муниципального имущества. Минимальный размер дохода от приватизации муниципального имущества в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47694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4769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47694">
        <w:rPr>
          <w:rFonts w:ascii="Times New Roman" w:hAnsi="Times New Roman" w:cs="Times New Roman"/>
          <w:sz w:val="24"/>
          <w:szCs w:val="24"/>
        </w:rPr>
        <w:t xml:space="preserve"> </w:t>
      </w:r>
      <w:r w:rsidRPr="00767C8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F2969">
        <w:rPr>
          <w:rFonts w:ascii="Times New Roman" w:hAnsi="Times New Roman" w:cs="Times New Roman"/>
          <w:sz w:val="24"/>
          <w:szCs w:val="24"/>
        </w:rPr>
        <w:t>700 000</w:t>
      </w:r>
      <w:r w:rsidRPr="00F8297D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767C86">
        <w:rPr>
          <w:rFonts w:ascii="Times New Roman" w:hAnsi="Times New Roman" w:cs="Times New Roman"/>
          <w:sz w:val="24"/>
          <w:szCs w:val="24"/>
        </w:rPr>
        <w:t xml:space="preserve"> ежегодно.</w:t>
      </w:r>
    </w:p>
    <w:p w:rsidR="00E27A27" w:rsidRPr="00947694" w:rsidRDefault="00E27A27" w:rsidP="00E27A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7A27" w:rsidRDefault="00E27A27" w:rsidP="00E27A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7A27" w:rsidRPr="0096545E" w:rsidRDefault="00E27A27" w:rsidP="00E27A27">
      <w:pPr>
        <w:ind w:firstLine="709"/>
        <w:contextualSpacing/>
        <w:jc w:val="center"/>
        <w:rPr>
          <w:rFonts w:ascii="Times New Roman" w:hAnsi="Times New Roman" w:cs="Times New Roman"/>
          <w:szCs w:val="28"/>
        </w:rPr>
      </w:pPr>
      <w:r w:rsidRPr="0096545E">
        <w:rPr>
          <w:rFonts w:ascii="Times New Roman" w:hAnsi="Times New Roman" w:cs="Times New Roman"/>
          <w:szCs w:val="28"/>
        </w:rPr>
        <w:t xml:space="preserve">Перечень муниципального имущества, </w:t>
      </w:r>
    </w:p>
    <w:p w:rsidR="00E27A27" w:rsidRPr="0096545E" w:rsidRDefault="00E27A27" w:rsidP="00E27A27">
      <w:pPr>
        <w:ind w:firstLine="709"/>
        <w:contextualSpacing/>
        <w:jc w:val="center"/>
        <w:rPr>
          <w:rFonts w:ascii="Times New Roman" w:hAnsi="Times New Roman" w:cs="Times New Roman"/>
          <w:szCs w:val="28"/>
        </w:rPr>
      </w:pPr>
      <w:r w:rsidRPr="0096545E">
        <w:rPr>
          <w:rFonts w:ascii="Times New Roman" w:hAnsi="Times New Roman" w:cs="Times New Roman"/>
          <w:szCs w:val="28"/>
        </w:rPr>
        <w:t xml:space="preserve">планируемого приватизировать </w:t>
      </w:r>
    </w:p>
    <w:p w:rsidR="00E27A27" w:rsidRDefault="00E27A27" w:rsidP="00E27A27">
      <w:pPr>
        <w:ind w:firstLine="709"/>
        <w:contextualSpacing/>
        <w:jc w:val="center"/>
        <w:rPr>
          <w:rFonts w:ascii="Times New Roman" w:hAnsi="Times New Roman" w:cs="Times New Roman"/>
          <w:szCs w:val="28"/>
        </w:rPr>
      </w:pPr>
      <w:r w:rsidRPr="0096545E">
        <w:rPr>
          <w:rFonts w:ascii="Times New Roman" w:hAnsi="Times New Roman" w:cs="Times New Roman"/>
          <w:szCs w:val="28"/>
        </w:rPr>
        <w:t>в период с 202</w:t>
      </w:r>
      <w:r>
        <w:rPr>
          <w:rFonts w:ascii="Times New Roman" w:hAnsi="Times New Roman" w:cs="Times New Roman"/>
          <w:szCs w:val="28"/>
        </w:rPr>
        <w:t>4</w:t>
      </w:r>
      <w:r w:rsidRPr="0096545E">
        <w:rPr>
          <w:rFonts w:ascii="Times New Roman" w:hAnsi="Times New Roman" w:cs="Times New Roman"/>
          <w:szCs w:val="28"/>
        </w:rPr>
        <w:t xml:space="preserve"> года по 202</w:t>
      </w:r>
      <w:r>
        <w:rPr>
          <w:rFonts w:ascii="Times New Roman" w:hAnsi="Times New Roman" w:cs="Times New Roman"/>
          <w:szCs w:val="28"/>
        </w:rPr>
        <w:t>6</w:t>
      </w:r>
      <w:r w:rsidRPr="0096545E">
        <w:rPr>
          <w:rFonts w:ascii="Times New Roman" w:hAnsi="Times New Roman" w:cs="Times New Roman"/>
          <w:szCs w:val="28"/>
        </w:rPr>
        <w:t xml:space="preserve"> год включительно</w:t>
      </w:r>
    </w:p>
    <w:p w:rsidR="00E27A27" w:rsidRPr="006A299E" w:rsidRDefault="00E27A27" w:rsidP="00E27A27">
      <w:pPr>
        <w:ind w:firstLine="709"/>
        <w:contextualSpacing/>
        <w:jc w:val="center"/>
        <w:rPr>
          <w:sz w:val="28"/>
          <w:szCs w:val="28"/>
        </w:rPr>
      </w:pPr>
    </w:p>
    <w:tbl>
      <w:tblPr>
        <w:tblW w:w="9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984"/>
        <w:gridCol w:w="1134"/>
        <w:gridCol w:w="1133"/>
        <w:gridCol w:w="1275"/>
        <w:gridCol w:w="1417"/>
      </w:tblGrid>
      <w:tr w:rsidR="00E27A27" w:rsidRPr="0096545E" w:rsidTr="00935F0E">
        <w:trPr>
          <w:trHeight w:val="2236"/>
        </w:trPr>
        <w:tc>
          <w:tcPr>
            <w:tcW w:w="959" w:type="dxa"/>
            <w:shd w:val="clear" w:color="auto" w:fill="auto"/>
            <w:vAlign w:val="center"/>
          </w:tcPr>
          <w:p w:rsidR="00E27A27" w:rsidRPr="00935F0E" w:rsidRDefault="00E27A27" w:rsidP="005E30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5F0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35F0E">
              <w:rPr>
                <w:rFonts w:ascii="Times New Roman" w:hAnsi="Times New Roman" w:cs="Times New Roman"/>
              </w:rPr>
              <w:t>п</w:t>
            </w:r>
            <w:proofErr w:type="gramEnd"/>
            <w:r w:rsidRPr="00935F0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7A27" w:rsidRPr="00935F0E" w:rsidRDefault="00E27A27" w:rsidP="005E30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5F0E">
              <w:rPr>
                <w:rFonts w:ascii="Times New Roman" w:hAnsi="Times New Roman" w:cs="Times New Roman"/>
              </w:rPr>
              <w:t>Наименование имущества (его кадастровый номер)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7A27" w:rsidRPr="00935F0E" w:rsidRDefault="00E27A27" w:rsidP="005E30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5F0E">
              <w:rPr>
                <w:rFonts w:ascii="Times New Roman" w:hAnsi="Times New Roman" w:cs="Times New Roman"/>
              </w:rPr>
              <w:t>Местонахождение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A27" w:rsidRPr="00935F0E" w:rsidRDefault="00E27A27" w:rsidP="005E30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5F0E">
              <w:rPr>
                <w:rFonts w:ascii="Times New Roman" w:hAnsi="Times New Roman" w:cs="Times New Roman"/>
              </w:rPr>
              <w:t xml:space="preserve">Площадь здания, строения, </w:t>
            </w:r>
            <w:proofErr w:type="spellStart"/>
            <w:proofErr w:type="gramStart"/>
            <w:r w:rsidRPr="00935F0E">
              <w:rPr>
                <w:rFonts w:ascii="Times New Roman" w:hAnsi="Times New Roman" w:cs="Times New Roman"/>
              </w:rPr>
              <w:t>сооруже</w:t>
            </w:r>
            <w:r w:rsidR="00935F0E">
              <w:rPr>
                <w:rFonts w:ascii="Times New Roman" w:hAnsi="Times New Roman" w:cs="Times New Roman"/>
              </w:rPr>
              <w:t>-</w:t>
            </w:r>
            <w:r w:rsidRPr="00935F0E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935F0E">
              <w:rPr>
                <w:rFonts w:ascii="Times New Roman" w:hAnsi="Times New Roman" w:cs="Times New Roman"/>
              </w:rPr>
              <w:t>,</w:t>
            </w:r>
          </w:p>
          <w:p w:rsidR="00E27A27" w:rsidRPr="00935F0E" w:rsidRDefault="00E27A27" w:rsidP="005E304B">
            <w:pPr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35F0E">
              <w:rPr>
                <w:rFonts w:ascii="Times New Roman" w:hAnsi="Times New Roman" w:cs="Times New Roman"/>
              </w:rPr>
              <w:t>м</w:t>
            </w:r>
            <w:proofErr w:type="gramStart"/>
            <w:r w:rsidRPr="00935F0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33" w:type="dxa"/>
            <w:shd w:val="clear" w:color="auto" w:fill="auto"/>
            <w:vAlign w:val="center"/>
          </w:tcPr>
          <w:p w:rsidR="00E27A27" w:rsidRPr="00935F0E" w:rsidRDefault="00E27A27" w:rsidP="00935F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5F0E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935F0E">
              <w:rPr>
                <w:rFonts w:ascii="Times New Roman" w:hAnsi="Times New Roman" w:cs="Times New Roman"/>
              </w:rPr>
              <w:t>привати</w:t>
            </w:r>
            <w:r w:rsidR="00935F0E">
              <w:rPr>
                <w:rFonts w:ascii="Times New Roman" w:hAnsi="Times New Roman" w:cs="Times New Roman"/>
              </w:rPr>
              <w:t>-</w:t>
            </w:r>
            <w:r w:rsidRPr="00935F0E">
              <w:rPr>
                <w:rFonts w:ascii="Times New Roman" w:hAnsi="Times New Roman" w:cs="Times New Roman"/>
              </w:rPr>
              <w:t>зации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E27A27" w:rsidRPr="00935F0E" w:rsidRDefault="00E27A27" w:rsidP="005E30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5F0E">
              <w:rPr>
                <w:rFonts w:ascii="Times New Roman" w:hAnsi="Times New Roman" w:cs="Times New Roman"/>
              </w:rPr>
              <w:t xml:space="preserve">Способ </w:t>
            </w:r>
            <w:proofErr w:type="spellStart"/>
            <w:proofErr w:type="gramStart"/>
            <w:r w:rsidRPr="00935F0E">
              <w:rPr>
                <w:rFonts w:ascii="Times New Roman" w:hAnsi="Times New Roman" w:cs="Times New Roman"/>
              </w:rPr>
              <w:t>приватиза</w:t>
            </w:r>
            <w:r w:rsidR="00935F0E">
              <w:rPr>
                <w:rFonts w:ascii="Times New Roman" w:hAnsi="Times New Roman" w:cs="Times New Roman"/>
              </w:rPr>
              <w:t>-</w:t>
            </w:r>
            <w:r w:rsidRPr="00935F0E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E27A27" w:rsidRPr="00935F0E" w:rsidRDefault="00E27A27" w:rsidP="005E30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5F0E">
              <w:rPr>
                <w:rFonts w:ascii="Times New Roman" w:hAnsi="Times New Roman" w:cs="Times New Roman"/>
              </w:rPr>
              <w:t>Существую</w:t>
            </w:r>
            <w:r w:rsidR="00935F0E">
              <w:rPr>
                <w:rFonts w:ascii="Times New Roman" w:hAnsi="Times New Roman" w:cs="Times New Roman"/>
              </w:rPr>
              <w:t>-</w:t>
            </w:r>
            <w:proofErr w:type="spellStart"/>
            <w:r w:rsidRPr="00935F0E">
              <w:rPr>
                <w:rFonts w:ascii="Times New Roman" w:hAnsi="Times New Roman" w:cs="Times New Roman"/>
              </w:rPr>
              <w:t>щие</w:t>
            </w:r>
            <w:proofErr w:type="spellEnd"/>
            <w:proofErr w:type="gramEnd"/>
            <w:r w:rsidRPr="00935F0E">
              <w:rPr>
                <w:rFonts w:ascii="Times New Roman" w:hAnsi="Times New Roman" w:cs="Times New Roman"/>
              </w:rPr>
              <w:t xml:space="preserve"> ограничения (</w:t>
            </w:r>
            <w:proofErr w:type="spellStart"/>
            <w:r w:rsidRPr="00935F0E">
              <w:rPr>
                <w:rFonts w:ascii="Times New Roman" w:hAnsi="Times New Roman" w:cs="Times New Roman"/>
              </w:rPr>
              <w:t>обремене</w:t>
            </w:r>
            <w:r w:rsidR="00935F0E">
              <w:rPr>
                <w:rFonts w:ascii="Times New Roman" w:hAnsi="Times New Roman" w:cs="Times New Roman"/>
              </w:rPr>
              <w:t>-</w:t>
            </w:r>
            <w:r w:rsidRPr="00935F0E">
              <w:rPr>
                <w:rFonts w:ascii="Times New Roman" w:hAnsi="Times New Roman" w:cs="Times New Roman"/>
              </w:rPr>
              <w:t>ния</w:t>
            </w:r>
            <w:proofErr w:type="spellEnd"/>
            <w:r w:rsidRPr="00935F0E">
              <w:rPr>
                <w:rFonts w:ascii="Times New Roman" w:hAnsi="Times New Roman" w:cs="Times New Roman"/>
              </w:rPr>
              <w:t>) права</w:t>
            </w:r>
          </w:p>
        </w:tc>
      </w:tr>
      <w:tr w:rsidR="009050FE" w:rsidRPr="0090066D" w:rsidTr="00935F0E">
        <w:trPr>
          <w:trHeight w:val="469"/>
        </w:trPr>
        <w:tc>
          <w:tcPr>
            <w:tcW w:w="959" w:type="dxa"/>
            <w:shd w:val="clear" w:color="auto" w:fill="auto"/>
          </w:tcPr>
          <w:p w:rsidR="009050FE" w:rsidRPr="0096545E" w:rsidRDefault="0017106E" w:rsidP="0017106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050FE" w:rsidRDefault="009050FE" w:rsidP="0017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50FE" w:rsidRPr="0090066D" w:rsidRDefault="009050FE" w:rsidP="0017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050FE" w:rsidRPr="0090066D" w:rsidRDefault="009050FE" w:rsidP="001710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9050FE" w:rsidRPr="0090066D" w:rsidRDefault="009050FE" w:rsidP="001710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9050FE" w:rsidRPr="0090066D" w:rsidRDefault="009050FE" w:rsidP="001710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050FE" w:rsidRPr="0090066D" w:rsidRDefault="009050FE" w:rsidP="001710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D1252" w:rsidRPr="0090066D" w:rsidTr="00935F0E">
        <w:trPr>
          <w:trHeight w:val="2123"/>
        </w:trPr>
        <w:tc>
          <w:tcPr>
            <w:tcW w:w="959" w:type="dxa"/>
            <w:shd w:val="clear" w:color="auto" w:fill="auto"/>
            <w:vAlign w:val="center"/>
          </w:tcPr>
          <w:p w:rsidR="003D1252" w:rsidRPr="0096545E" w:rsidRDefault="0017106E" w:rsidP="00F8297D">
            <w:pPr>
              <w:spacing w:after="0" w:line="240" w:lineRule="auto"/>
              <w:ind w:left="360" w:hanging="7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1252" w:rsidRPr="0090066D" w:rsidRDefault="003D1252" w:rsidP="005E3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32:23:0070101:119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и земельный участок под ним, а также постройки, имеющиеся на территории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1252" w:rsidRDefault="003D1252" w:rsidP="005E3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Брянская область, Стародубский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Ковалево</w:t>
            </w:r>
            <w:proofErr w:type="spellEnd"/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, ул. Новая, уч.11</w:t>
            </w:r>
          </w:p>
          <w:p w:rsidR="003D1252" w:rsidRPr="0090066D" w:rsidRDefault="003D1252" w:rsidP="005E3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1252" w:rsidRPr="0090066D" w:rsidRDefault="003D1252" w:rsidP="005E30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029,2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D1252" w:rsidRPr="0090066D" w:rsidRDefault="003D1252" w:rsidP="005E30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252" w:rsidRPr="0090066D" w:rsidRDefault="003D1252" w:rsidP="005E3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I-II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1252" w:rsidRPr="0090066D" w:rsidRDefault="003D1252" w:rsidP="005E30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1252" w:rsidRPr="0090066D" w:rsidRDefault="003D1252" w:rsidP="005E30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D1252" w:rsidRPr="0090066D" w:rsidTr="00935F0E">
        <w:tc>
          <w:tcPr>
            <w:tcW w:w="959" w:type="dxa"/>
            <w:shd w:val="clear" w:color="auto" w:fill="auto"/>
            <w:vAlign w:val="center"/>
          </w:tcPr>
          <w:p w:rsidR="003D1252" w:rsidRPr="0096545E" w:rsidRDefault="00F8297D" w:rsidP="00F8297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1252" w:rsidRPr="0090066D" w:rsidRDefault="003D1252" w:rsidP="005E30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32:23:0030401:39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 и земельный участок под ним, а также 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постройки, имеющиеся на территории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1252" w:rsidRPr="0090066D" w:rsidRDefault="003D1252" w:rsidP="005E3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Брянская область, Стародубский район, пос. </w:t>
            </w:r>
            <w:proofErr w:type="spellStart"/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Новополье</w:t>
            </w:r>
            <w:proofErr w:type="spellEnd"/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Садовая, д.2Б</w:t>
            </w:r>
          </w:p>
          <w:p w:rsidR="003D1252" w:rsidRPr="0090066D" w:rsidRDefault="003D1252" w:rsidP="005E3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1252" w:rsidRPr="0090066D" w:rsidRDefault="003D1252" w:rsidP="005E30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164,8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D1252" w:rsidRPr="0090066D" w:rsidRDefault="003D1252" w:rsidP="005E30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I-II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1252" w:rsidRPr="0090066D" w:rsidRDefault="003D1252" w:rsidP="005E30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1252" w:rsidRPr="0090066D" w:rsidRDefault="003D1252" w:rsidP="005E30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D1252" w:rsidRPr="0090066D" w:rsidTr="00935F0E">
        <w:tc>
          <w:tcPr>
            <w:tcW w:w="959" w:type="dxa"/>
            <w:shd w:val="clear" w:color="auto" w:fill="auto"/>
            <w:vAlign w:val="center"/>
          </w:tcPr>
          <w:p w:rsidR="003D1252" w:rsidRPr="0096545E" w:rsidRDefault="00F8297D" w:rsidP="00F8297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1252" w:rsidRPr="0090066D" w:rsidRDefault="003D1252" w:rsidP="005E30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32:23:0120101:144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и земельный участок под ним, а также постройки, имеющиеся на территории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1252" w:rsidRPr="0090066D" w:rsidRDefault="003D1252" w:rsidP="005E3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Брянская область, Стародубский район,</w:t>
            </w:r>
          </w:p>
          <w:p w:rsidR="003D1252" w:rsidRPr="0090066D" w:rsidRDefault="003D1252" w:rsidP="005E3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с. Пролетарск, ул. </w:t>
            </w:r>
            <w:proofErr w:type="gramStart"/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, д.8</w:t>
            </w:r>
          </w:p>
          <w:p w:rsidR="003D1252" w:rsidRPr="0090066D" w:rsidRDefault="003D1252" w:rsidP="005E3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1252" w:rsidRPr="0090066D" w:rsidRDefault="003D1252" w:rsidP="005E30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608,6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D1252" w:rsidRPr="0090066D" w:rsidRDefault="003D1252" w:rsidP="005E30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I-II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1252" w:rsidRPr="0090066D" w:rsidRDefault="003D1252" w:rsidP="005E30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1252" w:rsidRPr="0090066D" w:rsidRDefault="003D1252" w:rsidP="005E30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D1252" w:rsidRPr="0090066D" w:rsidTr="00935F0E">
        <w:tc>
          <w:tcPr>
            <w:tcW w:w="959" w:type="dxa"/>
            <w:shd w:val="clear" w:color="auto" w:fill="auto"/>
            <w:vAlign w:val="center"/>
          </w:tcPr>
          <w:p w:rsidR="003D1252" w:rsidRPr="0096545E" w:rsidRDefault="00F8297D" w:rsidP="00F8297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1252" w:rsidRPr="0090066D" w:rsidRDefault="003D1252" w:rsidP="005E30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32:23:0060101:1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47) 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 и земельный участок под ним, а также постройки, имеющиеся на территории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1252" w:rsidRPr="0090066D" w:rsidRDefault="003D1252" w:rsidP="005E3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Брянская область, Стародубский район,</w:t>
            </w:r>
          </w:p>
          <w:p w:rsidR="003D1252" w:rsidRPr="0090066D" w:rsidRDefault="003D1252" w:rsidP="005E3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Гарцево</w:t>
            </w:r>
            <w:proofErr w:type="spellEnd"/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, ул. Школьная, д.2</w:t>
            </w:r>
          </w:p>
          <w:p w:rsidR="003D1252" w:rsidRPr="0090066D" w:rsidRDefault="003D1252" w:rsidP="005E3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1252" w:rsidRPr="00A3180D" w:rsidRDefault="003D1252" w:rsidP="005E304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80D">
              <w:rPr>
                <w:rFonts w:ascii="Times New Roman" w:hAnsi="Times New Roman" w:cs="Times New Roman"/>
                <w:sz w:val="20"/>
                <w:szCs w:val="20"/>
              </w:rPr>
              <w:t>1798,5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D1252" w:rsidRPr="00A3180D" w:rsidRDefault="003D1252" w:rsidP="005E30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I-II</w:t>
            </w:r>
            <w:r w:rsidRPr="00A3180D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1252" w:rsidRPr="0090066D" w:rsidRDefault="003D1252" w:rsidP="005E30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1252" w:rsidRPr="0090066D" w:rsidRDefault="003D1252" w:rsidP="005E30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D1252" w:rsidRPr="0090066D" w:rsidTr="00935F0E">
        <w:trPr>
          <w:trHeight w:val="2126"/>
        </w:trPr>
        <w:tc>
          <w:tcPr>
            <w:tcW w:w="959" w:type="dxa"/>
            <w:shd w:val="clear" w:color="auto" w:fill="auto"/>
            <w:vAlign w:val="center"/>
          </w:tcPr>
          <w:p w:rsidR="003D1252" w:rsidRPr="0096545E" w:rsidRDefault="00F8297D" w:rsidP="00F8297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1252" w:rsidRPr="0090066D" w:rsidRDefault="003D1252" w:rsidP="005E3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Здание спортзала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32:23:04001 08:113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 и земельный участок под ним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1252" w:rsidRPr="0090066D" w:rsidRDefault="003D1252" w:rsidP="005E3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252" w:rsidRPr="0090066D" w:rsidRDefault="003D1252" w:rsidP="005E3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Брянская</w:t>
            </w:r>
            <w:proofErr w:type="gramEnd"/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 обл., г. Стародуб,</w:t>
            </w:r>
          </w:p>
          <w:p w:rsidR="003D1252" w:rsidRPr="0090066D" w:rsidRDefault="003D1252" w:rsidP="005E3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ул. Карла Маркса, </w:t>
            </w:r>
          </w:p>
          <w:p w:rsidR="003D1252" w:rsidRPr="0090066D" w:rsidRDefault="003D1252" w:rsidP="005E3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№ 106-А</w:t>
            </w:r>
          </w:p>
          <w:p w:rsidR="003D1252" w:rsidRPr="0090066D" w:rsidRDefault="003D1252" w:rsidP="005E3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1252" w:rsidRPr="0090066D" w:rsidRDefault="003D1252" w:rsidP="005E304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547,2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D1252" w:rsidRPr="0090066D" w:rsidRDefault="003D1252" w:rsidP="005E30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I-II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1252" w:rsidRPr="0090066D" w:rsidRDefault="003D1252" w:rsidP="005E30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1252" w:rsidRPr="0090066D" w:rsidRDefault="003D1252" w:rsidP="005E30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D1252" w:rsidRPr="0090066D" w:rsidTr="00935F0E">
        <w:tc>
          <w:tcPr>
            <w:tcW w:w="959" w:type="dxa"/>
            <w:shd w:val="clear" w:color="auto" w:fill="auto"/>
            <w:vAlign w:val="center"/>
          </w:tcPr>
          <w:p w:rsidR="003D1252" w:rsidRPr="0096545E" w:rsidRDefault="00F8297D" w:rsidP="00F8297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1252" w:rsidRPr="0039327F" w:rsidRDefault="003D1252" w:rsidP="002A24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  (32</w:t>
            </w:r>
            <w:r w:rsidRPr="0039327F">
              <w:rPr>
                <w:rFonts w:ascii="Times New Roman" w:hAnsi="Times New Roman" w:cs="Times New Roman"/>
                <w:sz w:val="20"/>
                <w:szCs w:val="20"/>
              </w:rPr>
              <w:t>:23:00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60102</w:t>
            </w:r>
            <w:r w:rsidRPr="002A24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  <w:r w:rsidRPr="0039327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земельный участок под ним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1252" w:rsidRPr="0090066D" w:rsidRDefault="003D1252" w:rsidP="005E3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Брянская область, муниципальный округ Стародубский,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Гарцево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улица Советская, дом 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252" w:rsidRPr="002A240B" w:rsidRDefault="003D1252" w:rsidP="005E30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D1252" w:rsidRPr="0090066D" w:rsidRDefault="003D1252" w:rsidP="005E30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I-II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1252" w:rsidRPr="0090066D" w:rsidRDefault="003D1252" w:rsidP="005E30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1252" w:rsidRPr="0090066D" w:rsidRDefault="003D1252" w:rsidP="005E30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D1252" w:rsidRPr="0090066D" w:rsidTr="00935F0E">
        <w:tc>
          <w:tcPr>
            <w:tcW w:w="959" w:type="dxa"/>
            <w:shd w:val="clear" w:color="auto" w:fill="auto"/>
            <w:vAlign w:val="center"/>
          </w:tcPr>
          <w:p w:rsidR="003D1252" w:rsidRPr="0096545E" w:rsidRDefault="00F8297D" w:rsidP="00F8297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1252" w:rsidRPr="0090066D" w:rsidRDefault="003D1252" w:rsidP="005E30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культуры (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32:23:0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160102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210)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и земельный участок под ним</w:t>
            </w:r>
          </w:p>
          <w:p w:rsidR="003D1252" w:rsidRPr="0090066D" w:rsidRDefault="003D1252" w:rsidP="005E30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D1252" w:rsidRPr="0090066D" w:rsidRDefault="003D1252" w:rsidP="00CB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Брянская область, муниципальный округ Стародубский,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Дохновичи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улица Магистральная, дом 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252" w:rsidRPr="0090066D" w:rsidRDefault="003D1252" w:rsidP="00CB7B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434,2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D1252" w:rsidRPr="0090066D" w:rsidRDefault="003D1252" w:rsidP="005E30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I-II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1252" w:rsidRPr="0090066D" w:rsidRDefault="003D1252" w:rsidP="005E30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1252" w:rsidRPr="0090066D" w:rsidRDefault="003D1252" w:rsidP="005E30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D1252" w:rsidRPr="0090066D" w:rsidTr="00935F0E">
        <w:tc>
          <w:tcPr>
            <w:tcW w:w="959" w:type="dxa"/>
            <w:shd w:val="clear" w:color="auto" w:fill="auto"/>
            <w:vAlign w:val="center"/>
          </w:tcPr>
          <w:p w:rsidR="003D1252" w:rsidRPr="0096545E" w:rsidRDefault="00F8297D" w:rsidP="00F8297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1252" w:rsidRDefault="003D1252" w:rsidP="005E30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сельского дома культуры    </w:t>
            </w:r>
          </w:p>
          <w:p w:rsidR="003D1252" w:rsidRPr="0090066D" w:rsidRDefault="003D1252" w:rsidP="00CB7B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32:23:0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090202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108)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 и земельный участок под ним</w:t>
            </w:r>
          </w:p>
          <w:p w:rsidR="003D1252" w:rsidRPr="0090066D" w:rsidRDefault="003D1252" w:rsidP="005E30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252" w:rsidRPr="0090066D" w:rsidRDefault="003D1252" w:rsidP="005E30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D1252" w:rsidRPr="0090066D" w:rsidRDefault="003D1252" w:rsidP="005E3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 Стародуб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1252" w:rsidRPr="0090066D" w:rsidRDefault="003D1252" w:rsidP="005E3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Крюков, 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14</w:t>
            </w:r>
          </w:p>
          <w:p w:rsidR="003D1252" w:rsidRPr="0090066D" w:rsidRDefault="003D1252" w:rsidP="005E3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1252" w:rsidRPr="0090066D" w:rsidRDefault="003D1252" w:rsidP="005E30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D1252" w:rsidRPr="0090066D" w:rsidRDefault="003D1252" w:rsidP="005E30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B7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00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1252" w:rsidRPr="0090066D" w:rsidRDefault="003D1252" w:rsidP="005E30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1252" w:rsidRPr="0090066D" w:rsidRDefault="003D1252" w:rsidP="005E30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D1252" w:rsidRPr="0090066D" w:rsidTr="00935F0E">
        <w:tc>
          <w:tcPr>
            <w:tcW w:w="959" w:type="dxa"/>
            <w:shd w:val="clear" w:color="auto" w:fill="auto"/>
            <w:vAlign w:val="center"/>
          </w:tcPr>
          <w:p w:rsidR="003D1252" w:rsidRPr="0096545E" w:rsidRDefault="00F8297D" w:rsidP="00F829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9.</w:t>
            </w:r>
          </w:p>
        </w:tc>
        <w:tc>
          <w:tcPr>
            <w:tcW w:w="1701" w:type="dxa"/>
            <w:shd w:val="clear" w:color="auto" w:fill="auto"/>
          </w:tcPr>
          <w:p w:rsidR="003D1252" w:rsidRPr="0090066D" w:rsidRDefault="003D1252" w:rsidP="005E304B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66D">
              <w:rPr>
                <w:rFonts w:ascii="Times New Roman" w:hAnsi="Times New Roman"/>
                <w:sz w:val="20"/>
                <w:szCs w:val="20"/>
              </w:rPr>
              <w:t xml:space="preserve">Коровник с молочным блоком (1/2 доли)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90066D">
              <w:rPr>
                <w:rFonts w:ascii="Times New Roman" w:hAnsi="Times New Roman"/>
                <w:sz w:val="20"/>
                <w:szCs w:val="20"/>
              </w:rPr>
              <w:t>32:23:0370103:202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90066D">
              <w:rPr>
                <w:rFonts w:ascii="Times New Roman" w:hAnsi="Times New Roman"/>
                <w:sz w:val="20"/>
                <w:szCs w:val="20"/>
              </w:rPr>
              <w:t>и земельный участок под ним</w:t>
            </w:r>
          </w:p>
        </w:tc>
        <w:tc>
          <w:tcPr>
            <w:tcW w:w="1984" w:type="dxa"/>
            <w:shd w:val="clear" w:color="auto" w:fill="auto"/>
          </w:tcPr>
          <w:p w:rsidR="003D1252" w:rsidRPr="0090066D" w:rsidRDefault="003D1252" w:rsidP="005E304B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66D">
              <w:rPr>
                <w:rFonts w:ascii="Times New Roman" w:hAnsi="Times New Roman"/>
                <w:sz w:val="20"/>
                <w:szCs w:val="20"/>
              </w:rPr>
              <w:t xml:space="preserve">Брянская область, Стародубский район, с. </w:t>
            </w:r>
            <w:proofErr w:type="spellStart"/>
            <w:r w:rsidRPr="0090066D">
              <w:rPr>
                <w:rFonts w:ascii="Times New Roman" w:hAnsi="Times New Roman"/>
                <w:sz w:val="20"/>
                <w:szCs w:val="20"/>
              </w:rPr>
              <w:t>Логоватое</w:t>
            </w:r>
            <w:proofErr w:type="spellEnd"/>
            <w:r w:rsidRPr="0090066D">
              <w:rPr>
                <w:rFonts w:ascii="Times New Roman" w:hAnsi="Times New Roman"/>
                <w:sz w:val="20"/>
                <w:szCs w:val="20"/>
              </w:rPr>
              <w:t>, ул. 8 Марта, д. 121</w:t>
            </w:r>
          </w:p>
          <w:p w:rsidR="003D1252" w:rsidRPr="0090066D" w:rsidRDefault="003D1252" w:rsidP="005E304B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D1252" w:rsidRPr="0090066D" w:rsidRDefault="003D1252" w:rsidP="005E304B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66D">
              <w:rPr>
                <w:rFonts w:ascii="Times New Roman" w:hAnsi="Times New Roman"/>
                <w:sz w:val="20"/>
                <w:szCs w:val="20"/>
              </w:rPr>
              <w:t>1911,9</w:t>
            </w:r>
          </w:p>
        </w:tc>
        <w:tc>
          <w:tcPr>
            <w:tcW w:w="1133" w:type="dxa"/>
            <w:shd w:val="clear" w:color="auto" w:fill="auto"/>
          </w:tcPr>
          <w:p w:rsidR="003D1252" w:rsidRPr="0090066D" w:rsidRDefault="003D1252" w:rsidP="005E304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I-II </w:t>
            </w:r>
            <w:proofErr w:type="spellStart"/>
            <w:r w:rsidRPr="009006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полугодие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D1252" w:rsidRPr="0090066D" w:rsidRDefault="003D1252" w:rsidP="005E304B">
            <w:pPr>
              <w:ind w:right="-14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eastAsia="Calibri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1417" w:type="dxa"/>
            <w:shd w:val="clear" w:color="auto" w:fill="auto"/>
          </w:tcPr>
          <w:p w:rsidR="003D1252" w:rsidRPr="0090066D" w:rsidRDefault="003D1252" w:rsidP="005E304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eastAsia="Calibri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D1252" w:rsidRPr="0090066D" w:rsidTr="00935F0E">
        <w:tc>
          <w:tcPr>
            <w:tcW w:w="959" w:type="dxa"/>
            <w:shd w:val="clear" w:color="auto" w:fill="auto"/>
            <w:vAlign w:val="center"/>
          </w:tcPr>
          <w:p w:rsidR="003D1252" w:rsidRPr="0096545E" w:rsidRDefault="00F8297D" w:rsidP="00F8297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:rsidR="003D1252" w:rsidRPr="0090066D" w:rsidRDefault="003D1252" w:rsidP="005E304B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</w:t>
            </w:r>
            <w:r w:rsidRPr="0090066D">
              <w:rPr>
                <w:rFonts w:ascii="Times New Roman" w:hAnsi="Times New Roman"/>
                <w:sz w:val="20"/>
                <w:szCs w:val="20"/>
              </w:rPr>
              <w:t xml:space="preserve">дание 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90066D">
              <w:rPr>
                <w:rFonts w:ascii="Times New Roman" w:hAnsi="Times New Roman"/>
                <w:sz w:val="20"/>
                <w:szCs w:val="20"/>
              </w:rPr>
              <w:t>32:23:0210103:109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90066D">
              <w:rPr>
                <w:rFonts w:ascii="Times New Roman" w:hAnsi="Times New Roman"/>
                <w:sz w:val="20"/>
                <w:szCs w:val="20"/>
              </w:rPr>
              <w:t xml:space="preserve">и земельный участок под ним, а также постройки, имеющиеся на территории </w:t>
            </w:r>
          </w:p>
        </w:tc>
        <w:tc>
          <w:tcPr>
            <w:tcW w:w="1984" w:type="dxa"/>
            <w:shd w:val="clear" w:color="auto" w:fill="auto"/>
          </w:tcPr>
          <w:p w:rsidR="003D1252" w:rsidRPr="0090066D" w:rsidRDefault="003D1252" w:rsidP="005E304B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66D">
              <w:rPr>
                <w:rFonts w:ascii="Times New Roman" w:hAnsi="Times New Roman"/>
                <w:sz w:val="20"/>
                <w:szCs w:val="20"/>
              </w:rPr>
              <w:t xml:space="preserve">Брянская область, Стародубский район, с </w:t>
            </w:r>
            <w:proofErr w:type="spellStart"/>
            <w:r w:rsidRPr="0090066D">
              <w:rPr>
                <w:rFonts w:ascii="Times New Roman" w:hAnsi="Times New Roman"/>
                <w:sz w:val="20"/>
                <w:szCs w:val="20"/>
              </w:rPr>
              <w:t>Курковичи</w:t>
            </w:r>
            <w:proofErr w:type="spellEnd"/>
            <w:r w:rsidRPr="0090066D">
              <w:rPr>
                <w:rFonts w:ascii="Times New Roman" w:hAnsi="Times New Roman"/>
                <w:sz w:val="20"/>
                <w:szCs w:val="20"/>
              </w:rPr>
              <w:t>, ул. Луговая, д 1</w:t>
            </w:r>
          </w:p>
          <w:p w:rsidR="003D1252" w:rsidRPr="0090066D" w:rsidRDefault="003D1252" w:rsidP="005E304B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D1252" w:rsidRPr="0090066D" w:rsidRDefault="003D1252" w:rsidP="005E304B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66D">
              <w:rPr>
                <w:rFonts w:ascii="Times New Roman" w:hAnsi="Times New Roman"/>
                <w:sz w:val="20"/>
                <w:szCs w:val="20"/>
              </w:rPr>
              <w:t>487,6</w:t>
            </w:r>
          </w:p>
        </w:tc>
        <w:tc>
          <w:tcPr>
            <w:tcW w:w="1133" w:type="dxa"/>
            <w:shd w:val="clear" w:color="auto" w:fill="auto"/>
          </w:tcPr>
          <w:p w:rsidR="003D1252" w:rsidRPr="0090066D" w:rsidRDefault="003D1252" w:rsidP="005E304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I-II </w:t>
            </w:r>
            <w:proofErr w:type="spellStart"/>
            <w:r w:rsidRPr="009006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полугодие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D1252" w:rsidRPr="0090066D" w:rsidRDefault="003D1252" w:rsidP="005E304B">
            <w:pPr>
              <w:ind w:right="-14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eastAsia="Calibri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1417" w:type="dxa"/>
            <w:shd w:val="clear" w:color="auto" w:fill="auto"/>
          </w:tcPr>
          <w:p w:rsidR="003D1252" w:rsidRPr="0090066D" w:rsidRDefault="003D1252" w:rsidP="005E304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eastAsia="Calibri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D1252" w:rsidRPr="0090066D" w:rsidTr="00935F0E">
        <w:tc>
          <w:tcPr>
            <w:tcW w:w="959" w:type="dxa"/>
            <w:shd w:val="clear" w:color="auto" w:fill="auto"/>
            <w:vAlign w:val="center"/>
          </w:tcPr>
          <w:p w:rsidR="003D1252" w:rsidRPr="0096545E" w:rsidRDefault="00F8297D" w:rsidP="00F8297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1" w:type="dxa"/>
            <w:shd w:val="clear" w:color="auto" w:fill="auto"/>
          </w:tcPr>
          <w:p w:rsidR="003D1252" w:rsidRPr="0090066D" w:rsidRDefault="003D1252" w:rsidP="005E304B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</w:t>
            </w:r>
            <w:r w:rsidRPr="0090066D">
              <w:rPr>
                <w:rFonts w:ascii="Times New Roman" w:hAnsi="Times New Roman"/>
                <w:sz w:val="20"/>
                <w:szCs w:val="20"/>
              </w:rPr>
              <w:t xml:space="preserve">дание 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90066D">
              <w:rPr>
                <w:rFonts w:ascii="Times New Roman" w:hAnsi="Times New Roman"/>
                <w:sz w:val="20"/>
                <w:szCs w:val="20"/>
              </w:rPr>
              <w:t>32:23:0040701:128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90066D">
              <w:rPr>
                <w:rFonts w:ascii="Times New Roman" w:hAnsi="Times New Roman"/>
                <w:sz w:val="20"/>
                <w:szCs w:val="20"/>
              </w:rPr>
              <w:t xml:space="preserve">и земельный участок под ним, а также постройки, имеющиеся на территории </w:t>
            </w:r>
          </w:p>
        </w:tc>
        <w:tc>
          <w:tcPr>
            <w:tcW w:w="1984" w:type="dxa"/>
            <w:shd w:val="clear" w:color="auto" w:fill="auto"/>
          </w:tcPr>
          <w:p w:rsidR="003D1252" w:rsidRPr="0090066D" w:rsidRDefault="003D1252" w:rsidP="005E304B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66D">
              <w:rPr>
                <w:rFonts w:ascii="Times New Roman" w:hAnsi="Times New Roman"/>
                <w:sz w:val="20"/>
                <w:szCs w:val="20"/>
              </w:rPr>
              <w:t xml:space="preserve">Брянская область, Стародубский район, с. </w:t>
            </w:r>
            <w:proofErr w:type="spellStart"/>
            <w:r w:rsidRPr="0090066D">
              <w:rPr>
                <w:rFonts w:ascii="Times New Roman" w:hAnsi="Times New Roman"/>
                <w:sz w:val="20"/>
                <w:szCs w:val="20"/>
              </w:rPr>
              <w:t>Новомлынка</w:t>
            </w:r>
            <w:proofErr w:type="spellEnd"/>
            <w:r w:rsidRPr="0090066D">
              <w:rPr>
                <w:rFonts w:ascii="Times New Roman" w:hAnsi="Times New Roman"/>
                <w:sz w:val="20"/>
                <w:szCs w:val="20"/>
              </w:rPr>
              <w:t>, пер. Школьный, д. 1</w:t>
            </w:r>
          </w:p>
          <w:p w:rsidR="003D1252" w:rsidRPr="0090066D" w:rsidRDefault="003D1252" w:rsidP="005E304B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D1252" w:rsidRPr="0090066D" w:rsidRDefault="003D1252" w:rsidP="005E304B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66D">
              <w:rPr>
                <w:rFonts w:ascii="Times New Roman" w:hAnsi="Times New Roman"/>
                <w:sz w:val="20"/>
                <w:szCs w:val="20"/>
              </w:rPr>
              <w:t>1376,2</w:t>
            </w:r>
          </w:p>
        </w:tc>
        <w:tc>
          <w:tcPr>
            <w:tcW w:w="1133" w:type="dxa"/>
            <w:shd w:val="clear" w:color="auto" w:fill="auto"/>
          </w:tcPr>
          <w:p w:rsidR="003D1252" w:rsidRPr="0090066D" w:rsidRDefault="003D1252" w:rsidP="005E304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I-II </w:t>
            </w:r>
            <w:proofErr w:type="spellStart"/>
            <w:r w:rsidRPr="009006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полугодие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D1252" w:rsidRPr="0090066D" w:rsidRDefault="003D1252" w:rsidP="005E304B">
            <w:pPr>
              <w:ind w:right="-14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eastAsia="Calibri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1417" w:type="dxa"/>
            <w:shd w:val="clear" w:color="auto" w:fill="auto"/>
          </w:tcPr>
          <w:p w:rsidR="003D1252" w:rsidRPr="0090066D" w:rsidRDefault="003D1252" w:rsidP="005E304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eastAsia="Calibri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D1252" w:rsidRPr="0090066D" w:rsidTr="00935F0E">
        <w:tc>
          <w:tcPr>
            <w:tcW w:w="959" w:type="dxa"/>
            <w:shd w:val="clear" w:color="auto" w:fill="auto"/>
            <w:vAlign w:val="center"/>
          </w:tcPr>
          <w:p w:rsidR="003D1252" w:rsidRPr="0096545E" w:rsidRDefault="00F8297D" w:rsidP="00F8297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01" w:type="dxa"/>
            <w:shd w:val="clear" w:color="auto" w:fill="auto"/>
          </w:tcPr>
          <w:p w:rsidR="003D1252" w:rsidRPr="0090066D" w:rsidRDefault="003D1252" w:rsidP="005E304B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</w:t>
            </w:r>
            <w:r w:rsidRPr="0090066D">
              <w:rPr>
                <w:rFonts w:ascii="Times New Roman" w:hAnsi="Times New Roman"/>
                <w:sz w:val="20"/>
                <w:szCs w:val="20"/>
              </w:rPr>
              <w:t xml:space="preserve">дание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0066D">
              <w:rPr>
                <w:rFonts w:ascii="Times New Roman" w:hAnsi="Times New Roman"/>
                <w:sz w:val="20"/>
                <w:szCs w:val="20"/>
              </w:rPr>
              <w:t>32:23:0110503:109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 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90066D">
              <w:rPr>
                <w:rFonts w:ascii="Times New Roman" w:hAnsi="Times New Roman"/>
                <w:sz w:val="20"/>
                <w:szCs w:val="20"/>
              </w:rPr>
              <w:t>земельный участок под ним, а также постройки, имеющиеся на территории</w:t>
            </w:r>
          </w:p>
        </w:tc>
        <w:tc>
          <w:tcPr>
            <w:tcW w:w="1984" w:type="dxa"/>
            <w:shd w:val="clear" w:color="auto" w:fill="auto"/>
          </w:tcPr>
          <w:p w:rsidR="003D1252" w:rsidRPr="0090066D" w:rsidRDefault="003D1252" w:rsidP="005E304B">
            <w:pPr>
              <w:pStyle w:val="a5"/>
              <w:spacing w:line="276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highlight w:val="green"/>
                <w:lang w:eastAsia="ru-RU"/>
              </w:rPr>
            </w:pPr>
            <w:r w:rsidRPr="0090066D">
              <w:rPr>
                <w:rFonts w:ascii="Times New Roman" w:hAnsi="Times New Roman"/>
                <w:sz w:val="20"/>
                <w:szCs w:val="20"/>
              </w:rPr>
              <w:t xml:space="preserve">Брянская область, Стародубский район, </w:t>
            </w:r>
            <w:proofErr w:type="gramStart"/>
            <w:r w:rsidRPr="0090066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0066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 Пантусов, ул. Школьная, 7А</w:t>
            </w:r>
            <w:r w:rsidRPr="0090066D">
              <w:rPr>
                <w:rFonts w:ascii="Times New Roman" w:eastAsiaTheme="minorEastAsia" w:hAnsi="Times New Roman"/>
                <w:sz w:val="20"/>
                <w:szCs w:val="20"/>
                <w:highlight w:val="green"/>
                <w:lang w:eastAsia="ru-RU"/>
              </w:rPr>
              <w:t xml:space="preserve"> </w:t>
            </w:r>
          </w:p>
          <w:p w:rsidR="003D1252" w:rsidRPr="0090066D" w:rsidRDefault="003D1252" w:rsidP="005E304B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:rsidR="003D1252" w:rsidRPr="0090066D" w:rsidRDefault="003D1252" w:rsidP="005E304B">
            <w:pPr>
              <w:jc w:val="both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1223,9</w:t>
            </w:r>
          </w:p>
          <w:p w:rsidR="003D1252" w:rsidRPr="0090066D" w:rsidRDefault="003D1252" w:rsidP="005E304B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133" w:type="dxa"/>
            <w:shd w:val="clear" w:color="auto" w:fill="auto"/>
          </w:tcPr>
          <w:p w:rsidR="003D1252" w:rsidRPr="0090066D" w:rsidRDefault="003D1252" w:rsidP="005E304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I-II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1275" w:type="dxa"/>
            <w:shd w:val="clear" w:color="auto" w:fill="auto"/>
          </w:tcPr>
          <w:p w:rsidR="003D1252" w:rsidRPr="0090066D" w:rsidRDefault="003D1252" w:rsidP="005E304B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1417" w:type="dxa"/>
            <w:shd w:val="clear" w:color="auto" w:fill="auto"/>
          </w:tcPr>
          <w:p w:rsidR="003D1252" w:rsidRPr="0090066D" w:rsidRDefault="003D1252" w:rsidP="005E304B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0C86" w:rsidRPr="0090066D" w:rsidTr="00935F0E">
        <w:tc>
          <w:tcPr>
            <w:tcW w:w="959" w:type="dxa"/>
            <w:shd w:val="clear" w:color="auto" w:fill="auto"/>
            <w:vAlign w:val="center"/>
          </w:tcPr>
          <w:p w:rsidR="00E70C86" w:rsidRDefault="00E70C86" w:rsidP="00F8297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0C86" w:rsidRPr="0090066D" w:rsidRDefault="00E70C86" w:rsidP="008639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Здание склада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32:23:0400301:229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и земельный участок под ним</w:t>
            </w:r>
          </w:p>
          <w:p w:rsidR="00E70C86" w:rsidRPr="0090066D" w:rsidRDefault="00E70C86" w:rsidP="008639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0C86" w:rsidRPr="0090066D" w:rsidRDefault="00E70C86" w:rsidP="00863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Брянская область, г. Стародуб,</w:t>
            </w:r>
          </w:p>
          <w:p w:rsidR="00E70C86" w:rsidRPr="0090066D" w:rsidRDefault="00E70C86" w:rsidP="00863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ул. Ленина, д.154Е</w:t>
            </w:r>
          </w:p>
          <w:p w:rsidR="00E70C86" w:rsidRPr="0090066D" w:rsidRDefault="00E70C86" w:rsidP="00863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0C86" w:rsidRPr="0090066D" w:rsidRDefault="00E70C86" w:rsidP="008639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70C86" w:rsidRPr="0090066D" w:rsidRDefault="00E70C86" w:rsidP="008639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I-II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0C86" w:rsidRPr="0090066D" w:rsidRDefault="00E70C86" w:rsidP="008639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0C86" w:rsidRPr="0090066D" w:rsidRDefault="00E70C86" w:rsidP="008639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0C86" w:rsidRPr="0090066D" w:rsidTr="00935F0E">
        <w:tc>
          <w:tcPr>
            <w:tcW w:w="959" w:type="dxa"/>
            <w:shd w:val="clear" w:color="auto" w:fill="auto"/>
            <w:vAlign w:val="center"/>
          </w:tcPr>
          <w:p w:rsidR="00E70C86" w:rsidRDefault="00E70C86" w:rsidP="00F8297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0C86" w:rsidRPr="0090066D" w:rsidRDefault="00E70C86" w:rsidP="008639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клад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(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32:23:0400301:111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и земельный участок под ним</w:t>
            </w:r>
          </w:p>
          <w:p w:rsidR="00E70C86" w:rsidRPr="0090066D" w:rsidRDefault="00E70C86" w:rsidP="008639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0C86" w:rsidRPr="0090066D" w:rsidRDefault="00E70C86" w:rsidP="00863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Брянская область, г. Стародуб,</w:t>
            </w:r>
          </w:p>
          <w:p w:rsidR="00E70C86" w:rsidRPr="0090066D" w:rsidRDefault="00E70C86" w:rsidP="00863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ул. Ленина, д.154Е</w:t>
            </w:r>
          </w:p>
          <w:p w:rsidR="00E70C86" w:rsidRPr="0090066D" w:rsidRDefault="00E70C86" w:rsidP="00863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0C86" w:rsidRPr="0090066D" w:rsidRDefault="00E70C86" w:rsidP="008639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70C86" w:rsidRPr="0090066D" w:rsidRDefault="00E70C86" w:rsidP="008639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I-II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0C86" w:rsidRPr="0090066D" w:rsidRDefault="00E70C86" w:rsidP="008639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0C86" w:rsidRPr="0090066D" w:rsidRDefault="00E70C86" w:rsidP="008639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0C86" w:rsidRPr="0090066D" w:rsidTr="00935F0E">
        <w:tc>
          <w:tcPr>
            <w:tcW w:w="959" w:type="dxa"/>
            <w:shd w:val="clear" w:color="auto" w:fill="auto"/>
            <w:vAlign w:val="center"/>
          </w:tcPr>
          <w:p w:rsidR="00E70C86" w:rsidRDefault="00E70C86" w:rsidP="00F8297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0C86" w:rsidRDefault="00E70C86" w:rsidP="008639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н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ефтяно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 цех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   </w:t>
            </w:r>
          </w:p>
          <w:p w:rsidR="00E70C86" w:rsidRPr="0090066D" w:rsidRDefault="00E70C86" w:rsidP="008639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32:23:0400301:230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A7AB4"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 и земельный участок под ним</w:t>
            </w:r>
          </w:p>
          <w:p w:rsidR="00E70C86" w:rsidRPr="0090066D" w:rsidRDefault="00E70C86" w:rsidP="008639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0C86" w:rsidRPr="0090066D" w:rsidRDefault="00E70C86" w:rsidP="00863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Брянская область, г. Стародуб,</w:t>
            </w:r>
          </w:p>
          <w:p w:rsidR="00E70C86" w:rsidRPr="0090066D" w:rsidRDefault="00E70C86" w:rsidP="00863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ул. Ленина, д.154Е</w:t>
            </w:r>
          </w:p>
          <w:p w:rsidR="00E70C86" w:rsidRPr="0090066D" w:rsidRDefault="00E70C86" w:rsidP="00863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0C86" w:rsidRPr="0090066D" w:rsidRDefault="00E70C86" w:rsidP="008639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70C86" w:rsidRPr="0090066D" w:rsidRDefault="00E70C86" w:rsidP="008639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I-II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0C86" w:rsidRPr="0090066D" w:rsidRDefault="00E70C86" w:rsidP="008639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0C86" w:rsidRPr="0090066D" w:rsidRDefault="00E70C86" w:rsidP="008639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E27A27" w:rsidRPr="006A299E" w:rsidRDefault="00E27A27" w:rsidP="00E27A27"/>
    <w:p w:rsidR="00E27A27" w:rsidRPr="006A299E" w:rsidRDefault="00E27A27" w:rsidP="00E27A27">
      <w:pPr>
        <w:jc w:val="center"/>
        <w:rPr>
          <w:color w:val="000000"/>
        </w:rPr>
      </w:pPr>
    </w:p>
    <w:p w:rsidR="00DD0BC7" w:rsidRDefault="00DD0BC7" w:rsidP="00F8297D">
      <w:pPr>
        <w:spacing w:after="0"/>
        <w:contextualSpacing/>
        <w:jc w:val="both"/>
      </w:pPr>
    </w:p>
    <w:sectPr w:rsidR="00DD0BC7" w:rsidSect="00F829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003E"/>
    <w:multiLevelType w:val="hybridMultilevel"/>
    <w:tmpl w:val="063A1F1A"/>
    <w:lvl w:ilvl="0" w:tplc="27BCCD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C645D"/>
    <w:multiLevelType w:val="hybridMultilevel"/>
    <w:tmpl w:val="14625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F1F27"/>
    <w:multiLevelType w:val="hybridMultilevel"/>
    <w:tmpl w:val="4642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A27"/>
    <w:rsid w:val="000A778F"/>
    <w:rsid w:val="0017106E"/>
    <w:rsid w:val="0019349E"/>
    <w:rsid w:val="002A240B"/>
    <w:rsid w:val="0039327F"/>
    <w:rsid w:val="003D1252"/>
    <w:rsid w:val="00474403"/>
    <w:rsid w:val="005F6005"/>
    <w:rsid w:val="008C3903"/>
    <w:rsid w:val="009050FE"/>
    <w:rsid w:val="00935F0E"/>
    <w:rsid w:val="00AB0A15"/>
    <w:rsid w:val="00B348BD"/>
    <w:rsid w:val="00BA7AB4"/>
    <w:rsid w:val="00BC3EAB"/>
    <w:rsid w:val="00BD643C"/>
    <w:rsid w:val="00C831D5"/>
    <w:rsid w:val="00CB7BC8"/>
    <w:rsid w:val="00CF2969"/>
    <w:rsid w:val="00DC5031"/>
    <w:rsid w:val="00DD0BC7"/>
    <w:rsid w:val="00E27A27"/>
    <w:rsid w:val="00E70C86"/>
    <w:rsid w:val="00F8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2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7A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A27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E27A27"/>
    <w:pPr>
      <w:spacing w:after="0" w:line="240" w:lineRule="auto"/>
      <w:ind w:firstLine="709"/>
    </w:pPr>
    <w:rPr>
      <w:rFonts w:ascii="Times New Roman" w:eastAsia="Times New Roman" w:hAnsi="Times New Roman" w:cs="Times New Roman"/>
      <w:smallCaps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E27A27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E27A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E27A27"/>
  </w:style>
  <w:style w:type="paragraph" w:styleId="a6">
    <w:name w:val="Subtitle"/>
    <w:basedOn w:val="a"/>
    <w:link w:val="a7"/>
    <w:uiPriority w:val="99"/>
    <w:qFormat/>
    <w:rsid w:val="00E27A27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E27A27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customStyle="1" w:styleId="ConsPlusNormal">
    <w:name w:val="ConsPlusNormal"/>
    <w:rsid w:val="00E27A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7A2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B7584-E269-45D8-B471-538E6CE0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8</cp:revision>
  <cp:lastPrinted>2023-11-10T13:14:00Z</cp:lastPrinted>
  <dcterms:created xsi:type="dcterms:W3CDTF">2023-11-09T07:55:00Z</dcterms:created>
  <dcterms:modified xsi:type="dcterms:W3CDTF">2023-11-29T10:22:00Z</dcterms:modified>
</cp:coreProperties>
</file>