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A0" w:rsidRPr="00F3008A" w:rsidRDefault="006251A0" w:rsidP="006251A0">
      <w:pPr>
        <w:pStyle w:val="a3"/>
        <w:shd w:val="clear" w:color="auto" w:fill="FFFFFF"/>
        <w:spacing w:before="0" w:beforeAutospacing="0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F3008A">
        <w:rPr>
          <w:b/>
          <w:bCs/>
          <w:color w:val="333333"/>
          <w:sz w:val="28"/>
          <w:szCs w:val="28"/>
          <w:shd w:val="clear" w:color="auto" w:fill="FFFFFF"/>
        </w:rPr>
        <w:t>Порядок обжалования судебного приказа</w:t>
      </w:r>
    </w:p>
    <w:p w:rsidR="006251A0" w:rsidRPr="00ED660E" w:rsidRDefault="006251A0" w:rsidP="00ED6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D660E">
        <w:rPr>
          <w:color w:val="000000" w:themeColor="text1"/>
          <w:sz w:val="28"/>
          <w:szCs w:val="28"/>
        </w:rPr>
        <w:t>В соответствии с частью 2 статьи 126 Гражданского процессуального кодекса Российской Федерации (далее – ГПК РФ) судебный приказ выносится без вызова взыскателя и должника и проведения судебного разбирательства.</w:t>
      </w:r>
    </w:p>
    <w:p w:rsidR="006251A0" w:rsidRPr="00ED660E" w:rsidRDefault="006251A0" w:rsidP="00ED6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D660E">
        <w:rPr>
          <w:color w:val="000000" w:themeColor="text1"/>
          <w:sz w:val="28"/>
          <w:szCs w:val="28"/>
        </w:rPr>
        <w:t>Согласно статье 128 ГПК РФ судья в пятидневный срок со дня вынесения судебного приказа высылает его копию должнику, который в течение десяти дней со дня получения приказа имеет право представить возражения относительно его исполнения.</w:t>
      </w:r>
    </w:p>
    <w:p w:rsidR="006251A0" w:rsidRPr="00ED660E" w:rsidRDefault="006251A0" w:rsidP="00ED6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D660E">
        <w:rPr>
          <w:color w:val="000000" w:themeColor="text1"/>
          <w:sz w:val="28"/>
          <w:szCs w:val="28"/>
        </w:rPr>
        <w:t>В силу положений статьи 129 ГПК РФ судья отменяет судебный приказ, если от должника в установленный законом срок относительно его исполнения поступят возражения.</w:t>
      </w:r>
    </w:p>
    <w:p w:rsidR="006251A0" w:rsidRPr="00ED660E" w:rsidRDefault="006251A0" w:rsidP="00ED6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D660E">
        <w:rPr>
          <w:color w:val="000000" w:themeColor="text1"/>
          <w:sz w:val="28"/>
          <w:szCs w:val="28"/>
        </w:rPr>
        <w:t>Прокурор имеет процессуальное право на обращение в вышестоящие суды с представлением о пересмотре таких судебных постановлений только по делам, в рассмотрении которых он участвовал, либо по делам, которые в силу закона должны рассматриваться с его участием. Процессуальные полномочия по обжалованию судебных приказов у него отсутствуют (статьи 45, 320 и 376 ГПК РФ).</w:t>
      </w:r>
    </w:p>
    <w:p w:rsidR="006251A0" w:rsidRPr="00ED660E" w:rsidRDefault="006251A0" w:rsidP="00ED6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D660E">
        <w:rPr>
          <w:color w:val="000000" w:themeColor="text1"/>
          <w:sz w:val="28"/>
          <w:szCs w:val="28"/>
        </w:rPr>
        <w:t>Таким образом, гражданин вправе самостоятельно подать в срок, установленный статьей 128 ГПК РФ, возражения мировому судье судебного участка относительно законности и обоснованности судебного приказа. В том случае, если указанный срок был пропущен, он праве подать мировому судье с возражениями относительно исполнения судебного приказа ходатайство о восстановлении срока для их подачи.</w:t>
      </w:r>
    </w:p>
    <w:p w:rsidR="006251A0" w:rsidRPr="00ED660E" w:rsidRDefault="006251A0" w:rsidP="00ED6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D660E">
        <w:rPr>
          <w:color w:val="000000" w:themeColor="text1"/>
          <w:sz w:val="28"/>
          <w:szCs w:val="28"/>
        </w:rPr>
        <w:t>При непредставлении должником возражений в десятидневный срок судебный приказ вступает в законную силу и может быть обжалован в кассационном порядке во Второй кассационный суд общей юрисдикции (статьи 376-378 ГПК РФ).</w:t>
      </w:r>
    </w:p>
    <w:p w:rsidR="006251A0" w:rsidRPr="00ED660E" w:rsidRDefault="006251A0" w:rsidP="00ED6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D660E">
        <w:rPr>
          <w:color w:val="000000" w:themeColor="text1"/>
          <w:sz w:val="28"/>
          <w:szCs w:val="28"/>
        </w:rPr>
        <w:t>Нарушение установленного порядка подачи кассационной жалобы не является основанием для ее возвращения. В этом случае судья кассационного суда общей юрисдикции в целях выявления оснований для пересмотра по правилам кассационного производства судебного приказа вправе истребовать дело у мирового судьи, принявшего оспариваемый судебный приказ.</w:t>
      </w:r>
    </w:p>
    <w:p w:rsidR="007535BA" w:rsidRDefault="007535BA" w:rsidP="007535B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60E" w:rsidRDefault="00ED660E" w:rsidP="007535B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A27" w:rsidRDefault="003A0A27" w:rsidP="003A0A2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</w:t>
      </w:r>
    </w:p>
    <w:p w:rsidR="003A0A27" w:rsidRDefault="003A0A27" w:rsidP="003A0A2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Стародубского района</w:t>
      </w:r>
    </w:p>
    <w:p w:rsidR="003A0A27" w:rsidRDefault="003A0A27" w:rsidP="003A0A2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A27" w:rsidRPr="00403011" w:rsidRDefault="003A0A27" w:rsidP="003A0A2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юрист 3 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М.Р. Ашуров</w:t>
      </w:r>
    </w:p>
    <w:p w:rsidR="00733296" w:rsidRDefault="00733296"/>
    <w:p w:rsidR="00A12B1E" w:rsidRDefault="00A12B1E" w:rsidP="00A12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30.11.2022</w:t>
      </w:r>
    </w:p>
    <w:p w:rsidR="003A0A27" w:rsidRDefault="003A0A27">
      <w:bookmarkStart w:id="0" w:name="_GoBack"/>
      <w:bookmarkEnd w:id="0"/>
    </w:p>
    <w:sectPr w:rsidR="003A0A27" w:rsidSect="003A0A2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25"/>
    <w:rsid w:val="00137FC9"/>
    <w:rsid w:val="003361BD"/>
    <w:rsid w:val="003A0A27"/>
    <w:rsid w:val="003D1544"/>
    <w:rsid w:val="00551011"/>
    <w:rsid w:val="006251A0"/>
    <w:rsid w:val="00733296"/>
    <w:rsid w:val="007535BA"/>
    <w:rsid w:val="00825C57"/>
    <w:rsid w:val="00A12B1E"/>
    <w:rsid w:val="00A75557"/>
    <w:rsid w:val="00B63318"/>
    <w:rsid w:val="00E56C98"/>
    <w:rsid w:val="00ED660E"/>
    <w:rsid w:val="00F6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7FCAF-415E-4E1B-AF50-1003BF2B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mirzaashurov@yandex.ru</dc:creator>
  <cp:keywords/>
  <dc:description/>
  <cp:lastModifiedBy>Ашуров Мирза Русланович</cp:lastModifiedBy>
  <cp:revision>4</cp:revision>
  <dcterms:created xsi:type="dcterms:W3CDTF">2022-11-28T20:16:00Z</dcterms:created>
  <dcterms:modified xsi:type="dcterms:W3CDTF">2022-11-30T06:35:00Z</dcterms:modified>
</cp:coreProperties>
</file>