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45" w:rsidRPr="00873122" w:rsidRDefault="00F14E45" w:rsidP="00CC4458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873122">
        <w:rPr>
          <w:rFonts w:ascii="Times New Roman" w:hAnsi="Times New Roman" w:cs="Times New Roman"/>
          <w:b/>
          <w:bCs/>
          <w:sz w:val="24"/>
        </w:rPr>
        <w:t>Соблюдение требований при организованной перевозке детей</w:t>
      </w:r>
    </w:p>
    <w:p w:rsidR="00F14E45" w:rsidRPr="00873122" w:rsidRDefault="00F14E45" w:rsidP="00CC445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В соответствии с Правилами организованной перевозки группы детей автобусами, утвержденными постановлением Правительства Ивановской области от 23.09.2020    № 1527, при перевозке детей водитель обязан иметь документ, составленный в произвольной форме, содержащий сведения о маршруте перевозки, в том числе о:</w:t>
      </w:r>
    </w:p>
    <w:p w:rsidR="00F14E45" w:rsidRPr="00873122" w:rsidRDefault="00F14E45" w:rsidP="00CC445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- пункте отправления;</w:t>
      </w:r>
    </w:p>
    <w:p w:rsidR="00F14E45" w:rsidRPr="00873122" w:rsidRDefault="00F14E45" w:rsidP="00CC445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- промежуточных пунктах посадки (высадки) детей и иных лиц, участвующих в организованной перевозке группы детей;</w:t>
      </w:r>
    </w:p>
    <w:p w:rsidR="00F14E45" w:rsidRPr="00873122" w:rsidRDefault="00F14E45" w:rsidP="00CC445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- пункте назначения;</w:t>
      </w:r>
    </w:p>
    <w:p w:rsidR="00F14E45" w:rsidRPr="00873122" w:rsidRDefault="00F14E45" w:rsidP="00CC445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- о местах остановок для приема пищи, кратковременного отдыха, ночного отдыха (в случае организованной перевозки группы детей в междугородном сообщении).</w:t>
      </w:r>
    </w:p>
    <w:p w:rsidR="00F14E45" w:rsidRPr="00873122" w:rsidRDefault="00F14E45" w:rsidP="00CC445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На автобусе для организованной перевозки детей должен быть установлен опознавательный знак «Перевозка детей».</w:t>
      </w:r>
    </w:p>
    <w:p w:rsidR="00F14E45" w:rsidRPr="00873122" w:rsidRDefault="00F14E45" w:rsidP="00CC445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Число перевозимых людей не должно превышать количества оборудованных для сидения мест.</w:t>
      </w:r>
    </w:p>
    <w:p w:rsidR="00F14E45" w:rsidRPr="00873122" w:rsidRDefault="00F14E45" w:rsidP="00CC445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</w:t>
      </w:r>
    </w:p>
    <w:p w:rsidR="00F14E45" w:rsidRPr="00873122" w:rsidRDefault="00F14E45" w:rsidP="00CC445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Контроль за соблюдением указанного требования возлагается на сопровождающих лиц.</w:t>
      </w:r>
    </w:p>
    <w:p w:rsidR="00F14E45" w:rsidRPr="00873122" w:rsidRDefault="00F14E45" w:rsidP="00CC445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Кроме того, при движении автобуса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F14E45" w:rsidRPr="00873122" w:rsidRDefault="00F14E45" w:rsidP="00CC445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Также при осуществлении организованной перевозки группы детей водитель обязан иметь при себе договор фрахтования, а с 01.03.2023 можно иметь при себе его копию.</w:t>
      </w:r>
    </w:p>
    <w:p w:rsidR="00F14E45" w:rsidRPr="00873122" w:rsidRDefault="00F14E45" w:rsidP="00CC445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За нарушение требований к перевозке детей предусмотрена административная ответственность как для водителя, так и для должностных и юридических лиц.</w:t>
      </w:r>
    </w:p>
    <w:p w:rsidR="00CC4458" w:rsidRPr="00CC4458" w:rsidRDefault="00CC4458" w:rsidP="00CC4458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_Hlk139112331"/>
      <w:r w:rsidRPr="00CC4458">
        <w:rPr>
          <w:rFonts w:ascii="Times New Roman" w:eastAsia="Calibri" w:hAnsi="Times New Roman" w:cs="Times New Roman"/>
          <w:sz w:val="24"/>
          <w:szCs w:val="24"/>
        </w:rPr>
        <w:t>Помощник прокурора</w:t>
      </w:r>
    </w:p>
    <w:p w:rsidR="00CC4458" w:rsidRPr="00CC4458" w:rsidRDefault="00CC4458" w:rsidP="00CC4458">
      <w:pPr>
        <w:rPr>
          <w:rFonts w:ascii="Times New Roman" w:eastAsia="Calibri" w:hAnsi="Times New Roman" w:cs="Times New Roman"/>
          <w:sz w:val="24"/>
          <w:szCs w:val="24"/>
        </w:rPr>
      </w:pPr>
      <w:r w:rsidRPr="00CC4458">
        <w:rPr>
          <w:rFonts w:ascii="Times New Roman" w:eastAsia="Calibri" w:hAnsi="Times New Roman" w:cs="Times New Roman"/>
          <w:sz w:val="24"/>
          <w:szCs w:val="24"/>
        </w:rPr>
        <w:t>Стародубского района                                                                     Д.В. Ивашков</w:t>
      </w:r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56"/>
    <w:rsid w:val="00877256"/>
    <w:rsid w:val="00CC4458"/>
    <w:rsid w:val="00E92419"/>
    <w:rsid w:val="00F14E45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7CFB5-13B7-4580-A1D7-159D0D6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4</cp:revision>
  <dcterms:created xsi:type="dcterms:W3CDTF">2023-07-01T09:47:00Z</dcterms:created>
  <dcterms:modified xsi:type="dcterms:W3CDTF">2023-07-01T13:03:00Z</dcterms:modified>
</cp:coreProperties>
</file>