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6" w:rsidRDefault="00D12B06" w:rsidP="00D12B0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641D0224" wp14:editId="47E81098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06" w:rsidRDefault="00D12B06" w:rsidP="00D12B06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</w:p>
    <w:p w:rsidR="00D12B06" w:rsidRDefault="00D12B06" w:rsidP="00D12B0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77142" w:rsidRPr="00F4530D" w:rsidRDefault="00D77142" w:rsidP="00D77142">
      <w:pPr>
        <w:pStyle w:val="a3"/>
        <w:ind w:left="2799"/>
        <w:outlineLvl w:val="0"/>
        <w:rPr>
          <w:rFonts w:ascii="Times New Roman" w:hAnsi="Times New Roman"/>
          <w:b w:val="0"/>
          <w:bCs/>
          <w:i w:val="0"/>
          <w:szCs w:val="28"/>
        </w:rPr>
      </w:pPr>
    </w:p>
    <w:p w:rsidR="00D77142" w:rsidRPr="00E4762B" w:rsidRDefault="00D77142" w:rsidP="007D4221">
      <w:pPr>
        <w:rPr>
          <w:sz w:val="28"/>
          <w:szCs w:val="28"/>
        </w:rPr>
      </w:pPr>
      <w:r w:rsidRPr="00E4762B">
        <w:rPr>
          <w:sz w:val="28"/>
          <w:szCs w:val="28"/>
        </w:rPr>
        <w:t xml:space="preserve">от  </w:t>
      </w:r>
      <w:r w:rsidR="00357696">
        <w:rPr>
          <w:sz w:val="28"/>
          <w:szCs w:val="28"/>
        </w:rPr>
        <w:t xml:space="preserve">  </w:t>
      </w:r>
      <w:r w:rsidR="00E14620">
        <w:rPr>
          <w:sz w:val="28"/>
          <w:szCs w:val="28"/>
        </w:rPr>
        <w:t>31.05.2023</w:t>
      </w:r>
      <w:r w:rsidR="00C6153F">
        <w:rPr>
          <w:sz w:val="28"/>
          <w:szCs w:val="28"/>
        </w:rPr>
        <w:t>г.</w:t>
      </w:r>
      <w:r w:rsidRPr="00E4762B">
        <w:rPr>
          <w:sz w:val="28"/>
          <w:szCs w:val="28"/>
        </w:rPr>
        <w:t xml:space="preserve">№ </w:t>
      </w:r>
      <w:r w:rsidR="003A27BB">
        <w:rPr>
          <w:sz w:val="28"/>
          <w:szCs w:val="28"/>
        </w:rPr>
        <w:t>335</w:t>
      </w:r>
      <w:r w:rsidR="00E14620">
        <w:rPr>
          <w:sz w:val="28"/>
          <w:szCs w:val="28"/>
        </w:rPr>
        <w:t xml:space="preserve"> </w:t>
      </w:r>
    </w:p>
    <w:p w:rsidR="00D77142" w:rsidRDefault="00D77142" w:rsidP="00D77142">
      <w:pPr>
        <w:pStyle w:val="a3"/>
        <w:ind w:firstLine="540"/>
        <w:jc w:val="both"/>
        <w:rPr>
          <w:rFonts w:ascii="Times New Roman" w:hAnsi="Times New Roman"/>
          <w:b w:val="0"/>
          <w:bCs/>
          <w:i w:val="0"/>
          <w:iCs/>
        </w:rPr>
      </w:pPr>
    </w:p>
    <w:p w:rsidR="00F405C5" w:rsidRDefault="00F405C5" w:rsidP="00F405C5">
      <w:pPr>
        <w:rPr>
          <w:sz w:val="28"/>
          <w:szCs w:val="28"/>
        </w:rPr>
      </w:pPr>
    </w:p>
    <w:p w:rsidR="00F405C5" w:rsidRDefault="00F405C5" w:rsidP="00F405C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405C5" w:rsidTr="00014995">
        <w:tc>
          <w:tcPr>
            <w:tcW w:w="5353" w:type="dxa"/>
          </w:tcPr>
          <w:p w:rsidR="00E763FB" w:rsidRDefault="00F405C5" w:rsidP="00E763F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63FB" w:rsidRPr="004076C7">
              <w:rPr>
                <w:sz w:val="28"/>
                <w:szCs w:val="28"/>
              </w:rPr>
              <w:t xml:space="preserve">Об организации летнего отдыха, оздоровления и занятости школьников </w:t>
            </w:r>
            <w:r w:rsidR="00E763FB">
              <w:rPr>
                <w:sz w:val="28"/>
                <w:szCs w:val="28"/>
              </w:rPr>
              <w:t xml:space="preserve">  </w:t>
            </w:r>
            <w:r w:rsidR="00E763FB" w:rsidRPr="004076C7">
              <w:rPr>
                <w:sz w:val="28"/>
                <w:szCs w:val="28"/>
              </w:rPr>
              <w:t xml:space="preserve">Стародубского муниципального округа в период летних каникул. </w:t>
            </w:r>
          </w:p>
          <w:p w:rsidR="00F405C5" w:rsidRDefault="00F405C5" w:rsidP="00014995">
            <w:pPr>
              <w:rPr>
                <w:sz w:val="26"/>
              </w:rPr>
            </w:pPr>
          </w:p>
        </w:tc>
        <w:tc>
          <w:tcPr>
            <w:tcW w:w="4218" w:type="dxa"/>
          </w:tcPr>
          <w:p w:rsidR="00F405C5" w:rsidRDefault="00F405C5" w:rsidP="00014995">
            <w:pPr>
              <w:rPr>
                <w:sz w:val="26"/>
              </w:rPr>
            </w:pPr>
          </w:p>
        </w:tc>
      </w:tr>
    </w:tbl>
    <w:p w:rsidR="00F405C5" w:rsidRDefault="00F405C5" w:rsidP="00F405C5">
      <w:pPr>
        <w:rPr>
          <w:sz w:val="26"/>
        </w:rPr>
      </w:pPr>
    </w:p>
    <w:p w:rsidR="00F405C5" w:rsidRDefault="00F405C5" w:rsidP="00F405C5">
      <w:pPr>
        <w:rPr>
          <w:sz w:val="26"/>
        </w:rPr>
      </w:pPr>
    </w:p>
    <w:p w:rsidR="00F405C5" w:rsidRDefault="00F405C5" w:rsidP="00E763FB">
      <w:pPr>
        <w:pStyle w:val="ac"/>
        <w:jc w:val="both"/>
        <w:rPr>
          <w:sz w:val="28"/>
        </w:rPr>
      </w:pPr>
      <w:r>
        <w:rPr>
          <w:sz w:val="28"/>
        </w:rPr>
        <w:tab/>
        <w:t xml:space="preserve">Заслушав и обсудив </w:t>
      </w:r>
      <w:r w:rsidR="00DC3A0A">
        <w:rPr>
          <w:sz w:val="28"/>
        </w:rPr>
        <w:t xml:space="preserve">информацию </w:t>
      </w:r>
      <w:proofErr w:type="gramStart"/>
      <w:r>
        <w:rPr>
          <w:sz w:val="28"/>
          <w:szCs w:val="28"/>
        </w:rPr>
        <w:t xml:space="preserve">начальника  </w:t>
      </w:r>
      <w:r w:rsidR="00DC3A0A">
        <w:rPr>
          <w:sz w:val="28"/>
          <w:szCs w:val="28"/>
        </w:rPr>
        <w:t xml:space="preserve">отдела </w:t>
      </w:r>
      <w:r w:rsidR="00E763FB">
        <w:rPr>
          <w:sz w:val="28"/>
          <w:szCs w:val="28"/>
        </w:rPr>
        <w:t>образования администрации Стародубского муниципального округа Дашковой</w:t>
      </w:r>
      <w:proofErr w:type="gramEnd"/>
      <w:r w:rsidR="00E763FB">
        <w:rPr>
          <w:sz w:val="28"/>
          <w:szCs w:val="28"/>
        </w:rPr>
        <w:t xml:space="preserve"> А. М. «</w:t>
      </w:r>
      <w:r w:rsidR="00E763FB" w:rsidRPr="004076C7">
        <w:rPr>
          <w:sz w:val="28"/>
          <w:szCs w:val="28"/>
        </w:rPr>
        <w:t xml:space="preserve">Об организации летнего отдыха, оздоровления и занятости школьников </w:t>
      </w:r>
      <w:r w:rsidR="00E763FB">
        <w:rPr>
          <w:sz w:val="28"/>
          <w:szCs w:val="28"/>
        </w:rPr>
        <w:t xml:space="preserve">  </w:t>
      </w:r>
      <w:r w:rsidR="00E763FB" w:rsidRPr="004076C7">
        <w:rPr>
          <w:sz w:val="28"/>
          <w:szCs w:val="28"/>
        </w:rPr>
        <w:t>Стародубского муниципального округа в период летних каникул</w:t>
      </w:r>
      <w:r w:rsidR="00E763FB">
        <w:rPr>
          <w:sz w:val="28"/>
          <w:szCs w:val="28"/>
        </w:rPr>
        <w:t>»</w:t>
      </w:r>
      <w:r>
        <w:rPr>
          <w:sz w:val="28"/>
        </w:rPr>
        <w:t>,</w:t>
      </w:r>
      <w:r w:rsidR="00DC3A0A">
        <w:rPr>
          <w:sz w:val="28"/>
        </w:rPr>
        <w:t xml:space="preserve"> </w:t>
      </w:r>
      <w:r>
        <w:rPr>
          <w:sz w:val="28"/>
        </w:rPr>
        <w:t xml:space="preserve">Совет народных депутатов </w:t>
      </w:r>
      <w:r w:rsidR="005A0851">
        <w:rPr>
          <w:sz w:val="28"/>
        </w:rPr>
        <w:t>Стародубского муниципального округа</w:t>
      </w:r>
      <w:r>
        <w:rPr>
          <w:sz w:val="28"/>
        </w:rPr>
        <w:t xml:space="preserve"> </w:t>
      </w:r>
      <w:r w:rsidR="00D12B06">
        <w:rPr>
          <w:sz w:val="28"/>
        </w:rPr>
        <w:t>решил:</w:t>
      </w:r>
      <w:r w:rsidRPr="00D77142">
        <w:rPr>
          <w:sz w:val="28"/>
        </w:rPr>
        <w:t xml:space="preserve">          </w:t>
      </w:r>
    </w:p>
    <w:p w:rsidR="00F405C5" w:rsidRDefault="00F405C5" w:rsidP="00F405C5">
      <w:pPr>
        <w:rPr>
          <w:sz w:val="28"/>
        </w:rPr>
      </w:pPr>
    </w:p>
    <w:p w:rsidR="00F405C5" w:rsidRDefault="00F405C5" w:rsidP="003F58FE">
      <w:pPr>
        <w:ind w:left="-284"/>
        <w:rPr>
          <w:sz w:val="28"/>
        </w:rPr>
      </w:pPr>
    </w:p>
    <w:p w:rsidR="00F405C5" w:rsidRPr="00432B53" w:rsidRDefault="00DC3A0A" w:rsidP="00D12B06">
      <w:pPr>
        <w:numPr>
          <w:ilvl w:val="0"/>
          <w:numId w:val="1"/>
        </w:numPr>
        <w:spacing w:after="200"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</w:rPr>
        <w:t xml:space="preserve">Информацию </w:t>
      </w:r>
      <w:r w:rsidR="00E763FB">
        <w:rPr>
          <w:sz w:val="28"/>
          <w:szCs w:val="28"/>
        </w:rPr>
        <w:t>начальника отдела образования администрации Стародубского муниципального округа Дашковой А. М. «</w:t>
      </w:r>
      <w:r w:rsidR="00E763FB" w:rsidRPr="004076C7">
        <w:rPr>
          <w:sz w:val="28"/>
          <w:szCs w:val="28"/>
        </w:rPr>
        <w:t xml:space="preserve">Об организации летнего отдыха, оздоровления и занятости школьников </w:t>
      </w:r>
      <w:r w:rsidR="00E763FB">
        <w:rPr>
          <w:sz w:val="28"/>
          <w:szCs w:val="28"/>
        </w:rPr>
        <w:t xml:space="preserve">  </w:t>
      </w:r>
      <w:r w:rsidR="00E763FB" w:rsidRPr="004076C7">
        <w:rPr>
          <w:sz w:val="28"/>
          <w:szCs w:val="28"/>
        </w:rPr>
        <w:t>Стародубского муниципального округа в период летних каникул</w:t>
      </w:r>
      <w:r w:rsidR="00E763FB">
        <w:rPr>
          <w:sz w:val="28"/>
          <w:szCs w:val="28"/>
        </w:rPr>
        <w:t xml:space="preserve">» </w:t>
      </w:r>
      <w:r w:rsidR="00F405C5">
        <w:rPr>
          <w:sz w:val="28"/>
        </w:rPr>
        <w:t>принять к сведению</w:t>
      </w:r>
      <w:r w:rsidR="00D12B06">
        <w:rPr>
          <w:sz w:val="28"/>
        </w:rPr>
        <w:t xml:space="preserve"> (приложение №1)</w:t>
      </w:r>
      <w:r w:rsidR="00F405C5">
        <w:rPr>
          <w:sz w:val="28"/>
        </w:rPr>
        <w:t>.</w:t>
      </w:r>
    </w:p>
    <w:p w:rsidR="00432B53" w:rsidRDefault="00432B53" w:rsidP="00D12B0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24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D12B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Стародубского</w:t>
      </w:r>
    </w:p>
    <w:p w:rsidR="00DC60D5" w:rsidRDefault="00F405C5" w:rsidP="00D12B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="005A085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Н.Н. </w:t>
      </w:r>
      <w:proofErr w:type="spellStart"/>
      <w:r>
        <w:rPr>
          <w:sz w:val="28"/>
          <w:szCs w:val="28"/>
        </w:rPr>
        <w:t>Тамилин</w:t>
      </w:r>
      <w:proofErr w:type="spellEnd"/>
      <w:r>
        <w:rPr>
          <w:sz w:val="28"/>
          <w:szCs w:val="28"/>
        </w:rPr>
        <w:t xml:space="preserve"> </w:t>
      </w:r>
    </w:p>
    <w:p w:rsidR="00C268CD" w:rsidRDefault="00C268CD" w:rsidP="00D12B06">
      <w:pPr>
        <w:ind w:left="-142"/>
        <w:jc w:val="both"/>
      </w:pPr>
    </w:p>
    <w:p w:rsidR="00434DAB" w:rsidRDefault="00434DAB" w:rsidP="00D12B06">
      <w:pPr>
        <w:ind w:left="-142"/>
        <w:jc w:val="both"/>
      </w:pP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</w:t>
      </w:r>
      <w:r w:rsidR="00967C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Приложение №1 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к решению Совета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народных депутатов 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</w:t>
      </w:r>
      <w:r w:rsidR="003E643D">
        <w:rPr>
          <w:sz w:val="28"/>
          <w:szCs w:val="28"/>
          <w:lang w:eastAsia="en-US"/>
        </w:rPr>
        <w:t xml:space="preserve"> </w:t>
      </w:r>
      <w:r w:rsidR="00283E6F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Стародубского муниципального округа 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Брянской области 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C6153F">
        <w:rPr>
          <w:sz w:val="28"/>
          <w:szCs w:val="28"/>
          <w:lang w:eastAsia="en-US"/>
        </w:rPr>
        <w:t xml:space="preserve">             </w:t>
      </w:r>
      <w:r w:rsidR="00283E6F">
        <w:rPr>
          <w:sz w:val="28"/>
          <w:szCs w:val="28"/>
          <w:lang w:eastAsia="en-US"/>
        </w:rPr>
        <w:t xml:space="preserve">       </w:t>
      </w:r>
      <w:r w:rsidR="003A27BB"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283E6F">
        <w:rPr>
          <w:sz w:val="28"/>
          <w:szCs w:val="28"/>
          <w:lang w:eastAsia="en-US"/>
        </w:rPr>
        <w:t>№</w:t>
      </w:r>
      <w:r w:rsidR="003A27BB">
        <w:rPr>
          <w:sz w:val="28"/>
          <w:szCs w:val="28"/>
          <w:lang w:eastAsia="en-US"/>
        </w:rPr>
        <w:t>335</w:t>
      </w:r>
      <w:r w:rsidR="00C6153F">
        <w:rPr>
          <w:sz w:val="28"/>
          <w:szCs w:val="28"/>
          <w:lang w:eastAsia="en-US"/>
        </w:rPr>
        <w:t xml:space="preserve"> </w:t>
      </w:r>
      <w:r w:rsidR="00283E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от </w:t>
      </w:r>
      <w:r w:rsidR="00283E6F">
        <w:rPr>
          <w:sz w:val="28"/>
          <w:szCs w:val="28"/>
          <w:lang w:eastAsia="en-US"/>
        </w:rPr>
        <w:t>31.01.2023</w:t>
      </w:r>
      <w:r w:rsidR="00C6153F">
        <w:rPr>
          <w:sz w:val="28"/>
          <w:szCs w:val="28"/>
          <w:lang w:eastAsia="en-US"/>
        </w:rPr>
        <w:t>г.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</w:p>
    <w:p w:rsidR="00434DAB" w:rsidRPr="00434DAB" w:rsidRDefault="00434DAB" w:rsidP="00434DAB">
      <w:pPr>
        <w:jc w:val="center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Информация </w:t>
      </w:r>
    </w:p>
    <w:p w:rsidR="00434DAB" w:rsidRPr="00434DAB" w:rsidRDefault="00434DAB" w:rsidP="00434DAB">
      <w:pPr>
        <w:jc w:val="center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отдела образования администрации Стародубского муниципального </w:t>
      </w:r>
    </w:p>
    <w:p w:rsidR="00283E6F" w:rsidRPr="00283E6F" w:rsidRDefault="00434DAB" w:rsidP="00283E6F">
      <w:pPr>
        <w:jc w:val="center"/>
        <w:rPr>
          <w:sz w:val="28"/>
          <w:szCs w:val="28"/>
        </w:rPr>
      </w:pPr>
      <w:r w:rsidRPr="00434DAB">
        <w:rPr>
          <w:sz w:val="28"/>
          <w:szCs w:val="28"/>
          <w:lang w:eastAsia="en-US"/>
        </w:rPr>
        <w:t xml:space="preserve">округа </w:t>
      </w:r>
      <w:r w:rsidR="00283E6F">
        <w:rPr>
          <w:sz w:val="28"/>
          <w:szCs w:val="28"/>
          <w:lang w:eastAsia="en-US"/>
        </w:rPr>
        <w:t>о</w:t>
      </w:r>
      <w:r w:rsidR="00283E6F" w:rsidRPr="00283E6F">
        <w:rPr>
          <w:sz w:val="28"/>
          <w:szCs w:val="28"/>
        </w:rPr>
        <w:t>б организации летнего отдыха, оздоровления и занятости</w:t>
      </w:r>
    </w:p>
    <w:p w:rsidR="00283E6F" w:rsidRPr="00283E6F" w:rsidRDefault="00283E6F" w:rsidP="00283E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83E6F">
        <w:rPr>
          <w:sz w:val="28"/>
          <w:szCs w:val="28"/>
        </w:rPr>
        <w:t>школьников Стародубского муниципального округа в период летних каникул</w:t>
      </w:r>
      <w:r>
        <w:rPr>
          <w:sz w:val="28"/>
          <w:szCs w:val="28"/>
        </w:rPr>
        <w:t xml:space="preserve"> </w:t>
      </w:r>
      <w:r w:rsidRPr="00434DAB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3</w:t>
      </w:r>
      <w:r w:rsidRPr="00434DAB">
        <w:rPr>
          <w:sz w:val="28"/>
          <w:szCs w:val="28"/>
          <w:lang w:eastAsia="en-US"/>
        </w:rPr>
        <w:t xml:space="preserve"> года</w:t>
      </w:r>
    </w:p>
    <w:p w:rsidR="00283E6F" w:rsidRPr="00283E6F" w:rsidRDefault="00283E6F" w:rsidP="00283E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3E6F" w:rsidRPr="00283E6F" w:rsidRDefault="00283E6F" w:rsidP="00283E6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83E6F">
        <w:rPr>
          <w:sz w:val="28"/>
          <w:szCs w:val="28"/>
        </w:rPr>
        <w:tab/>
        <w:t xml:space="preserve">Организация отдыха, оздоровления, занятости детей и подростков в летний период является неотъемлемой частью социальной политики государства. </w:t>
      </w:r>
    </w:p>
    <w:p w:rsidR="00283E6F" w:rsidRPr="00283E6F" w:rsidRDefault="00283E6F" w:rsidP="00283E6F">
      <w:pPr>
        <w:widowControl w:val="0"/>
        <w:autoSpaceDE w:val="0"/>
        <w:autoSpaceDN w:val="0"/>
        <w:ind w:firstLine="72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283E6F">
        <w:rPr>
          <w:color w:val="000000"/>
          <w:sz w:val="28"/>
          <w:szCs w:val="28"/>
          <w:shd w:val="clear" w:color="auto" w:fill="FFFFFF"/>
          <w:lang w:eastAsia="en-US"/>
        </w:rPr>
        <w:t>Отдел образования, образовательные учреждения округа уделяют большое внимание организации отдыха и оздоровления детей в летний период.</w:t>
      </w:r>
    </w:p>
    <w:p w:rsidR="00283E6F" w:rsidRPr="00283E6F" w:rsidRDefault="00283E6F" w:rsidP="00283E6F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283E6F">
        <w:rPr>
          <w:color w:val="000000"/>
          <w:sz w:val="28"/>
          <w:szCs w:val="28"/>
        </w:rPr>
        <w:t>Самой значимой задачей в летний период остается – сохранение и укрепление здоровья детей, обеспечение безопасного отдыха школьников.</w:t>
      </w:r>
    </w:p>
    <w:p w:rsidR="00283E6F" w:rsidRPr="00283E6F" w:rsidRDefault="00283E6F" w:rsidP="00283E6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283E6F">
        <w:rPr>
          <w:color w:val="000000"/>
          <w:sz w:val="28"/>
          <w:szCs w:val="28"/>
        </w:rPr>
        <w:t>    На базе образовательных учреждений округа будут организованы лагеря с дневным пребыванием детей:</w:t>
      </w:r>
    </w:p>
    <w:p w:rsidR="00283E6F" w:rsidRPr="00283E6F" w:rsidRDefault="00283E6F" w:rsidP="00283E6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283E6F">
        <w:rPr>
          <w:color w:val="000000"/>
          <w:sz w:val="28"/>
          <w:szCs w:val="28"/>
        </w:rPr>
        <w:t>-с 01 июня 2023 года – на базе 10 школ округа;</w:t>
      </w:r>
    </w:p>
    <w:p w:rsidR="00283E6F" w:rsidRPr="00283E6F" w:rsidRDefault="00283E6F" w:rsidP="00283E6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283E6F">
        <w:rPr>
          <w:color w:val="000000"/>
          <w:sz w:val="28"/>
          <w:szCs w:val="28"/>
        </w:rPr>
        <w:t>-с 05 июня 2023 года – на базе МБОУ «</w:t>
      </w:r>
      <w:proofErr w:type="spellStart"/>
      <w:r w:rsidRPr="00283E6F">
        <w:rPr>
          <w:color w:val="000000"/>
          <w:sz w:val="28"/>
          <w:szCs w:val="28"/>
        </w:rPr>
        <w:t>Пятовская</w:t>
      </w:r>
      <w:proofErr w:type="spellEnd"/>
      <w:r w:rsidRPr="00283E6F">
        <w:rPr>
          <w:color w:val="000000"/>
          <w:sz w:val="28"/>
          <w:szCs w:val="28"/>
        </w:rPr>
        <w:t xml:space="preserve"> СОШ»;</w:t>
      </w:r>
    </w:p>
    <w:p w:rsidR="00283E6F" w:rsidRPr="00283E6F" w:rsidRDefault="00283E6F" w:rsidP="00283E6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283E6F">
        <w:rPr>
          <w:color w:val="000000"/>
          <w:sz w:val="28"/>
          <w:szCs w:val="28"/>
        </w:rPr>
        <w:t>-с 10 июня 2023 года – на базе МБОУ «</w:t>
      </w:r>
      <w:proofErr w:type="spellStart"/>
      <w:r w:rsidRPr="00283E6F">
        <w:rPr>
          <w:color w:val="000000"/>
          <w:sz w:val="28"/>
          <w:szCs w:val="28"/>
        </w:rPr>
        <w:t>Меленская</w:t>
      </w:r>
      <w:proofErr w:type="spellEnd"/>
      <w:r w:rsidRPr="00283E6F">
        <w:rPr>
          <w:color w:val="000000"/>
          <w:sz w:val="28"/>
          <w:szCs w:val="28"/>
        </w:rPr>
        <w:t xml:space="preserve"> СОШ»;</w:t>
      </w:r>
    </w:p>
    <w:p w:rsidR="00283E6F" w:rsidRPr="00283E6F" w:rsidRDefault="00283E6F" w:rsidP="00283E6F">
      <w:pPr>
        <w:shd w:val="clear" w:color="auto" w:fill="FFFFFF"/>
        <w:ind w:firstLine="710"/>
        <w:jc w:val="both"/>
        <w:rPr>
          <w:sz w:val="28"/>
          <w:szCs w:val="28"/>
          <w:lang w:eastAsia="zh-CN"/>
        </w:rPr>
      </w:pPr>
      <w:r w:rsidRPr="00283E6F">
        <w:rPr>
          <w:color w:val="000000"/>
          <w:sz w:val="28"/>
          <w:szCs w:val="28"/>
        </w:rPr>
        <w:t>-с 15 июня 2023 года – на базе МАОУ ССОШ № 3 и МБОУДО СЦДТ.</w:t>
      </w:r>
    </w:p>
    <w:p w:rsidR="00283E6F" w:rsidRPr="00283E6F" w:rsidRDefault="00283E6F" w:rsidP="00283E6F">
      <w:pPr>
        <w:widowControl w:val="0"/>
        <w:suppressAutoHyphens/>
        <w:autoSpaceDE w:val="0"/>
        <w:autoSpaceDN w:val="0"/>
        <w:ind w:firstLine="710"/>
        <w:jc w:val="both"/>
        <w:rPr>
          <w:sz w:val="28"/>
          <w:szCs w:val="28"/>
          <w:lang w:eastAsia="zh-CN"/>
        </w:rPr>
      </w:pPr>
      <w:r w:rsidRPr="00283E6F">
        <w:rPr>
          <w:sz w:val="28"/>
          <w:szCs w:val="28"/>
          <w:lang w:eastAsia="zh-CN"/>
        </w:rPr>
        <w:t>Всего посещать пришкольные лагеря с дневным пребыванием планируют 1018 человек. Из них:</w:t>
      </w:r>
    </w:p>
    <w:p w:rsidR="00283E6F" w:rsidRPr="00283E6F" w:rsidRDefault="00283E6F" w:rsidP="00283E6F">
      <w:pPr>
        <w:jc w:val="both"/>
        <w:rPr>
          <w:sz w:val="28"/>
          <w:szCs w:val="28"/>
        </w:rPr>
      </w:pPr>
      <w:r w:rsidRPr="00283E6F">
        <w:rPr>
          <w:sz w:val="28"/>
          <w:szCs w:val="28"/>
        </w:rPr>
        <w:t>-детей, состоящих на профилактических учетах, и проживающих в семьях, состоящих на учетах – 40 человек;</w:t>
      </w:r>
    </w:p>
    <w:p w:rsidR="00283E6F" w:rsidRPr="00283E6F" w:rsidRDefault="00283E6F" w:rsidP="00283E6F">
      <w:pPr>
        <w:jc w:val="both"/>
        <w:rPr>
          <w:sz w:val="28"/>
          <w:szCs w:val="28"/>
        </w:rPr>
      </w:pPr>
      <w:r w:rsidRPr="00283E6F">
        <w:rPr>
          <w:sz w:val="28"/>
          <w:szCs w:val="28"/>
        </w:rPr>
        <w:t xml:space="preserve">-дети-сироты и дети, оставшиеся без попечения  родителей – 13 человек; </w:t>
      </w:r>
    </w:p>
    <w:p w:rsidR="00283E6F" w:rsidRPr="00283E6F" w:rsidRDefault="00283E6F" w:rsidP="00283E6F">
      <w:pPr>
        <w:jc w:val="both"/>
        <w:rPr>
          <w:sz w:val="28"/>
          <w:szCs w:val="28"/>
        </w:rPr>
      </w:pPr>
      <w:r w:rsidRPr="00283E6F">
        <w:rPr>
          <w:sz w:val="28"/>
          <w:szCs w:val="28"/>
        </w:rPr>
        <w:t>-детей с ОВЗ – 9 человек;</w:t>
      </w:r>
    </w:p>
    <w:p w:rsidR="00283E6F" w:rsidRPr="00283E6F" w:rsidRDefault="00283E6F" w:rsidP="00283E6F">
      <w:pPr>
        <w:jc w:val="both"/>
        <w:rPr>
          <w:sz w:val="28"/>
          <w:szCs w:val="28"/>
        </w:rPr>
      </w:pPr>
      <w:r w:rsidRPr="00283E6F">
        <w:rPr>
          <w:sz w:val="28"/>
          <w:szCs w:val="28"/>
        </w:rPr>
        <w:t xml:space="preserve">-детей-инвалидов – 12 человек; </w:t>
      </w:r>
    </w:p>
    <w:p w:rsidR="00283E6F" w:rsidRPr="00283E6F" w:rsidRDefault="00283E6F" w:rsidP="00283E6F">
      <w:pPr>
        <w:jc w:val="both"/>
        <w:rPr>
          <w:sz w:val="28"/>
          <w:szCs w:val="28"/>
        </w:rPr>
      </w:pPr>
      <w:r w:rsidRPr="00283E6F">
        <w:rPr>
          <w:sz w:val="28"/>
          <w:szCs w:val="28"/>
        </w:rPr>
        <w:t>-детей из числа  детей, находящихся  в трудной жизненной ситуации – 526 человек;</w:t>
      </w:r>
    </w:p>
    <w:p w:rsidR="00283E6F" w:rsidRPr="00283E6F" w:rsidRDefault="00283E6F" w:rsidP="00283E6F">
      <w:pPr>
        <w:jc w:val="both"/>
        <w:rPr>
          <w:i/>
          <w:sz w:val="28"/>
          <w:szCs w:val="28"/>
        </w:rPr>
      </w:pPr>
      <w:r w:rsidRPr="00283E6F">
        <w:rPr>
          <w:sz w:val="28"/>
          <w:szCs w:val="28"/>
        </w:rPr>
        <w:t>-детей из семей, где один из родителей призван на военную службу по мобилизации, заключивший контракт о прохождении военной службы для участия в специальной военной операции – 22 человека.</w:t>
      </w:r>
    </w:p>
    <w:p w:rsidR="00283E6F" w:rsidRPr="00283E6F" w:rsidRDefault="00283E6F" w:rsidP="00283E6F">
      <w:pPr>
        <w:widowControl w:val="0"/>
        <w:suppressAutoHyphens/>
        <w:autoSpaceDE w:val="0"/>
        <w:autoSpaceDN w:val="0"/>
        <w:ind w:firstLine="710"/>
        <w:jc w:val="both"/>
        <w:rPr>
          <w:sz w:val="28"/>
          <w:szCs w:val="28"/>
          <w:lang w:eastAsia="zh-CN"/>
        </w:rPr>
      </w:pPr>
      <w:proofErr w:type="gramStart"/>
      <w:r w:rsidRPr="00283E6F">
        <w:rPr>
          <w:sz w:val="28"/>
          <w:szCs w:val="28"/>
          <w:lang w:eastAsia="zh-CN"/>
        </w:rPr>
        <w:t>Дети в количестве 18 человек из МБОУ «</w:t>
      </w:r>
      <w:proofErr w:type="spellStart"/>
      <w:r w:rsidRPr="00283E6F">
        <w:rPr>
          <w:sz w:val="28"/>
          <w:szCs w:val="28"/>
          <w:lang w:eastAsia="zh-CN"/>
        </w:rPr>
        <w:t>Азаровская</w:t>
      </w:r>
      <w:proofErr w:type="spellEnd"/>
      <w:r w:rsidRPr="00283E6F">
        <w:rPr>
          <w:sz w:val="28"/>
          <w:szCs w:val="28"/>
          <w:lang w:eastAsia="zh-CN"/>
        </w:rPr>
        <w:t xml:space="preserve"> СОШ» (5ч.) и МБОУ «</w:t>
      </w:r>
      <w:proofErr w:type="spellStart"/>
      <w:r w:rsidRPr="00283E6F">
        <w:rPr>
          <w:sz w:val="28"/>
          <w:szCs w:val="28"/>
          <w:lang w:eastAsia="zh-CN"/>
        </w:rPr>
        <w:t>Понуровская</w:t>
      </w:r>
      <w:proofErr w:type="spellEnd"/>
      <w:r w:rsidRPr="00283E6F">
        <w:rPr>
          <w:sz w:val="28"/>
          <w:szCs w:val="28"/>
          <w:lang w:eastAsia="zh-CN"/>
        </w:rPr>
        <w:t xml:space="preserve"> СОШ» (13ч.) будут посещать лагерь с дневным пребыванием детей на базе МБОУ Стародубская СОШ №2. 54 человека  из МБОУ «</w:t>
      </w:r>
      <w:proofErr w:type="spellStart"/>
      <w:r w:rsidRPr="00283E6F">
        <w:rPr>
          <w:sz w:val="28"/>
          <w:szCs w:val="28"/>
          <w:lang w:eastAsia="zh-CN"/>
        </w:rPr>
        <w:t>Воронокская</w:t>
      </w:r>
      <w:proofErr w:type="spellEnd"/>
      <w:r w:rsidRPr="00283E6F">
        <w:rPr>
          <w:sz w:val="28"/>
          <w:szCs w:val="28"/>
          <w:lang w:eastAsia="zh-CN"/>
        </w:rPr>
        <w:t xml:space="preserve"> СОШ» (40ч.) и МБОУ «</w:t>
      </w:r>
      <w:proofErr w:type="spellStart"/>
      <w:r w:rsidRPr="00283E6F">
        <w:rPr>
          <w:sz w:val="28"/>
          <w:szCs w:val="28"/>
          <w:lang w:eastAsia="zh-CN"/>
        </w:rPr>
        <w:t>Елионская</w:t>
      </w:r>
      <w:proofErr w:type="spellEnd"/>
      <w:r w:rsidRPr="00283E6F">
        <w:rPr>
          <w:sz w:val="28"/>
          <w:szCs w:val="28"/>
          <w:lang w:eastAsia="zh-CN"/>
        </w:rPr>
        <w:t xml:space="preserve"> СОШ» (14ч.) будут посещать лагерь с дневным пребыванием детей на базе МБОУ ССОШ № 1. </w:t>
      </w:r>
      <w:proofErr w:type="gramEnd"/>
    </w:p>
    <w:p w:rsidR="00283E6F" w:rsidRPr="00283E6F" w:rsidRDefault="00283E6F" w:rsidP="00283E6F">
      <w:pPr>
        <w:widowControl w:val="0"/>
        <w:suppressAutoHyphens/>
        <w:autoSpaceDE w:val="0"/>
        <w:autoSpaceDN w:val="0"/>
        <w:ind w:firstLine="710"/>
        <w:jc w:val="both"/>
        <w:rPr>
          <w:sz w:val="28"/>
          <w:szCs w:val="28"/>
          <w:lang w:eastAsia="zh-CN"/>
        </w:rPr>
      </w:pPr>
      <w:r w:rsidRPr="00283E6F">
        <w:rPr>
          <w:sz w:val="28"/>
          <w:szCs w:val="28"/>
          <w:lang w:eastAsia="zh-CN"/>
        </w:rPr>
        <w:lastRenderedPageBreak/>
        <w:t>Программы «Каникулы-2023» в образовательных учреждениях предусматривают организацию спортивных программ, творческих гостиных и лабораторий, шоу танцев и песен, игры – путешествия.</w:t>
      </w:r>
    </w:p>
    <w:p w:rsidR="00283E6F" w:rsidRPr="00283E6F" w:rsidRDefault="00283E6F" w:rsidP="00283E6F">
      <w:pPr>
        <w:ind w:firstLine="709"/>
        <w:jc w:val="both"/>
        <w:rPr>
          <w:color w:val="333333"/>
          <w:sz w:val="28"/>
          <w:szCs w:val="28"/>
          <w:lang w:eastAsia="en-US"/>
        </w:rPr>
      </w:pPr>
      <w:proofErr w:type="gramStart"/>
      <w:r w:rsidRPr="00283E6F">
        <w:rPr>
          <w:sz w:val="28"/>
          <w:szCs w:val="28"/>
          <w:lang w:eastAsia="zh-CN"/>
        </w:rPr>
        <w:t xml:space="preserve">В период функционирования пришкольных лагерей с дневным пребыванием детей запланированы посещения в </w:t>
      </w:r>
      <w:r w:rsidRPr="00283E6F">
        <w:rPr>
          <w:sz w:val="28"/>
          <w:szCs w:val="28"/>
          <w:lang w:eastAsia="en-US"/>
        </w:rPr>
        <w:t xml:space="preserve">Ледовый дворец, ФОК, </w:t>
      </w:r>
      <w:proofErr w:type="spellStart"/>
      <w:r w:rsidRPr="00283E6F">
        <w:rPr>
          <w:sz w:val="28"/>
          <w:szCs w:val="28"/>
          <w:lang w:eastAsia="en-US"/>
        </w:rPr>
        <w:t>Страусиную</w:t>
      </w:r>
      <w:proofErr w:type="spellEnd"/>
      <w:r w:rsidRPr="00283E6F">
        <w:rPr>
          <w:sz w:val="28"/>
          <w:szCs w:val="28"/>
          <w:lang w:eastAsia="en-US"/>
        </w:rPr>
        <w:t xml:space="preserve"> ферму с. </w:t>
      </w:r>
      <w:proofErr w:type="spellStart"/>
      <w:r w:rsidRPr="00283E6F">
        <w:rPr>
          <w:sz w:val="28"/>
          <w:szCs w:val="28"/>
          <w:lang w:eastAsia="en-US"/>
        </w:rPr>
        <w:t>Покослово</w:t>
      </w:r>
      <w:proofErr w:type="spellEnd"/>
      <w:r w:rsidRPr="00283E6F">
        <w:rPr>
          <w:sz w:val="28"/>
          <w:szCs w:val="28"/>
          <w:lang w:eastAsia="en-US"/>
        </w:rPr>
        <w:t>, ООО «Красный Октябрь», музей МБОУ «</w:t>
      </w:r>
      <w:proofErr w:type="spellStart"/>
      <w:r w:rsidRPr="00283E6F">
        <w:rPr>
          <w:sz w:val="28"/>
          <w:szCs w:val="28"/>
          <w:lang w:eastAsia="en-US"/>
        </w:rPr>
        <w:t>Мишковская</w:t>
      </w:r>
      <w:proofErr w:type="spellEnd"/>
      <w:r w:rsidRPr="00283E6F">
        <w:rPr>
          <w:sz w:val="28"/>
          <w:szCs w:val="28"/>
          <w:lang w:eastAsia="en-US"/>
        </w:rPr>
        <w:t xml:space="preserve"> СОШ», краеведческий музей г. Стародуба, музей валенка «Брянское подворье» </w:t>
      </w:r>
      <w:proofErr w:type="spellStart"/>
      <w:r w:rsidRPr="00283E6F">
        <w:rPr>
          <w:sz w:val="28"/>
          <w:szCs w:val="28"/>
          <w:lang w:eastAsia="en-US"/>
        </w:rPr>
        <w:t>Унечского</w:t>
      </w:r>
      <w:proofErr w:type="spellEnd"/>
      <w:r w:rsidRPr="00283E6F">
        <w:rPr>
          <w:sz w:val="28"/>
          <w:szCs w:val="28"/>
          <w:lang w:eastAsia="en-US"/>
        </w:rPr>
        <w:t xml:space="preserve"> района, музей </w:t>
      </w:r>
      <w:proofErr w:type="spellStart"/>
      <w:r w:rsidRPr="00283E6F">
        <w:rPr>
          <w:sz w:val="28"/>
          <w:szCs w:val="28"/>
          <w:lang w:eastAsia="en-US"/>
        </w:rPr>
        <w:t>Юдиново</w:t>
      </w:r>
      <w:proofErr w:type="spellEnd"/>
      <w:r w:rsidRPr="00283E6F">
        <w:rPr>
          <w:sz w:val="28"/>
          <w:szCs w:val="28"/>
          <w:lang w:eastAsia="en-US"/>
        </w:rPr>
        <w:t xml:space="preserve"> </w:t>
      </w:r>
      <w:proofErr w:type="spellStart"/>
      <w:r w:rsidRPr="00283E6F">
        <w:rPr>
          <w:sz w:val="28"/>
          <w:szCs w:val="28"/>
          <w:lang w:eastAsia="en-US"/>
        </w:rPr>
        <w:t>Погарского</w:t>
      </w:r>
      <w:proofErr w:type="spellEnd"/>
      <w:r w:rsidRPr="00283E6F">
        <w:rPr>
          <w:sz w:val="28"/>
          <w:szCs w:val="28"/>
          <w:lang w:eastAsia="en-US"/>
        </w:rPr>
        <w:t xml:space="preserve"> района,  храм в честь Зачатия праведной Анной Пресвятой Богородицы с. </w:t>
      </w:r>
      <w:proofErr w:type="spellStart"/>
      <w:r w:rsidRPr="00283E6F">
        <w:rPr>
          <w:sz w:val="28"/>
          <w:szCs w:val="28"/>
          <w:lang w:eastAsia="en-US"/>
        </w:rPr>
        <w:t>Чубковичи</w:t>
      </w:r>
      <w:proofErr w:type="spellEnd"/>
      <w:r w:rsidRPr="00283E6F">
        <w:rPr>
          <w:sz w:val="28"/>
          <w:szCs w:val="28"/>
          <w:lang w:eastAsia="en-US"/>
        </w:rPr>
        <w:t xml:space="preserve">, «Русское подворье»  </w:t>
      </w:r>
      <w:proofErr w:type="spellStart"/>
      <w:r w:rsidRPr="00283E6F">
        <w:rPr>
          <w:sz w:val="28"/>
          <w:szCs w:val="28"/>
          <w:lang w:eastAsia="en-US"/>
        </w:rPr>
        <w:t>Унечского</w:t>
      </w:r>
      <w:proofErr w:type="spellEnd"/>
      <w:r w:rsidRPr="00283E6F">
        <w:rPr>
          <w:sz w:val="28"/>
          <w:szCs w:val="28"/>
          <w:lang w:eastAsia="en-US"/>
        </w:rPr>
        <w:t xml:space="preserve"> района, Пожарную часть г. Стародуба, </w:t>
      </w:r>
      <w:r w:rsidRPr="00283E6F">
        <w:rPr>
          <w:color w:val="333333"/>
          <w:sz w:val="28"/>
          <w:szCs w:val="28"/>
          <w:lang w:eastAsia="en-US"/>
        </w:rPr>
        <w:t>МБУК «Стародубский</w:t>
      </w:r>
      <w:proofErr w:type="gramEnd"/>
      <w:r w:rsidRPr="00283E6F">
        <w:rPr>
          <w:color w:val="333333"/>
          <w:sz w:val="28"/>
          <w:szCs w:val="28"/>
          <w:lang w:eastAsia="en-US"/>
        </w:rPr>
        <w:t xml:space="preserve"> </w:t>
      </w:r>
      <w:proofErr w:type="spellStart"/>
      <w:r w:rsidRPr="00283E6F">
        <w:rPr>
          <w:color w:val="333333"/>
          <w:sz w:val="28"/>
          <w:szCs w:val="28"/>
          <w:lang w:eastAsia="en-US"/>
        </w:rPr>
        <w:t>межпоселенческий</w:t>
      </w:r>
      <w:proofErr w:type="spellEnd"/>
      <w:r w:rsidRPr="00283E6F">
        <w:rPr>
          <w:color w:val="333333"/>
          <w:sz w:val="28"/>
          <w:szCs w:val="28"/>
          <w:lang w:eastAsia="en-US"/>
        </w:rPr>
        <w:t xml:space="preserve"> районный дом культуры».</w:t>
      </w:r>
    </w:p>
    <w:p w:rsidR="00283E6F" w:rsidRPr="00283E6F" w:rsidRDefault="00283E6F" w:rsidP="00283E6F">
      <w:pPr>
        <w:ind w:firstLine="709"/>
        <w:jc w:val="both"/>
        <w:rPr>
          <w:sz w:val="28"/>
          <w:szCs w:val="28"/>
        </w:rPr>
      </w:pPr>
      <w:r w:rsidRPr="00283E6F">
        <w:rPr>
          <w:color w:val="333333"/>
          <w:sz w:val="28"/>
          <w:szCs w:val="28"/>
          <w:lang w:eastAsia="en-US"/>
        </w:rPr>
        <w:t xml:space="preserve"> </w:t>
      </w:r>
      <w:r w:rsidRPr="00283E6F">
        <w:rPr>
          <w:sz w:val="28"/>
          <w:szCs w:val="28"/>
        </w:rPr>
        <w:t xml:space="preserve">Образовательными учреждениями округа ведется работа по разработке планов совместной работы с учреждением культуры (в том числе и сельскими домами культуры), районной библиотекой (в том числе и сельскими библиотеками) по организации досуговой деятельности детей и молодежи в период летних каникул.   </w:t>
      </w:r>
    </w:p>
    <w:p w:rsidR="00283E6F" w:rsidRPr="00283E6F" w:rsidRDefault="00283E6F" w:rsidP="00283E6F">
      <w:pPr>
        <w:ind w:firstLine="709"/>
        <w:jc w:val="both"/>
        <w:rPr>
          <w:sz w:val="28"/>
          <w:szCs w:val="28"/>
        </w:rPr>
      </w:pPr>
      <w:r w:rsidRPr="00283E6F">
        <w:rPr>
          <w:sz w:val="28"/>
          <w:szCs w:val="28"/>
        </w:rPr>
        <w:t xml:space="preserve">В целях разнообразия форм и методов работы в пришкольном лагере  в период с 19 по 29 мая текущего года начальники лагерей проходят обучающий </w:t>
      </w:r>
      <w:proofErr w:type="spellStart"/>
      <w:r w:rsidRPr="00283E6F">
        <w:rPr>
          <w:sz w:val="28"/>
          <w:szCs w:val="28"/>
        </w:rPr>
        <w:t>интенсив</w:t>
      </w:r>
      <w:proofErr w:type="spellEnd"/>
      <w:r w:rsidRPr="00283E6F">
        <w:rPr>
          <w:sz w:val="28"/>
          <w:szCs w:val="28"/>
        </w:rPr>
        <w:t xml:space="preserve"> в онлайн-формате, организованный Общероссийским общественно-государственным движением детей и молодежи «Движение Первых».</w:t>
      </w:r>
    </w:p>
    <w:p w:rsidR="00283E6F" w:rsidRPr="00283E6F" w:rsidRDefault="00283E6F" w:rsidP="00283E6F">
      <w:pPr>
        <w:widowControl w:val="0"/>
        <w:suppressAutoHyphens/>
        <w:autoSpaceDE w:val="0"/>
        <w:autoSpaceDN w:val="0"/>
        <w:ind w:firstLine="710"/>
        <w:jc w:val="both"/>
        <w:rPr>
          <w:sz w:val="28"/>
          <w:szCs w:val="28"/>
          <w:lang w:eastAsia="zh-CN"/>
        </w:rPr>
      </w:pPr>
      <w:r w:rsidRPr="00283E6F">
        <w:rPr>
          <w:sz w:val="28"/>
          <w:szCs w:val="28"/>
          <w:lang w:eastAsia="zh-CN"/>
        </w:rPr>
        <w:t>Также от 10  родителей (законных представителей) поступили заявления на оздоровление в июне месяце текущего года на территории Брянской области и за ее пределами:</w:t>
      </w:r>
    </w:p>
    <w:p w:rsidR="00283E6F" w:rsidRPr="00283E6F" w:rsidRDefault="00283E6F" w:rsidP="00283E6F">
      <w:pPr>
        <w:widowControl w:val="0"/>
        <w:suppressAutoHyphens/>
        <w:autoSpaceDE w:val="0"/>
        <w:autoSpaceDN w:val="0"/>
        <w:ind w:firstLine="710"/>
        <w:jc w:val="both"/>
        <w:rPr>
          <w:sz w:val="28"/>
          <w:szCs w:val="28"/>
          <w:lang w:eastAsia="zh-CN"/>
        </w:rPr>
      </w:pPr>
      <w:r w:rsidRPr="00283E6F">
        <w:rPr>
          <w:sz w:val="28"/>
          <w:szCs w:val="28"/>
          <w:lang w:eastAsia="zh-CN"/>
        </w:rPr>
        <w:t xml:space="preserve"> - 3-х родителей (законных представителей) МБОУ Стародубская СОШ  №2 на оздоровление в ООО «</w:t>
      </w:r>
      <w:proofErr w:type="spellStart"/>
      <w:r w:rsidRPr="00283E6F">
        <w:rPr>
          <w:sz w:val="28"/>
          <w:szCs w:val="28"/>
          <w:lang w:eastAsia="zh-CN"/>
        </w:rPr>
        <w:t>Брянскаграздравница</w:t>
      </w:r>
      <w:proofErr w:type="spellEnd"/>
      <w:r w:rsidRPr="00283E6F">
        <w:rPr>
          <w:sz w:val="28"/>
          <w:szCs w:val="28"/>
          <w:lang w:eastAsia="zh-CN"/>
        </w:rPr>
        <w:t>» (Затишье);</w:t>
      </w:r>
    </w:p>
    <w:p w:rsidR="00283E6F" w:rsidRPr="00283E6F" w:rsidRDefault="00283E6F" w:rsidP="00283E6F">
      <w:pPr>
        <w:widowControl w:val="0"/>
        <w:suppressAutoHyphens/>
        <w:autoSpaceDE w:val="0"/>
        <w:autoSpaceDN w:val="0"/>
        <w:ind w:firstLine="710"/>
        <w:jc w:val="both"/>
        <w:rPr>
          <w:sz w:val="28"/>
          <w:szCs w:val="28"/>
          <w:lang w:eastAsia="zh-CN"/>
        </w:rPr>
      </w:pPr>
      <w:r w:rsidRPr="00283E6F">
        <w:rPr>
          <w:sz w:val="28"/>
          <w:szCs w:val="28"/>
          <w:lang w:eastAsia="zh-CN"/>
        </w:rPr>
        <w:t>- 1-го родителя (законного представителя) МБОУ «</w:t>
      </w:r>
      <w:proofErr w:type="spellStart"/>
      <w:r w:rsidRPr="00283E6F">
        <w:rPr>
          <w:sz w:val="28"/>
          <w:szCs w:val="28"/>
          <w:lang w:eastAsia="zh-CN"/>
        </w:rPr>
        <w:t>Меленская</w:t>
      </w:r>
      <w:proofErr w:type="spellEnd"/>
      <w:r w:rsidRPr="00283E6F">
        <w:rPr>
          <w:sz w:val="28"/>
          <w:szCs w:val="28"/>
          <w:lang w:eastAsia="zh-CN"/>
        </w:rPr>
        <w:t xml:space="preserve"> СОШ» на оздоровление в ОВУЛ «</w:t>
      </w:r>
      <w:proofErr w:type="spellStart"/>
      <w:r w:rsidRPr="00283E6F">
        <w:rPr>
          <w:sz w:val="28"/>
          <w:szCs w:val="28"/>
          <w:lang w:eastAsia="zh-CN"/>
        </w:rPr>
        <w:t>Новокемп</w:t>
      </w:r>
      <w:proofErr w:type="spellEnd"/>
      <w:r w:rsidRPr="00283E6F">
        <w:rPr>
          <w:sz w:val="28"/>
          <w:szCs w:val="28"/>
          <w:lang w:eastAsia="zh-CN"/>
        </w:rPr>
        <w:t>»;</w:t>
      </w:r>
    </w:p>
    <w:p w:rsidR="00283E6F" w:rsidRPr="00283E6F" w:rsidRDefault="00283E6F" w:rsidP="00283E6F">
      <w:pPr>
        <w:widowControl w:val="0"/>
        <w:suppressAutoHyphens/>
        <w:autoSpaceDE w:val="0"/>
        <w:autoSpaceDN w:val="0"/>
        <w:ind w:firstLine="710"/>
        <w:jc w:val="both"/>
        <w:rPr>
          <w:sz w:val="28"/>
          <w:szCs w:val="28"/>
          <w:lang w:eastAsia="zh-CN"/>
        </w:rPr>
      </w:pPr>
      <w:r w:rsidRPr="00283E6F">
        <w:rPr>
          <w:sz w:val="28"/>
          <w:szCs w:val="28"/>
          <w:lang w:eastAsia="zh-CN"/>
        </w:rPr>
        <w:t>- 6-ти родителей (законных представителей) обучающихся МБОУ ССОШ №1, МБОУ «Стародубская СОШ №2, МАОУ СОШ №3, МБОУ «</w:t>
      </w:r>
      <w:proofErr w:type="spellStart"/>
      <w:r w:rsidRPr="00283E6F">
        <w:rPr>
          <w:sz w:val="28"/>
          <w:szCs w:val="28"/>
          <w:lang w:eastAsia="zh-CN"/>
        </w:rPr>
        <w:t>Зап-Халеевичская</w:t>
      </w:r>
      <w:proofErr w:type="spellEnd"/>
      <w:r w:rsidRPr="00283E6F">
        <w:rPr>
          <w:sz w:val="28"/>
          <w:szCs w:val="28"/>
          <w:lang w:eastAsia="zh-CN"/>
        </w:rPr>
        <w:t xml:space="preserve"> СОШ» </w:t>
      </w:r>
      <w:proofErr w:type="gramStart"/>
      <w:r w:rsidRPr="00283E6F">
        <w:rPr>
          <w:sz w:val="28"/>
          <w:szCs w:val="28"/>
          <w:lang w:eastAsia="zh-CN"/>
        </w:rPr>
        <w:t>в</w:t>
      </w:r>
      <w:proofErr w:type="gramEnd"/>
      <w:r w:rsidRPr="00283E6F">
        <w:rPr>
          <w:sz w:val="28"/>
          <w:szCs w:val="28"/>
          <w:lang w:eastAsia="zh-CN"/>
        </w:rPr>
        <w:t xml:space="preserve"> </w:t>
      </w:r>
      <w:proofErr w:type="gramStart"/>
      <w:r w:rsidRPr="00283E6F">
        <w:rPr>
          <w:sz w:val="28"/>
          <w:szCs w:val="28"/>
          <w:lang w:eastAsia="zh-CN"/>
        </w:rPr>
        <w:t>КУП</w:t>
      </w:r>
      <w:proofErr w:type="gramEnd"/>
      <w:r w:rsidRPr="00283E6F">
        <w:rPr>
          <w:sz w:val="28"/>
          <w:szCs w:val="28"/>
          <w:lang w:eastAsia="zh-CN"/>
        </w:rPr>
        <w:t xml:space="preserve"> «Детский реабилитационно-оздоровительный центр «</w:t>
      </w:r>
      <w:proofErr w:type="spellStart"/>
      <w:r w:rsidRPr="00283E6F">
        <w:rPr>
          <w:sz w:val="28"/>
          <w:szCs w:val="28"/>
          <w:lang w:eastAsia="zh-CN"/>
        </w:rPr>
        <w:t>Свитанак</w:t>
      </w:r>
      <w:proofErr w:type="spellEnd"/>
      <w:r w:rsidRPr="00283E6F">
        <w:rPr>
          <w:sz w:val="28"/>
          <w:szCs w:val="28"/>
          <w:lang w:eastAsia="zh-CN"/>
        </w:rPr>
        <w:t xml:space="preserve">» (Брестская область). </w:t>
      </w:r>
    </w:p>
    <w:p w:rsidR="00283E6F" w:rsidRPr="00283E6F" w:rsidRDefault="00283E6F" w:rsidP="00283E6F">
      <w:pPr>
        <w:ind w:firstLine="709"/>
        <w:jc w:val="both"/>
        <w:rPr>
          <w:sz w:val="28"/>
          <w:szCs w:val="28"/>
        </w:rPr>
      </w:pPr>
      <w:r w:rsidRPr="00283E6F">
        <w:rPr>
          <w:sz w:val="28"/>
          <w:szCs w:val="28"/>
        </w:rPr>
        <w:t>В летний период также планируется временное трудоустройство несовершеннолетних. В текущем финансовом году из бюджета Стародубского муниципального округа выделено 345 000</w:t>
      </w:r>
      <w:r w:rsidRPr="00283E6F">
        <w:rPr>
          <w:b/>
          <w:sz w:val="28"/>
          <w:szCs w:val="28"/>
        </w:rPr>
        <w:t xml:space="preserve"> </w:t>
      </w:r>
      <w:r w:rsidRPr="00283E6F">
        <w:rPr>
          <w:sz w:val="28"/>
          <w:szCs w:val="28"/>
        </w:rPr>
        <w:t>рублей</w:t>
      </w:r>
      <w:r w:rsidRPr="00283E6F">
        <w:rPr>
          <w:b/>
          <w:sz w:val="28"/>
          <w:szCs w:val="28"/>
        </w:rPr>
        <w:t xml:space="preserve"> </w:t>
      </w:r>
      <w:r w:rsidRPr="00283E6F">
        <w:rPr>
          <w:sz w:val="28"/>
          <w:szCs w:val="28"/>
        </w:rPr>
        <w:t>на реализацию мероприятия по временному трудоустройству несовершеннолетних граждан в возрасте от 14 до 18 лет, в том числе попавших в трудную жизненную ситуацию. В рамках данной программы будут трудоустроены 46 обучающихся (МБОУ Стародубская СОШ №2 (26ч.), МБОУ «</w:t>
      </w:r>
      <w:proofErr w:type="spellStart"/>
      <w:r w:rsidRPr="00283E6F">
        <w:rPr>
          <w:sz w:val="28"/>
          <w:szCs w:val="28"/>
        </w:rPr>
        <w:t>Зап-Халеевичская</w:t>
      </w:r>
      <w:proofErr w:type="spellEnd"/>
      <w:r w:rsidRPr="00283E6F">
        <w:rPr>
          <w:sz w:val="28"/>
          <w:szCs w:val="28"/>
        </w:rPr>
        <w:t xml:space="preserve"> СОШ» (7ч.), МБОУ «</w:t>
      </w:r>
      <w:proofErr w:type="spellStart"/>
      <w:r w:rsidRPr="00283E6F">
        <w:rPr>
          <w:sz w:val="28"/>
          <w:szCs w:val="28"/>
        </w:rPr>
        <w:t>Острогядовская</w:t>
      </w:r>
      <w:proofErr w:type="spellEnd"/>
      <w:r w:rsidRPr="00283E6F">
        <w:rPr>
          <w:sz w:val="28"/>
          <w:szCs w:val="28"/>
        </w:rPr>
        <w:t xml:space="preserve"> СОШ» (7ч.), МБОУ «</w:t>
      </w:r>
      <w:proofErr w:type="spellStart"/>
      <w:r w:rsidRPr="00283E6F">
        <w:rPr>
          <w:sz w:val="28"/>
          <w:szCs w:val="28"/>
        </w:rPr>
        <w:t>Шкрябинская</w:t>
      </w:r>
      <w:proofErr w:type="spellEnd"/>
      <w:r w:rsidRPr="00283E6F">
        <w:rPr>
          <w:sz w:val="28"/>
          <w:szCs w:val="28"/>
        </w:rPr>
        <w:t xml:space="preserve"> СОШ» (4ч.), МБОУ «</w:t>
      </w:r>
      <w:proofErr w:type="spellStart"/>
      <w:r w:rsidRPr="00283E6F">
        <w:rPr>
          <w:sz w:val="28"/>
          <w:szCs w:val="28"/>
        </w:rPr>
        <w:t>Мишковская</w:t>
      </w:r>
      <w:proofErr w:type="spellEnd"/>
      <w:r w:rsidRPr="00283E6F">
        <w:rPr>
          <w:sz w:val="28"/>
          <w:szCs w:val="28"/>
        </w:rPr>
        <w:t xml:space="preserve"> СОШ» (2ч.)). От Центра занятости населения Стародубского района будут трудоустроены 42 обучающихся  (МБОУ ССОШ №1 (7ч.), МАОУ ССОШ №3 (10ч.), МБОУ «</w:t>
      </w:r>
      <w:proofErr w:type="spellStart"/>
      <w:r w:rsidRPr="00283E6F">
        <w:rPr>
          <w:sz w:val="28"/>
          <w:szCs w:val="28"/>
        </w:rPr>
        <w:t>Краснооктябрьская</w:t>
      </w:r>
      <w:proofErr w:type="spellEnd"/>
      <w:r w:rsidRPr="00283E6F">
        <w:rPr>
          <w:sz w:val="28"/>
          <w:szCs w:val="28"/>
        </w:rPr>
        <w:t xml:space="preserve"> СОШ» (12ч.), МБОУ «</w:t>
      </w:r>
      <w:proofErr w:type="spellStart"/>
      <w:r w:rsidRPr="00283E6F">
        <w:rPr>
          <w:sz w:val="28"/>
          <w:szCs w:val="28"/>
        </w:rPr>
        <w:t>Меленская</w:t>
      </w:r>
      <w:proofErr w:type="spellEnd"/>
      <w:r w:rsidRPr="00283E6F">
        <w:rPr>
          <w:sz w:val="28"/>
          <w:szCs w:val="28"/>
        </w:rPr>
        <w:t xml:space="preserve"> СОШ» (6ч.), МБОУ «</w:t>
      </w:r>
      <w:proofErr w:type="spellStart"/>
      <w:r w:rsidRPr="00283E6F">
        <w:rPr>
          <w:sz w:val="28"/>
          <w:szCs w:val="28"/>
        </w:rPr>
        <w:t>Дохновичская</w:t>
      </w:r>
      <w:proofErr w:type="spellEnd"/>
      <w:r w:rsidRPr="00283E6F">
        <w:rPr>
          <w:sz w:val="28"/>
          <w:szCs w:val="28"/>
        </w:rPr>
        <w:t xml:space="preserve">  СОШ» (5ч.), МБОУ «</w:t>
      </w:r>
      <w:proofErr w:type="spellStart"/>
      <w:r w:rsidRPr="00283E6F">
        <w:rPr>
          <w:sz w:val="28"/>
          <w:szCs w:val="28"/>
        </w:rPr>
        <w:t>Левенская</w:t>
      </w:r>
      <w:proofErr w:type="spellEnd"/>
      <w:r w:rsidRPr="00283E6F">
        <w:rPr>
          <w:sz w:val="28"/>
          <w:szCs w:val="28"/>
        </w:rPr>
        <w:t xml:space="preserve"> ООШ» (2 ч.)). </w:t>
      </w:r>
      <w:r w:rsidRPr="00283E6F">
        <w:rPr>
          <w:sz w:val="28"/>
          <w:szCs w:val="28"/>
        </w:rPr>
        <w:lastRenderedPageBreak/>
        <w:t xml:space="preserve">Всего по </w:t>
      </w:r>
      <w:proofErr w:type="gramStart"/>
      <w:r w:rsidRPr="00283E6F">
        <w:rPr>
          <w:sz w:val="28"/>
          <w:szCs w:val="28"/>
        </w:rPr>
        <w:t>областной</w:t>
      </w:r>
      <w:proofErr w:type="gramEnd"/>
      <w:r w:rsidRPr="00283E6F">
        <w:rPr>
          <w:sz w:val="28"/>
          <w:szCs w:val="28"/>
        </w:rPr>
        <w:t xml:space="preserve"> и муниципальной программам будут трудоустроены 88</w:t>
      </w:r>
      <w:r w:rsidRPr="00283E6F">
        <w:rPr>
          <w:b/>
          <w:sz w:val="28"/>
          <w:szCs w:val="28"/>
        </w:rPr>
        <w:t xml:space="preserve"> </w:t>
      </w:r>
      <w:r w:rsidRPr="00283E6F">
        <w:rPr>
          <w:sz w:val="28"/>
          <w:szCs w:val="28"/>
        </w:rPr>
        <w:t>обучающихся. Все трудоустроенные обучающиеся получат материальную поддержку в размере 1 500 рублей от центра занятости населения Стародубского района.</w:t>
      </w:r>
    </w:p>
    <w:p w:rsidR="00283E6F" w:rsidRPr="00283E6F" w:rsidRDefault="00283E6F" w:rsidP="00283E6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3E6F">
        <w:rPr>
          <w:sz w:val="28"/>
          <w:szCs w:val="28"/>
          <w:lang w:eastAsia="en-US"/>
        </w:rPr>
        <w:t>12 июня 2023 года запланировано проведение товарищеского  матча   по футболу среди  команд СШ Стародубского МО и Республики Беларусь  2013-2014 гг. рождения,  посвященного  Дню России.</w:t>
      </w:r>
    </w:p>
    <w:p w:rsidR="00283E6F" w:rsidRPr="00283E6F" w:rsidRDefault="00283E6F" w:rsidP="00283E6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3E6F">
        <w:rPr>
          <w:sz w:val="28"/>
          <w:szCs w:val="28"/>
          <w:lang w:eastAsia="en-US"/>
        </w:rPr>
        <w:t>В июне – июле 2023 года  обучающиеся МБУДО СШ Стародубского МО  будут принимать участие в  соревнованиях по мини-футболу среди уличных команд.</w:t>
      </w:r>
    </w:p>
    <w:p w:rsidR="00283E6F" w:rsidRPr="00283E6F" w:rsidRDefault="00283E6F" w:rsidP="00283E6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zh-CN"/>
        </w:rPr>
      </w:pPr>
      <w:r w:rsidRPr="00283E6F">
        <w:rPr>
          <w:sz w:val="28"/>
          <w:szCs w:val="28"/>
        </w:rPr>
        <w:t xml:space="preserve">Организация летнего отдыха, оздоровления и занятости школьников  Стародубского муниципального округа в период летних каникул 2023 года позволит расширить навыки </w:t>
      </w:r>
      <w:r w:rsidRPr="00283E6F">
        <w:rPr>
          <w:color w:val="020201"/>
          <w:sz w:val="28"/>
          <w:szCs w:val="28"/>
          <w:lang w:eastAsia="en-US"/>
        </w:rPr>
        <w:t>коммуникации,</w:t>
      </w:r>
      <w:r w:rsidRPr="00283E6F">
        <w:rPr>
          <w:color w:val="000000"/>
          <w:sz w:val="28"/>
          <w:szCs w:val="28"/>
          <w:shd w:val="clear" w:color="auto" w:fill="FFFFFF"/>
          <w:lang w:eastAsia="en-US"/>
        </w:rPr>
        <w:t xml:space="preserve"> безопасного поведения, здорового образа жизни у детей.</w:t>
      </w:r>
    </w:p>
    <w:p w:rsidR="00283E6F" w:rsidRPr="00434DAB" w:rsidRDefault="00283E6F" w:rsidP="00434DAB">
      <w:pPr>
        <w:jc w:val="center"/>
        <w:rPr>
          <w:sz w:val="28"/>
          <w:szCs w:val="28"/>
          <w:lang w:eastAsia="en-US"/>
        </w:rPr>
      </w:pPr>
    </w:p>
    <w:p w:rsidR="00434DAB" w:rsidRPr="00434DAB" w:rsidRDefault="00434DAB" w:rsidP="00434DAB">
      <w:pPr>
        <w:jc w:val="center"/>
        <w:rPr>
          <w:sz w:val="28"/>
          <w:szCs w:val="28"/>
          <w:lang w:eastAsia="en-US"/>
        </w:rPr>
      </w:pPr>
    </w:p>
    <w:p w:rsidR="00434DAB" w:rsidRPr="00434DAB" w:rsidRDefault="00434DAB" w:rsidP="00434DAB">
      <w:pPr>
        <w:ind w:firstLine="567"/>
        <w:jc w:val="both"/>
        <w:rPr>
          <w:sz w:val="28"/>
          <w:szCs w:val="28"/>
          <w:lang w:eastAsia="en-US"/>
        </w:rPr>
      </w:pPr>
    </w:p>
    <w:sectPr w:rsidR="00434DAB" w:rsidRPr="0043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008F"/>
    <w:multiLevelType w:val="hybridMultilevel"/>
    <w:tmpl w:val="8B8E49E4"/>
    <w:lvl w:ilvl="0" w:tplc="243A119A">
      <w:start w:val="1"/>
      <w:numFmt w:val="decimal"/>
      <w:lvlText w:val="%1."/>
      <w:lvlJc w:val="left"/>
      <w:pPr>
        <w:ind w:left="2074" w:hanging="13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1166B2"/>
    <w:rsid w:val="00283E6F"/>
    <w:rsid w:val="00357696"/>
    <w:rsid w:val="003A27BB"/>
    <w:rsid w:val="003E643D"/>
    <w:rsid w:val="003F58FE"/>
    <w:rsid w:val="00432B53"/>
    <w:rsid w:val="00434DAB"/>
    <w:rsid w:val="00512C90"/>
    <w:rsid w:val="005A0851"/>
    <w:rsid w:val="005B3037"/>
    <w:rsid w:val="007D4221"/>
    <w:rsid w:val="00823261"/>
    <w:rsid w:val="00967CBD"/>
    <w:rsid w:val="00BB692C"/>
    <w:rsid w:val="00C268CD"/>
    <w:rsid w:val="00C6153F"/>
    <w:rsid w:val="00D12B06"/>
    <w:rsid w:val="00D77142"/>
    <w:rsid w:val="00DC3A0A"/>
    <w:rsid w:val="00DC60D5"/>
    <w:rsid w:val="00E14620"/>
    <w:rsid w:val="00E763FB"/>
    <w:rsid w:val="00F405C5"/>
    <w:rsid w:val="00F43FAF"/>
    <w:rsid w:val="00F61C27"/>
    <w:rsid w:val="00F72C2A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763FB"/>
    <w:pPr>
      <w:jc w:val="center"/>
    </w:pPr>
    <w:rPr>
      <w:sz w:val="26"/>
    </w:rPr>
  </w:style>
  <w:style w:type="character" w:customStyle="1" w:styleId="ad">
    <w:name w:val="Название Знак"/>
    <w:basedOn w:val="a0"/>
    <w:link w:val="ac"/>
    <w:rsid w:val="00E763F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763FB"/>
    <w:pPr>
      <w:jc w:val="center"/>
    </w:pPr>
    <w:rPr>
      <w:sz w:val="26"/>
    </w:rPr>
  </w:style>
  <w:style w:type="character" w:customStyle="1" w:styleId="ad">
    <w:name w:val="Название Знак"/>
    <w:basedOn w:val="a0"/>
    <w:link w:val="ac"/>
    <w:rsid w:val="00E763F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23</cp:revision>
  <cp:lastPrinted>2022-05-18T07:16:00Z</cp:lastPrinted>
  <dcterms:created xsi:type="dcterms:W3CDTF">2021-01-21T11:30:00Z</dcterms:created>
  <dcterms:modified xsi:type="dcterms:W3CDTF">2023-05-31T11:18:00Z</dcterms:modified>
</cp:coreProperties>
</file>