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C6" w:rsidRPr="00657564" w:rsidRDefault="006B0DC6" w:rsidP="006B0DC6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657564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03927197" wp14:editId="241C6F92">
            <wp:extent cx="435610" cy="5391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64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6B0DC6" w:rsidRPr="00657564" w:rsidRDefault="006B0DC6" w:rsidP="006B0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DC6" w:rsidRPr="00657564" w:rsidRDefault="006B0DC6" w:rsidP="006B0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B0DC6" w:rsidRPr="00657564" w:rsidRDefault="006B0DC6" w:rsidP="006B0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6B0DC6" w:rsidRPr="00657564" w:rsidRDefault="006B0DC6" w:rsidP="006B0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СТАРОДУБСКОГО </w:t>
      </w:r>
    </w:p>
    <w:p w:rsidR="006B0DC6" w:rsidRPr="00657564" w:rsidRDefault="006B0DC6" w:rsidP="006B0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6B0DC6" w:rsidRPr="00657564" w:rsidRDefault="006B0DC6" w:rsidP="006B0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DC6" w:rsidRPr="00657564" w:rsidRDefault="006B0DC6" w:rsidP="006B0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B0DC6" w:rsidRPr="00657564" w:rsidRDefault="00751962" w:rsidP="006B0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0DC6" w:rsidRPr="00657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«21» апреля </w:t>
      </w:r>
      <w:r w:rsidR="006B0DC6" w:rsidRPr="0065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6B0DC6" w:rsidRPr="00657564" w:rsidRDefault="006B0DC6" w:rsidP="006B0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6B0DC6" w:rsidRPr="00657564" w:rsidRDefault="006B0DC6" w:rsidP="006B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DC6" w:rsidRPr="00657564" w:rsidRDefault="006B0DC6" w:rsidP="006B0DC6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7564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6B0DC6" w:rsidRPr="00657564" w:rsidRDefault="006B0DC6" w:rsidP="006B0DC6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564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</w:p>
    <w:p w:rsidR="006B0DC6" w:rsidRPr="00657564" w:rsidRDefault="006B0DC6" w:rsidP="006B0DC6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564">
        <w:rPr>
          <w:rFonts w:ascii="Times New Roman" w:hAnsi="Times New Roman" w:cs="Times New Roman"/>
          <w:sz w:val="28"/>
          <w:szCs w:val="28"/>
        </w:rPr>
        <w:t>Стародубского муниципального округ</w:t>
      </w:r>
    </w:p>
    <w:p w:rsidR="006B0DC6" w:rsidRPr="00657564" w:rsidRDefault="006B0DC6" w:rsidP="006B0DC6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564">
        <w:rPr>
          <w:rFonts w:ascii="Times New Roman" w:hAnsi="Times New Roman" w:cs="Times New Roman"/>
          <w:sz w:val="28"/>
          <w:szCs w:val="28"/>
        </w:rPr>
        <w:t>Брянской области</w:t>
      </w:r>
    </w:p>
    <w:bookmarkEnd w:id="0"/>
    <w:p w:rsidR="006B0DC6" w:rsidRPr="00657564" w:rsidRDefault="006B0DC6" w:rsidP="006B0DC6">
      <w:pPr>
        <w:tabs>
          <w:tab w:val="left" w:pos="12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575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Федеральными законами от 13.03.2006 N 38-ФЗ "О рекламе",</w:t>
      </w:r>
      <w:r w:rsidRPr="0065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 постановлением Правительства Брянской  области от 23.05.2016 № 265-п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 находящихся в собственности Брянской области</w:t>
      </w:r>
      <w:proofErr w:type="gramEnd"/>
      <w:r w:rsidRPr="0065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муниципальных образований Брянской области, и вносимых в них изменений», письмом управления архитектуры Брянской области № 258-УАГ  от 04.03.2021 г. «О согласовании проекта Схемы, </w:t>
      </w:r>
      <w:r w:rsidRPr="00657564">
        <w:rPr>
          <w:rFonts w:ascii="Times New Roman" w:hAnsi="Times New Roman" w:cs="Times New Roman"/>
          <w:sz w:val="28"/>
          <w:szCs w:val="28"/>
        </w:rPr>
        <w:t xml:space="preserve">Совет народных депутатов Стародубского муниципального округа Брянской области, </w:t>
      </w:r>
    </w:p>
    <w:p w:rsidR="006B0DC6" w:rsidRPr="006B0DC6" w:rsidRDefault="006B0DC6" w:rsidP="006B0DC6">
      <w:pPr>
        <w:tabs>
          <w:tab w:val="left" w:pos="124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B0D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0DC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B0DC6" w:rsidRPr="00657564" w:rsidRDefault="006B0DC6" w:rsidP="006B0DC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564">
        <w:rPr>
          <w:rFonts w:ascii="Times New Roman" w:hAnsi="Times New Roman" w:cs="Times New Roman"/>
          <w:sz w:val="28"/>
          <w:szCs w:val="28"/>
        </w:rPr>
        <w:t xml:space="preserve">       1.Утвердить схему размещения рекламных конструкций на территории Стародубского муниципального округ Брянской области (Приложения 1,2,3).</w:t>
      </w:r>
    </w:p>
    <w:p w:rsidR="006B0DC6" w:rsidRPr="00657564" w:rsidRDefault="006B0DC6" w:rsidP="006B0DC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564">
        <w:rPr>
          <w:rFonts w:ascii="Times New Roman" w:hAnsi="Times New Roman" w:cs="Times New Roman"/>
          <w:sz w:val="28"/>
          <w:szCs w:val="28"/>
        </w:rPr>
        <w:t xml:space="preserve">       2.Решение Совета народных депутатов города Стародуба </w:t>
      </w:r>
      <w:r w:rsidRPr="00657564">
        <w:rPr>
          <w:rFonts w:ascii="Times New Roman" w:hAnsi="Times New Roman" w:cs="Times New Roman"/>
          <w:bCs/>
          <w:sz w:val="28"/>
          <w:szCs w:val="28"/>
        </w:rPr>
        <w:t xml:space="preserve">от 30.11. 2016 г. № 289 «Об утверждении схемы размещения рекламных конструкций на территории муниципального образования городской округ «Город Стародуб»» </w:t>
      </w:r>
      <w:r w:rsidRPr="00657564">
        <w:rPr>
          <w:rFonts w:ascii="Times New Roman" w:hAnsi="Times New Roman" w:cs="Times New Roman"/>
          <w:sz w:val="28"/>
          <w:szCs w:val="28"/>
        </w:rPr>
        <w:t>отменить.</w:t>
      </w:r>
    </w:p>
    <w:p w:rsidR="006B0DC6" w:rsidRPr="00657564" w:rsidRDefault="006B0DC6" w:rsidP="006B0DC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564">
        <w:rPr>
          <w:rFonts w:ascii="Times New Roman" w:hAnsi="Times New Roman" w:cs="Times New Roman"/>
          <w:bCs/>
          <w:sz w:val="28"/>
          <w:szCs w:val="28"/>
        </w:rPr>
        <w:t xml:space="preserve">       3.Настоящее решение опубликовать в Сборнике муниципальных правовых актов Стародубского муниципального округа Брянской области и разместить  на официальном сайте администрации Стародубского муниципального округа  в сети Интернет.</w:t>
      </w:r>
    </w:p>
    <w:p w:rsidR="006B0DC6" w:rsidRPr="00657564" w:rsidRDefault="006B0DC6" w:rsidP="006B0DC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564">
        <w:rPr>
          <w:rFonts w:ascii="Times New Roman" w:hAnsi="Times New Roman" w:cs="Times New Roman"/>
          <w:bCs/>
          <w:sz w:val="28"/>
          <w:szCs w:val="28"/>
        </w:rPr>
        <w:t xml:space="preserve">      4.Настоящее решение вступает в силу с момента официального опубликования.</w:t>
      </w:r>
    </w:p>
    <w:p w:rsidR="006B0DC6" w:rsidRPr="00657564" w:rsidRDefault="006B0DC6" w:rsidP="006B0DC6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56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F37248" w:rsidRDefault="006B0DC6" w:rsidP="006B0DC6">
      <w:pPr>
        <w:tabs>
          <w:tab w:val="left" w:pos="1244"/>
        </w:tabs>
        <w:spacing w:after="0" w:line="240" w:lineRule="auto"/>
      </w:pPr>
      <w:r w:rsidRPr="00657564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</w:t>
      </w:r>
      <w:proofErr w:type="spellStart"/>
      <w:r w:rsidRPr="00657564"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3"/>
    <w:rsid w:val="00683103"/>
    <w:rsid w:val="006B0DC6"/>
    <w:rsid w:val="00751962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2021-04-18T12:08:00Z</dcterms:created>
  <dcterms:modified xsi:type="dcterms:W3CDTF">2021-04-21T12:09:00Z</dcterms:modified>
</cp:coreProperties>
</file>