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98" w:rsidRPr="00412A98" w:rsidRDefault="00412A98" w:rsidP="00412A98">
      <w:pPr>
        <w:spacing w:after="0" w:line="240" w:lineRule="auto"/>
        <w:rPr>
          <w:rFonts w:ascii="Times New Roman" w:hAnsi="Times New Roman" w:cs="Times New Roman"/>
          <w:sz w:val="28"/>
          <w:szCs w:val="28"/>
        </w:rPr>
      </w:pPr>
      <w:r w:rsidRPr="00412A98">
        <w:rPr>
          <w:rFonts w:ascii="Times New Roman" w:hAnsi="Times New Roman" w:cs="Times New Roman"/>
          <w:sz w:val="28"/>
          <w:szCs w:val="28"/>
        </w:rPr>
        <w:t>Прокуратура разъясняет</w:t>
      </w:r>
    </w:p>
    <w:p w:rsidR="00412A98" w:rsidRPr="00412A98" w:rsidRDefault="00412A98" w:rsidP="00412A98">
      <w:pPr>
        <w:shd w:val="clear" w:color="auto" w:fill="FFFFFF"/>
        <w:spacing w:after="0" w:line="240" w:lineRule="auto"/>
        <w:rPr>
          <w:rFonts w:ascii="Roboto" w:eastAsia="Times New Roman" w:hAnsi="Roboto" w:cs="Times New Roman"/>
          <w:b/>
          <w:color w:val="333333"/>
          <w:sz w:val="28"/>
          <w:szCs w:val="28"/>
          <w:lang w:eastAsia="ru-RU"/>
        </w:rPr>
      </w:pPr>
    </w:p>
    <w:p w:rsidR="00AC19B7" w:rsidRDefault="00412A98" w:rsidP="00AC19B7">
      <w:pPr>
        <w:shd w:val="clear" w:color="auto" w:fill="FFFFFF"/>
        <w:spacing w:after="0" w:line="240" w:lineRule="auto"/>
        <w:rPr>
          <w:rFonts w:ascii="Times New Roman" w:eastAsia="Times New Roman" w:hAnsi="Times New Roman" w:cs="Times New Roman"/>
          <w:b/>
          <w:bCs/>
          <w:color w:val="333333"/>
          <w:sz w:val="28"/>
          <w:szCs w:val="28"/>
          <w:lang w:eastAsia="ru-RU"/>
        </w:rPr>
      </w:pPr>
      <w:r w:rsidRPr="00412A98">
        <w:rPr>
          <w:rFonts w:ascii="Roboto" w:eastAsia="Times New Roman" w:hAnsi="Roboto" w:cs="Times New Roman"/>
          <w:b/>
          <w:color w:val="333333"/>
          <w:sz w:val="28"/>
          <w:szCs w:val="28"/>
          <w:lang w:eastAsia="ru-RU"/>
        </w:rPr>
        <w:t xml:space="preserve">Прокуратура разъясняет: </w:t>
      </w:r>
      <w:bookmarkStart w:id="0" w:name="_GoBack"/>
      <w:r w:rsidR="00AC19B7">
        <w:rPr>
          <w:rFonts w:ascii="Times New Roman" w:eastAsia="Times New Roman" w:hAnsi="Times New Roman" w:cs="Times New Roman"/>
          <w:b/>
          <w:bCs/>
          <w:color w:val="333333"/>
          <w:sz w:val="28"/>
          <w:szCs w:val="28"/>
          <w:lang w:eastAsia="ru-RU"/>
        </w:rPr>
        <w:t>Непринятие работодателем</w:t>
      </w:r>
      <w:r w:rsidR="00AC19B7" w:rsidRPr="008B1BEA">
        <w:rPr>
          <w:rFonts w:ascii="Times New Roman" w:eastAsia="Times New Roman" w:hAnsi="Times New Roman" w:cs="Times New Roman"/>
          <w:b/>
          <w:bCs/>
          <w:color w:val="333333"/>
          <w:sz w:val="28"/>
          <w:szCs w:val="28"/>
          <w:lang w:eastAsia="ru-RU"/>
        </w:rPr>
        <w:t xml:space="preserve"> заявлени</w:t>
      </w:r>
      <w:r w:rsidR="00AC19B7">
        <w:rPr>
          <w:rFonts w:ascii="Times New Roman" w:eastAsia="Times New Roman" w:hAnsi="Times New Roman" w:cs="Times New Roman"/>
          <w:b/>
          <w:bCs/>
          <w:color w:val="333333"/>
          <w:sz w:val="28"/>
          <w:szCs w:val="28"/>
          <w:lang w:eastAsia="ru-RU"/>
        </w:rPr>
        <w:t xml:space="preserve">я об </w:t>
      </w:r>
      <w:r w:rsidR="00AC19B7" w:rsidRPr="008B1BEA">
        <w:rPr>
          <w:rFonts w:ascii="Times New Roman" w:eastAsia="Times New Roman" w:hAnsi="Times New Roman" w:cs="Times New Roman"/>
          <w:b/>
          <w:bCs/>
          <w:color w:val="333333"/>
          <w:sz w:val="28"/>
          <w:szCs w:val="28"/>
          <w:lang w:eastAsia="ru-RU"/>
        </w:rPr>
        <w:t>увольнении</w:t>
      </w:r>
      <w:bookmarkEnd w:id="0"/>
    </w:p>
    <w:p w:rsidR="00AC19B7" w:rsidRPr="00AC19B7" w:rsidRDefault="00AC19B7" w:rsidP="00AC19B7">
      <w:pPr>
        <w:shd w:val="clear" w:color="auto" w:fill="FFFFFF"/>
        <w:spacing w:after="0" w:line="240" w:lineRule="auto"/>
        <w:rPr>
          <w:rFonts w:ascii="Times New Roman" w:eastAsia="Times New Roman" w:hAnsi="Times New Roman" w:cs="Times New Roman"/>
          <w:b/>
          <w:bCs/>
          <w:color w:val="333333"/>
          <w:sz w:val="28"/>
          <w:szCs w:val="28"/>
          <w:lang w:eastAsia="ru-RU"/>
        </w:rPr>
      </w:pP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Согласно нормам трудового законодательства трудовой договор может быть расторгнут по собственному желанию (инициативе) работника. При этом работник обязан предупредить работодателя об этом не позднее чем за две недели в письменной форме.</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Согласно п.3 ч.1 ст.77 и ч.1 ст. 80 ТК РФ течение указанного срока начинается на следующий день после получения работодателем такого заявления.</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Законом предусмотрены случаи, когда работодатель обязан расторгнуть трудовой договор в срок, указанный в заявлении работника, к ним относятся:</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1) если увольнение связано с невозможностью продолжения работы (напр., в связи с выходом на пенсию);</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2) если увольнение связано с нарушениями трудового законодательства со стороны работодателя, установленными, в частности, инспекцией по труду, профессиональными союзами, комиссиями по трудовым спорам, судом.</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 xml:space="preserve">В случае отклонения работодателем заявления об увольнении в письменной форме рекомендуется либо обратиться в канцелярию или к лицу, ответственному за регистрацию корреспонденции в организации, либо направить указанное заявление заказным письмом с уведомлением о вручении. </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В случае предоставления заявления в канцелярию организации необходимо предоставить копию заявления, на которой требуется сделать отметку о принятии документа, дату принятия, регистрационный номер и подпись.</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Если заявления направлено по почте, то двухнедельный срок начинает своё течение со следующего дня после дня вручения вашего почтового отправления.</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 xml:space="preserve">Однако, важно отметить, что до истечения срока предупреждения работодателя об увольнении работник обязан в полном объёме исполнять свои трудовые обязанности и не допускать нарушения трудовой дисциплины. </w:t>
      </w:r>
    </w:p>
    <w:p w:rsidR="00AC19B7" w:rsidRPr="008B1BEA" w:rsidRDefault="00AC19B7" w:rsidP="00AC19B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B1BEA">
        <w:rPr>
          <w:rFonts w:ascii="Times New Roman" w:eastAsia="Times New Roman" w:hAnsi="Times New Roman" w:cs="Times New Roman"/>
          <w:color w:val="333333"/>
          <w:sz w:val="28"/>
          <w:szCs w:val="28"/>
          <w:lang w:eastAsia="ru-RU"/>
        </w:rPr>
        <w:t>По истечении указанного срока работник может прекратить работу. Отсутствие работника на работе после истечения срока предупреждения не является нарушением трудовой дисциплины. Если по истечении срока предупреждения об увольнении трудовой договор не был расторгнут и работник продолжает трудиться, не настаивая на увольнении, то действие трудового договора продолжается.</w:t>
      </w:r>
    </w:p>
    <w:p w:rsidR="00412A98" w:rsidRPr="00412A98" w:rsidRDefault="00412A98" w:rsidP="00AC19B7">
      <w:pPr>
        <w:shd w:val="clear" w:color="auto" w:fill="FFFFFF"/>
        <w:spacing w:after="0" w:line="240" w:lineRule="auto"/>
        <w:jc w:val="center"/>
        <w:rPr>
          <w:rFonts w:ascii="Times New Roman" w:eastAsia="Times New Roman" w:hAnsi="Times New Roman" w:cs="Times New Roman"/>
          <w:sz w:val="28"/>
          <w:szCs w:val="28"/>
          <w:lang w:eastAsia="ru-RU"/>
        </w:rPr>
      </w:pPr>
    </w:p>
    <w:p w:rsidR="00412A98" w:rsidRPr="00412A98" w:rsidRDefault="00412A98" w:rsidP="00412A98">
      <w:pPr>
        <w:widowControl w:val="0"/>
        <w:autoSpaceDE w:val="0"/>
        <w:autoSpaceDN w:val="0"/>
        <w:adjustRightInd w:val="0"/>
        <w:spacing w:before="62" w:after="0" w:line="240" w:lineRule="exact"/>
        <w:jc w:val="both"/>
        <w:rPr>
          <w:rFonts w:ascii="Times New Roman" w:eastAsia="Times New Roman" w:hAnsi="Times New Roman" w:cs="Times New Roman"/>
          <w:sz w:val="28"/>
          <w:szCs w:val="28"/>
          <w:lang w:eastAsia="ru-RU"/>
        </w:rPr>
      </w:pPr>
    </w:p>
    <w:p w:rsidR="00412A98" w:rsidRPr="00412A98" w:rsidRDefault="00412A98" w:rsidP="00412A98">
      <w:pPr>
        <w:spacing w:after="0" w:line="240" w:lineRule="exact"/>
        <w:contextualSpacing/>
        <w:jc w:val="both"/>
        <w:rPr>
          <w:rFonts w:ascii="Times New Roman" w:eastAsia="Times New Roman" w:hAnsi="Times New Roman" w:cs="Times New Roman"/>
          <w:sz w:val="28"/>
          <w:szCs w:val="28"/>
          <w:lang w:eastAsia="ru-RU"/>
        </w:rPr>
      </w:pPr>
      <w:r w:rsidRPr="00412A98">
        <w:rPr>
          <w:rFonts w:ascii="Times New Roman" w:eastAsia="Times New Roman" w:hAnsi="Times New Roman" w:cs="Times New Roman"/>
          <w:sz w:val="28"/>
          <w:szCs w:val="28"/>
          <w:lang w:eastAsia="ru-RU"/>
        </w:rPr>
        <w:t xml:space="preserve">Помощник прокурора </w:t>
      </w:r>
    </w:p>
    <w:p w:rsidR="00412A98" w:rsidRPr="00412A98" w:rsidRDefault="00412A98" w:rsidP="00412A98">
      <w:pPr>
        <w:spacing w:after="0" w:line="240" w:lineRule="exact"/>
        <w:contextualSpacing/>
        <w:jc w:val="both"/>
        <w:rPr>
          <w:rFonts w:ascii="Times New Roman" w:eastAsia="Times New Roman" w:hAnsi="Times New Roman" w:cs="Times New Roman"/>
          <w:sz w:val="28"/>
          <w:szCs w:val="28"/>
          <w:lang w:eastAsia="ru-RU"/>
        </w:rPr>
      </w:pPr>
      <w:r w:rsidRPr="00412A98">
        <w:rPr>
          <w:rFonts w:ascii="Times New Roman" w:eastAsia="Times New Roman" w:hAnsi="Times New Roman" w:cs="Times New Roman"/>
          <w:sz w:val="28"/>
          <w:szCs w:val="28"/>
          <w:lang w:eastAsia="ru-RU"/>
        </w:rPr>
        <w:t>Стародубского района</w:t>
      </w:r>
    </w:p>
    <w:p w:rsidR="00412A98" w:rsidRPr="00412A98" w:rsidRDefault="00412A98" w:rsidP="00412A98">
      <w:pPr>
        <w:spacing w:after="0" w:line="240" w:lineRule="exact"/>
        <w:contextualSpacing/>
        <w:jc w:val="both"/>
        <w:rPr>
          <w:rFonts w:ascii="Times New Roman" w:eastAsia="Times New Roman" w:hAnsi="Times New Roman" w:cs="Times New Roman"/>
          <w:sz w:val="28"/>
          <w:szCs w:val="28"/>
          <w:lang w:eastAsia="ru-RU"/>
        </w:rPr>
      </w:pPr>
    </w:p>
    <w:p w:rsidR="00412A98" w:rsidRPr="00412A98" w:rsidRDefault="00412A98" w:rsidP="00412A98">
      <w:pPr>
        <w:spacing w:after="0" w:line="240" w:lineRule="exact"/>
        <w:contextualSpacing/>
        <w:jc w:val="both"/>
        <w:rPr>
          <w:rFonts w:ascii="Times New Roman" w:eastAsia="Times New Roman" w:hAnsi="Times New Roman" w:cs="Times New Roman"/>
          <w:sz w:val="28"/>
          <w:szCs w:val="28"/>
          <w:lang w:eastAsia="ru-RU"/>
        </w:rPr>
      </w:pPr>
      <w:r w:rsidRPr="00412A98">
        <w:rPr>
          <w:rFonts w:ascii="Times New Roman" w:eastAsia="Times New Roman" w:hAnsi="Times New Roman" w:cs="Times New Roman"/>
          <w:sz w:val="28"/>
          <w:szCs w:val="28"/>
          <w:lang w:eastAsia="ru-RU"/>
        </w:rPr>
        <w:t>юрист 3 класса                                                                                    В.С. Ламекин</w:t>
      </w:r>
    </w:p>
    <w:sectPr w:rsidR="00412A98" w:rsidRPr="00412A98" w:rsidSect="00DC2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B4DCE"/>
    <w:multiLevelType w:val="multilevel"/>
    <w:tmpl w:val="279A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03"/>
    <w:rsid w:val="000B531A"/>
    <w:rsid w:val="001B5721"/>
    <w:rsid w:val="00212C02"/>
    <w:rsid w:val="00297403"/>
    <w:rsid w:val="002F0F9F"/>
    <w:rsid w:val="00373A56"/>
    <w:rsid w:val="003F4A7C"/>
    <w:rsid w:val="00412A98"/>
    <w:rsid w:val="00577602"/>
    <w:rsid w:val="00632085"/>
    <w:rsid w:val="006A55CE"/>
    <w:rsid w:val="006B7C76"/>
    <w:rsid w:val="007C0C1C"/>
    <w:rsid w:val="007E6C77"/>
    <w:rsid w:val="008A1F54"/>
    <w:rsid w:val="00941CBC"/>
    <w:rsid w:val="00974A2D"/>
    <w:rsid w:val="009F482E"/>
    <w:rsid w:val="00AC19B7"/>
    <w:rsid w:val="00AD15D6"/>
    <w:rsid w:val="00AD5F8F"/>
    <w:rsid w:val="00AE6EAA"/>
    <w:rsid w:val="00B73756"/>
    <w:rsid w:val="00B85F92"/>
    <w:rsid w:val="00BA07AC"/>
    <w:rsid w:val="00C071AB"/>
    <w:rsid w:val="00CF1B57"/>
    <w:rsid w:val="00D73D77"/>
    <w:rsid w:val="00DC2DE4"/>
    <w:rsid w:val="00E25CB3"/>
    <w:rsid w:val="00E7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1581"/>
  <w15:docId w15:val="{506D9704-C196-492F-9802-2E1FA719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32085"/>
    <w:pPr>
      <w:widowControl w:val="0"/>
      <w:autoSpaceDE w:val="0"/>
      <w:autoSpaceDN w:val="0"/>
      <w:adjustRightInd w:val="0"/>
      <w:spacing w:after="0" w:line="300"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rsid w:val="00632085"/>
    <w:rPr>
      <w:rFonts w:ascii="Times New Roman" w:hAnsi="Times New Roman" w:cs="Times New Roman"/>
      <w:sz w:val="24"/>
      <w:szCs w:val="24"/>
    </w:rPr>
  </w:style>
  <w:style w:type="paragraph" w:styleId="a4">
    <w:name w:val="Balloon Text"/>
    <w:basedOn w:val="a"/>
    <w:link w:val="a5"/>
    <w:uiPriority w:val="99"/>
    <w:semiHidden/>
    <w:unhideWhenUsed/>
    <w:rsid w:val="000B53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5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4550">
      <w:bodyDiv w:val="1"/>
      <w:marLeft w:val="0"/>
      <w:marRight w:val="0"/>
      <w:marTop w:val="0"/>
      <w:marBottom w:val="0"/>
      <w:divBdr>
        <w:top w:val="none" w:sz="0" w:space="0" w:color="auto"/>
        <w:left w:val="none" w:sz="0" w:space="0" w:color="auto"/>
        <w:bottom w:val="none" w:sz="0" w:space="0" w:color="auto"/>
        <w:right w:val="none" w:sz="0" w:space="0" w:color="auto"/>
      </w:divBdr>
    </w:div>
    <w:div w:id="343747926">
      <w:bodyDiv w:val="1"/>
      <w:marLeft w:val="0"/>
      <w:marRight w:val="0"/>
      <w:marTop w:val="0"/>
      <w:marBottom w:val="0"/>
      <w:divBdr>
        <w:top w:val="none" w:sz="0" w:space="0" w:color="auto"/>
        <w:left w:val="none" w:sz="0" w:space="0" w:color="auto"/>
        <w:bottom w:val="none" w:sz="0" w:space="0" w:color="auto"/>
        <w:right w:val="none" w:sz="0" w:space="0" w:color="auto"/>
      </w:divBdr>
    </w:div>
    <w:div w:id="10913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Ламекин Вадим Сергеевич</cp:lastModifiedBy>
  <cp:revision>2</cp:revision>
  <cp:lastPrinted>2021-04-19T12:54:00Z</cp:lastPrinted>
  <dcterms:created xsi:type="dcterms:W3CDTF">2021-05-28T09:28:00Z</dcterms:created>
  <dcterms:modified xsi:type="dcterms:W3CDTF">2021-05-28T09:28:00Z</dcterms:modified>
</cp:coreProperties>
</file>