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5C" w:rsidRDefault="006D455C" w:rsidP="006D455C">
      <w:pPr>
        <w:keepNext/>
        <w:ind w:left="-142"/>
        <w:jc w:val="center"/>
        <w:outlineLvl w:val="3"/>
        <w:rPr>
          <w:smallCaps/>
          <w:position w:val="40"/>
          <w:sz w:val="19"/>
          <w:szCs w:val="20"/>
          <w:lang w:eastAsia="ru-RU"/>
        </w:rPr>
      </w:pPr>
      <w:r>
        <w:rPr>
          <w:smallCaps/>
          <w:noProof/>
          <w:sz w:val="12"/>
          <w:szCs w:val="12"/>
          <w:lang w:eastAsia="ru-RU"/>
        </w:rPr>
        <w:drawing>
          <wp:inline distT="0" distB="0" distL="0" distR="0">
            <wp:extent cx="436245" cy="54038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/>
          <w:position w:val="40"/>
          <w:sz w:val="19"/>
          <w:szCs w:val="20"/>
          <w:lang w:eastAsia="ru-RU"/>
        </w:rPr>
        <w:t xml:space="preserve"> </w:t>
      </w:r>
    </w:p>
    <w:p w:rsidR="006D455C" w:rsidRDefault="006D455C" w:rsidP="006D455C">
      <w:pPr>
        <w:jc w:val="center"/>
        <w:rPr>
          <w:bCs/>
          <w:smallCaps/>
          <w:sz w:val="16"/>
          <w:szCs w:val="16"/>
          <w:lang w:eastAsia="ru-RU"/>
        </w:rPr>
      </w:pPr>
    </w:p>
    <w:p w:rsidR="006D455C" w:rsidRDefault="006D455C" w:rsidP="006D455C">
      <w:pPr>
        <w:jc w:val="center"/>
        <w:rPr>
          <w:bCs/>
          <w:smallCaps/>
          <w:sz w:val="28"/>
          <w:szCs w:val="28"/>
          <w:lang w:eastAsia="ru-RU"/>
        </w:rPr>
      </w:pPr>
      <w:r>
        <w:rPr>
          <w:bCs/>
          <w:smallCaps/>
          <w:sz w:val="28"/>
          <w:szCs w:val="28"/>
          <w:lang w:eastAsia="ru-RU"/>
        </w:rPr>
        <w:t>Российская Федерация</w:t>
      </w:r>
    </w:p>
    <w:p w:rsidR="006D455C" w:rsidRDefault="006D455C" w:rsidP="006D455C">
      <w:pPr>
        <w:jc w:val="center"/>
        <w:rPr>
          <w:bCs/>
          <w:smallCaps/>
          <w:sz w:val="28"/>
          <w:szCs w:val="28"/>
          <w:lang w:eastAsia="ru-RU"/>
        </w:rPr>
      </w:pPr>
      <w:r>
        <w:rPr>
          <w:bCs/>
          <w:smallCaps/>
          <w:sz w:val="28"/>
          <w:szCs w:val="28"/>
          <w:lang w:eastAsia="ru-RU"/>
        </w:rPr>
        <w:t>БРЯНСКАЯ ОБЛАСТЬ</w:t>
      </w:r>
    </w:p>
    <w:p w:rsidR="006D455C" w:rsidRDefault="006D455C" w:rsidP="006D455C">
      <w:pPr>
        <w:jc w:val="center"/>
        <w:rPr>
          <w:bCs/>
          <w:smallCaps/>
          <w:sz w:val="28"/>
          <w:szCs w:val="28"/>
          <w:lang w:eastAsia="ru-RU"/>
        </w:rPr>
      </w:pPr>
      <w:r>
        <w:rPr>
          <w:bCs/>
          <w:smallCap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6D455C" w:rsidRDefault="006D455C" w:rsidP="006D455C">
      <w:pPr>
        <w:jc w:val="center"/>
        <w:rPr>
          <w:bCs/>
          <w:smallCaps/>
          <w:sz w:val="28"/>
          <w:szCs w:val="28"/>
          <w:lang w:eastAsia="ru-RU"/>
        </w:rPr>
      </w:pPr>
    </w:p>
    <w:p w:rsidR="006D455C" w:rsidRDefault="006D455C" w:rsidP="006D455C">
      <w:pPr>
        <w:jc w:val="center"/>
        <w:rPr>
          <w:bCs/>
          <w:smallCaps/>
          <w:sz w:val="28"/>
          <w:szCs w:val="28"/>
          <w:lang w:eastAsia="ru-RU"/>
        </w:rPr>
      </w:pPr>
      <w:r>
        <w:rPr>
          <w:bCs/>
          <w:smallCaps/>
          <w:sz w:val="28"/>
          <w:szCs w:val="28"/>
          <w:lang w:eastAsia="ru-RU"/>
        </w:rPr>
        <w:t>РЕШЕНИЕ</w:t>
      </w:r>
    </w:p>
    <w:p w:rsidR="006D455C" w:rsidRDefault="006D455C" w:rsidP="006D455C">
      <w:pPr>
        <w:keepNext/>
        <w:outlineLvl w:val="0"/>
        <w:rPr>
          <w:smallCaps/>
          <w:lang w:eastAsia="ru-RU"/>
        </w:rPr>
      </w:pPr>
    </w:p>
    <w:p w:rsidR="006D455C" w:rsidRDefault="006D455C" w:rsidP="006D455C">
      <w:pPr>
        <w:pStyle w:val="a7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 28 » июля 2021г.  №  127</w:t>
      </w:r>
    </w:p>
    <w:p w:rsidR="006D455C" w:rsidRDefault="006D455C" w:rsidP="006D455C">
      <w:pPr>
        <w:suppressAutoHyphens w:val="0"/>
        <w:rPr>
          <w:sz w:val="28"/>
          <w:szCs w:val="28"/>
        </w:rPr>
      </w:pPr>
    </w:p>
    <w:p w:rsidR="00E26A54" w:rsidRDefault="00E26A54" w:rsidP="00E26A5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proofErr w:type="gramStart"/>
      <w:r>
        <w:rPr>
          <w:sz w:val="28"/>
          <w:szCs w:val="28"/>
        </w:rPr>
        <w:t>муниципальному</w:t>
      </w:r>
      <w:proofErr w:type="gramEnd"/>
      <w:r>
        <w:rPr>
          <w:sz w:val="28"/>
          <w:szCs w:val="28"/>
        </w:rPr>
        <w:t xml:space="preserve"> </w:t>
      </w:r>
    </w:p>
    <w:p w:rsidR="001D71DA" w:rsidRDefault="00E26A54" w:rsidP="00E26A5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унитарному предприятию </w:t>
      </w:r>
      <w:proofErr w:type="gramStart"/>
      <w:r w:rsidR="001D71DA">
        <w:rPr>
          <w:sz w:val="28"/>
          <w:szCs w:val="28"/>
        </w:rPr>
        <w:t>по</w:t>
      </w:r>
      <w:proofErr w:type="gramEnd"/>
      <w:r w:rsidR="001D71DA">
        <w:rPr>
          <w:sz w:val="28"/>
          <w:szCs w:val="28"/>
        </w:rPr>
        <w:t xml:space="preserve"> </w:t>
      </w:r>
    </w:p>
    <w:p w:rsidR="001D71DA" w:rsidRDefault="001D71DA" w:rsidP="00E26A5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обслуживанию </w:t>
      </w:r>
      <w:proofErr w:type="gramStart"/>
      <w:r>
        <w:rPr>
          <w:sz w:val="28"/>
          <w:szCs w:val="28"/>
        </w:rPr>
        <w:t>дорожно-коммунального</w:t>
      </w:r>
      <w:proofErr w:type="gramEnd"/>
      <w:r>
        <w:rPr>
          <w:sz w:val="28"/>
          <w:szCs w:val="28"/>
        </w:rPr>
        <w:t xml:space="preserve"> </w:t>
      </w:r>
    </w:p>
    <w:p w:rsidR="001D71DA" w:rsidRDefault="001D71DA" w:rsidP="00E26A5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хозяйства муниципального образования </w:t>
      </w:r>
    </w:p>
    <w:p w:rsidR="001D71DA" w:rsidRDefault="00C91359" w:rsidP="00E26A5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1D71DA">
        <w:rPr>
          <w:sz w:val="28"/>
          <w:szCs w:val="28"/>
        </w:rPr>
        <w:t xml:space="preserve">Стародубский муниципальный округ </w:t>
      </w:r>
    </w:p>
    <w:p w:rsidR="00A54428" w:rsidRDefault="001D71DA" w:rsidP="00E26A5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 w:rsidR="00C91359">
        <w:rPr>
          <w:sz w:val="28"/>
          <w:szCs w:val="28"/>
        </w:rPr>
        <w:t>»</w:t>
      </w:r>
      <w:r w:rsidR="00A54428">
        <w:rPr>
          <w:sz w:val="28"/>
          <w:szCs w:val="28"/>
        </w:rPr>
        <w:t xml:space="preserve"> на продажу </w:t>
      </w:r>
    </w:p>
    <w:p w:rsidR="00E26A54" w:rsidRPr="0071535E" w:rsidRDefault="00A54428" w:rsidP="00E26A54">
      <w:pPr>
        <w:suppressAutoHyphens w:val="0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недвижимого имущества</w:t>
      </w:r>
    </w:p>
    <w:p w:rsidR="0071535E" w:rsidRDefault="0071535E" w:rsidP="0071535E">
      <w:pPr>
        <w:rPr>
          <w:sz w:val="28"/>
          <w:szCs w:val="28"/>
        </w:rPr>
      </w:pPr>
    </w:p>
    <w:p w:rsidR="0071535E" w:rsidRDefault="0071535E" w:rsidP="00715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51 Федерального закона от 06.10.2003 г. № 131-ФЗ «Об общих принципах организации местного самоуправления в Российской Федерации», ст. 12-13, 18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от 14.11.2002 N 161-ФЗ «О государственных и муниципальных унитарных предприятиях», ст. 35 Земельного кодекса Российской Федерации, </w:t>
      </w:r>
      <w:r w:rsidR="000C452F" w:rsidRPr="000C452F">
        <w:rPr>
          <w:sz w:val="28"/>
          <w:szCs w:val="28"/>
        </w:rPr>
        <w:t xml:space="preserve">пункта </w:t>
      </w:r>
      <w:r w:rsidR="00194ACE" w:rsidRPr="00194ACE">
        <w:rPr>
          <w:sz w:val="28"/>
          <w:szCs w:val="28"/>
        </w:rPr>
        <w:t>8.13</w:t>
      </w:r>
      <w:r w:rsidR="000C452F" w:rsidRPr="00194ACE">
        <w:rPr>
          <w:sz w:val="28"/>
          <w:szCs w:val="28"/>
        </w:rPr>
        <w:t>. Положения</w:t>
      </w:r>
      <w:r w:rsidR="000C452F" w:rsidRPr="000C452F">
        <w:rPr>
          <w:sz w:val="28"/>
          <w:szCs w:val="28"/>
        </w:rPr>
        <w:t xml:space="preserve">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 (в ред. от 28.09.2020 №187)</w:t>
      </w:r>
      <w:r>
        <w:rPr>
          <w:sz w:val="28"/>
          <w:szCs w:val="28"/>
        </w:rPr>
        <w:t xml:space="preserve">, </w:t>
      </w:r>
      <w:r w:rsidR="00C91359">
        <w:rPr>
          <w:sz w:val="28"/>
          <w:szCs w:val="28"/>
        </w:rPr>
        <w:t>Совет народных депутатов Стародубского муниципального ок</w:t>
      </w:r>
      <w:r w:rsidR="00194ACE">
        <w:rPr>
          <w:sz w:val="28"/>
          <w:szCs w:val="28"/>
        </w:rPr>
        <w:t>ру</w:t>
      </w:r>
      <w:r w:rsidR="00C91359">
        <w:rPr>
          <w:sz w:val="28"/>
          <w:szCs w:val="28"/>
        </w:rPr>
        <w:t>га</w:t>
      </w:r>
    </w:p>
    <w:p w:rsidR="006D455C" w:rsidRDefault="006D455C" w:rsidP="0071535E">
      <w:pPr>
        <w:ind w:firstLine="567"/>
        <w:jc w:val="both"/>
      </w:pPr>
    </w:p>
    <w:p w:rsidR="0071535E" w:rsidRDefault="0071535E" w:rsidP="007153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1535E" w:rsidRDefault="0071535E" w:rsidP="0071535E">
      <w:pPr>
        <w:ind w:firstLine="851"/>
        <w:jc w:val="both"/>
        <w:rPr>
          <w:sz w:val="28"/>
          <w:szCs w:val="28"/>
        </w:rPr>
      </w:pPr>
    </w:p>
    <w:p w:rsidR="00BF094F" w:rsidRPr="00462467" w:rsidRDefault="0071535E" w:rsidP="00194ACE">
      <w:pPr>
        <w:pStyle w:val="a6"/>
        <w:numPr>
          <w:ilvl w:val="0"/>
          <w:numId w:val="3"/>
        </w:numPr>
        <w:suppressAutoHyphens w:val="0"/>
        <w:ind w:left="284" w:firstLine="284"/>
        <w:jc w:val="both"/>
        <w:rPr>
          <w:sz w:val="28"/>
          <w:szCs w:val="28"/>
        </w:rPr>
      </w:pPr>
      <w:r w:rsidRPr="00462467">
        <w:rPr>
          <w:sz w:val="28"/>
          <w:szCs w:val="28"/>
        </w:rPr>
        <w:t xml:space="preserve">Дать согласие </w:t>
      </w:r>
      <w:r w:rsidR="00C91359" w:rsidRPr="00462467">
        <w:rPr>
          <w:sz w:val="28"/>
          <w:szCs w:val="28"/>
        </w:rPr>
        <w:t xml:space="preserve">муниципальному унитарному предприятию по обслуживанию дорожно-коммунального хозяйства муниципального образования «Стародубский муниципальный округ Брянской области» </w:t>
      </w:r>
      <w:r w:rsidRPr="00462467">
        <w:rPr>
          <w:sz w:val="28"/>
          <w:szCs w:val="28"/>
        </w:rPr>
        <w:t xml:space="preserve"> (далее – </w:t>
      </w:r>
      <w:r w:rsidR="00C91359" w:rsidRPr="00462467">
        <w:rPr>
          <w:sz w:val="28"/>
          <w:szCs w:val="28"/>
        </w:rPr>
        <w:t>МУП ДКХ</w:t>
      </w:r>
      <w:r w:rsidRPr="00462467">
        <w:rPr>
          <w:sz w:val="28"/>
          <w:szCs w:val="28"/>
        </w:rPr>
        <w:t xml:space="preserve">) на продажу, находящихся в муниципальной собственности муниципального образования «Стародубский муниципальный </w:t>
      </w:r>
      <w:r w:rsidR="00C91359" w:rsidRPr="00462467">
        <w:rPr>
          <w:sz w:val="28"/>
          <w:szCs w:val="28"/>
        </w:rPr>
        <w:t>округ</w:t>
      </w:r>
      <w:r w:rsidRPr="00462467">
        <w:rPr>
          <w:sz w:val="28"/>
          <w:szCs w:val="28"/>
        </w:rPr>
        <w:t xml:space="preserve"> Брянской области», </w:t>
      </w:r>
      <w:r w:rsidR="00BF094F" w:rsidRPr="00462467">
        <w:rPr>
          <w:sz w:val="28"/>
          <w:szCs w:val="28"/>
        </w:rPr>
        <w:t>следующих объектов недвижимости по адресу: Брянская область, г. Стародуб,  пл</w:t>
      </w:r>
      <w:proofErr w:type="gramStart"/>
      <w:r w:rsidR="00BF094F" w:rsidRPr="00462467">
        <w:rPr>
          <w:sz w:val="28"/>
          <w:szCs w:val="28"/>
        </w:rPr>
        <w:t>.К</w:t>
      </w:r>
      <w:proofErr w:type="gramEnd"/>
      <w:r w:rsidR="00BF094F" w:rsidRPr="00462467">
        <w:rPr>
          <w:sz w:val="28"/>
          <w:szCs w:val="28"/>
        </w:rPr>
        <w:t>расная,6:</w:t>
      </w:r>
    </w:p>
    <w:p w:rsidR="00BF094F" w:rsidRPr="00BF094F" w:rsidRDefault="00BF094F" w:rsidP="00194ACE">
      <w:pPr>
        <w:ind w:firstLine="284"/>
        <w:jc w:val="both"/>
        <w:rPr>
          <w:sz w:val="28"/>
          <w:szCs w:val="28"/>
        </w:rPr>
      </w:pPr>
      <w:r w:rsidRPr="00BF094F">
        <w:rPr>
          <w:sz w:val="28"/>
          <w:szCs w:val="28"/>
        </w:rPr>
        <w:t xml:space="preserve">- нежилое помещение, общей площадью 196 </w:t>
      </w:r>
      <w:proofErr w:type="spellStart"/>
      <w:r w:rsidRPr="00BF094F">
        <w:rPr>
          <w:sz w:val="28"/>
          <w:szCs w:val="28"/>
        </w:rPr>
        <w:t>кв.м</w:t>
      </w:r>
      <w:proofErr w:type="spellEnd"/>
      <w:r w:rsidRPr="00BF094F">
        <w:rPr>
          <w:sz w:val="28"/>
          <w:szCs w:val="28"/>
        </w:rPr>
        <w:t>., кадастровый номер 32:23:0400403:245;</w:t>
      </w:r>
    </w:p>
    <w:p w:rsidR="00BF094F" w:rsidRPr="00BF094F" w:rsidRDefault="00BF094F" w:rsidP="00194ACE">
      <w:pPr>
        <w:ind w:firstLine="284"/>
        <w:jc w:val="both"/>
        <w:rPr>
          <w:sz w:val="28"/>
          <w:szCs w:val="28"/>
        </w:rPr>
      </w:pPr>
      <w:r w:rsidRPr="00BF094F">
        <w:rPr>
          <w:sz w:val="28"/>
          <w:szCs w:val="28"/>
        </w:rPr>
        <w:t xml:space="preserve">- здание мастерской, назначение: нежилое, общей площадью  537,1 </w:t>
      </w:r>
      <w:proofErr w:type="spellStart"/>
      <w:r w:rsidRPr="00BF094F">
        <w:rPr>
          <w:sz w:val="28"/>
          <w:szCs w:val="28"/>
        </w:rPr>
        <w:t>кв.м</w:t>
      </w:r>
      <w:proofErr w:type="spellEnd"/>
      <w:r w:rsidRPr="00BF094F">
        <w:rPr>
          <w:sz w:val="28"/>
          <w:szCs w:val="28"/>
        </w:rPr>
        <w:t>., кадастровый номер 32:23:0400403:320;</w:t>
      </w:r>
    </w:p>
    <w:p w:rsidR="00BF094F" w:rsidRPr="00BF094F" w:rsidRDefault="00BF094F" w:rsidP="00194ACE">
      <w:pPr>
        <w:ind w:firstLine="284"/>
        <w:jc w:val="both"/>
        <w:rPr>
          <w:sz w:val="28"/>
          <w:szCs w:val="28"/>
        </w:rPr>
      </w:pPr>
      <w:r w:rsidRPr="00BF094F">
        <w:rPr>
          <w:sz w:val="28"/>
          <w:szCs w:val="28"/>
        </w:rPr>
        <w:lastRenderedPageBreak/>
        <w:t xml:space="preserve">- гараж, назначение: нежилое, общей площадью </w:t>
      </w:r>
      <w:r w:rsidR="00DE7E9A">
        <w:rPr>
          <w:sz w:val="28"/>
          <w:szCs w:val="28"/>
        </w:rPr>
        <w:t>140,8</w:t>
      </w:r>
      <w:r w:rsidRPr="00BF094F">
        <w:rPr>
          <w:sz w:val="28"/>
          <w:szCs w:val="28"/>
        </w:rPr>
        <w:t xml:space="preserve"> </w:t>
      </w:r>
      <w:proofErr w:type="spellStart"/>
      <w:r w:rsidRPr="00BF094F">
        <w:rPr>
          <w:sz w:val="28"/>
          <w:szCs w:val="28"/>
        </w:rPr>
        <w:t>кв.м</w:t>
      </w:r>
      <w:proofErr w:type="spellEnd"/>
      <w:r w:rsidRPr="00BF094F">
        <w:rPr>
          <w:sz w:val="28"/>
          <w:szCs w:val="28"/>
        </w:rPr>
        <w:t>., кадастровый номер 32:23:0401204:176;</w:t>
      </w:r>
    </w:p>
    <w:p w:rsidR="0071535E" w:rsidRPr="003D4C5F" w:rsidRDefault="00A26EEA" w:rsidP="003D4C5F">
      <w:pPr>
        <w:pStyle w:val="a6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3D4C5F">
        <w:rPr>
          <w:sz w:val="28"/>
          <w:szCs w:val="28"/>
        </w:rPr>
        <w:t>МУП ДКХ</w:t>
      </w:r>
      <w:r w:rsidR="0071535E" w:rsidRPr="003D4C5F">
        <w:rPr>
          <w:sz w:val="28"/>
          <w:szCs w:val="28"/>
        </w:rPr>
        <w:t>:</w:t>
      </w:r>
    </w:p>
    <w:p w:rsidR="0071535E" w:rsidRDefault="0071535E" w:rsidP="003D4C5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произвести продажу перечисленных выше объектов недвижимости по стоимости определённой в соответствии с Федеральным законом "Об оценочной деятельности в Российской Фе</w:t>
      </w:r>
      <w:r w:rsidR="003D4C5F">
        <w:rPr>
          <w:sz w:val="28"/>
          <w:szCs w:val="28"/>
        </w:rPr>
        <w:t>дерации" от 29.07.1998 N 135-ФЗ.</w:t>
      </w:r>
    </w:p>
    <w:p w:rsidR="004A4AF3" w:rsidRDefault="004A4AF3" w:rsidP="003D4C5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Цели расходования денежных средств, полученных МУП ДКХ от продажи указанного выше имущества согласовывать с Комитетом по управлению муниципальным имуществом администрации Стародубского муниципального округа Брянской области</w:t>
      </w:r>
    </w:p>
    <w:p w:rsidR="0071535E" w:rsidRDefault="00A54428" w:rsidP="00A26E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1535E">
        <w:rPr>
          <w:sz w:val="28"/>
          <w:szCs w:val="28"/>
        </w:rPr>
        <w:t>Настоящие решение вступает в силу с момента его официального опубликования.</w:t>
      </w:r>
    </w:p>
    <w:p w:rsidR="0071535E" w:rsidRDefault="0071535E" w:rsidP="0071535E">
      <w:pPr>
        <w:ind w:left="1422"/>
        <w:jc w:val="both"/>
      </w:pPr>
    </w:p>
    <w:p w:rsidR="0071535E" w:rsidRDefault="0071535E" w:rsidP="0071535E">
      <w:pPr>
        <w:ind w:firstLine="567"/>
        <w:jc w:val="both"/>
      </w:pPr>
    </w:p>
    <w:p w:rsidR="0071535E" w:rsidRDefault="0071535E" w:rsidP="0071535E">
      <w:pPr>
        <w:ind w:firstLine="567"/>
        <w:jc w:val="both"/>
        <w:rPr>
          <w:sz w:val="28"/>
          <w:szCs w:val="28"/>
        </w:rPr>
      </w:pPr>
    </w:p>
    <w:p w:rsidR="00A26EEA" w:rsidRDefault="0071535E" w:rsidP="0071535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Стародубского </w:t>
      </w:r>
    </w:p>
    <w:p w:rsidR="0071535E" w:rsidRDefault="00A26EEA" w:rsidP="0071535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округа</w:t>
      </w:r>
      <w:r w:rsidR="0071535E">
        <w:rPr>
          <w:sz w:val="28"/>
          <w:szCs w:val="28"/>
          <w:lang w:eastAsia="ru-RU"/>
        </w:rPr>
        <w:t xml:space="preserve">                                                            Н.Н. </w:t>
      </w:r>
      <w:proofErr w:type="spellStart"/>
      <w:r w:rsidR="0071535E">
        <w:rPr>
          <w:sz w:val="28"/>
          <w:szCs w:val="28"/>
          <w:lang w:eastAsia="ru-RU"/>
        </w:rPr>
        <w:t>Тамилин</w:t>
      </w:r>
      <w:proofErr w:type="spellEnd"/>
    </w:p>
    <w:p w:rsidR="0071535E" w:rsidRDefault="0071535E" w:rsidP="0071535E">
      <w:pPr>
        <w:suppressAutoHyphens w:val="0"/>
        <w:rPr>
          <w:sz w:val="28"/>
          <w:szCs w:val="28"/>
          <w:lang w:eastAsia="ru-RU"/>
        </w:rPr>
      </w:pPr>
    </w:p>
    <w:p w:rsidR="0071535E" w:rsidRDefault="0071535E" w:rsidP="0071535E">
      <w:pPr>
        <w:suppressAutoHyphens w:val="0"/>
        <w:rPr>
          <w:sz w:val="28"/>
          <w:szCs w:val="28"/>
          <w:lang w:eastAsia="ru-RU"/>
        </w:rPr>
      </w:pPr>
    </w:p>
    <w:p w:rsidR="0071535E" w:rsidRDefault="0071535E" w:rsidP="0071535E">
      <w:pPr>
        <w:suppressAutoHyphens w:val="0"/>
        <w:rPr>
          <w:sz w:val="28"/>
          <w:szCs w:val="28"/>
          <w:lang w:eastAsia="ru-RU"/>
        </w:rPr>
      </w:pPr>
    </w:p>
    <w:p w:rsidR="0071535E" w:rsidRDefault="0071535E" w:rsidP="0071535E">
      <w:pPr>
        <w:suppressAutoHyphens w:val="0"/>
        <w:rPr>
          <w:sz w:val="28"/>
          <w:szCs w:val="28"/>
          <w:lang w:eastAsia="ru-RU"/>
        </w:rPr>
      </w:pPr>
    </w:p>
    <w:p w:rsidR="0071535E" w:rsidRDefault="0071535E" w:rsidP="0071535E">
      <w:pPr>
        <w:suppressAutoHyphens w:val="0"/>
        <w:rPr>
          <w:sz w:val="28"/>
          <w:szCs w:val="28"/>
          <w:lang w:eastAsia="ru-RU"/>
        </w:rPr>
      </w:pPr>
    </w:p>
    <w:p w:rsidR="0071535E" w:rsidRDefault="0071535E" w:rsidP="0071535E">
      <w:pPr>
        <w:suppressAutoHyphens w:val="0"/>
        <w:rPr>
          <w:sz w:val="28"/>
          <w:szCs w:val="28"/>
          <w:lang w:eastAsia="ru-RU"/>
        </w:rPr>
      </w:pPr>
    </w:p>
    <w:p w:rsidR="0071535E" w:rsidRDefault="0071535E" w:rsidP="0071535E">
      <w:pPr>
        <w:suppressAutoHyphens w:val="0"/>
        <w:rPr>
          <w:sz w:val="28"/>
          <w:szCs w:val="28"/>
          <w:lang w:eastAsia="ru-RU"/>
        </w:rPr>
      </w:pPr>
    </w:p>
    <w:p w:rsidR="0071535E" w:rsidRDefault="0071535E" w:rsidP="0071535E">
      <w:pPr>
        <w:suppressAutoHyphens w:val="0"/>
        <w:rPr>
          <w:sz w:val="28"/>
          <w:szCs w:val="28"/>
          <w:lang w:eastAsia="ru-RU"/>
        </w:rPr>
      </w:pPr>
    </w:p>
    <w:p w:rsidR="0071535E" w:rsidRDefault="0071535E" w:rsidP="0071535E">
      <w:pPr>
        <w:suppressAutoHyphens w:val="0"/>
        <w:rPr>
          <w:sz w:val="28"/>
          <w:szCs w:val="28"/>
          <w:lang w:eastAsia="ru-RU"/>
        </w:rPr>
      </w:pPr>
    </w:p>
    <w:p w:rsidR="0071535E" w:rsidRDefault="0071535E" w:rsidP="0071535E">
      <w:pPr>
        <w:suppressAutoHyphens w:val="0"/>
        <w:rPr>
          <w:sz w:val="28"/>
          <w:szCs w:val="28"/>
          <w:lang w:eastAsia="ru-RU"/>
        </w:rPr>
      </w:pPr>
    </w:p>
    <w:p w:rsidR="0071535E" w:rsidRDefault="0071535E" w:rsidP="0071535E">
      <w:pPr>
        <w:suppressAutoHyphens w:val="0"/>
        <w:rPr>
          <w:sz w:val="28"/>
          <w:szCs w:val="28"/>
          <w:lang w:eastAsia="ru-RU"/>
        </w:rPr>
      </w:pPr>
    </w:p>
    <w:p w:rsidR="0071535E" w:rsidRDefault="0071535E" w:rsidP="0071535E">
      <w:pPr>
        <w:suppressAutoHyphens w:val="0"/>
        <w:rPr>
          <w:sz w:val="28"/>
          <w:szCs w:val="28"/>
          <w:lang w:eastAsia="ru-RU"/>
        </w:rPr>
      </w:pPr>
    </w:p>
    <w:p w:rsidR="0071535E" w:rsidRDefault="0071535E" w:rsidP="0071535E">
      <w:pPr>
        <w:suppressAutoHyphens w:val="0"/>
        <w:rPr>
          <w:sz w:val="28"/>
          <w:szCs w:val="28"/>
          <w:lang w:eastAsia="ru-RU"/>
        </w:rPr>
      </w:pPr>
    </w:p>
    <w:p w:rsidR="0071535E" w:rsidRDefault="0071535E" w:rsidP="0071535E">
      <w:pPr>
        <w:suppressAutoHyphens w:val="0"/>
        <w:rPr>
          <w:sz w:val="28"/>
          <w:szCs w:val="28"/>
          <w:lang w:eastAsia="ru-RU"/>
        </w:rPr>
      </w:pPr>
    </w:p>
    <w:p w:rsidR="0071535E" w:rsidRDefault="0071535E" w:rsidP="0071535E">
      <w:pPr>
        <w:suppressAutoHyphens w:val="0"/>
        <w:rPr>
          <w:sz w:val="28"/>
          <w:szCs w:val="28"/>
          <w:lang w:eastAsia="ru-RU"/>
        </w:rPr>
      </w:pPr>
    </w:p>
    <w:p w:rsidR="0071535E" w:rsidRDefault="0071535E" w:rsidP="0071535E">
      <w:pPr>
        <w:suppressAutoHyphens w:val="0"/>
        <w:rPr>
          <w:sz w:val="28"/>
          <w:szCs w:val="28"/>
          <w:lang w:eastAsia="ru-RU"/>
        </w:rPr>
      </w:pPr>
    </w:p>
    <w:p w:rsidR="0071535E" w:rsidRDefault="0071535E" w:rsidP="0071535E">
      <w:pPr>
        <w:suppressAutoHyphens w:val="0"/>
        <w:rPr>
          <w:sz w:val="28"/>
          <w:szCs w:val="28"/>
          <w:lang w:eastAsia="ru-RU"/>
        </w:rPr>
      </w:pPr>
    </w:p>
    <w:p w:rsidR="0071535E" w:rsidRDefault="0071535E" w:rsidP="0071535E">
      <w:pPr>
        <w:suppressAutoHyphens w:val="0"/>
        <w:rPr>
          <w:sz w:val="28"/>
          <w:szCs w:val="28"/>
          <w:lang w:eastAsia="ru-RU"/>
        </w:rPr>
      </w:pPr>
    </w:p>
    <w:p w:rsidR="0071535E" w:rsidRDefault="0071535E" w:rsidP="0071535E">
      <w:pPr>
        <w:suppressAutoHyphens w:val="0"/>
        <w:rPr>
          <w:sz w:val="28"/>
          <w:szCs w:val="28"/>
          <w:lang w:eastAsia="ru-RU"/>
        </w:rPr>
      </w:pPr>
    </w:p>
    <w:p w:rsidR="0071535E" w:rsidRDefault="0071535E" w:rsidP="0071535E">
      <w:pPr>
        <w:suppressAutoHyphens w:val="0"/>
        <w:rPr>
          <w:sz w:val="28"/>
          <w:szCs w:val="28"/>
          <w:lang w:eastAsia="ru-RU"/>
        </w:rPr>
      </w:pPr>
    </w:p>
    <w:p w:rsidR="0071535E" w:rsidRDefault="0071535E" w:rsidP="0071535E">
      <w:pPr>
        <w:suppressAutoHyphens w:val="0"/>
        <w:rPr>
          <w:sz w:val="28"/>
          <w:szCs w:val="28"/>
          <w:lang w:eastAsia="ru-RU"/>
        </w:rPr>
      </w:pPr>
    </w:p>
    <w:p w:rsidR="0071535E" w:rsidRDefault="0071535E" w:rsidP="0071535E">
      <w:pPr>
        <w:suppressAutoHyphens w:val="0"/>
        <w:rPr>
          <w:sz w:val="28"/>
          <w:szCs w:val="28"/>
          <w:lang w:eastAsia="ru-RU"/>
        </w:rPr>
      </w:pPr>
    </w:p>
    <w:p w:rsidR="00A54428" w:rsidRDefault="00A54428" w:rsidP="0071535E">
      <w:pPr>
        <w:suppressAutoHyphens w:val="0"/>
        <w:rPr>
          <w:sz w:val="28"/>
          <w:szCs w:val="28"/>
          <w:lang w:eastAsia="ru-RU"/>
        </w:rPr>
      </w:pPr>
    </w:p>
    <w:p w:rsidR="00A54428" w:rsidRDefault="00A54428" w:rsidP="0071535E">
      <w:pPr>
        <w:suppressAutoHyphens w:val="0"/>
        <w:rPr>
          <w:sz w:val="28"/>
          <w:szCs w:val="28"/>
          <w:lang w:eastAsia="ru-RU"/>
        </w:rPr>
      </w:pPr>
    </w:p>
    <w:p w:rsidR="00A54428" w:rsidRDefault="00A54428" w:rsidP="0071535E">
      <w:pPr>
        <w:suppressAutoHyphens w:val="0"/>
        <w:rPr>
          <w:sz w:val="28"/>
          <w:szCs w:val="28"/>
          <w:lang w:eastAsia="ru-RU"/>
        </w:rPr>
      </w:pPr>
    </w:p>
    <w:p w:rsidR="00A54428" w:rsidRDefault="00A54428" w:rsidP="0071535E">
      <w:pPr>
        <w:suppressAutoHyphens w:val="0"/>
        <w:rPr>
          <w:sz w:val="28"/>
          <w:szCs w:val="28"/>
          <w:lang w:eastAsia="ru-RU"/>
        </w:rPr>
      </w:pPr>
    </w:p>
    <w:p w:rsidR="00194ACE" w:rsidRDefault="00194ACE" w:rsidP="0071535E">
      <w:pPr>
        <w:suppressAutoHyphens w:val="0"/>
        <w:jc w:val="both"/>
        <w:rPr>
          <w:sz w:val="28"/>
          <w:szCs w:val="28"/>
          <w:lang w:eastAsia="ru-RU"/>
        </w:rPr>
      </w:pPr>
    </w:p>
    <w:p w:rsidR="00462467" w:rsidRDefault="00462467" w:rsidP="0071535E">
      <w:pPr>
        <w:suppressAutoHyphens w:val="0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sectPr w:rsidR="0046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525F"/>
    <w:multiLevelType w:val="hybridMultilevel"/>
    <w:tmpl w:val="9E3842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A365CDD"/>
    <w:multiLevelType w:val="hybridMultilevel"/>
    <w:tmpl w:val="C56A0C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BF6063"/>
    <w:multiLevelType w:val="hybridMultilevel"/>
    <w:tmpl w:val="E9F614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00B7EB9"/>
    <w:multiLevelType w:val="hybridMultilevel"/>
    <w:tmpl w:val="D5188D72"/>
    <w:lvl w:ilvl="0" w:tplc="6170934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10"/>
    <w:rsid w:val="000C452F"/>
    <w:rsid w:val="00140DFF"/>
    <w:rsid w:val="00194ACE"/>
    <w:rsid w:val="001D71DA"/>
    <w:rsid w:val="003D4C5F"/>
    <w:rsid w:val="003F05E8"/>
    <w:rsid w:val="0044202D"/>
    <w:rsid w:val="00462467"/>
    <w:rsid w:val="00470A4B"/>
    <w:rsid w:val="004A4AF3"/>
    <w:rsid w:val="0053734C"/>
    <w:rsid w:val="005C4BF9"/>
    <w:rsid w:val="0064646A"/>
    <w:rsid w:val="006D455C"/>
    <w:rsid w:val="006F734C"/>
    <w:rsid w:val="0071535E"/>
    <w:rsid w:val="00A26EEA"/>
    <w:rsid w:val="00A54428"/>
    <w:rsid w:val="00A8272A"/>
    <w:rsid w:val="00B84D10"/>
    <w:rsid w:val="00BF094F"/>
    <w:rsid w:val="00C00879"/>
    <w:rsid w:val="00C83357"/>
    <w:rsid w:val="00C91359"/>
    <w:rsid w:val="00DE0176"/>
    <w:rsid w:val="00DE7E9A"/>
    <w:rsid w:val="00E26A54"/>
    <w:rsid w:val="00E72974"/>
    <w:rsid w:val="00EE51DA"/>
    <w:rsid w:val="00F712E0"/>
    <w:rsid w:val="00F9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3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5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5E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3D4C5F"/>
    <w:pPr>
      <w:ind w:left="720"/>
      <w:contextualSpacing/>
    </w:pPr>
  </w:style>
  <w:style w:type="paragraph" w:styleId="a7">
    <w:name w:val="No Spacing"/>
    <w:uiPriority w:val="1"/>
    <w:qFormat/>
    <w:rsid w:val="006D45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3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5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5E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3D4C5F"/>
    <w:pPr>
      <w:ind w:left="720"/>
      <w:contextualSpacing/>
    </w:pPr>
  </w:style>
  <w:style w:type="paragraph" w:styleId="a7">
    <w:name w:val="No Spacing"/>
    <w:uiPriority w:val="1"/>
    <w:qFormat/>
    <w:rsid w:val="006D45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0150-7319-45E9-9813-84E21E19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Совет</cp:lastModifiedBy>
  <cp:revision>5</cp:revision>
  <cp:lastPrinted>2021-07-28T13:31:00Z</cp:lastPrinted>
  <dcterms:created xsi:type="dcterms:W3CDTF">2021-07-28T12:52:00Z</dcterms:created>
  <dcterms:modified xsi:type="dcterms:W3CDTF">2021-07-28T13:34:00Z</dcterms:modified>
</cp:coreProperties>
</file>