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49" w:rsidRPr="00BD3549" w:rsidRDefault="00BD3549" w:rsidP="00BD3549">
      <w:pPr>
        <w:keepNext/>
        <w:suppressAutoHyphens/>
        <w:spacing w:after="0" w:line="240" w:lineRule="auto"/>
        <w:ind w:left="-142"/>
        <w:jc w:val="center"/>
        <w:outlineLvl w:val="3"/>
        <w:rPr>
          <w:rFonts w:eastAsia="Times New Roman" w:cs="Times New Roman"/>
          <w:position w:val="40"/>
          <w:sz w:val="19"/>
          <w:szCs w:val="24"/>
          <w:lang w:eastAsia="zh-CN"/>
        </w:rPr>
      </w:pPr>
      <w:r w:rsidRPr="00BD3549">
        <w:rPr>
          <w:rFonts w:eastAsia="Times New Roman" w:cs="Times New Roman"/>
          <w:noProof/>
          <w:position w:val="40"/>
          <w:sz w:val="19"/>
          <w:szCs w:val="24"/>
          <w:lang w:eastAsia="ru-RU"/>
        </w:rPr>
        <w:drawing>
          <wp:inline distT="0" distB="0" distL="0" distR="0" wp14:anchorId="6F13CF2C" wp14:editId="65FFC74A">
            <wp:extent cx="402590" cy="484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484505"/>
                    </a:xfrm>
                    <a:prstGeom prst="rect">
                      <a:avLst/>
                    </a:prstGeom>
                    <a:noFill/>
                    <a:ln>
                      <a:noFill/>
                    </a:ln>
                  </pic:spPr>
                </pic:pic>
              </a:graphicData>
            </a:graphic>
          </wp:inline>
        </w:drawing>
      </w:r>
    </w:p>
    <w:p w:rsidR="00BD3549" w:rsidRPr="00BD3549" w:rsidRDefault="00BD3549" w:rsidP="00BD3549">
      <w:pPr>
        <w:suppressAutoHyphens/>
        <w:spacing w:after="0" w:line="240" w:lineRule="auto"/>
        <w:jc w:val="center"/>
        <w:rPr>
          <w:rFonts w:eastAsia="Times New Roman" w:cs="Times New Roman"/>
          <w:bCs/>
          <w:smallCaps/>
          <w:sz w:val="28"/>
          <w:szCs w:val="28"/>
          <w:lang w:eastAsia="zh-CN"/>
        </w:rPr>
      </w:pPr>
      <w:r w:rsidRPr="00BD3549">
        <w:rPr>
          <w:rFonts w:eastAsia="Times New Roman" w:cs="Times New Roman"/>
          <w:bCs/>
          <w:sz w:val="28"/>
          <w:szCs w:val="28"/>
          <w:lang w:eastAsia="zh-CN"/>
        </w:rPr>
        <w:t>Российская Федерация</w:t>
      </w:r>
    </w:p>
    <w:p w:rsidR="00BD3549" w:rsidRPr="00BD3549" w:rsidRDefault="00BD3549" w:rsidP="00BD3549">
      <w:pPr>
        <w:suppressAutoHyphens/>
        <w:spacing w:after="0" w:line="240" w:lineRule="auto"/>
        <w:jc w:val="center"/>
        <w:rPr>
          <w:rFonts w:eastAsia="Times New Roman" w:cs="Times New Roman"/>
          <w:bCs/>
          <w:smallCaps/>
          <w:sz w:val="28"/>
          <w:szCs w:val="28"/>
          <w:lang w:eastAsia="zh-CN"/>
        </w:rPr>
      </w:pPr>
      <w:r w:rsidRPr="00BD3549">
        <w:rPr>
          <w:rFonts w:eastAsia="Times New Roman" w:cs="Times New Roman"/>
          <w:bCs/>
          <w:sz w:val="28"/>
          <w:szCs w:val="28"/>
          <w:lang w:eastAsia="zh-CN"/>
        </w:rPr>
        <w:t>БРЯНСКАЯ ОБЛАСТЬ</w:t>
      </w:r>
    </w:p>
    <w:p w:rsidR="00BD3549" w:rsidRDefault="00BD3549" w:rsidP="00BD3549">
      <w:pPr>
        <w:suppressAutoHyphens/>
        <w:spacing w:after="0" w:line="240" w:lineRule="auto"/>
        <w:jc w:val="center"/>
        <w:rPr>
          <w:rFonts w:eastAsia="Times New Roman" w:cs="Times New Roman"/>
          <w:bCs/>
          <w:sz w:val="28"/>
          <w:szCs w:val="28"/>
          <w:lang w:eastAsia="zh-CN"/>
        </w:rPr>
      </w:pPr>
      <w:r w:rsidRPr="00BD3549">
        <w:rPr>
          <w:rFonts w:eastAsia="Times New Roman" w:cs="Times New Roman"/>
          <w:bCs/>
          <w:sz w:val="28"/>
          <w:szCs w:val="28"/>
          <w:lang w:eastAsia="zh-CN"/>
        </w:rPr>
        <w:t xml:space="preserve">СОВЕТ НАРОДНЫХ ДЕПУТАТОВ </w:t>
      </w:r>
    </w:p>
    <w:p w:rsidR="00BD3549" w:rsidRPr="00BD3549" w:rsidRDefault="00BD3549" w:rsidP="00BD3549">
      <w:pPr>
        <w:suppressAutoHyphens/>
        <w:spacing w:after="0" w:line="240" w:lineRule="auto"/>
        <w:jc w:val="center"/>
        <w:rPr>
          <w:rFonts w:eastAsia="Times New Roman" w:cs="Times New Roman"/>
          <w:bCs/>
          <w:smallCaps/>
          <w:sz w:val="28"/>
          <w:szCs w:val="28"/>
          <w:lang w:eastAsia="zh-CN"/>
        </w:rPr>
      </w:pPr>
      <w:r w:rsidRPr="00BD3549">
        <w:rPr>
          <w:rFonts w:eastAsia="Times New Roman" w:cs="Times New Roman"/>
          <w:bCs/>
          <w:sz w:val="28"/>
          <w:szCs w:val="28"/>
          <w:lang w:eastAsia="zh-CN"/>
        </w:rPr>
        <w:t>СТАРОДУБСКОГО МУНИЦИПАЛЬНОГО ОКРУГА</w:t>
      </w:r>
    </w:p>
    <w:p w:rsidR="00BD3549" w:rsidRPr="00BD3549" w:rsidRDefault="00BD3549" w:rsidP="00BD3549">
      <w:pPr>
        <w:suppressAutoHyphens/>
        <w:spacing w:after="0" w:line="240" w:lineRule="auto"/>
        <w:jc w:val="center"/>
        <w:rPr>
          <w:rFonts w:eastAsia="Times New Roman" w:cs="Times New Roman"/>
          <w:bCs/>
          <w:smallCaps/>
          <w:sz w:val="28"/>
          <w:szCs w:val="28"/>
          <w:lang w:eastAsia="zh-CN"/>
        </w:rPr>
      </w:pPr>
    </w:p>
    <w:p w:rsidR="00BD3549" w:rsidRPr="00BD3549" w:rsidRDefault="00BD3549" w:rsidP="00BD3549">
      <w:pPr>
        <w:suppressAutoHyphens/>
        <w:spacing w:after="0" w:line="240" w:lineRule="auto"/>
        <w:jc w:val="center"/>
        <w:rPr>
          <w:rFonts w:eastAsia="Times New Roman" w:cs="Times New Roman"/>
          <w:bCs/>
          <w:smallCaps/>
          <w:sz w:val="28"/>
          <w:szCs w:val="28"/>
          <w:lang w:eastAsia="zh-CN"/>
        </w:rPr>
      </w:pPr>
      <w:r w:rsidRPr="00BD3549">
        <w:rPr>
          <w:rFonts w:eastAsia="Times New Roman" w:cs="Times New Roman"/>
          <w:bCs/>
          <w:sz w:val="28"/>
          <w:szCs w:val="28"/>
          <w:lang w:eastAsia="zh-CN"/>
        </w:rPr>
        <w:t>РЕШЕНИЕ</w:t>
      </w:r>
    </w:p>
    <w:p w:rsidR="003905A4" w:rsidRPr="00226309" w:rsidRDefault="003905A4" w:rsidP="003905A4">
      <w:pPr>
        <w:suppressAutoHyphens/>
        <w:rPr>
          <w:rFonts w:eastAsia="Times New Roman" w:cs="Times New Roman"/>
          <w:szCs w:val="28"/>
          <w:lang w:eastAsia="zh-CN"/>
        </w:rPr>
      </w:pPr>
      <w:r w:rsidRPr="00226309">
        <w:rPr>
          <w:rFonts w:eastAsia="Times New Roman" w:cs="Times New Roman"/>
          <w:szCs w:val="28"/>
          <w:lang w:eastAsia="zh-CN"/>
        </w:rPr>
        <w:t xml:space="preserve">от   </w:t>
      </w:r>
      <w:r w:rsidR="007B3E1B">
        <w:rPr>
          <w:rFonts w:eastAsia="Times New Roman" w:cs="Times New Roman"/>
          <w:szCs w:val="28"/>
          <w:lang w:eastAsia="zh-CN"/>
        </w:rPr>
        <w:t>29.03.2023г</w:t>
      </w:r>
      <w:r w:rsidRPr="00226309">
        <w:rPr>
          <w:rFonts w:eastAsia="Times New Roman" w:cs="Times New Roman"/>
          <w:szCs w:val="28"/>
          <w:lang w:eastAsia="zh-CN"/>
        </w:rPr>
        <w:t xml:space="preserve"> № </w:t>
      </w:r>
      <w:r w:rsidR="007B3E1B">
        <w:rPr>
          <w:rFonts w:eastAsia="Times New Roman" w:cs="Times New Roman"/>
          <w:szCs w:val="28"/>
          <w:lang w:eastAsia="zh-CN"/>
        </w:rPr>
        <w:t>320</w:t>
      </w:r>
    </w:p>
    <w:p w:rsidR="003905A4" w:rsidRPr="00226309" w:rsidRDefault="003905A4" w:rsidP="003905A4">
      <w:pPr>
        <w:suppressAutoHyphens/>
        <w:rPr>
          <w:rFonts w:eastAsia="Times New Roman" w:cs="Times New Roman"/>
          <w:szCs w:val="28"/>
          <w:lang w:eastAsia="zh-CN"/>
        </w:rPr>
      </w:pPr>
      <w:r w:rsidRPr="00226309">
        <w:rPr>
          <w:rFonts w:eastAsia="Times New Roman" w:cs="Times New Roman"/>
          <w:szCs w:val="28"/>
          <w:lang w:eastAsia="zh-CN"/>
        </w:rPr>
        <w:t xml:space="preserve"> г. Стародуб</w:t>
      </w:r>
    </w:p>
    <w:p w:rsidR="003905A4" w:rsidRDefault="003905A4" w:rsidP="003905A4">
      <w:pPr>
        <w:ind w:right="3968"/>
        <w:jc w:val="both"/>
      </w:pPr>
      <w:r>
        <w:rPr>
          <w:sz w:val="28"/>
          <w:szCs w:val="28"/>
        </w:rPr>
        <w:t>Об отчете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2022 год</w:t>
      </w:r>
    </w:p>
    <w:p w:rsidR="003905A4" w:rsidRDefault="003905A4" w:rsidP="003905A4">
      <w:pPr>
        <w:ind w:right="3968"/>
        <w:jc w:val="both"/>
        <w:rPr>
          <w:sz w:val="28"/>
          <w:szCs w:val="28"/>
        </w:rPr>
      </w:pPr>
    </w:p>
    <w:p w:rsidR="003905A4" w:rsidRDefault="003905A4" w:rsidP="003905A4">
      <w:pPr>
        <w:ind w:right="3968"/>
        <w:jc w:val="both"/>
        <w:rPr>
          <w:sz w:val="28"/>
          <w:szCs w:val="28"/>
        </w:rPr>
      </w:pPr>
    </w:p>
    <w:p w:rsidR="003905A4" w:rsidRDefault="003905A4" w:rsidP="003905A4">
      <w:pPr>
        <w:jc w:val="both"/>
        <w:rPr>
          <w:sz w:val="28"/>
        </w:rPr>
      </w:pPr>
      <w:r>
        <w:rPr>
          <w:sz w:val="26"/>
        </w:rPr>
        <w:tab/>
      </w:r>
      <w:r>
        <w:rPr>
          <w:sz w:val="28"/>
          <w:szCs w:val="28"/>
        </w:rPr>
        <w:t>Руководствуясь п. 2 ст. 31  Устава Стародубского муниципального округа</w:t>
      </w:r>
      <w:r>
        <w:rPr>
          <w:sz w:val="28"/>
        </w:rPr>
        <w:t xml:space="preserve">, рассмотрев ежегодный отчет </w:t>
      </w:r>
      <w:r>
        <w:rPr>
          <w:sz w:val="28"/>
          <w:szCs w:val="28"/>
        </w:rPr>
        <w:t>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2022 год</w:t>
      </w:r>
      <w:r>
        <w:rPr>
          <w:sz w:val="28"/>
        </w:rPr>
        <w:t xml:space="preserve">, Совет </w:t>
      </w:r>
      <w:proofErr w:type="gramStart"/>
      <w:r>
        <w:rPr>
          <w:sz w:val="28"/>
        </w:rPr>
        <w:t>народных</w:t>
      </w:r>
      <w:proofErr w:type="gramEnd"/>
      <w:r>
        <w:rPr>
          <w:sz w:val="28"/>
        </w:rPr>
        <w:t xml:space="preserve"> депутатов Стародубского муниципального округа решил:</w:t>
      </w:r>
    </w:p>
    <w:p w:rsidR="003905A4" w:rsidRDefault="003905A4" w:rsidP="003905A4">
      <w:pPr>
        <w:numPr>
          <w:ilvl w:val="0"/>
          <w:numId w:val="6"/>
        </w:numPr>
        <w:spacing w:after="0" w:line="240" w:lineRule="auto"/>
        <w:ind w:left="0" w:firstLine="709"/>
        <w:jc w:val="both"/>
        <w:rPr>
          <w:sz w:val="28"/>
          <w:szCs w:val="28"/>
        </w:rPr>
      </w:pPr>
      <w:r>
        <w:rPr>
          <w:sz w:val="28"/>
        </w:rPr>
        <w:t xml:space="preserve">Отчет </w:t>
      </w:r>
      <w:r>
        <w:rPr>
          <w:sz w:val="28"/>
          <w:szCs w:val="28"/>
        </w:rPr>
        <w:t xml:space="preserve">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2022 год </w:t>
      </w:r>
      <w:r>
        <w:rPr>
          <w:sz w:val="28"/>
        </w:rPr>
        <w:t>принять к сведению (Приложение №1).</w:t>
      </w:r>
    </w:p>
    <w:p w:rsidR="003905A4" w:rsidRDefault="003905A4" w:rsidP="003905A4">
      <w:pPr>
        <w:numPr>
          <w:ilvl w:val="0"/>
          <w:numId w:val="6"/>
        </w:numPr>
        <w:spacing w:after="0" w:line="240" w:lineRule="auto"/>
        <w:ind w:left="0" w:firstLine="709"/>
        <w:jc w:val="both"/>
        <w:rPr>
          <w:sz w:val="28"/>
          <w:szCs w:val="28"/>
        </w:rPr>
      </w:pPr>
      <w:r>
        <w:rPr>
          <w:sz w:val="28"/>
        </w:rPr>
        <w:t>Решение вступает в силу с момента официального опубликования.</w:t>
      </w:r>
    </w:p>
    <w:p w:rsidR="003905A4" w:rsidRDefault="003905A4" w:rsidP="003905A4">
      <w:pPr>
        <w:jc w:val="both"/>
        <w:rPr>
          <w:sz w:val="28"/>
          <w:szCs w:val="28"/>
        </w:rPr>
      </w:pPr>
    </w:p>
    <w:p w:rsidR="003905A4" w:rsidRDefault="003905A4" w:rsidP="003905A4">
      <w:pPr>
        <w:jc w:val="both"/>
        <w:rPr>
          <w:sz w:val="28"/>
        </w:rPr>
      </w:pPr>
      <w:r>
        <w:rPr>
          <w:sz w:val="28"/>
        </w:rPr>
        <w:t>Глава Стародубского</w:t>
      </w:r>
    </w:p>
    <w:p w:rsidR="003905A4" w:rsidRDefault="003905A4" w:rsidP="003905A4">
      <w:pPr>
        <w:jc w:val="both"/>
        <w:rPr>
          <w:sz w:val="28"/>
          <w:szCs w:val="28"/>
        </w:rPr>
      </w:pPr>
      <w:r>
        <w:rPr>
          <w:sz w:val="28"/>
        </w:rPr>
        <w:t xml:space="preserve"> муниципального округа                                                   Н. Н. </w:t>
      </w:r>
      <w:proofErr w:type="spellStart"/>
      <w:r>
        <w:rPr>
          <w:sz w:val="28"/>
        </w:rPr>
        <w:t>Тамилин</w:t>
      </w:r>
      <w:proofErr w:type="spellEnd"/>
    </w:p>
    <w:p w:rsidR="003905A4" w:rsidRDefault="003905A4" w:rsidP="003905A4">
      <w:r>
        <w:t xml:space="preserve">            </w:t>
      </w:r>
    </w:p>
    <w:p w:rsidR="003905A4" w:rsidRDefault="003905A4" w:rsidP="003905A4"/>
    <w:p w:rsidR="003905A4" w:rsidRDefault="003905A4" w:rsidP="003905A4"/>
    <w:p w:rsidR="00BD3549" w:rsidRDefault="00BD3549" w:rsidP="003905A4"/>
    <w:p w:rsidR="00BD3549" w:rsidRDefault="00BD3549" w:rsidP="003905A4"/>
    <w:p w:rsidR="003905A4" w:rsidRPr="003905A4" w:rsidRDefault="003905A4" w:rsidP="003905A4">
      <w:pPr>
        <w:tabs>
          <w:tab w:val="left" w:pos="4170"/>
        </w:tabs>
        <w:spacing w:after="0" w:line="240" w:lineRule="auto"/>
        <w:rPr>
          <w:rFonts w:eastAsia="Times New Roman" w:cs="Times New Roman"/>
          <w:sz w:val="28"/>
          <w:szCs w:val="28"/>
          <w:lang w:eastAsia="ru-RU"/>
        </w:rPr>
      </w:pPr>
      <w:r>
        <w:rPr>
          <w:rFonts w:eastAsia="Times New Roman" w:cs="Times New Roman"/>
          <w:sz w:val="28"/>
          <w:szCs w:val="28"/>
          <w:lang w:eastAsia="ru-RU"/>
        </w:rPr>
        <w:lastRenderedPageBreak/>
        <w:t xml:space="preserve">                                                                                         </w:t>
      </w:r>
      <w:r w:rsidRPr="003905A4">
        <w:rPr>
          <w:rFonts w:eastAsia="Times New Roman" w:cs="Times New Roman"/>
          <w:sz w:val="28"/>
          <w:szCs w:val="28"/>
          <w:lang w:eastAsia="ru-RU"/>
        </w:rPr>
        <w:t>Приложение №1</w:t>
      </w:r>
    </w:p>
    <w:p w:rsidR="003905A4" w:rsidRPr="003905A4" w:rsidRDefault="003905A4" w:rsidP="003905A4">
      <w:pPr>
        <w:tabs>
          <w:tab w:val="left" w:pos="4170"/>
        </w:tabs>
        <w:spacing w:after="0" w:line="240" w:lineRule="auto"/>
        <w:jc w:val="center"/>
        <w:rPr>
          <w:rFonts w:eastAsia="Times New Roman" w:cs="Times New Roman"/>
          <w:sz w:val="28"/>
          <w:szCs w:val="28"/>
          <w:lang w:eastAsia="ru-RU"/>
        </w:rPr>
      </w:pPr>
      <w:r w:rsidRPr="003905A4">
        <w:rPr>
          <w:rFonts w:eastAsia="Times New Roman" w:cs="Times New Roman"/>
          <w:sz w:val="28"/>
          <w:szCs w:val="28"/>
          <w:lang w:eastAsia="ru-RU"/>
        </w:rPr>
        <w:t xml:space="preserve">                                                   </w:t>
      </w:r>
      <w:r w:rsidR="00BD3549">
        <w:rPr>
          <w:rFonts w:eastAsia="Times New Roman" w:cs="Times New Roman"/>
          <w:sz w:val="28"/>
          <w:szCs w:val="28"/>
          <w:lang w:eastAsia="ru-RU"/>
        </w:rPr>
        <w:t xml:space="preserve"> </w:t>
      </w:r>
      <w:r w:rsidRPr="003905A4">
        <w:rPr>
          <w:rFonts w:eastAsia="Times New Roman" w:cs="Times New Roman"/>
          <w:sz w:val="28"/>
          <w:szCs w:val="28"/>
          <w:lang w:eastAsia="ru-RU"/>
        </w:rPr>
        <w:t xml:space="preserve">к решению </w:t>
      </w:r>
    </w:p>
    <w:p w:rsidR="003905A4" w:rsidRPr="003905A4" w:rsidRDefault="003905A4" w:rsidP="003905A4">
      <w:pPr>
        <w:tabs>
          <w:tab w:val="left" w:pos="4170"/>
        </w:tabs>
        <w:spacing w:after="0" w:line="240" w:lineRule="auto"/>
        <w:jc w:val="center"/>
        <w:rPr>
          <w:rFonts w:eastAsia="Times New Roman" w:cs="Times New Roman"/>
          <w:sz w:val="28"/>
          <w:szCs w:val="28"/>
          <w:lang w:eastAsia="ru-RU"/>
        </w:rPr>
      </w:pPr>
      <w:r w:rsidRPr="003905A4">
        <w:rPr>
          <w:rFonts w:eastAsia="Times New Roman" w:cs="Times New Roman"/>
          <w:sz w:val="28"/>
          <w:szCs w:val="28"/>
          <w:lang w:eastAsia="ru-RU"/>
        </w:rPr>
        <w:t xml:space="preserve">                                                </w:t>
      </w:r>
      <w:r>
        <w:rPr>
          <w:rFonts w:eastAsia="Times New Roman" w:cs="Times New Roman"/>
          <w:sz w:val="28"/>
          <w:szCs w:val="28"/>
          <w:lang w:eastAsia="ru-RU"/>
        </w:rPr>
        <w:t xml:space="preserve">                             </w:t>
      </w:r>
      <w:r w:rsidR="00BD3549">
        <w:rPr>
          <w:rFonts w:eastAsia="Times New Roman" w:cs="Times New Roman"/>
          <w:sz w:val="28"/>
          <w:szCs w:val="28"/>
          <w:lang w:eastAsia="ru-RU"/>
        </w:rPr>
        <w:t xml:space="preserve"> </w:t>
      </w:r>
      <w:r w:rsidRPr="003905A4">
        <w:rPr>
          <w:rFonts w:eastAsia="Times New Roman" w:cs="Times New Roman"/>
          <w:sz w:val="28"/>
          <w:szCs w:val="28"/>
          <w:lang w:eastAsia="ru-RU"/>
        </w:rPr>
        <w:t>Совета народных депутатов</w:t>
      </w:r>
    </w:p>
    <w:p w:rsidR="003905A4" w:rsidRPr="003905A4" w:rsidRDefault="003905A4" w:rsidP="003905A4">
      <w:pPr>
        <w:tabs>
          <w:tab w:val="left" w:pos="4170"/>
        </w:tabs>
        <w:spacing w:after="0" w:line="240" w:lineRule="auto"/>
        <w:jc w:val="center"/>
        <w:rPr>
          <w:rFonts w:eastAsia="Times New Roman" w:cs="Times New Roman"/>
          <w:sz w:val="28"/>
          <w:szCs w:val="28"/>
          <w:lang w:eastAsia="ru-RU"/>
        </w:rPr>
      </w:pPr>
      <w:r w:rsidRPr="003905A4">
        <w:rPr>
          <w:rFonts w:eastAsia="Times New Roman" w:cs="Times New Roman"/>
          <w:sz w:val="28"/>
          <w:szCs w:val="28"/>
          <w:lang w:eastAsia="ru-RU"/>
        </w:rPr>
        <w:t xml:space="preserve">                                                         Стародубского </w:t>
      </w:r>
    </w:p>
    <w:p w:rsidR="003905A4" w:rsidRPr="003905A4" w:rsidRDefault="003905A4" w:rsidP="003905A4">
      <w:pPr>
        <w:tabs>
          <w:tab w:val="left" w:pos="4170"/>
        </w:tabs>
        <w:spacing w:after="0" w:line="240" w:lineRule="auto"/>
        <w:jc w:val="center"/>
        <w:rPr>
          <w:rFonts w:eastAsia="Times New Roman" w:cs="Times New Roman"/>
          <w:sz w:val="28"/>
          <w:szCs w:val="28"/>
          <w:lang w:eastAsia="ru-RU"/>
        </w:rPr>
      </w:pPr>
      <w:r w:rsidRPr="003905A4">
        <w:rPr>
          <w:rFonts w:eastAsia="Times New Roman" w:cs="Times New Roman"/>
          <w:sz w:val="28"/>
          <w:szCs w:val="28"/>
          <w:lang w:eastAsia="ru-RU"/>
        </w:rPr>
        <w:t xml:space="preserve">                                                                       муниципального округа </w:t>
      </w:r>
    </w:p>
    <w:p w:rsidR="003905A4" w:rsidRPr="003905A4" w:rsidRDefault="003905A4" w:rsidP="003905A4">
      <w:pPr>
        <w:tabs>
          <w:tab w:val="left" w:pos="4170"/>
        </w:tabs>
        <w:spacing w:after="0" w:line="240" w:lineRule="auto"/>
        <w:jc w:val="center"/>
        <w:rPr>
          <w:rFonts w:eastAsia="Times New Roman" w:cs="Times New Roman"/>
          <w:sz w:val="28"/>
          <w:szCs w:val="28"/>
          <w:lang w:eastAsia="ru-RU"/>
        </w:rPr>
      </w:pPr>
      <w:r w:rsidRPr="003905A4">
        <w:rPr>
          <w:rFonts w:eastAsia="Times New Roman" w:cs="Times New Roman"/>
          <w:sz w:val="28"/>
          <w:szCs w:val="28"/>
          <w:lang w:eastAsia="ru-RU"/>
        </w:rPr>
        <w:t xml:space="preserve">                                                              Брянской области </w:t>
      </w:r>
    </w:p>
    <w:p w:rsidR="003905A4" w:rsidRPr="003905A4" w:rsidRDefault="003905A4" w:rsidP="003905A4">
      <w:pPr>
        <w:tabs>
          <w:tab w:val="left" w:pos="4170"/>
        </w:tabs>
        <w:spacing w:after="0" w:line="240" w:lineRule="auto"/>
        <w:jc w:val="center"/>
        <w:rPr>
          <w:rFonts w:eastAsia="Times New Roman" w:cs="Times New Roman"/>
          <w:sz w:val="28"/>
          <w:szCs w:val="28"/>
          <w:lang w:eastAsia="ru-RU"/>
        </w:rPr>
      </w:pPr>
      <w:r w:rsidRPr="003905A4">
        <w:rPr>
          <w:rFonts w:eastAsia="Times New Roman" w:cs="Times New Roman"/>
          <w:sz w:val="28"/>
          <w:szCs w:val="28"/>
          <w:lang w:eastAsia="ru-RU"/>
        </w:rPr>
        <w:t xml:space="preserve">                                                                      № </w:t>
      </w:r>
      <w:r w:rsidR="007B3E1B">
        <w:rPr>
          <w:rFonts w:eastAsia="Times New Roman" w:cs="Times New Roman"/>
          <w:sz w:val="28"/>
          <w:szCs w:val="28"/>
          <w:lang w:eastAsia="ru-RU"/>
        </w:rPr>
        <w:t xml:space="preserve">320 </w:t>
      </w:r>
      <w:r w:rsidRPr="003905A4">
        <w:rPr>
          <w:rFonts w:eastAsia="Times New Roman" w:cs="Times New Roman"/>
          <w:sz w:val="28"/>
          <w:szCs w:val="28"/>
          <w:lang w:eastAsia="ru-RU"/>
        </w:rPr>
        <w:t>от</w:t>
      </w:r>
      <w:r w:rsidR="007B3E1B">
        <w:rPr>
          <w:rFonts w:eastAsia="Times New Roman" w:cs="Times New Roman"/>
          <w:sz w:val="28"/>
          <w:szCs w:val="28"/>
          <w:lang w:eastAsia="ru-RU"/>
        </w:rPr>
        <w:t>29.03.2023</w:t>
      </w:r>
      <w:bookmarkStart w:id="0" w:name="_GoBack"/>
      <w:bookmarkEnd w:id="0"/>
    </w:p>
    <w:p w:rsidR="003905A4" w:rsidRPr="003905A4" w:rsidRDefault="003905A4" w:rsidP="003905A4">
      <w:pPr>
        <w:tabs>
          <w:tab w:val="left" w:pos="4170"/>
        </w:tabs>
        <w:spacing w:after="0" w:line="240" w:lineRule="auto"/>
        <w:jc w:val="center"/>
        <w:rPr>
          <w:rFonts w:eastAsia="Times New Roman" w:cs="Times New Roman"/>
          <w:sz w:val="28"/>
          <w:szCs w:val="28"/>
          <w:lang w:eastAsia="ru-RU"/>
        </w:rPr>
      </w:pPr>
    </w:p>
    <w:p w:rsidR="003905A4" w:rsidRPr="003905A4" w:rsidRDefault="003905A4" w:rsidP="003905A4">
      <w:pPr>
        <w:pStyle w:val="ae"/>
        <w:ind w:left="360"/>
        <w:rPr>
          <w:b/>
          <w:sz w:val="32"/>
          <w:szCs w:val="32"/>
        </w:rPr>
      </w:pPr>
      <w:r w:rsidRPr="003905A4">
        <w:rPr>
          <w:b/>
          <w:sz w:val="32"/>
          <w:szCs w:val="32"/>
        </w:rPr>
        <w:t>Отчет главы администрации Стародубского муниципального округа о финансово- хозяйственной деятельности и выполнении плана социально- экономического развития за 2022 год.</w:t>
      </w:r>
    </w:p>
    <w:p w:rsidR="00942319" w:rsidRDefault="00942319" w:rsidP="00942319">
      <w:pPr>
        <w:spacing w:before="120" w:after="216" w:line="240" w:lineRule="auto"/>
        <w:ind w:firstLine="709"/>
        <w:jc w:val="both"/>
        <w:rPr>
          <w:rFonts w:eastAsia="Times New Roman" w:cs="Times New Roman"/>
          <w:color w:val="000000"/>
          <w:sz w:val="32"/>
          <w:szCs w:val="32"/>
          <w:lang w:eastAsia="ru-RU"/>
        </w:rPr>
      </w:pPr>
    </w:p>
    <w:p w:rsidR="00A2279F" w:rsidRPr="00ED5351" w:rsidRDefault="000026A2" w:rsidP="00942319">
      <w:pPr>
        <w:spacing w:before="120" w:after="216" w:line="240" w:lineRule="auto"/>
        <w:ind w:firstLine="709"/>
        <w:jc w:val="both"/>
        <w:rPr>
          <w:rFonts w:eastAsia="Times New Roman" w:cs="Times New Roman"/>
          <w:color w:val="000000"/>
          <w:sz w:val="28"/>
          <w:szCs w:val="28"/>
          <w:lang w:eastAsia="ru-RU"/>
        </w:rPr>
      </w:pPr>
      <w:r w:rsidRPr="00ED5351">
        <w:rPr>
          <w:rFonts w:eastAsia="Times New Roman" w:cs="Times New Roman"/>
          <w:color w:val="000000"/>
          <w:sz w:val="28"/>
          <w:szCs w:val="28"/>
          <w:lang w:eastAsia="ru-RU"/>
        </w:rPr>
        <w:t xml:space="preserve">Предлагаю вашему вниманию отчет </w:t>
      </w:r>
      <w:r w:rsidR="00A2279F" w:rsidRPr="00ED5351">
        <w:rPr>
          <w:rFonts w:eastAsia="Times New Roman" w:cs="Times New Roman"/>
          <w:color w:val="000000"/>
          <w:sz w:val="28"/>
          <w:szCs w:val="28"/>
          <w:lang w:eastAsia="ru-RU"/>
        </w:rPr>
        <w:t xml:space="preserve">об итогах социально-экономического </w:t>
      </w:r>
      <w:r w:rsidRPr="00ED5351">
        <w:rPr>
          <w:rFonts w:eastAsia="Times New Roman" w:cs="Times New Roman"/>
          <w:color w:val="000000"/>
          <w:sz w:val="28"/>
          <w:szCs w:val="28"/>
          <w:lang w:eastAsia="ru-RU"/>
        </w:rPr>
        <w:t xml:space="preserve">развития </w:t>
      </w:r>
      <w:r w:rsidR="00A2279F" w:rsidRPr="00ED5351">
        <w:rPr>
          <w:rFonts w:eastAsia="Times New Roman" w:cs="Times New Roman"/>
          <w:color w:val="000000"/>
          <w:sz w:val="28"/>
          <w:szCs w:val="28"/>
          <w:lang w:eastAsia="ru-RU"/>
        </w:rPr>
        <w:t>округа</w:t>
      </w:r>
      <w:r w:rsidRPr="00ED5351">
        <w:rPr>
          <w:rFonts w:eastAsia="Times New Roman" w:cs="Times New Roman"/>
          <w:color w:val="000000"/>
          <w:sz w:val="28"/>
          <w:szCs w:val="28"/>
          <w:lang w:eastAsia="ru-RU"/>
        </w:rPr>
        <w:t xml:space="preserve"> за 2022 год.</w:t>
      </w:r>
      <w:r w:rsidR="00A2279F" w:rsidRPr="00ED5351">
        <w:rPr>
          <w:rFonts w:eastAsia="Times New Roman" w:cs="Times New Roman"/>
          <w:color w:val="000000"/>
          <w:sz w:val="28"/>
          <w:szCs w:val="28"/>
          <w:lang w:eastAsia="ru-RU"/>
        </w:rPr>
        <w:t xml:space="preserve"> Учитывая, что над решением всех  приоритетных и глобальных задач связанных с </w:t>
      </w:r>
      <w:r w:rsidRPr="00ED5351">
        <w:rPr>
          <w:rFonts w:eastAsia="Times New Roman" w:cs="Times New Roman"/>
          <w:color w:val="000000"/>
          <w:sz w:val="28"/>
          <w:szCs w:val="28"/>
          <w:lang w:eastAsia="ru-RU"/>
        </w:rPr>
        <w:t xml:space="preserve">жизнедеятельностью </w:t>
      </w:r>
      <w:r w:rsidR="00A2279F" w:rsidRPr="00ED5351">
        <w:rPr>
          <w:rFonts w:eastAsia="Times New Roman" w:cs="Times New Roman"/>
          <w:color w:val="000000"/>
          <w:sz w:val="28"/>
          <w:szCs w:val="28"/>
          <w:lang w:eastAsia="ru-RU"/>
        </w:rPr>
        <w:t xml:space="preserve"> нашего родного края законодательная и исполнительная власть работает  вместе, отмечу, что  мое выступление это  отчет о результатах нашей совместной работы.</w:t>
      </w:r>
    </w:p>
    <w:p w:rsidR="00F97CE6" w:rsidRPr="00ED5351" w:rsidRDefault="00F97CE6" w:rsidP="002D7C2D">
      <w:pPr>
        <w:spacing w:after="0"/>
        <w:ind w:firstLine="709"/>
        <w:jc w:val="center"/>
        <w:rPr>
          <w:rFonts w:eastAsia="Times New Roman" w:cs="Times New Roman"/>
          <w:b/>
          <w:bCs/>
          <w:color w:val="000000" w:themeColor="text1"/>
          <w:sz w:val="28"/>
          <w:szCs w:val="28"/>
          <w:lang w:eastAsia="ru-RU"/>
        </w:rPr>
      </w:pPr>
    </w:p>
    <w:p w:rsidR="00035AC3" w:rsidRPr="00ED5351" w:rsidRDefault="004717A9" w:rsidP="002D7C2D">
      <w:pPr>
        <w:ind w:firstLine="709"/>
        <w:jc w:val="center"/>
        <w:rPr>
          <w:rFonts w:cs="Times New Roman"/>
          <w:sz w:val="28"/>
          <w:szCs w:val="28"/>
        </w:rPr>
      </w:pPr>
      <w:r w:rsidRPr="00ED5351">
        <w:rPr>
          <w:rFonts w:cs="Times New Roman"/>
          <w:sz w:val="28"/>
          <w:szCs w:val="28"/>
        </w:rPr>
        <w:t>С</w:t>
      </w:r>
      <w:r w:rsidR="00035AC3" w:rsidRPr="00ED5351">
        <w:rPr>
          <w:rFonts w:cs="Times New Roman"/>
          <w:sz w:val="28"/>
          <w:szCs w:val="28"/>
        </w:rPr>
        <w:t>ЕЛЬСКОЕ ХОЗЯЙСТВО</w:t>
      </w:r>
    </w:p>
    <w:p w:rsidR="00703D0A" w:rsidRPr="00ED5351" w:rsidRDefault="00A2279F" w:rsidP="002D7C2D">
      <w:pPr>
        <w:spacing w:after="0"/>
        <w:ind w:firstLine="709"/>
        <w:jc w:val="both"/>
        <w:rPr>
          <w:rFonts w:eastAsia="Times New Roman" w:cs="Times New Roman"/>
          <w:sz w:val="28"/>
          <w:szCs w:val="28"/>
          <w:lang w:eastAsia="ru-RU"/>
        </w:rPr>
      </w:pPr>
      <w:r w:rsidRPr="00ED5351">
        <w:rPr>
          <w:rFonts w:cs="Times New Roman"/>
          <w:sz w:val="28"/>
          <w:szCs w:val="28"/>
          <w:shd w:val="clear" w:color="auto" w:fill="FFFFFF"/>
        </w:rPr>
        <w:t>Агропромышленный</w:t>
      </w:r>
      <w:r w:rsidR="00703D0A" w:rsidRPr="00ED5351">
        <w:rPr>
          <w:rFonts w:cs="Times New Roman"/>
          <w:sz w:val="28"/>
          <w:szCs w:val="28"/>
          <w:shd w:val="clear" w:color="auto" w:fill="FFFFFF"/>
        </w:rPr>
        <w:t xml:space="preserve"> комплекс</w:t>
      </w:r>
      <w:r w:rsidRPr="00ED5351">
        <w:rPr>
          <w:rFonts w:cs="Times New Roman"/>
          <w:sz w:val="28"/>
          <w:szCs w:val="28"/>
          <w:shd w:val="clear" w:color="auto" w:fill="FFFFFF"/>
        </w:rPr>
        <w:t xml:space="preserve"> нашего округа</w:t>
      </w:r>
      <w:r w:rsidRPr="00ED5351">
        <w:rPr>
          <w:rFonts w:eastAsia="Times New Roman" w:cs="Times New Roman"/>
          <w:sz w:val="28"/>
          <w:szCs w:val="28"/>
          <w:lang w:eastAsia="ru-RU"/>
        </w:rPr>
        <w:t xml:space="preserve"> уверенно чувствует себя на регион</w:t>
      </w:r>
      <w:r w:rsidR="00ED4F1A" w:rsidRPr="00ED5351">
        <w:rPr>
          <w:rFonts w:eastAsia="Times New Roman" w:cs="Times New Roman"/>
          <w:sz w:val="28"/>
          <w:szCs w:val="28"/>
          <w:lang w:eastAsia="ru-RU"/>
        </w:rPr>
        <w:t xml:space="preserve">альном и всероссийском рынках, продолжает </w:t>
      </w:r>
      <w:r w:rsidR="00703D0A" w:rsidRPr="00ED5351">
        <w:rPr>
          <w:rFonts w:cs="Times New Roman"/>
          <w:sz w:val="28"/>
          <w:szCs w:val="28"/>
          <w:shd w:val="clear" w:color="auto" w:fill="FFFFFF"/>
        </w:rPr>
        <w:t xml:space="preserve"> </w:t>
      </w:r>
      <w:r w:rsidR="00703D0A" w:rsidRPr="00ED5351">
        <w:rPr>
          <w:rFonts w:eastAsia="Times New Roman" w:cs="Times New Roman"/>
          <w:sz w:val="28"/>
          <w:szCs w:val="28"/>
          <w:lang w:eastAsia="ru-RU"/>
        </w:rPr>
        <w:t>демонстрир</w:t>
      </w:r>
      <w:r w:rsidR="00ED4F1A" w:rsidRPr="00ED5351">
        <w:rPr>
          <w:rFonts w:eastAsia="Times New Roman" w:cs="Times New Roman"/>
          <w:sz w:val="28"/>
          <w:szCs w:val="28"/>
          <w:lang w:eastAsia="ru-RU"/>
        </w:rPr>
        <w:t>овать</w:t>
      </w:r>
      <w:r w:rsidR="00703D0A" w:rsidRPr="00ED5351">
        <w:rPr>
          <w:rFonts w:eastAsia="Times New Roman" w:cs="Times New Roman"/>
          <w:sz w:val="28"/>
          <w:szCs w:val="28"/>
          <w:lang w:eastAsia="ru-RU"/>
        </w:rPr>
        <w:t xml:space="preserve"> и рост объёмов, и развитие отраслевых направлений</w:t>
      </w:r>
      <w:r w:rsidR="00ED4F1A" w:rsidRPr="00ED5351">
        <w:rPr>
          <w:rFonts w:eastAsia="Times New Roman" w:cs="Times New Roman"/>
          <w:sz w:val="28"/>
          <w:szCs w:val="28"/>
          <w:lang w:eastAsia="ru-RU"/>
        </w:rPr>
        <w:t>.</w:t>
      </w:r>
      <w:r w:rsidR="00703D0A" w:rsidRPr="00ED5351">
        <w:rPr>
          <w:rFonts w:eastAsia="Times New Roman" w:cs="Times New Roman"/>
          <w:sz w:val="28"/>
          <w:szCs w:val="28"/>
          <w:lang w:eastAsia="ru-RU"/>
        </w:rPr>
        <w:t xml:space="preserve">  </w:t>
      </w:r>
    </w:p>
    <w:p w:rsidR="0097424F" w:rsidRPr="00ED5351" w:rsidRDefault="0097424F" w:rsidP="002D7C2D">
      <w:pPr>
        <w:spacing w:after="0"/>
        <w:ind w:firstLine="709"/>
        <w:jc w:val="both"/>
        <w:rPr>
          <w:rFonts w:eastAsia="Calibri" w:cs="Times New Roman"/>
          <w:sz w:val="28"/>
          <w:szCs w:val="28"/>
          <w:shd w:val="clear" w:color="auto" w:fill="FFFFFF"/>
        </w:rPr>
      </w:pPr>
      <w:r w:rsidRPr="00ED5351">
        <w:rPr>
          <w:rFonts w:eastAsia="Calibri" w:cs="Times New Roman"/>
          <w:sz w:val="28"/>
          <w:szCs w:val="28"/>
          <w:shd w:val="clear" w:color="auto" w:fill="FFFFFF"/>
        </w:rPr>
        <w:t>Пятая часть картофеля, десятая часть зерна и рапса в регионе производится на</w:t>
      </w:r>
      <w:r w:rsidR="000026A2" w:rsidRPr="00ED5351">
        <w:rPr>
          <w:rFonts w:eastAsia="Calibri" w:cs="Times New Roman"/>
          <w:sz w:val="28"/>
          <w:szCs w:val="28"/>
          <w:shd w:val="clear" w:color="auto" w:fill="FFFFFF"/>
        </w:rPr>
        <w:t xml:space="preserve"> нашей </w:t>
      </w:r>
      <w:r w:rsidRPr="00ED5351">
        <w:rPr>
          <w:rFonts w:eastAsia="Calibri" w:cs="Times New Roman"/>
          <w:sz w:val="28"/>
          <w:szCs w:val="28"/>
          <w:shd w:val="clear" w:color="auto" w:fill="FFFFFF"/>
        </w:rPr>
        <w:t xml:space="preserve"> территории. Если учесть, что ряд хозяйств ведут свою деятельность в 9 соседних районах региона, то производство картофеля фермерами </w:t>
      </w:r>
      <w:proofErr w:type="spellStart"/>
      <w:r w:rsidRPr="00ED5351">
        <w:rPr>
          <w:rFonts w:eastAsia="Calibri" w:cs="Times New Roman"/>
          <w:sz w:val="28"/>
          <w:szCs w:val="28"/>
          <w:shd w:val="clear" w:color="auto" w:fill="FFFFFF"/>
        </w:rPr>
        <w:t>Стародубщины</w:t>
      </w:r>
      <w:proofErr w:type="spellEnd"/>
      <w:r w:rsidRPr="00ED5351">
        <w:rPr>
          <w:rFonts w:eastAsia="Calibri" w:cs="Times New Roman"/>
          <w:sz w:val="28"/>
          <w:szCs w:val="28"/>
          <w:shd w:val="clear" w:color="auto" w:fill="FFFFFF"/>
        </w:rPr>
        <w:t xml:space="preserve"> составляет половину от </w:t>
      </w:r>
      <w:proofErr w:type="spellStart"/>
      <w:r w:rsidRPr="00ED5351">
        <w:rPr>
          <w:rFonts w:eastAsia="Calibri" w:cs="Times New Roman"/>
          <w:sz w:val="28"/>
          <w:szCs w:val="28"/>
          <w:shd w:val="clear" w:color="auto" w:fill="FFFFFF"/>
        </w:rPr>
        <w:t>общеобластного</w:t>
      </w:r>
      <w:proofErr w:type="spellEnd"/>
      <w:r w:rsidRPr="00ED5351">
        <w:rPr>
          <w:rFonts w:eastAsia="Calibri" w:cs="Times New Roman"/>
          <w:sz w:val="28"/>
          <w:szCs w:val="28"/>
          <w:shd w:val="clear" w:color="auto" w:fill="FFFFFF"/>
        </w:rPr>
        <w:t xml:space="preserve"> объема.</w:t>
      </w:r>
    </w:p>
    <w:p w:rsidR="00333BC9" w:rsidRPr="00ED5351" w:rsidRDefault="00ED4F1A" w:rsidP="002D7C2D">
      <w:pPr>
        <w:spacing w:after="0"/>
        <w:ind w:firstLine="709"/>
        <w:jc w:val="both"/>
        <w:rPr>
          <w:rFonts w:eastAsia="Calibri" w:cs="Times New Roman"/>
          <w:sz w:val="28"/>
          <w:szCs w:val="28"/>
          <w:shd w:val="clear" w:color="auto" w:fill="FFFFFF"/>
        </w:rPr>
      </w:pPr>
      <w:r w:rsidRPr="00ED5351">
        <w:rPr>
          <w:rFonts w:eastAsia="Calibri" w:cs="Times New Roman"/>
          <w:sz w:val="28"/>
          <w:szCs w:val="28"/>
          <w:shd w:val="clear" w:color="auto" w:fill="FFFFFF"/>
        </w:rPr>
        <w:t xml:space="preserve">В 2022 году по сравнению с 2019 годом рост объема произведенной продукции сельского хозяйства в округе превысил 165 %. </w:t>
      </w:r>
      <w:r w:rsidR="0097424F" w:rsidRPr="00ED5351">
        <w:rPr>
          <w:rFonts w:eastAsia="Calibri" w:cs="Times New Roman"/>
          <w:sz w:val="28"/>
          <w:szCs w:val="28"/>
          <w:shd w:val="clear" w:color="auto" w:fill="FFFFFF"/>
        </w:rPr>
        <w:t>По итогам прошлого года</w:t>
      </w:r>
      <w:r w:rsidR="00333BC9" w:rsidRPr="00ED5351">
        <w:rPr>
          <w:rFonts w:eastAsia="Calibri" w:cs="Times New Roman"/>
          <w:sz w:val="28"/>
          <w:szCs w:val="28"/>
          <w:shd w:val="clear" w:color="auto" w:fill="FFFFFF"/>
        </w:rPr>
        <w:t xml:space="preserve"> хозяйствами округа было произведено продукции на сумму </w:t>
      </w:r>
      <w:r w:rsidR="0097424F" w:rsidRPr="00ED5351">
        <w:rPr>
          <w:rFonts w:eastAsia="Calibri" w:cs="Times New Roman"/>
          <w:sz w:val="28"/>
          <w:szCs w:val="28"/>
          <w:shd w:val="clear" w:color="auto" w:fill="FFFFFF"/>
        </w:rPr>
        <w:t xml:space="preserve"> </w:t>
      </w:r>
      <w:r w:rsidR="00333BC9" w:rsidRPr="00ED5351">
        <w:rPr>
          <w:rFonts w:eastAsia="Calibri" w:cs="Times New Roman"/>
          <w:sz w:val="28"/>
          <w:szCs w:val="28"/>
          <w:shd w:val="clear" w:color="auto" w:fill="FFFFFF"/>
        </w:rPr>
        <w:t>12</w:t>
      </w:r>
      <w:r w:rsidRPr="00ED5351">
        <w:rPr>
          <w:rFonts w:eastAsia="Calibri" w:cs="Times New Roman"/>
          <w:sz w:val="28"/>
          <w:szCs w:val="28"/>
          <w:shd w:val="clear" w:color="auto" w:fill="FFFFFF"/>
        </w:rPr>
        <w:t xml:space="preserve"> </w:t>
      </w:r>
      <w:proofErr w:type="gramStart"/>
      <w:r w:rsidR="00333BC9" w:rsidRPr="00ED5351">
        <w:rPr>
          <w:rFonts w:eastAsia="Calibri" w:cs="Times New Roman"/>
          <w:sz w:val="28"/>
          <w:szCs w:val="28"/>
          <w:shd w:val="clear" w:color="auto" w:fill="FFFFFF"/>
        </w:rPr>
        <w:t>млрд</w:t>
      </w:r>
      <w:proofErr w:type="gramEnd"/>
      <w:r w:rsidR="00333BC9" w:rsidRPr="00ED5351">
        <w:rPr>
          <w:rFonts w:eastAsia="Calibri" w:cs="Times New Roman"/>
          <w:sz w:val="28"/>
          <w:szCs w:val="28"/>
          <w:shd w:val="clear" w:color="auto" w:fill="FFFFFF"/>
        </w:rPr>
        <w:t xml:space="preserve"> </w:t>
      </w:r>
      <w:r w:rsidR="0097424F" w:rsidRPr="00ED5351">
        <w:rPr>
          <w:rFonts w:eastAsia="Calibri" w:cs="Times New Roman"/>
          <w:sz w:val="28"/>
          <w:szCs w:val="28"/>
          <w:shd w:val="clear" w:color="auto" w:fill="FFFFFF"/>
        </w:rPr>
        <w:t xml:space="preserve">400 млн  </w:t>
      </w:r>
      <w:r w:rsidRPr="00ED5351">
        <w:rPr>
          <w:rFonts w:eastAsia="Calibri" w:cs="Times New Roman"/>
          <w:sz w:val="28"/>
          <w:szCs w:val="28"/>
          <w:shd w:val="clear" w:color="auto" w:fill="FFFFFF"/>
        </w:rPr>
        <w:t xml:space="preserve">рублей, что составило </w:t>
      </w:r>
      <w:r w:rsidR="00333BC9" w:rsidRPr="00ED5351">
        <w:rPr>
          <w:rFonts w:eastAsia="Calibri" w:cs="Times New Roman"/>
          <w:sz w:val="28"/>
          <w:szCs w:val="28"/>
          <w:shd w:val="clear" w:color="auto" w:fill="FFFFFF"/>
        </w:rPr>
        <w:t xml:space="preserve"> более 9 % в структуре произведенной продукции региона. </w:t>
      </w:r>
    </w:p>
    <w:p w:rsidR="00333BC9" w:rsidRPr="00ED5351" w:rsidRDefault="00333BC9" w:rsidP="002D7C2D">
      <w:pPr>
        <w:spacing w:after="0"/>
        <w:ind w:firstLine="709"/>
        <w:jc w:val="both"/>
        <w:rPr>
          <w:rFonts w:eastAsia="Calibri" w:cs="Times New Roman"/>
          <w:sz w:val="28"/>
          <w:szCs w:val="28"/>
          <w:shd w:val="clear" w:color="auto" w:fill="FFFFFF"/>
        </w:rPr>
      </w:pPr>
      <w:r w:rsidRPr="00ED5351">
        <w:rPr>
          <w:rFonts w:eastAsia="Calibri" w:cs="Times New Roman"/>
          <w:sz w:val="28"/>
          <w:szCs w:val="28"/>
          <w:shd w:val="clear" w:color="auto" w:fill="FFFFFF"/>
        </w:rPr>
        <w:t xml:space="preserve">Средняя заработная плата в отрасли сельского хозяйства в 2022 году составила 43 550 рублей, </w:t>
      </w:r>
      <w:r w:rsidR="00ED4F1A" w:rsidRPr="00ED5351">
        <w:rPr>
          <w:rFonts w:eastAsia="Calibri" w:cs="Times New Roman"/>
          <w:sz w:val="28"/>
          <w:szCs w:val="28"/>
          <w:shd w:val="clear" w:color="auto" w:fill="FFFFFF"/>
        </w:rPr>
        <w:t xml:space="preserve">чем в полтора раза превысила </w:t>
      </w:r>
      <w:r w:rsidRPr="00ED5351">
        <w:rPr>
          <w:rFonts w:eastAsia="Calibri" w:cs="Times New Roman"/>
          <w:sz w:val="28"/>
          <w:szCs w:val="28"/>
          <w:shd w:val="clear" w:color="auto" w:fill="FFFFFF"/>
        </w:rPr>
        <w:t xml:space="preserve"> аналогичный показатель 2019 года.</w:t>
      </w:r>
    </w:p>
    <w:p w:rsidR="00ED4F1A" w:rsidRPr="00ED5351" w:rsidRDefault="0097424F" w:rsidP="002D7C2D">
      <w:pPr>
        <w:spacing w:after="0"/>
        <w:ind w:firstLine="709"/>
        <w:jc w:val="both"/>
        <w:rPr>
          <w:rFonts w:cs="Times New Roman"/>
          <w:sz w:val="28"/>
          <w:szCs w:val="28"/>
        </w:rPr>
      </w:pPr>
      <w:r w:rsidRPr="00ED5351">
        <w:rPr>
          <w:rFonts w:cs="Times New Roman"/>
          <w:sz w:val="28"/>
          <w:szCs w:val="28"/>
          <w:lang w:val="x-none"/>
        </w:rPr>
        <w:t>Площадь</w:t>
      </w:r>
      <w:r w:rsidRPr="00ED5351">
        <w:rPr>
          <w:rFonts w:cs="Times New Roman"/>
          <w:sz w:val="28"/>
          <w:szCs w:val="28"/>
        </w:rPr>
        <w:t xml:space="preserve"> используемых </w:t>
      </w:r>
      <w:r w:rsidRPr="00ED5351">
        <w:rPr>
          <w:rFonts w:cs="Times New Roman"/>
          <w:sz w:val="28"/>
          <w:szCs w:val="28"/>
          <w:lang w:val="x-none"/>
        </w:rPr>
        <w:t xml:space="preserve"> сельскохозяйственных угодий на территории округа составляет</w:t>
      </w:r>
      <w:r w:rsidRPr="00ED5351">
        <w:rPr>
          <w:rFonts w:cs="Times New Roman"/>
          <w:sz w:val="28"/>
          <w:szCs w:val="28"/>
        </w:rPr>
        <w:t xml:space="preserve"> 118 тысяч гектар из </w:t>
      </w:r>
      <w:r w:rsidRPr="00ED5351">
        <w:rPr>
          <w:rFonts w:cs="Times New Roman"/>
          <w:sz w:val="28"/>
          <w:szCs w:val="28"/>
          <w:lang w:val="x-none"/>
        </w:rPr>
        <w:t xml:space="preserve"> </w:t>
      </w:r>
      <w:r w:rsidRPr="00ED5351">
        <w:rPr>
          <w:rFonts w:cs="Times New Roman"/>
          <w:sz w:val="28"/>
          <w:szCs w:val="28"/>
        </w:rPr>
        <w:t>125</w:t>
      </w:r>
      <w:r w:rsidRPr="00ED5351">
        <w:rPr>
          <w:rFonts w:cs="Times New Roman"/>
          <w:sz w:val="28"/>
          <w:szCs w:val="28"/>
          <w:lang w:val="x-none"/>
        </w:rPr>
        <w:t xml:space="preserve"> тысяч гектар </w:t>
      </w:r>
      <w:r w:rsidRPr="00ED5351">
        <w:rPr>
          <w:rFonts w:cs="Times New Roman"/>
          <w:sz w:val="28"/>
          <w:szCs w:val="28"/>
        </w:rPr>
        <w:t>(</w:t>
      </w:r>
      <w:proofErr w:type="spellStart"/>
      <w:r w:rsidRPr="00ED5351">
        <w:rPr>
          <w:rFonts w:cs="Times New Roman"/>
          <w:sz w:val="28"/>
          <w:szCs w:val="28"/>
        </w:rPr>
        <w:t>т.е</w:t>
      </w:r>
      <w:proofErr w:type="spellEnd"/>
      <w:r w:rsidRPr="00ED5351">
        <w:rPr>
          <w:rFonts w:cs="Times New Roman"/>
          <w:sz w:val="28"/>
          <w:szCs w:val="28"/>
          <w:lang w:val="x-none"/>
        </w:rPr>
        <w:t xml:space="preserve"> 9</w:t>
      </w:r>
      <w:r w:rsidRPr="00ED5351">
        <w:rPr>
          <w:rFonts w:cs="Times New Roman"/>
          <w:sz w:val="28"/>
          <w:szCs w:val="28"/>
        </w:rPr>
        <w:t>5</w:t>
      </w:r>
      <w:r w:rsidRPr="00ED5351">
        <w:rPr>
          <w:rFonts w:cs="Times New Roman"/>
          <w:sz w:val="28"/>
          <w:szCs w:val="28"/>
          <w:lang w:val="x-none"/>
        </w:rPr>
        <w:t xml:space="preserve"> % </w:t>
      </w:r>
      <w:r w:rsidRPr="00ED5351">
        <w:rPr>
          <w:rFonts w:cs="Times New Roman"/>
          <w:sz w:val="28"/>
          <w:szCs w:val="28"/>
        </w:rPr>
        <w:t xml:space="preserve">) </w:t>
      </w:r>
      <w:r w:rsidRPr="00ED5351">
        <w:rPr>
          <w:rFonts w:cs="Times New Roman"/>
          <w:sz w:val="28"/>
          <w:szCs w:val="28"/>
          <w:lang w:val="x-none"/>
        </w:rPr>
        <w:t xml:space="preserve"> общей площади</w:t>
      </w:r>
      <w:r w:rsidRPr="00ED5351">
        <w:rPr>
          <w:rFonts w:cs="Times New Roman"/>
          <w:sz w:val="28"/>
          <w:szCs w:val="28"/>
        </w:rPr>
        <w:t xml:space="preserve">, из них под пашню используется   </w:t>
      </w:r>
      <w:r w:rsidRPr="00ED5351">
        <w:rPr>
          <w:rFonts w:cs="Times New Roman"/>
          <w:sz w:val="28"/>
          <w:szCs w:val="28"/>
          <w:lang w:val="x-none"/>
        </w:rPr>
        <w:t xml:space="preserve"> </w:t>
      </w:r>
      <w:r w:rsidRPr="00ED5351">
        <w:rPr>
          <w:rFonts w:cs="Times New Roman"/>
          <w:sz w:val="28"/>
          <w:szCs w:val="28"/>
        </w:rPr>
        <w:t xml:space="preserve">90 тысяч из  91 </w:t>
      </w:r>
      <w:r w:rsidR="00596EE2" w:rsidRPr="00ED5351">
        <w:rPr>
          <w:rFonts w:cs="Times New Roman"/>
          <w:sz w:val="28"/>
          <w:szCs w:val="28"/>
        </w:rPr>
        <w:t>тысяч гектар.</w:t>
      </w:r>
    </w:p>
    <w:p w:rsidR="00333BC9" w:rsidRPr="00ED5351" w:rsidRDefault="00596EE2" w:rsidP="002D7C2D">
      <w:pPr>
        <w:spacing w:after="0"/>
        <w:ind w:firstLine="709"/>
        <w:jc w:val="both"/>
        <w:rPr>
          <w:rFonts w:cs="Times New Roman"/>
          <w:sz w:val="28"/>
          <w:szCs w:val="28"/>
        </w:rPr>
      </w:pPr>
      <w:r w:rsidRPr="00ED5351">
        <w:rPr>
          <w:rFonts w:cs="Times New Roman"/>
          <w:b/>
          <w:sz w:val="28"/>
          <w:szCs w:val="28"/>
        </w:rPr>
        <w:t xml:space="preserve"> </w:t>
      </w:r>
      <w:r w:rsidRPr="00ED5351">
        <w:rPr>
          <w:rFonts w:cs="Times New Roman"/>
          <w:sz w:val="28"/>
          <w:szCs w:val="28"/>
        </w:rPr>
        <w:t xml:space="preserve">Земельный банк постоянно пополняется благодаря вводу </w:t>
      </w:r>
      <w:proofErr w:type="gramStart"/>
      <w:r w:rsidRPr="00ED5351">
        <w:rPr>
          <w:rFonts w:cs="Times New Roman"/>
          <w:sz w:val="28"/>
          <w:szCs w:val="28"/>
        </w:rPr>
        <w:t>в</w:t>
      </w:r>
      <w:proofErr w:type="gramEnd"/>
      <w:r w:rsidRPr="00ED5351">
        <w:rPr>
          <w:rFonts w:cs="Times New Roman"/>
          <w:sz w:val="28"/>
          <w:szCs w:val="28"/>
        </w:rPr>
        <w:t xml:space="preserve"> сельскохозяйственный борот заброшенных земель.</w:t>
      </w:r>
      <w:r w:rsidR="00ED4F1A" w:rsidRPr="00ED5351">
        <w:rPr>
          <w:rFonts w:cs="Times New Roman"/>
          <w:sz w:val="28"/>
          <w:szCs w:val="28"/>
        </w:rPr>
        <w:t xml:space="preserve"> </w:t>
      </w:r>
      <w:r w:rsidR="00333BC9" w:rsidRPr="00ED5351">
        <w:rPr>
          <w:rFonts w:cs="Times New Roman"/>
          <w:sz w:val="28"/>
          <w:szCs w:val="28"/>
        </w:rPr>
        <w:t xml:space="preserve"> За период 2019-2022 г. </w:t>
      </w:r>
      <w:r w:rsidR="00333BC9" w:rsidRPr="00ED5351">
        <w:rPr>
          <w:rFonts w:cs="Times New Roman"/>
          <w:sz w:val="28"/>
          <w:szCs w:val="28"/>
          <w:lang w:val="x-none"/>
        </w:rPr>
        <w:t xml:space="preserve">дополнительно введено в оборот </w:t>
      </w:r>
      <w:r w:rsidR="00333BC9" w:rsidRPr="00ED5351">
        <w:rPr>
          <w:rFonts w:cs="Times New Roman"/>
          <w:sz w:val="28"/>
          <w:szCs w:val="28"/>
        </w:rPr>
        <w:t>8 360</w:t>
      </w:r>
      <w:r w:rsidR="00333BC9" w:rsidRPr="00ED5351">
        <w:rPr>
          <w:rFonts w:cs="Times New Roman"/>
          <w:sz w:val="28"/>
          <w:szCs w:val="28"/>
          <w:lang w:val="x-none"/>
        </w:rPr>
        <w:t xml:space="preserve"> гектар</w:t>
      </w:r>
      <w:r w:rsidR="00333BC9" w:rsidRPr="00ED5351">
        <w:rPr>
          <w:rFonts w:cs="Times New Roman"/>
          <w:sz w:val="28"/>
          <w:szCs w:val="28"/>
        </w:rPr>
        <w:t xml:space="preserve"> неиспользуемых сельхозугодий, в </w:t>
      </w:r>
      <w:r w:rsidR="00333BC9" w:rsidRPr="00ED5351">
        <w:rPr>
          <w:rFonts w:cs="Times New Roman"/>
          <w:sz w:val="28"/>
          <w:szCs w:val="28"/>
        </w:rPr>
        <w:lastRenderedPageBreak/>
        <w:t>том числе в 2022 году – 2008 га, из них  447 га пашни и 1561 га сенокосов и пастбищ. В текущем году планируется ввести еще 300 га неиспользуемых сельхозугодий.</w:t>
      </w:r>
    </w:p>
    <w:p w:rsidR="00ED4F1A" w:rsidRPr="00ED5351" w:rsidRDefault="00333BC9" w:rsidP="002D7C2D">
      <w:pPr>
        <w:spacing w:after="0"/>
        <w:ind w:firstLine="709"/>
        <w:jc w:val="both"/>
        <w:rPr>
          <w:rFonts w:cs="Times New Roman"/>
          <w:sz w:val="28"/>
          <w:szCs w:val="28"/>
        </w:rPr>
      </w:pPr>
      <w:r w:rsidRPr="00ED5351">
        <w:rPr>
          <w:rFonts w:cs="Times New Roman"/>
          <w:sz w:val="28"/>
          <w:szCs w:val="28"/>
          <w:lang w:val="x-none"/>
        </w:rPr>
        <w:t>По итогам 202</w:t>
      </w:r>
      <w:r w:rsidRPr="00ED5351">
        <w:rPr>
          <w:rFonts w:cs="Times New Roman"/>
          <w:sz w:val="28"/>
          <w:szCs w:val="28"/>
        </w:rPr>
        <w:t>2</w:t>
      </w:r>
      <w:r w:rsidRPr="00ED5351">
        <w:rPr>
          <w:rFonts w:cs="Times New Roman"/>
          <w:sz w:val="28"/>
          <w:szCs w:val="28"/>
          <w:lang w:val="x-none"/>
        </w:rPr>
        <w:t xml:space="preserve"> года аграриями Стародубского округа было намолочено 2</w:t>
      </w:r>
      <w:r w:rsidRPr="00ED5351">
        <w:rPr>
          <w:rFonts w:cs="Times New Roman"/>
          <w:sz w:val="28"/>
          <w:szCs w:val="28"/>
        </w:rPr>
        <w:t>05</w:t>
      </w:r>
      <w:r w:rsidR="00CB5C79" w:rsidRPr="00ED5351">
        <w:rPr>
          <w:rFonts w:cs="Times New Roman"/>
          <w:sz w:val="28"/>
          <w:szCs w:val="28"/>
          <w:lang w:val="x-none"/>
        </w:rPr>
        <w:t xml:space="preserve"> тыс. тонн зерновых культур</w:t>
      </w:r>
      <w:r w:rsidR="00CB5C79" w:rsidRPr="00ED5351">
        <w:rPr>
          <w:rFonts w:cs="Times New Roman"/>
          <w:sz w:val="28"/>
          <w:szCs w:val="28"/>
        </w:rPr>
        <w:t xml:space="preserve">. </w:t>
      </w:r>
      <w:r w:rsidRPr="00ED5351">
        <w:rPr>
          <w:rFonts w:cs="Times New Roman"/>
          <w:sz w:val="28"/>
          <w:szCs w:val="28"/>
          <w:lang w:val="x-none"/>
        </w:rPr>
        <w:t xml:space="preserve">Средняя урожайность </w:t>
      </w:r>
      <w:r w:rsidR="00F76555" w:rsidRPr="00ED5351">
        <w:rPr>
          <w:rFonts w:cs="Times New Roman"/>
          <w:sz w:val="28"/>
          <w:szCs w:val="28"/>
        </w:rPr>
        <w:t>которых</w:t>
      </w:r>
      <w:r w:rsidRPr="00ED5351">
        <w:rPr>
          <w:rFonts w:cs="Times New Roman"/>
          <w:sz w:val="28"/>
          <w:szCs w:val="28"/>
          <w:lang w:val="x-none"/>
        </w:rPr>
        <w:t xml:space="preserve"> достигла </w:t>
      </w:r>
      <w:r w:rsidR="00596EE2" w:rsidRPr="00ED5351">
        <w:rPr>
          <w:rFonts w:cs="Times New Roman"/>
          <w:sz w:val="28"/>
          <w:szCs w:val="28"/>
        </w:rPr>
        <w:t>55</w:t>
      </w:r>
      <w:r w:rsidR="00ED4F1A" w:rsidRPr="00ED5351">
        <w:rPr>
          <w:rFonts w:cs="Times New Roman"/>
          <w:sz w:val="28"/>
          <w:szCs w:val="28"/>
          <w:lang w:val="x-none"/>
        </w:rPr>
        <w:t xml:space="preserve"> </w:t>
      </w:r>
      <w:proofErr w:type="spellStart"/>
      <w:r w:rsidR="00ED4F1A" w:rsidRPr="00ED5351">
        <w:rPr>
          <w:rFonts w:cs="Times New Roman"/>
          <w:sz w:val="28"/>
          <w:szCs w:val="28"/>
          <w:lang w:val="x-none"/>
        </w:rPr>
        <w:t>цн</w:t>
      </w:r>
      <w:proofErr w:type="spellEnd"/>
      <w:r w:rsidR="00ED4F1A" w:rsidRPr="00ED5351">
        <w:rPr>
          <w:rFonts w:cs="Times New Roman"/>
          <w:sz w:val="28"/>
          <w:szCs w:val="28"/>
          <w:lang w:val="x-none"/>
        </w:rPr>
        <w:t>/га</w:t>
      </w:r>
      <w:r w:rsidR="00ED4F1A" w:rsidRPr="00ED5351">
        <w:rPr>
          <w:rFonts w:cs="Times New Roman"/>
          <w:sz w:val="28"/>
          <w:szCs w:val="28"/>
        </w:rPr>
        <w:t>.</w:t>
      </w:r>
    </w:p>
    <w:p w:rsidR="00333BC9" w:rsidRPr="00ED5351" w:rsidRDefault="00333BC9" w:rsidP="002D7C2D">
      <w:pPr>
        <w:spacing w:after="0"/>
        <w:ind w:firstLine="709"/>
        <w:jc w:val="both"/>
        <w:rPr>
          <w:rFonts w:cs="Times New Roman"/>
          <w:sz w:val="28"/>
          <w:szCs w:val="28"/>
        </w:rPr>
      </w:pPr>
      <w:r w:rsidRPr="00ED5351">
        <w:rPr>
          <w:rFonts w:cs="Times New Roman"/>
          <w:sz w:val="28"/>
          <w:szCs w:val="28"/>
          <w:lang w:val="x-none"/>
        </w:rPr>
        <w:t>Картофель в 202</w:t>
      </w:r>
      <w:r w:rsidRPr="00ED5351">
        <w:rPr>
          <w:rFonts w:cs="Times New Roman"/>
          <w:sz w:val="28"/>
          <w:szCs w:val="28"/>
        </w:rPr>
        <w:t>2</w:t>
      </w:r>
      <w:r w:rsidRPr="00ED5351">
        <w:rPr>
          <w:rFonts w:cs="Times New Roman"/>
          <w:sz w:val="28"/>
          <w:szCs w:val="28"/>
          <w:lang w:val="x-none"/>
        </w:rPr>
        <w:t xml:space="preserve"> году выращивали 5</w:t>
      </w:r>
      <w:r w:rsidRPr="00ED5351">
        <w:rPr>
          <w:rFonts w:cs="Times New Roman"/>
          <w:sz w:val="28"/>
          <w:szCs w:val="28"/>
        </w:rPr>
        <w:t>4</w:t>
      </w:r>
      <w:r w:rsidRPr="00ED5351">
        <w:rPr>
          <w:rFonts w:cs="Times New Roman"/>
          <w:sz w:val="28"/>
          <w:szCs w:val="28"/>
          <w:lang w:val="x-none"/>
        </w:rPr>
        <w:t xml:space="preserve"> сельхозпредприяти</w:t>
      </w:r>
      <w:r w:rsidRPr="00ED5351">
        <w:rPr>
          <w:rFonts w:cs="Times New Roman"/>
          <w:sz w:val="28"/>
          <w:szCs w:val="28"/>
        </w:rPr>
        <w:t>я</w:t>
      </w:r>
      <w:r w:rsidRPr="00ED5351">
        <w:rPr>
          <w:rFonts w:cs="Times New Roman"/>
          <w:sz w:val="28"/>
          <w:szCs w:val="28"/>
          <w:lang w:val="x-none"/>
        </w:rPr>
        <w:t>. Валовой сбор картофеля составил 2</w:t>
      </w:r>
      <w:r w:rsidRPr="00ED5351">
        <w:rPr>
          <w:rFonts w:cs="Times New Roman"/>
          <w:sz w:val="28"/>
          <w:szCs w:val="28"/>
        </w:rPr>
        <w:t>3</w:t>
      </w:r>
      <w:r w:rsidRPr="00ED5351">
        <w:rPr>
          <w:rFonts w:cs="Times New Roman"/>
          <w:sz w:val="28"/>
          <w:szCs w:val="28"/>
          <w:lang w:val="x-none"/>
        </w:rPr>
        <w:t>5 тыс. тонн</w:t>
      </w:r>
      <w:r w:rsidRPr="00ED5351">
        <w:rPr>
          <w:rFonts w:cs="Times New Roman"/>
          <w:sz w:val="28"/>
          <w:szCs w:val="28"/>
        </w:rPr>
        <w:t xml:space="preserve"> со с</w:t>
      </w:r>
      <w:proofErr w:type="spellStart"/>
      <w:r w:rsidRPr="00ED5351">
        <w:rPr>
          <w:rFonts w:cs="Times New Roman"/>
          <w:sz w:val="28"/>
          <w:szCs w:val="28"/>
          <w:lang w:val="x-none"/>
        </w:rPr>
        <w:t>редн</w:t>
      </w:r>
      <w:r w:rsidRPr="00ED5351">
        <w:rPr>
          <w:rFonts w:cs="Times New Roman"/>
          <w:sz w:val="28"/>
          <w:szCs w:val="28"/>
        </w:rPr>
        <w:t>ей</w:t>
      </w:r>
      <w:proofErr w:type="spellEnd"/>
      <w:r w:rsidRPr="00ED5351">
        <w:rPr>
          <w:rFonts w:cs="Times New Roman"/>
          <w:sz w:val="28"/>
          <w:szCs w:val="28"/>
          <w:lang w:val="x-none"/>
        </w:rPr>
        <w:t xml:space="preserve"> урожайность</w:t>
      </w:r>
      <w:r w:rsidRPr="00ED5351">
        <w:rPr>
          <w:rFonts w:cs="Times New Roman"/>
          <w:sz w:val="28"/>
          <w:szCs w:val="28"/>
        </w:rPr>
        <w:t xml:space="preserve">ю </w:t>
      </w:r>
      <w:r w:rsidRPr="00ED5351">
        <w:rPr>
          <w:rFonts w:cs="Times New Roman"/>
          <w:sz w:val="28"/>
          <w:szCs w:val="28"/>
          <w:lang w:val="x-none"/>
        </w:rPr>
        <w:t>3</w:t>
      </w:r>
      <w:r w:rsidRPr="00ED5351">
        <w:rPr>
          <w:rFonts w:cs="Times New Roman"/>
          <w:sz w:val="28"/>
          <w:szCs w:val="28"/>
        </w:rPr>
        <w:t>63</w:t>
      </w:r>
      <w:r w:rsidRPr="00ED5351">
        <w:rPr>
          <w:rFonts w:cs="Times New Roman"/>
          <w:sz w:val="28"/>
          <w:szCs w:val="28"/>
          <w:lang w:val="x-none"/>
        </w:rPr>
        <w:t xml:space="preserve"> ц/га. </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 xml:space="preserve">Уверенными лидерами по производству картофеля </w:t>
      </w:r>
      <w:r w:rsidR="00596EE2" w:rsidRPr="00ED5351">
        <w:rPr>
          <w:rFonts w:cs="Times New Roman"/>
          <w:sz w:val="28"/>
          <w:szCs w:val="28"/>
        </w:rPr>
        <w:t xml:space="preserve">остаются </w:t>
      </w:r>
      <w:r w:rsidRPr="00ED5351">
        <w:rPr>
          <w:rFonts w:cs="Times New Roman"/>
          <w:sz w:val="28"/>
          <w:szCs w:val="28"/>
        </w:rPr>
        <w:t xml:space="preserve"> ООО «ФХ </w:t>
      </w:r>
      <w:proofErr w:type="spellStart"/>
      <w:r w:rsidRPr="00ED5351">
        <w:rPr>
          <w:rFonts w:cs="Times New Roman"/>
          <w:sz w:val="28"/>
          <w:szCs w:val="28"/>
        </w:rPr>
        <w:t>Пуцко</w:t>
      </w:r>
      <w:proofErr w:type="spellEnd"/>
      <w:r w:rsidRPr="00ED5351">
        <w:rPr>
          <w:rFonts w:cs="Times New Roman"/>
          <w:sz w:val="28"/>
          <w:szCs w:val="28"/>
        </w:rPr>
        <w:t>», ООО «</w:t>
      </w:r>
      <w:proofErr w:type="spellStart"/>
      <w:r w:rsidRPr="00ED5351">
        <w:rPr>
          <w:rFonts w:cs="Times New Roman"/>
          <w:sz w:val="28"/>
          <w:szCs w:val="28"/>
        </w:rPr>
        <w:t>Меленский</w:t>
      </w:r>
      <w:proofErr w:type="spellEnd"/>
      <w:r w:rsidRPr="00ED5351">
        <w:rPr>
          <w:rFonts w:cs="Times New Roman"/>
          <w:sz w:val="28"/>
          <w:szCs w:val="28"/>
        </w:rPr>
        <w:t xml:space="preserve"> Картофель» совместно с КФХ Богомаз О. А.; ООО «Красный Октябрь»; ИП </w:t>
      </w:r>
      <w:proofErr w:type="spellStart"/>
      <w:r w:rsidRPr="00ED5351">
        <w:rPr>
          <w:rFonts w:cs="Times New Roman"/>
          <w:sz w:val="28"/>
          <w:szCs w:val="28"/>
        </w:rPr>
        <w:t>Ахламов</w:t>
      </w:r>
      <w:proofErr w:type="spellEnd"/>
      <w:r w:rsidRPr="00ED5351">
        <w:rPr>
          <w:rFonts w:cs="Times New Roman"/>
          <w:sz w:val="28"/>
          <w:szCs w:val="28"/>
        </w:rPr>
        <w:t xml:space="preserve"> А. В.; ИП </w:t>
      </w:r>
      <w:proofErr w:type="spellStart"/>
      <w:r w:rsidRPr="00ED5351">
        <w:rPr>
          <w:rFonts w:cs="Times New Roman"/>
          <w:sz w:val="28"/>
          <w:szCs w:val="28"/>
        </w:rPr>
        <w:t>Довгалев</w:t>
      </w:r>
      <w:proofErr w:type="spellEnd"/>
      <w:r w:rsidRPr="00ED5351">
        <w:rPr>
          <w:rFonts w:cs="Times New Roman"/>
          <w:sz w:val="28"/>
          <w:szCs w:val="28"/>
        </w:rPr>
        <w:t xml:space="preserve"> М. М.</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 xml:space="preserve">За период с 2020 по 2022 годы нашими хозяйствами было собрано 748 тысяч тонн картофеля. Наибольший валовой сбор </w:t>
      </w:r>
      <w:proofErr w:type="gramStart"/>
      <w:r w:rsidRPr="00ED5351">
        <w:rPr>
          <w:rFonts w:cs="Times New Roman"/>
          <w:sz w:val="28"/>
          <w:szCs w:val="28"/>
        </w:rPr>
        <w:t>был</w:t>
      </w:r>
      <w:proofErr w:type="gramEnd"/>
      <w:r w:rsidRPr="00ED5351">
        <w:rPr>
          <w:rFonts w:cs="Times New Roman"/>
          <w:sz w:val="28"/>
          <w:szCs w:val="28"/>
        </w:rPr>
        <w:t xml:space="preserve"> достигнут в 2020 году и составил 288 тысяч тонн. Урожайность в прошедшем году по сравнению с 2019 годом увеличилась на 22 </w:t>
      </w:r>
      <w:proofErr w:type="spellStart"/>
      <w:r w:rsidRPr="00ED5351">
        <w:rPr>
          <w:rFonts w:cs="Times New Roman"/>
          <w:sz w:val="28"/>
          <w:szCs w:val="28"/>
        </w:rPr>
        <w:t>цн</w:t>
      </w:r>
      <w:proofErr w:type="spellEnd"/>
      <w:r w:rsidRPr="00ED5351">
        <w:rPr>
          <w:rFonts w:cs="Times New Roman"/>
          <w:sz w:val="28"/>
          <w:szCs w:val="28"/>
        </w:rPr>
        <w:t>/га.</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 xml:space="preserve">В последние годы, как уже было отмечено, ряд сельхозпредприятий округа меняют структуру посевов в пользу выращивания масличных культур. В 2022 году по сравнению с 2019 их посевная площадь выросла на 9 тысяч га, а валовое производство </w:t>
      </w:r>
      <w:r w:rsidRPr="00ED5351">
        <w:rPr>
          <w:rFonts w:cs="Times New Roman"/>
          <w:sz w:val="28"/>
          <w:szCs w:val="28"/>
        </w:rPr>
        <w:sym w:font="Symbol" w:char="F02D"/>
      </w:r>
      <w:r w:rsidRPr="00ED5351">
        <w:rPr>
          <w:rFonts w:cs="Times New Roman"/>
          <w:sz w:val="28"/>
          <w:szCs w:val="28"/>
        </w:rPr>
        <w:t xml:space="preserve"> на 30 тысяч тонн. </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 xml:space="preserve">Брянская область в 2022 году заняла первое место в стране по урожайности рапса и заслуженно стала одним из лидеров по его производству на мировом рынке, в чем большой вклад аграриев </w:t>
      </w:r>
      <w:proofErr w:type="spellStart"/>
      <w:r w:rsidRPr="00ED5351">
        <w:rPr>
          <w:rFonts w:cs="Times New Roman"/>
          <w:sz w:val="28"/>
          <w:szCs w:val="28"/>
        </w:rPr>
        <w:t>Стародубщины</w:t>
      </w:r>
      <w:proofErr w:type="spellEnd"/>
      <w:r w:rsidRPr="00ED5351">
        <w:rPr>
          <w:rFonts w:cs="Times New Roman"/>
          <w:sz w:val="28"/>
          <w:szCs w:val="28"/>
        </w:rPr>
        <w:t>.</w:t>
      </w:r>
    </w:p>
    <w:p w:rsidR="00333BC9" w:rsidRPr="00ED5351" w:rsidRDefault="00F76555" w:rsidP="002D7C2D">
      <w:pPr>
        <w:spacing w:after="0"/>
        <w:ind w:firstLine="709"/>
        <w:jc w:val="both"/>
        <w:rPr>
          <w:rFonts w:cs="Times New Roman"/>
          <w:sz w:val="28"/>
          <w:szCs w:val="28"/>
        </w:rPr>
      </w:pPr>
      <w:r w:rsidRPr="00ED5351">
        <w:rPr>
          <w:rFonts w:cs="Times New Roman"/>
          <w:sz w:val="28"/>
          <w:szCs w:val="28"/>
        </w:rPr>
        <w:t xml:space="preserve">Отрасль животноводства в округе имеет самое большое дойное стадо в Брянской области.  </w:t>
      </w:r>
      <w:r w:rsidR="00333BC9" w:rsidRPr="00ED5351">
        <w:rPr>
          <w:rFonts w:cs="Times New Roman"/>
          <w:sz w:val="28"/>
          <w:szCs w:val="28"/>
        </w:rPr>
        <w:t>В хозяйствах округа содержится 22 тысячи голов КРС, из них дойного стада ˗ 7,8 тысяч голов (пятая часть регионального поголовья дойного стада). За прошедший год произведено более 55 тыс. тонн молока, что на 3 тыс. тонн превысило уровень 2021 года.</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Огромный вклад в производство молока округа вносит ООО «Красный Октябрь» ˗ хозяйство производит более половины общего объема молока, произведенного в округе.</w:t>
      </w:r>
    </w:p>
    <w:p w:rsidR="007063BA" w:rsidRPr="00ED5351" w:rsidRDefault="00333BC9" w:rsidP="002D7C2D">
      <w:pPr>
        <w:spacing w:after="0"/>
        <w:ind w:firstLine="709"/>
        <w:jc w:val="both"/>
        <w:rPr>
          <w:rFonts w:cs="Times New Roman"/>
          <w:sz w:val="28"/>
          <w:szCs w:val="28"/>
        </w:rPr>
      </w:pPr>
      <w:r w:rsidRPr="00ED5351">
        <w:rPr>
          <w:rFonts w:cs="Times New Roman"/>
          <w:sz w:val="28"/>
          <w:szCs w:val="28"/>
        </w:rPr>
        <w:t>Надой на фуражную корову в сельскохозяйственных предприятиях округа за 2022 год ˗ 7309 кг, прирост составил 305 кг</w:t>
      </w:r>
      <w:r w:rsidR="00FD2BF6" w:rsidRPr="00ED5351">
        <w:rPr>
          <w:rFonts w:cs="Times New Roman"/>
          <w:sz w:val="28"/>
          <w:szCs w:val="28"/>
        </w:rPr>
        <w:t xml:space="preserve">, а по сравнению с 2019 годом  вырос </w:t>
      </w:r>
      <w:r w:rsidRPr="00ED5351">
        <w:rPr>
          <w:rFonts w:cs="Times New Roman"/>
          <w:sz w:val="28"/>
          <w:szCs w:val="28"/>
        </w:rPr>
        <w:t xml:space="preserve">на 983 кг. </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 xml:space="preserve">Надой на 1 корову в хозяйствах Стародубского округа за 2022 год превысил областной показатель на 986 кг. Товарность молока также одна из самых высоких в области и составляет 93 %. </w:t>
      </w:r>
    </w:p>
    <w:p w:rsidR="00B54F1A" w:rsidRPr="00ED5351" w:rsidRDefault="00333BC9" w:rsidP="002D7C2D">
      <w:pPr>
        <w:spacing w:after="0"/>
        <w:ind w:firstLine="709"/>
        <w:jc w:val="both"/>
        <w:rPr>
          <w:rFonts w:cs="Times New Roman"/>
          <w:sz w:val="28"/>
          <w:szCs w:val="28"/>
        </w:rPr>
      </w:pPr>
      <w:r w:rsidRPr="00ED5351">
        <w:rPr>
          <w:rFonts w:cs="Times New Roman"/>
          <w:sz w:val="28"/>
          <w:szCs w:val="28"/>
        </w:rPr>
        <w:t xml:space="preserve">Продукция реализуется в основном местным перерабатывающим предприятиям: </w:t>
      </w:r>
      <w:proofErr w:type="spellStart"/>
      <w:r w:rsidRPr="00ED5351">
        <w:rPr>
          <w:rFonts w:cs="Times New Roman"/>
          <w:sz w:val="28"/>
          <w:szCs w:val="28"/>
        </w:rPr>
        <w:t>ТнВ</w:t>
      </w:r>
      <w:proofErr w:type="spellEnd"/>
      <w:r w:rsidRPr="00ED5351">
        <w:rPr>
          <w:rFonts w:cs="Times New Roman"/>
          <w:sz w:val="28"/>
          <w:szCs w:val="28"/>
        </w:rPr>
        <w:t xml:space="preserve"> «Сыр Старо</w:t>
      </w:r>
      <w:r w:rsidR="00B54F1A" w:rsidRPr="00ED5351">
        <w:rPr>
          <w:rFonts w:cs="Times New Roman"/>
          <w:sz w:val="28"/>
          <w:szCs w:val="28"/>
        </w:rPr>
        <w:t>дубский», ОАО «</w:t>
      </w:r>
      <w:proofErr w:type="spellStart"/>
      <w:r w:rsidR="00B54F1A" w:rsidRPr="00ED5351">
        <w:rPr>
          <w:rFonts w:cs="Times New Roman"/>
          <w:sz w:val="28"/>
          <w:szCs w:val="28"/>
        </w:rPr>
        <w:t>Консервсушпрод</w:t>
      </w:r>
      <w:proofErr w:type="spellEnd"/>
      <w:r w:rsidR="00B54F1A" w:rsidRPr="00ED5351">
        <w:rPr>
          <w:rFonts w:cs="Times New Roman"/>
          <w:sz w:val="28"/>
          <w:szCs w:val="28"/>
        </w:rPr>
        <w:t>».</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 xml:space="preserve">За последние 3 года поголовье крупного рогатого скота в сельхозпредприятиях округа увеличилось на 578 голов (из них дойное стадо – на </w:t>
      </w:r>
      <w:r w:rsidRPr="00ED5351">
        <w:rPr>
          <w:rFonts w:cs="Times New Roman"/>
          <w:sz w:val="28"/>
          <w:szCs w:val="28"/>
        </w:rPr>
        <w:lastRenderedPageBreak/>
        <w:t>204 гол.), валовое производство молока в 2022 году по сравнению с 2019 годом выросло на 8 тысяч тонн.</w:t>
      </w:r>
    </w:p>
    <w:p w:rsidR="00333BC9" w:rsidRPr="00ED5351" w:rsidRDefault="00FD2BF6" w:rsidP="002D7C2D">
      <w:pPr>
        <w:spacing w:after="0"/>
        <w:ind w:firstLine="709"/>
        <w:jc w:val="both"/>
        <w:rPr>
          <w:rFonts w:cs="Times New Roman"/>
          <w:sz w:val="28"/>
          <w:szCs w:val="28"/>
        </w:rPr>
      </w:pPr>
      <w:r w:rsidRPr="00ED5351">
        <w:rPr>
          <w:rFonts w:cs="Times New Roman"/>
          <w:sz w:val="28"/>
          <w:szCs w:val="28"/>
        </w:rPr>
        <w:t>Сельскохозяйственные предприятия продолжают строительство, реконструкцию и модернизацию</w:t>
      </w:r>
      <w:r w:rsidR="00333BC9" w:rsidRPr="00ED5351">
        <w:rPr>
          <w:rFonts w:cs="Times New Roman"/>
          <w:sz w:val="28"/>
          <w:szCs w:val="28"/>
        </w:rPr>
        <w:t xml:space="preserve"> объектов растениеводства и животноводства. </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За последние 3 года хозяйствами округа построено 12 картофелехранилищ общим объемом 36 тысяч тонн. Строительство осуществлял</w:t>
      </w:r>
      <w:proofErr w:type="gramStart"/>
      <w:r w:rsidRPr="00ED5351">
        <w:rPr>
          <w:rFonts w:cs="Times New Roman"/>
          <w:sz w:val="28"/>
          <w:szCs w:val="28"/>
        </w:rPr>
        <w:t>и ООО</w:t>
      </w:r>
      <w:proofErr w:type="gramEnd"/>
      <w:r w:rsidRPr="00ED5351">
        <w:rPr>
          <w:rFonts w:cs="Times New Roman"/>
          <w:sz w:val="28"/>
          <w:szCs w:val="28"/>
        </w:rPr>
        <w:t xml:space="preserve"> «</w:t>
      </w:r>
      <w:proofErr w:type="spellStart"/>
      <w:r w:rsidRPr="00ED5351">
        <w:rPr>
          <w:rFonts w:cs="Times New Roman"/>
          <w:sz w:val="28"/>
          <w:szCs w:val="28"/>
        </w:rPr>
        <w:t>Меленский</w:t>
      </w:r>
      <w:proofErr w:type="spellEnd"/>
      <w:r w:rsidRPr="00ED5351">
        <w:rPr>
          <w:rFonts w:cs="Times New Roman"/>
          <w:sz w:val="28"/>
          <w:szCs w:val="28"/>
        </w:rPr>
        <w:t xml:space="preserve"> картофель», ООО «ФХ </w:t>
      </w:r>
      <w:proofErr w:type="spellStart"/>
      <w:r w:rsidRPr="00ED5351">
        <w:rPr>
          <w:rFonts w:cs="Times New Roman"/>
          <w:sz w:val="28"/>
          <w:szCs w:val="28"/>
        </w:rPr>
        <w:t>Пуцко</w:t>
      </w:r>
      <w:proofErr w:type="spellEnd"/>
      <w:r w:rsidRPr="00ED5351">
        <w:rPr>
          <w:rFonts w:cs="Times New Roman"/>
          <w:sz w:val="28"/>
          <w:szCs w:val="28"/>
        </w:rPr>
        <w:t xml:space="preserve">», ИП </w:t>
      </w:r>
      <w:proofErr w:type="spellStart"/>
      <w:r w:rsidRPr="00ED5351">
        <w:rPr>
          <w:rFonts w:cs="Times New Roman"/>
          <w:sz w:val="28"/>
          <w:szCs w:val="28"/>
        </w:rPr>
        <w:t>Ахламов</w:t>
      </w:r>
      <w:proofErr w:type="spellEnd"/>
      <w:r w:rsidRPr="00ED5351">
        <w:rPr>
          <w:rFonts w:cs="Times New Roman"/>
          <w:sz w:val="28"/>
          <w:szCs w:val="28"/>
        </w:rPr>
        <w:t xml:space="preserve"> А. В., КФХ Савченко О. С., КФХ </w:t>
      </w:r>
      <w:proofErr w:type="spellStart"/>
      <w:r w:rsidRPr="00ED5351">
        <w:rPr>
          <w:rFonts w:cs="Times New Roman"/>
          <w:sz w:val="28"/>
          <w:szCs w:val="28"/>
        </w:rPr>
        <w:t>Гапеенко</w:t>
      </w:r>
      <w:proofErr w:type="spellEnd"/>
      <w:r w:rsidRPr="00ED5351">
        <w:rPr>
          <w:rFonts w:cs="Times New Roman"/>
          <w:sz w:val="28"/>
          <w:szCs w:val="28"/>
        </w:rPr>
        <w:t xml:space="preserve"> В. Н., КФХ </w:t>
      </w:r>
      <w:proofErr w:type="spellStart"/>
      <w:r w:rsidRPr="00ED5351">
        <w:rPr>
          <w:rFonts w:cs="Times New Roman"/>
          <w:sz w:val="28"/>
          <w:szCs w:val="28"/>
        </w:rPr>
        <w:t>Чепило</w:t>
      </w:r>
      <w:proofErr w:type="spellEnd"/>
      <w:r w:rsidRPr="00ED5351">
        <w:rPr>
          <w:rFonts w:cs="Times New Roman"/>
          <w:sz w:val="28"/>
          <w:szCs w:val="28"/>
        </w:rPr>
        <w:t xml:space="preserve"> В. А.</w:t>
      </w:r>
    </w:p>
    <w:p w:rsidR="00886B08" w:rsidRPr="00ED5351" w:rsidRDefault="00333BC9" w:rsidP="002D7C2D">
      <w:pPr>
        <w:spacing w:after="0"/>
        <w:ind w:firstLine="709"/>
        <w:jc w:val="both"/>
        <w:rPr>
          <w:rFonts w:cs="Times New Roman"/>
          <w:sz w:val="28"/>
          <w:szCs w:val="28"/>
        </w:rPr>
      </w:pPr>
      <w:r w:rsidRPr="00ED5351">
        <w:rPr>
          <w:rFonts w:cs="Times New Roman"/>
          <w:sz w:val="28"/>
          <w:szCs w:val="28"/>
        </w:rPr>
        <w:t xml:space="preserve">В округе введено в эксплуатацию 5 зерносушильных комплексов (ООО «Красный Октябрь», ИП </w:t>
      </w:r>
      <w:proofErr w:type="spellStart"/>
      <w:r w:rsidRPr="00ED5351">
        <w:rPr>
          <w:rFonts w:cs="Times New Roman"/>
          <w:sz w:val="28"/>
          <w:szCs w:val="28"/>
        </w:rPr>
        <w:t>Ахламов</w:t>
      </w:r>
      <w:proofErr w:type="spellEnd"/>
      <w:r w:rsidRPr="00ED5351">
        <w:rPr>
          <w:rFonts w:cs="Times New Roman"/>
          <w:sz w:val="28"/>
          <w:szCs w:val="28"/>
        </w:rPr>
        <w:t xml:space="preserve"> А. В., ООО «</w:t>
      </w:r>
      <w:proofErr w:type="spellStart"/>
      <w:r w:rsidRPr="00ED5351">
        <w:rPr>
          <w:rFonts w:cs="Times New Roman"/>
          <w:sz w:val="28"/>
          <w:szCs w:val="28"/>
        </w:rPr>
        <w:t>Меленский</w:t>
      </w:r>
      <w:proofErr w:type="spellEnd"/>
      <w:r w:rsidRPr="00ED5351">
        <w:rPr>
          <w:rFonts w:cs="Times New Roman"/>
          <w:sz w:val="28"/>
          <w:szCs w:val="28"/>
        </w:rPr>
        <w:t xml:space="preserve"> картофель», КФХ Свистунов М. М., </w:t>
      </w:r>
      <w:proofErr w:type="spellStart"/>
      <w:r w:rsidRPr="00ED5351">
        <w:rPr>
          <w:rFonts w:cs="Times New Roman"/>
          <w:sz w:val="28"/>
          <w:szCs w:val="28"/>
        </w:rPr>
        <w:t>ТнВ</w:t>
      </w:r>
      <w:proofErr w:type="spellEnd"/>
      <w:r w:rsidRPr="00ED5351">
        <w:rPr>
          <w:rFonts w:cs="Times New Roman"/>
          <w:sz w:val="28"/>
          <w:szCs w:val="28"/>
        </w:rPr>
        <w:t xml:space="preserve"> «Авангард»). </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Ввиду того, что ряд хозяйств осуществляют деятельность не только в Стародубском округе, они улучшают свое техническое оснащение и материально-техническую базу в других районах области:</w:t>
      </w:r>
      <w:r w:rsidR="00886B08" w:rsidRPr="00ED5351">
        <w:rPr>
          <w:rFonts w:cs="Times New Roman"/>
          <w:sz w:val="28"/>
          <w:szCs w:val="28"/>
        </w:rPr>
        <w:t xml:space="preserve"> так </w:t>
      </w:r>
      <w:r w:rsidRPr="00ED5351">
        <w:rPr>
          <w:rFonts w:cs="Times New Roman"/>
          <w:sz w:val="28"/>
          <w:szCs w:val="28"/>
        </w:rPr>
        <w:t xml:space="preserve"> в 2022 году был введен в эксплуатацию зерносушильный комплекс в КФХ </w:t>
      </w:r>
      <w:proofErr w:type="spellStart"/>
      <w:r w:rsidRPr="00ED5351">
        <w:rPr>
          <w:rFonts w:cs="Times New Roman"/>
          <w:sz w:val="28"/>
          <w:szCs w:val="28"/>
        </w:rPr>
        <w:t>Полуботко</w:t>
      </w:r>
      <w:proofErr w:type="spellEnd"/>
      <w:r w:rsidRPr="00ED5351">
        <w:rPr>
          <w:rFonts w:cs="Times New Roman"/>
          <w:sz w:val="28"/>
          <w:szCs w:val="28"/>
        </w:rPr>
        <w:t xml:space="preserve"> П. В. в Климовском районе.</w:t>
      </w:r>
    </w:p>
    <w:p w:rsidR="00333BC9" w:rsidRPr="00ED5351" w:rsidRDefault="00333BC9" w:rsidP="002D7C2D">
      <w:pPr>
        <w:spacing w:after="0"/>
        <w:ind w:firstLine="709"/>
        <w:jc w:val="both"/>
        <w:rPr>
          <w:rFonts w:cs="Times New Roman"/>
          <w:sz w:val="28"/>
          <w:szCs w:val="28"/>
        </w:rPr>
      </w:pPr>
      <w:r w:rsidRPr="00ED5351">
        <w:rPr>
          <w:rFonts w:cs="Times New Roman"/>
          <w:sz w:val="28"/>
          <w:szCs w:val="28"/>
        </w:rPr>
        <w:t xml:space="preserve">В период с 2020 по 2022 год в сфере животноводства в округе велась реализация крупнейшего инвестиционного проекта – строительство животноводческого комплекса в н. п. Степок в ООО «Красный Октябрь». Комплекс рассчитан на 2 тысячи голов крупного рогатого скота, в том числе 1187 голов коров. Строительство осуществлялось в 3 этапа, последний из </w:t>
      </w:r>
      <w:proofErr w:type="gramStart"/>
      <w:r w:rsidRPr="00ED5351">
        <w:rPr>
          <w:rFonts w:cs="Times New Roman"/>
          <w:sz w:val="28"/>
          <w:szCs w:val="28"/>
        </w:rPr>
        <w:t>которых</w:t>
      </w:r>
      <w:proofErr w:type="gramEnd"/>
      <w:r w:rsidRPr="00ED5351">
        <w:rPr>
          <w:rFonts w:cs="Times New Roman"/>
          <w:sz w:val="28"/>
          <w:szCs w:val="28"/>
        </w:rPr>
        <w:t xml:space="preserve"> был введен в 2022 году. </w:t>
      </w:r>
    </w:p>
    <w:p w:rsidR="00333BC9" w:rsidRPr="00ED5351" w:rsidRDefault="00333BC9" w:rsidP="002D7C2D">
      <w:pPr>
        <w:spacing w:after="0"/>
        <w:ind w:firstLine="709"/>
        <w:jc w:val="both"/>
        <w:rPr>
          <w:rFonts w:cs="Times New Roman"/>
          <w:sz w:val="28"/>
          <w:szCs w:val="28"/>
          <w:lang w:val="x-none"/>
        </w:rPr>
      </w:pPr>
      <w:r w:rsidRPr="00ED5351">
        <w:rPr>
          <w:rFonts w:cs="Times New Roman"/>
          <w:sz w:val="28"/>
          <w:szCs w:val="28"/>
          <w:lang w:val="x-none"/>
        </w:rPr>
        <w:t>Создание высокопроизводительного сельского хозяйства требует соответствующего уровня развития материально-технической базы хозяйств. За 202</w:t>
      </w:r>
      <w:r w:rsidRPr="00ED5351">
        <w:rPr>
          <w:rFonts w:cs="Times New Roman"/>
          <w:sz w:val="28"/>
          <w:szCs w:val="28"/>
        </w:rPr>
        <w:t>2</w:t>
      </w:r>
      <w:r w:rsidRPr="00ED5351">
        <w:rPr>
          <w:rFonts w:cs="Times New Roman"/>
          <w:sz w:val="28"/>
          <w:szCs w:val="28"/>
          <w:lang w:val="x-none"/>
        </w:rPr>
        <w:t xml:space="preserve"> год сельхозпредприятиями округа за счет всех источников приобретено </w:t>
      </w:r>
      <w:r w:rsidRPr="00ED5351">
        <w:rPr>
          <w:rFonts w:cs="Times New Roman"/>
          <w:sz w:val="28"/>
          <w:szCs w:val="28"/>
        </w:rPr>
        <w:t>76</w:t>
      </w:r>
      <w:r w:rsidRPr="00ED5351">
        <w:rPr>
          <w:rFonts w:cs="Times New Roman"/>
          <w:sz w:val="28"/>
          <w:szCs w:val="28"/>
          <w:lang w:val="x-none"/>
        </w:rPr>
        <w:t xml:space="preserve"> единиц новой высокоэффективной техники, в том числе </w:t>
      </w:r>
      <w:r w:rsidRPr="00ED5351">
        <w:rPr>
          <w:rFonts w:cs="Times New Roman"/>
          <w:sz w:val="28"/>
          <w:szCs w:val="28"/>
        </w:rPr>
        <w:t>38</w:t>
      </w:r>
      <w:r w:rsidRPr="00ED5351">
        <w:rPr>
          <w:rFonts w:cs="Times New Roman"/>
          <w:sz w:val="28"/>
          <w:szCs w:val="28"/>
          <w:lang w:val="x-none"/>
        </w:rPr>
        <w:t xml:space="preserve"> тракторов, 2</w:t>
      </w:r>
      <w:r w:rsidRPr="00ED5351">
        <w:rPr>
          <w:rFonts w:cs="Times New Roman"/>
          <w:sz w:val="28"/>
          <w:szCs w:val="28"/>
        </w:rPr>
        <w:t>4</w:t>
      </w:r>
      <w:r w:rsidRPr="00ED5351">
        <w:rPr>
          <w:rFonts w:cs="Times New Roman"/>
          <w:sz w:val="28"/>
          <w:szCs w:val="28"/>
          <w:lang w:val="x-none"/>
        </w:rPr>
        <w:t xml:space="preserve"> зерноуборочных комбайн</w:t>
      </w:r>
      <w:r w:rsidRPr="00ED5351">
        <w:rPr>
          <w:rFonts w:cs="Times New Roman"/>
          <w:sz w:val="28"/>
          <w:szCs w:val="28"/>
        </w:rPr>
        <w:t>а</w:t>
      </w:r>
      <w:r w:rsidRPr="00ED5351">
        <w:rPr>
          <w:rFonts w:cs="Times New Roman"/>
          <w:sz w:val="28"/>
          <w:szCs w:val="28"/>
          <w:lang w:val="x-none"/>
        </w:rPr>
        <w:t xml:space="preserve">, </w:t>
      </w:r>
      <w:r w:rsidRPr="00ED5351">
        <w:rPr>
          <w:rFonts w:cs="Times New Roman"/>
          <w:sz w:val="28"/>
          <w:szCs w:val="28"/>
        </w:rPr>
        <w:t>1 кормоуборочный комбайн, 13</w:t>
      </w:r>
      <w:r w:rsidRPr="00ED5351">
        <w:rPr>
          <w:rFonts w:cs="Times New Roman"/>
          <w:sz w:val="28"/>
          <w:szCs w:val="28"/>
          <w:lang w:val="x-none"/>
        </w:rPr>
        <w:t xml:space="preserve"> погрузчик</w:t>
      </w:r>
      <w:r w:rsidRPr="00ED5351">
        <w:rPr>
          <w:rFonts w:cs="Times New Roman"/>
          <w:sz w:val="28"/>
          <w:szCs w:val="28"/>
        </w:rPr>
        <w:t>ов</w:t>
      </w:r>
      <w:r w:rsidRPr="00ED5351">
        <w:rPr>
          <w:rFonts w:cs="Times New Roman"/>
          <w:sz w:val="28"/>
          <w:szCs w:val="28"/>
          <w:lang w:val="x-none"/>
        </w:rPr>
        <w:t>.</w:t>
      </w:r>
    </w:p>
    <w:p w:rsidR="00BD585F" w:rsidRPr="00ED5351" w:rsidRDefault="00333BC9" w:rsidP="002D7C2D">
      <w:pPr>
        <w:spacing w:after="0"/>
        <w:ind w:firstLine="709"/>
        <w:jc w:val="both"/>
        <w:rPr>
          <w:rFonts w:cs="Times New Roman"/>
          <w:sz w:val="28"/>
          <w:szCs w:val="28"/>
        </w:rPr>
      </w:pPr>
      <w:r w:rsidRPr="00ED5351">
        <w:rPr>
          <w:rFonts w:cs="Times New Roman"/>
          <w:sz w:val="28"/>
          <w:szCs w:val="28"/>
        </w:rPr>
        <w:t>За период 2020-2022 г. хозяйствами приобретено 202 единицы новой техники, в том числе 99 тракторов, 42 погрузчика, 58 зерноуборочных и 3 кормоуборочных комбайна. Отмечу, что в связи со сложной экономической ситуацией и введенными санкциями, стала пользоваться большим спросом техни</w:t>
      </w:r>
      <w:r w:rsidR="00CB5C79" w:rsidRPr="00ED5351">
        <w:rPr>
          <w:rFonts w:cs="Times New Roman"/>
          <w:sz w:val="28"/>
          <w:szCs w:val="28"/>
        </w:rPr>
        <w:t xml:space="preserve">ка отечественных производителей. </w:t>
      </w:r>
    </w:p>
    <w:p w:rsidR="001D5943" w:rsidRPr="00ED5351" w:rsidRDefault="00333BC9" w:rsidP="002D7C2D">
      <w:pPr>
        <w:spacing w:after="0"/>
        <w:ind w:firstLine="709"/>
        <w:jc w:val="both"/>
        <w:rPr>
          <w:rFonts w:eastAsia="Calibri" w:cs="Times New Roman"/>
          <w:b/>
          <w:sz w:val="28"/>
          <w:szCs w:val="28"/>
        </w:rPr>
      </w:pPr>
      <w:r w:rsidRPr="00ED5351">
        <w:rPr>
          <w:rFonts w:cs="Times New Roman"/>
          <w:sz w:val="28"/>
          <w:szCs w:val="28"/>
        </w:rPr>
        <w:t xml:space="preserve">Хотелось бы отметить: несмотря на то, что хозяйства округа получают государственную поддержку, участвуя в 20 бюджетных программах, доля полученных нашими товаропроизводителями средств от </w:t>
      </w:r>
      <w:proofErr w:type="spellStart"/>
      <w:r w:rsidRPr="00ED5351">
        <w:rPr>
          <w:rFonts w:cs="Times New Roman"/>
          <w:sz w:val="28"/>
          <w:szCs w:val="28"/>
        </w:rPr>
        <w:t>общеобластного</w:t>
      </w:r>
      <w:proofErr w:type="spellEnd"/>
      <w:r w:rsidRPr="00ED5351">
        <w:rPr>
          <w:rFonts w:cs="Times New Roman"/>
          <w:sz w:val="28"/>
          <w:szCs w:val="28"/>
        </w:rPr>
        <w:t xml:space="preserve"> объема финансирования составляет только 3,6 %. Однако, от</w:t>
      </w:r>
      <w:r w:rsidR="007E4BCE" w:rsidRPr="00ED5351">
        <w:rPr>
          <w:rFonts w:cs="Times New Roman"/>
          <w:sz w:val="28"/>
          <w:szCs w:val="28"/>
        </w:rPr>
        <w:t xml:space="preserve">дача от наших хозяйств огромная. </w:t>
      </w:r>
    </w:p>
    <w:p w:rsidR="007063BA" w:rsidRPr="00ED5351" w:rsidRDefault="007063BA" w:rsidP="002D7C2D">
      <w:pPr>
        <w:spacing w:after="0"/>
        <w:ind w:firstLine="709"/>
        <w:jc w:val="both"/>
        <w:rPr>
          <w:rFonts w:eastAsia="Calibri" w:cs="Times New Roman"/>
          <w:sz w:val="28"/>
          <w:szCs w:val="28"/>
        </w:rPr>
      </w:pPr>
    </w:p>
    <w:p w:rsidR="005A7D2B" w:rsidRPr="00ED5351" w:rsidRDefault="00BD585F" w:rsidP="002D7C2D">
      <w:pPr>
        <w:spacing w:after="0"/>
        <w:ind w:firstLine="709"/>
        <w:jc w:val="both"/>
        <w:rPr>
          <w:rFonts w:eastAsia="Calibri" w:cs="Times New Roman"/>
          <w:sz w:val="28"/>
          <w:szCs w:val="28"/>
        </w:rPr>
      </w:pPr>
      <w:r w:rsidRPr="00ED5351">
        <w:rPr>
          <w:rFonts w:eastAsia="Calibri" w:cs="Times New Roman"/>
          <w:sz w:val="28"/>
          <w:szCs w:val="28"/>
        </w:rPr>
        <w:lastRenderedPageBreak/>
        <w:t>Е</w:t>
      </w:r>
      <w:r w:rsidR="001D5943" w:rsidRPr="00ED5351">
        <w:rPr>
          <w:rFonts w:eastAsia="Calibri" w:cs="Times New Roman"/>
          <w:sz w:val="28"/>
          <w:szCs w:val="28"/>
        </w:rPr>
        <w:t xml:space="preserve">ще раз хочу выразить благодарность </w:t>
      </w:r>
      <w:r w:rsidR="005A7D2B" w:rsidRPr="00ED5351">
        <w:rPr>
          <w:rFonts w:eastAsia="Calibri" w:cs="Times New Roman"/>
          <w:sz w:val="28"/>
          <w:szCs w:val="28"/>
        </w:rPr>
        <w:t xml:space="preserve">всем аграриям, руководителям  и специалистам отрасли за бесценный </w:t>
      </w:r>
      <w:r w:rsidR="007E4BCE" w:rsidRPr="00ED5351">
        <w:rPr>
          <w:rFonts w:eastAsia="Calibri" w:cs="Times New Roman"/>
          <w:sz w:val="28"/>
          <w:szCs w:val="28"/>
        </w:rPr>
        <w:t xml:space="preserve"> опыт, </w:t>
      </w:r>
      <w:r w:rsidR="005A7D2B" w:rsidRPr="00ED5351">
        <w:rPr>
          <w:rFonts w:eastAsia="Calibri" w:cs="Times New Roman"/>
          <w:sz w:val="28"/>
          <w:szCs w:val="28"/>
        </w:rPr>
        <w:t xml:space="preserve">труд и жизненно важный вклад в продовольственную безопасность  нашей страны и в  развитие её экономики. </w:t>
      </w:r>
      <w:proofErr w:type="gramStart"/>
      <w:r w:rsidR="005A7D2B" w:rsidRPr="00ED5351">
        <w:rPr>
          <w:rFonts w:eastAsia="Calibri" w:cs="Times New Roman"/>
          <w:sz w:val="28"/>
          <w:szCs w:val="28"/>
        </w:rPr>
        <w:t>Уверен</w:t>
      </w:r>
      <w:proofErr w:type="gramEnd"/>
      <w:r w:rsidR="005A7D2B" w:rsidRPr="00ED5351">
        <w:rPr>
          <w:rFonts w:eastAsia="Calibri" w:cs="Times New Roman"/>
          <w:sz w:val="28"/>
          <w:szCs w:val="28"/>
        </w:rPr>
        <w:t>, что и в дальнейшем  мы сохраним стабильность развития сельскохозяйственного производства</w:t>
      </w:r>
      <w:r w:rsidR="00321550" w:rsidRPr="00ED5351">
        <w:rPr>
          <w:rFonts w:eastAsia="Calibri" w:cs="Times New Roman"/>
          <w:sz w:val="28"/>
          <w:szCs w:val="28"/>
        </w:rPr>
        <w:t xml:space="preserve">. </w:t>
      </w:r>
      <w:r w:rsidR="005A7D2B" w:rsidRPr="00ED5351">
        <w:rPr>
          <w:rFonts w:eastAsia="Calibri" w:cs="Times New Roman"/>
          <w:sz w:val="28"/>
          <w:szCs w:val="28"/>
        </w:rPr>
        <w:t xml:space="preserve"> </w:t>
      </w:r>
    </w:p>
    <w:p w:rsidR="007063BA" w:rsidRPr="00ED5351" w:rsidRDefault="007063BA" w:rsidP="002D7C2D">
      <w:pPr>
        <w:ind w:firstLine="709"/>
        <w:jc w:val="center"/>
        <w:rPr>
          <w:rFonts w:cs="Times New Roman"/>
          <w:color w:val="632423" w:themeColor="accent2" w:themeShade="80"/>
          <w:sz w:val="28"/>
          <w:szCs w:val="28"/>
        </w:rPr>
      </w:pPr>
    </w:p>
    <w:p w:rsidR="00366118" w:rsidRPr="00ED5351" w:rsidRDefault="002E7D00" w:rsidP="002D7C2D">
      <w:pPr>
        <w:ind w:firstLine="709"/>
        <w:jc w:val="center"/>
        <w:rPr>
          <w:rFonts w:cs="Times New Roman"/>
          <w:color w:val="632423" w:themeColor="accent2" w:themeShade="80"/>
          <w:sz w:val="28"/>
          <w:szCs w:val="28"/>
        </w:rPr>
      </w:pPr>
      <w:r w:rsidRPr="00ED5351">
        <w:rPr>
          <w:rFonts w:cs="Times New Roman"/>
          <w:color w:val="632423" w:themeColor="accent2" w:themeShade="80"/>
          <w:sz w:val="28"/>
          <w:szCs w:val="28"/>
        </w:rPr>
        <w:t>ПРОМЫШЛЕННОЕ ПРОИЗВОДСТВО</w:t>
      </w:r>
    </w:p>
    <w:p w:rsidR="00703D0A" w:rsidRPr="00ED5351" w:rsidRDefault="00703D0A" w:rsidP="002D7C2D">
      <w:pPr>
        <w:spacing w:after="0"/>
        <w:ind w:firstLine="709"/>
        <w:jc w:val="both"/>
        <w:rPr>
          <w:rFonts w:cs="Times New Roman"/>
          <w:sz w:val="28"/>
          <w:szCs w:val="28"/>
        </w:rPr>
      </w:pPr>
      <w:r w:rsidRPr="00ED5351">
        <w:rPr>
          <w:rFonts w:cs="Times New Roman"/>
          <w:sz w:val="28"/>
          <w:szCs w:val="28"/>
        </w:rPr>
        <w:t xml:space="preserve">В тесном взаимовыгодном сотрудничестве с </w:t>
      </w:r>
      <w:proofErr w:type="spellStart"/>
      <w:r w:rsidRPr="00ED5351">
        <w:rPr>
          <w:rFonts w:cs="Times New Roman"/>
          <w:sz w:val="28"/>
          <w:szCs w:val="28"/>
        </w:rPr>
        <w:t>сельхозтоваропроизводителями</w:t>
      </w:r>
      <w:proofErr w:type="spellEnd"/>
      <w:r w:rsidRPr="00ED5351">
        <w:rPr>
          <w:rFonts w:cs="Times New Roman"/>
          <w:sz w:val="28"/>
          <w:szCs w:val="28"/>
        </w:rPr>
        <w:t xml:space="preserve"> работают динамично развивающиеся предприятия переработки: </w:t>
      </w:r>
      <w:proofErr w:type="spellStart"/>
      <w:r w:rsidRPr="00ED5351">
        <w:rPr>
          <w:rFonts w:cs="Times New Roman"/>
          <w:sz w:val="28"/>
          <w:szCs w:val="28"/>
        </w:rPr>
        <w:t>ТнВ</w:t>
      </w:r>
      <w:proofErr w:type="spellEnd"/>
      <w:r w:rsidRPr="00ED5351">
        <w:rPr>
          <w:rFonts w:cs="Times New Roman"/>
          <w:sz w:val="28"/>
          <w:szCs w:val="28"/>
        </w:rPr>
        <w:t xml:space="preserve"> «Сыр Стародубский», ОАО  «</w:t>
      </w:r>
      <w:proofErr w:type="spellStart"/>
      <w:r w:rsidRPr="00ED5351">
        <w:rPr>
          <w:rFonts w:cs="Times New Roman"/>
          <w:sz w:val="28"/>
          <w:szCs w:val="28"/>
        </w:rPr>
        <w:t>Консервсушпрод</w:t>
      </w:r>
      <w:proofErr w:type="spellEnd"/>
      <w:r w:rsidRPr="00ED5351">
        <w:rPr>
          <w:rFonts w:cs="Times New Roman"/>
          <w:sz w:val="28"/>
          <w:szCs w:val="28"/>
        </w:rPr>
        <w:t>».</w:t>
      </w:r>
    </w:p>
    <w:p w:rsidR="00035AC3" w:rsidRPr="00ED5351" w:rsidRDefault="00035AC3" w:rsidP="002D7C2D">
      <w:pPr>
        <w:spacing w:after="0"/>
        <w:ind w:firstLine="709"/>
        <w:jc w:val="both"/>
        <w:rPr>
          <w:rFonts w:cs="Times New Roman"/>
          <w:sz w:val="28"/>
          <w:szCs w:val="28"/>
        </w:rPr>
      </w:pPr>
    </w:p>
    <w:p w:rsidR="005F2011" w:rsidRPr="00ED5351" w:rsidRDefault="005F2011"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Крупнейшее сыродельное предприятие </w:t>
      </w:r>
      <w:r w:rsidR="009D679D" w:rsidRPr="00ED5351">
        <w:rPr>
          <w:rFonts w:eastAsia="Times New Roman" w:cs="Times New Roman"/>
          <w:sz w:val="28"/>
          <w:szCs w:val="28"/>
          <w:lang w:eastAsia="ru-RU"/>
        </w:rPr>
        <w:t xml:space="preserve">не только округа, но и области. </w:t>
      </w:r>
      <w:proofErr w:type="spellStart"/>
      <w:r w:rsidRPr="00ED5351">
        <w:rPr>
          <w:rFonts w:eastAsia="Times New Roman" w:cs="Times New Roman"/>
          <w:sz w:val="28"/>
          <w:szCs w:val="28"/>
          <w:lang w:eastAsia="ru-RU"/>
        </w:rPr>
        <w:t>ТнВ</w:t>
      </w:r>
      <w:proofErr w:type="spellEnd"/>
      <w:r w:rsidRPr="00ED5351">
        <w:rPr>
          <w:rFonts w:eastAsia="Times New Roman" w:cs="Times New Roman"/>
          <w:sz w:val="28"/>
          <w:szCs w:val="28"/>
          <w:lang w:eastAsia="ru-RU"/>
        </w:rPr>
        <w:t xml:space="preserve"> «Сыр Стародубский» - перерабатывает до 50 процентов молока по  </w:t>
      </w:r>
      <w:r w:rsidR="009D679D" w:rsidRPr="00ED5351">
        <w:rPr>
          <w:rFonts w:eastAsia="Times New Roman" w:cs="Times New Roman"/>
          <w:sz w:val="28"/>
          <w:szCs w:val="28"/>
          <w:lang w:eastAsia="ru-RU"/>
        </w:rPr>
        <w:t>региону</w:t>
      </w:r>
      <w:r w:rsidRPr="00ED5351">
        <w:rPr>
          <w:rFonts w:eastAsia="Times New Roman" w:cs="Times New Roman"/>
          <w:sz w:val="28"/>
          <w:szCs w:val="28"/>
          <w:lang w:eastAsia="ru-RU"/>
        </w:rPr>
        <w:t xml:space="preserve">. </w:t>
      </w:r>
      <w:r w:rsidR="0032066A" w:rsidRPr="00ED5351">
        <w:rPr>
          <w:rFonts w:eastAsia="Times New Roman" w:cs="Times New Roman"/>
          <w:sz w:val="28"/>
          <w:szCs w:val="28"/>
          <w:lang w:eastAsia="ru-RU"/>
        </w:rPr>
        <w:t>С</w:t>
      </w:r>
      <w:r w:rsidRPr="00ED5351">
        <w:rPr>
          <w:rFonts w:eastAsia="Times New Roman" w:cs="Times New Roman"/>
          <w:sz w:val="28"/>
          <w:szCs w:val="28"/>
          <w:lang w:eastAsia="ru-RU"/>
        </w:rPr>
        <w:t xml:space="preserve">реднесписочная </w:t>
      </w:r>
      <w:r w:rsidR="0032066A" w:rsidRPr="00ED5351">
        <w:rPr>
          <w:rFonts w:eastAsia="Times New Roman" w:cs="Times New Roman"/>
          <w:sz w:val="28"/>
          <w:szCs w:val="28"/>
          <w:lang w:eastAsia="ru-RU"/>
        </w:rPr>
        <w:t>численность работников составляет</w:t>
      </w:r>
      <w:r w:rsidRPr="00ED5351">
        <w:rPr>
          <w:rFonts w:eastAsia="Times New Roman" w:cs="Times New Roman"/>
          <w:sz w:val="28"/>
          <w:szCs w:val="28"/>
          <w:lang w:eastAsia="ru-RU"/>
        </w:rPr>
        <w:t xml:space="preserve"> 725 человек. Объем отгруженных товаров за  2022 год составил </w:t>
      </w:r>
      <w:r w:rsidR="0032066A" w:rsidRPr="00ED5351">
        <w:rPr>
          <w:rFonts w:eastAsia="Times New Roman" w:cs="Times New Roman"/>
          <w:sz w:val="28"/>
          <w:szCs w:val="28"/>
          <w:lang w:eastAsia="ru-RU"/>
        </w:rPr>
        <w:t xml:space="preserve">12 </w:t>
      </w:r>
      <w:proofErr w:type="gramStart"/>
      <w:r w:rsidR="0032066A" w:rsidRPr="00ED5351">
        <w:rPr>
          <w:rFonts w:eastAsia="Times New Roman" w:cs="Times New Roman"/>
          <w:sz w:val="28"/>
          <w:szCs w:val="28"/>
          <w:lang w:eastAsia="ru-RU"/>
        </w:rPr>
        <w:t>млрд</w:t>
      </w:r>
      <w:proofErr w:type="gramEnd"/>
      <w:r w:rsidRPr="00ED5351">
        <w:rPr>
          <w:rFonts w:eastAsia="Times New Roman" w:cs="Times New Roman"/>
          <w:sz w:val="28"/>
          <w:szCs w:val="28"/>
          <w:lang w:eastAsia="ru-RU"/>
        </w:rPr>
        <w:t xml:space="preserve"> рублей. </w:t>
      </w:r>
    </w:p>
    <w:p w:rsidR="009D679D" w:rsidRPr="00ED5351" w:rsidRDefault="009D679D"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ОАО «</w:t>
      </w:r>
      <w:proofErr w:type="spellStart"/>
      <w:r w:rsidRPr="00ED5351">
        <w:rPr>
          <w:rFonts w:eastAsia="Times New Roman" w:cs="Times New Roman"/>
          <w:sz w:val="28"/>
          <w:szCs w:val="28"/>
          <w:lang w:eastAsia="ru-RU"/>
        </w:rPr>
        <w:t>Консервсушпрод</w:t>
      </w:r>
      <w:proofErr w:type="spellEnd"/>
      <w:r w:rsidRPr="00ED5351">
        <w:rPr>
          <w:rFonts w:eastAsia="Times New Roman" w:cs="Times New Roman"/>
          <w:sz w:val="28"/>
          <w:szCs w:val="28"/>
          <w:lang w:eastAsia="ru-RU"/>
        </w:rPr>
        <w:t xml:space="preserve">» продолжает укреплять  свои позиции в экономике региона. </w:t>
      </w:r>
    </w:p>
    <w:p w:rsidR="0091070B" w:rsidRPr="00ED5351" w:rsidRDefault="005F2011"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Объем отгруженных товаров за  </w:t>
      </w:r>
      <w:r w:rsidR="0032066A" w:rsidRPr="00ED5351">
        <w:rPr>
          <w:rFonts w:eastAsia="Times New Roman" w:cs="Times New Roman"/>
          <w:sz w:val="28"/>
          <w:szCs w:val="28"/>
          <w:lang w:eastAsia="ru-RU"/>
        </w:rPr>
        <w:t xml:space="preserve">прошедший год </w:t>
      </w:r>
      <w:r w:rsidRPr="00ED5351">
        <w:rPr>
          <w:rFonts w:eastAsia="Times New Roman" w:cs="Times New Roman"/>
          <w:sz w:val="28"/>
          <w:szCs w:val="28"/>
          <w:lang w:eastAsia="ru-RU"/>
        </w:rPr>
        <w:t xml:space="preserve"> 2022 года </w:t>
      </w:r>
      <w:r w:rsidR="0032066A" w:rsidRPr="00ED5351">
        <w:rPr>
          <w:rFonts w:eastAsia="Times New Roman" w:cs="Times New Roman"/>
          <w:sz w:val="28"/>
          <w:szCs w:val="28"/>
          <w:lang w:eastAsia="ru-RU"/>
        </w:rPr>
        <w:t xml:space="preserve">превысил 2 </w:t>
      </w:r>
      <w:proofErr w:type="gramStart"/>
      <w:r w:rsidR="0032066A" w:rsidRPr="00ED5351">
        <w:rPr>
          <w:rFonts w:eastAsia="Times New Roman" w:cs="Times New Roman"/>
          <w:sz w:val="28"/>
          <w:szCs w:val="28"/>
          <w:lang w:eastAsia="ru-RU"/>
        </w:rPr>
        <w:t>млрд</w:t>
      </w:r>
      <w:proofErr w:type="gramEnd"/>
      <w:r w:rsidR="0032066A" w:rsidRPr="00ED5351">
        <w:rPr>
          <w:rFonts w:eastAsia="Times New Roman" w:cs="Times New Roman"/>
          <w:sz w:val="28"/>
          <w:szCs w:val="28"/>
          <w:lang w:eastAsia="ru-RU"/>
        </w:rPr>
        <w:t xml:space="preserve"> 700 млн рублей. </w:t>
      </w:r>
      <w:r w:rsidRPr="00ED5351">
        <w:rPr>
          <w:rFonts w:eastAsia="Times New Roman" w:cs="Times New Roman"/>
          <w:sz w:val="28"/>
          <w:szCs w:val="28"/>
          <w:lang w:eastAsia="ru-RU"/>
        </w:rPr>
        <w:t xml:space="preserve">  Численность</w:t>
      </w:r>
      <w:r w:rsidR="0091070B" w:rsidRPr="00ED5351">
        <w:rPr>
          <w:rFonts w:eastAsia="Times New Roman" w:cs="Times New Roman"/>
          <w:sz w:val="28"/>
          <w:szCs w:val="28"/>
          <w:lang w:eastAsia="ru-RU"/>
        </w:rPr>
        <w:t xml:space="preserve"> </w:t>
      </w:r>
      <w:proofErr w:type="gramStart"/>
      <w:r w:rsidR="0091070B" w:rsidRPr="00ED5351">
        <w:rPr>
          <w:rFonts w:eastAsia="Times New Roman" w:cs="Times New Roman"/>
          <w:sz w:val="28"/>
          <w:szCs w:val="28"/>
          <w:lang w:eastAsia="ru-RU"/>
        </w:rPr>
        <w:t>занятых</w:t>
      </w:r>
      <w:proofErr w:type="gramEnd"/>
      <w:r w:rsidR="0091070B" w:rsidRPr="00ED5351">
        <w:rPr>
          <w:rFonts w:eastAsia="Times New Roman" w:cs="Times New Roman"/>
          <w:sz w:val="28"/>
          <w:szCs w:val="28"/>
          <w:lang w:eastAsia="ru-RU"/>
        </w:rPr>
        <w:t xml:space="preserve"> на предприятии</w:t>
      </w:r>
      <w:r w:rsidRPr="00ED5351">
        <w:rPr>
          <w:rFonts w:eastAsia="Times New Roman" w:cs="Times New Roman"/>
          <w:sz w:val="28"/>
          <w:szCs w:val="28"/>
          <w:lang w:eastAsia="ru-RU"/>
        </w:rPr>
        <w:t xml:space="preserve"> составляет 460 человека. </w:t>
      </w:r>
    </w:p>
    <w:p w:rsidR="00035AC3" w:rsidRPr="00ED5351" w:rsidRDefault="00035AC3" w:rsidP="002D7C2D">
      <w:pPr>
        <w:ind w:firstLine="709"/>
        <w:rPr>
          <w:rFonts w:cs="Times New Roman"/>
          <w:sz w:val="28"/>
          <w:szCs w:val="28"/>
        </w:rPr>
      </w:pPr>
    </w:p>
    <w:p w:rsidR="00DE5CA0" w:rsidRPr="00ED5351" w:rsidRDefault="00CB5C79" w:rsidP="002D7C2D">
      <w:pPr>
        <w:spacing w:after="0"/>
        <w:ind w:firstLine="709"/>
        <w:jc w:val="center"/>
        <w:rPr>
          <w:rFonts w:eastAsia="Times New Roman" w:cs="Times New Roman"/>
          <w:sz w:val="28"/>
          <w:szCs w:val="28"/>
          <w:lang w:eastAsia="ru-RU"/>
        </w:rPr>
      </w:pPr>
      <w:r w:rsidRPr="00ED5351">
        <w:rPr>
          <w:rFonts w:eastAsia="Times New Roman" w:cs="Times New Roman"/>
          <w:sz w:val="28"/>
          <w:szCs w:val="28"/>
          <w:lang w:eastAsia="ru-RU"/>
        </w:rPr>
        <w:t>МАЛЫЙ БИЗНЕС И ИНВЕСТИЦИИ</w:t>
      </w:r>
    </w:p>
    <w:p w:rsidR="00DE5CA0" w:rsidRPr="00ED5351" w:rsidRDefault="00DE5CA0" w:rsidP="002D7C2D">
      <w:pPr>
        <w:spacing w:after="0"/>
        <w:ind w:firstLine="709"/>
        <w:jc w:val="both"/>
        <w:rPr>
          <w:rFonts w:eastAsia="Times New Roman" w:cs="Times New Roman"/>
          <w:b/>
          <w:sz w:val="28"/>
          <w:szCs w:val="28"/>
          <w:lang w:eastAsia="ru-RU"/>
        </w:rPr>
      </w:pPr>
    </w:p>
    <w:p w:rsidR="00E1300D" w:rsidRPr="00ED5351" w:rsidRDefault="00DE5CA0" w:rsidP="002D7C2D">
      <w:pPr>
        <w:spacing w:after="0"/>
        <w:ind w:firstLine="709"/>
        <w:jc w:val="both"/>
        <w:rPr>
          <w:rFonts w:cs="Times New Roman"/>
          <w:sz w:val="28"/>
          <w:szCs w:val="28"/>
        </w:rPr>
      </w:pPr>
      <w:r w:rsidRPr="00ED5351">
        <w:rPr>
          <w:rFonts w:eastAsia="Times New Roman" w:cs="Times New Roman"/>
          <w:sz w:val="28"/>
          <w:szCs w:val="28"/>
          <w:lang w:eastAsia="ru-RU"/>
        </w:rPr>
        <w:t>В 2022  году на территории округа осуществляли хозяйственную деятельность 757 малых и средних предприятий, среднесписочная численность работников занятых на них составила 4</w:t>
      </w:r>
      <w:r w:rsidR="00366118" w:rsidRPr="00ED5351">
        <w:rPr>
          <w:rFonts w:eastAsia="Times New Roman" w:cs="Times New Roman"/>
          <w:sz w:val="28"/>
          <w:szCs w:val="28"/>
          <w:lang w:eastAsia="ru-RU"/>
        </w:rPr>
        <w:t xml:space="preserve"> тысячи </w:t>
      </w:r>
      <w:r w:rsidRPr="00ED5351">
        <w:rPr>
          <w:rFonts w:eastAsia="Times New Roman" w:cs="Times New Roman"/>
          <w:sz w:val="28"/>
          <w:szCs w:val="28"/>
          <w:lang w:eastAsia="ru-RU"/>
        </w:rPr>
        <w:t>840 человек.</w:t>
      </w:r>
      <w:r w:rsidR="00E1300D" w:rsidRPr="00ED5351">
        <w:rPr>
          <w:rFonts w:eastAsia="Times New Roman" w:cs="Times New Roman"/>
          <w:sz w:val="28"/>
          <w:szCs w:val="28"/>
          <w:lang w:eastAsia="ru-RU"/>
        </w:rPr>
        <w:t xml:space="preserve"> </w:t>
      </w:r>
      <w:r w:rsidR="00E1300D" w:rsidRPr="00ED5351">
        <w:rPr>
          <w:rFonts w:eastAsiaTheme="minorEastAsia" w:cs="Times New Roman"/>
          <w:color w:val="000000" w:themeColor="text1"/>
          <w:kern w:val="24"/>
          <w:sz w:val="28"/>
          <w:szCs w:val="28"/>
        </w:rPr>
        <w:t>Предприятия осуществляют деятельность в основном в отраслях: оптовая и розничная торговля, производство и выращивание сельскохозяйственной продукции, ремонт автотранспортных средств,  строительство, транспортные перевозки и связь.</w:t>
      </w:r>
    </w:p>
    <w:p w:rsidR="00DE5CA0" w:rsidRPr="00ED5351" w:rsidRDefault="00DE5CA0"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Правительство Брянской области реализует инфраструктурные меры поддержки, позволяющие создать больший эффект для развития предпринимательской деятельности.</w:t>
      </w:r>
      <w:r w:rsidR="00E1300D" w:rsidRPr="00ED5351">
        <w:rPr>
          <w:rFonts w:eastAsia="Times New Roman" w:cs="Times New Roman"/>
          <w:sz w:val="28"/>
          <w:szCs w:val="28"/>
          <w:lang w:eastAsia="ru-RU"/>
        </w:rPr>
        <w:t xml:space="preserve"> Наш округ принимает в этом активное участие.</w:t>
      </w:r>
    </w:p>
    <w:p w:rsidR="00DE5CA0" w:rsidRPr="00ED5351" w:rsidRDefault="00AA1F01" w:rsidP="002D7C2D">
      <w:pPr>
        <w:spacing w:after="0"/>
        <w:ind w:firstLine="709"/>
        <w:jc w:val="both"/>
        <w:rPr>
          <w:rFonts w:eastAsia="Times New Roman" w:cs="Times New Roman"/>
          <w:color w:val="141414"/>
          <w:sz w:val="28"/>
          <w:szCs w:val="28"/>
          <w:lang w:eastAsia="ru-RU"/>
        </w:rPr>
      </w:pPr>
      <w:r w:rsidRPr="00ED5351">
        <w:rPr>
          <w:rFonts w:eastAsia="Times New Roman" w:cs="Times New Roman"/>
          <w:color w:val="141414"/>
          <w:sz w:val="28"/>
          <w:szCs w:val="28"/>
          <w:lang w:eastAsia="ru-RU"/>
        </w:rPr>
        <w:t>Второй год у нас в регионе о</w:t>
      </w:r>
      <w:r w:rsidR="00DE5CA0" w:rsidRPr="00ED5351">
        <w:rPr>
          <w:rFonts w:eastAsia="Times New Roman" w:cs="Times New Roman"/>
          <w:color w:val="141414"/>
          <w:sz w:val="28"/>
          <w:szCs w:val="28"/>
          <w:lang w:eastAsia="ru-RU"/>
        </w:rPr>
        <w:t>дной из действующих  мер социальной поддержки  является  государственная социальная помощь на основании социального контракта.</w:t>
      </w:r>
    </w:p>
    <w:p w:rsidR="00AA1F01" w:rsidRPr="00ED5351" w:rsidRDefault="006A25B2" w:rsidP="002D7C2D">
      <w:pPr>
        <w:shd w:val="clear" w:color="auto" w:fill="FFFFFF"/>
        <w:spacing w:before="100" w:beforeAutospacing="1" w:after="100" w:afterAutospacing="1"/>
        <w:ind w:firstLine="709"/>
        <w:jc w:val="both"/>
        <w:rPr>
          <w:rFonts w:eastAsia="Calibri" w:cs="Times New Roman"/>
          <w:sz w:val="28"/>
          <w:szCs w:val="28"/>
        </w:rPr>
      </w:pPr>
      <w:r w:rsidRPr="00ED5351">
        <w:rPr>
          <w:rFonts w:eastAsia="Calibri" w:cs="Times New Roman"/>
          <w:sz w:val="28"/>
          <w:szCs w:val="28"/>
        </w:rPr>
        <w:t xml:space="preserve">За два года реализации мероприятия по оказанию государственной социальной помощи на основании социального контракта с малоимущими </w:t>
      </w:r>
      <w:r w:rsidRPr="00ED5351">
        <w:rPr>
          <w:rFonts w:eastAsia="Calibri" w:cs="Times New Roman"/>
          <w:sz w:val="28"/>
          <w:szCs w:val="28"/>
        </w:rPr>
        <w:lastRenderedPageBreak/>
        <w:t>жителями Стародубского муниципального округа  заключено 135 социальных контрактов, в частности за 2021 г. – 83 , за 2022 год- 52 , на оплату которых за отчетный пер</w:t>
      </w:r>
      <w:r w:rsidR="00AA1F01" w:rsidRPr="00ED5351">
        <w:rPr>
          <w:rFonts w:eastAsia="Calibri" w:cs="Times New Roman"/>
          <w:sz w:val="28"/>
          <w:szCs w:val="28"/>
        </w:rPr>
        <w:t xml:space="preserve">иод израсходовано 14,4 млн. </w:t>
      </w:r>
      <w:proofErr w:type="spellStart"/>
      <w:r w:rsidR="00AA1F01" w:rsidRPr="00ED5351">
        <w:rPr>
          <w:rFonts w:eastAsia="Calibri" w:cs="Times New Roman"/>
          <w:sz w:val="28"/>
          <w:szCs w:val="28"/>
        </w:rPr>
        <w:t>руб</w:t>
      </w:r>
      <w:proofErr w:type="spellEnd"/>
      <w:r w:rsidR="00AA1F01" w:rsidRPr="00ED5351">
        <w:rPr>
          <w:rFonts w:eastAsia="Calibri" w:cs="Times New Roman"/>
          <w:sz w:val="28"/>
          <w:szCs w:val="28"/>
        </w:rPr>
        <w:t xml:space="preserve"> федеральных средств. Социальные контракты заключались по   четырем направлениям, самым востребованным из которых  является мероприятие «по осуществлению индивидуальной предпринимательской деятельности», в рамках которого гражданин может получить существенную помощь от государства до 350 тыс. руб. на открытие собственного дела. За 2021 – 2022 </w:t>
      </w:r>
      <w:proofErr w:type="spellStart"/>
      <w:r w:rsidR="00AA1F01" w:rsidRPr="00ED5351">
        <w:rPr>
          <w:rFonts w:eastAsia="Calibri" w:cs="Times New Roman"/>
          <w:sz w:val="28"/>
          <w:szCs w:val="28"/>
        </w:rPr>
        <w:t>г.г</w:t>
      </w:r>
      <w:proofErr w:type="spellEnd"/>
      <w:r w:rsidR="00AA1F01" w:rsidRPr="00ED5351">
        <w:rPr>
          <w:rFonts w:eastAsia="Calibri" w:cs="Times New Roman"/>
          <w:sz w:val="28"/>
          <w:szCs w:val="28"/>
        </w:rPr>
        <w:t>. было заключено 28 социальных контрактов на сумму 7,4 млн. рублей.</w:t>
      </w:r>
    </w:p>
    <w:p w:rsidR="00CB5C79" w:rsidRPr="00ED5351" w:rsidRDefault="00CB5C79" w:rsidP="002D7C2D">
      <w:pPr>
        <w:tabs>
          <w:tab w:val="left" w:pos="1878"/>
        </w:tabs>
        <w:spacing w:after="0"/>
        <w:ind w:firstLine="709"/>
        <w:jc w:val="center"/>
        <w:rPr>
          <w:rFonts w:eastAsia="Times New Roman" w:cs="Times New Roman"/>
          <w:bCs/>
          <w:color w:val="000000" w:themeColor="text1"/>
          <w:sz w:val="28"/>
          <w:szCs w:val="28"/>
          <w:lang w:eastAsia="ru-RU"/>
        </w:rPr>
      </w:pPr>
    </w:p>
    <w:p w:rsidR="00DC5EAF" w:rsidRPr="00ED5351" w:rsidRDefault="00DC5EAF" w:rsidP="002D7C2D">
      <w:pPr>
        <w:tabs>
          <w:tab w:val="left" w:pos="1878"/>
        </w:tabs>
        <w:spacing w:after="0"/>
        <w:ind w:firstLine="709"/>
        <w:jc w:val="center"/>
        <w:rPr>
          <w:rFonts w:eastAsia="Times New Roman" w:cs="Times New Roman"/>
          <w:bCs/>
          <w:color w:val="000000" w:themeColor="text1"/>
          <w:sz w:val="28"/>
          <w:szCs w:val="28"/>
          <w:lang w:eastAsia="ru-RU"/>
        </w:rPr>
      </w:pPr>
      <w:r w:rsidRPr="00ED5351">
        <w:rPr>
          <w:rFonts w:eastAsia="Times New Roman" w:cs="Times New Roman"/>
          <w:bCs/>
          <w:color w:val="000000" w:themeColor="text1"/>
          <w:sz w:val="28"/>
          <w:szCs w:val="28"/>
          <w:lang w:eastAsia="ru-RU"/>
        </w:rPr>
        <w:t>ПОТРЕБИТЕЛЬСКИЙ РЫНОК</w:t>
      </w:r>
    </w:p>
    <w:p w:rsidR="007063BA" w:rsidRPr="00ED5351" w:rsidRDefault="007063BA" w:rsidP="002D7C2D">
      <w:pPr>
        <w:spacing w:after="0"/>
        <w:ind w:firstLine="709"/>
        <w:jc w:val="both"/>
        <w:rPr>
          <w:rFonts w:eastAsia="Times New Roman" w:cs="Times New Roman"/>
          <w:bCs/>
          <w:color w:val="000000" w:themeColor="text1"/>
          <w:sz w:val="28"/>
          <w:szCs w:val="28"/>
          <w:lang w:eastAsia="ru-RU"/>
        </w:rPr>
      </w:pPr>
    </w:p>
    <w:p w:rsidR="00FD503E" w:rsidRPr="00ED5351" w:rsidRDefault="00BD585F" w:rsidP="002D7C2D">
      <w:pPr>
        <w:spacing w:after="0"/>
        <w:ind w:firstLine="709"/>
        <w:jc w:val="both"/>
        <w:rPr>
          <w:rFonts w:eastAsia="Calibri" w:cs="Times New Roman"/>
          <w:color w:val="000000" w:themeColor="text1"/>
          <w:sz w:val="28"/>
          <w:szCs w:val="28"/>
        </w:rPr>
      </w:pPr>
      <w:r w:rsidRPr="00ED5351">
        <w:rPr>
          <w:rFonts w:eastAsia="Calibri" w:cs="Times New Roman"/>
          <w:color w:val="000000" w:themeColor="text1"/>
          <w:sz w:val="28"/>
          <w:szCs w:val="28"/>
        </w:rPr>
        <w:t xml:space="preserve">Товарооборот </w:t>
      </w:r>
      <w:r w:rsidR="00FD503E" w:rsidRPr="00ED5351">
        <w:rPr>
          <w:rFonts w:eastAsia="Calibri" w:cs="Times New Roman"/>
          <w:color w:val="000000" w:themeColor="text1"/>
          <w:sz w:val="28"/>
          <w:szCs w:val="28"/>
        </w:rPr>
        <w:t xml:space="preserve"> за 2022 года крупными и средними предприятиями по всем видам экономи</w:t>
      </w:r>
      <w:r w:rsidR="00E93A5B" w:rsidRPr="00ED5351">
        <w:rPr>
          <w:rFonts w:eastAsia="Calibri" w:cs="Times New Roman"/>
          <w:color w:val="000000" w:themeColor="text1"/>
          <w:sz w:val="28"/>
          <w:szCs w:val="28"/>
        </w:rPr>
        <w:t>ческой деятельности  составил</w:t>
      </w:r>
      <w:r w:rsidR="00865A76" w:rsidRPr="00ED5351">
        <w:rPr>
          <w:rFonts w:eastAsia="Calibri" w:cs="Times New Roman"/>
          <w:color w:val="000000" w:themeColor="text1"/>
          <w:sz w:val="28"/>
          <w:szCs w:val="28"/>
        </w:rPr>
        <w:t xml:space="preserve"> более </w:t>
      </w:r>
      <w:r w:rsidR="00E93A5B" w:rsidRPr="00ED5351">
        <w:rPr>
          <w:rFonts w:eastAsia="Calibri" w:cs="Times New Roman"/>
          <w:color w:val="000000" w:themeColor="text1"/>
          <w:sz w:val="28"/>
          <w:szCs w:val="28"/>
        </w:rPr>
        <w:t xml:space="preserve"> 25 млрд.</w:t>
      </w:r>
      <w:r w:rsidR="00FD503E" w:rsidRPr="00ED5351">
        <w:rPr>
          <w:rFonts w:eastAsia="Calibri" w:cs="Times New Roman"/>
          <w:color w:val="000000" w:themeColor="text1"/>
          <w:sz w:val="28"/>
          <w:szCs w:val="28"/>
        </w:rPr>
        <w:t xml:space="preserve"> </w:t>
      </w:r>
      <w:r w:rsidR="00E93A5B" w:rsidRPr="00ED5351">
        <w:rPr>
          <w:rFonts w:eastAsia="Calibri" w:cs="Times New Roman"/>
          <w:color w:val="000000" w:themeColor="text1"/>
          <w:sz w:val="28"/>
          <w:szCs w:val="28"/>
        </w:rPr>
        <w:t xml:space="preserve"> 5</w:t>
      </w:r>
      <w:r w:rsidR="00865A76" w:rsidRPr="00ED5351">
        <w:rPr>
          <w:rFonts w:eastAsia="Calibri" w:cs="Times New Roman"/>
          <w:color w:val="000000" w:themeColor="text1"/>
          <w:sz w:val="28"/>
          <w:szCs w:val="28"/>
        </w:rPr>
        <w:t>00</w:t>
      </w:r>
      <w:r w:rsidR="00E93A5B" w:rsidRPr="00ED5351">
        <w:rPr>
          <w:rFonts w:eastAsia="Calibri" w:cs="Times New Roman"/>
          <w:color w:val="000000" w:themeColor="text1"/>
          <w:sz w:val="28"/>
          <w:szCs w:val="28"/>
        </w:rPr>
        <w:t xml:space="preserve"> </w:t>
      </w:r>
      <w:proofErr w:type="gramStart"/>
      <w:r w:rsidR="00E93A5B" w:rsidRPr="00ED5351">
        <w:rPr>
          <w:rFonts w:eastAsia="Calibri" w:cs="Times New Roman"/>
          <w:color w:val="000000" w:themeColor="text1"/>
          <w:sz w:val="28"/>
          <w:szCs w:val="28"/>
        </w:rPr>
        <w:t>млн</w:t>
      </w:r>
      <w:proofErr w:type="gramEnd"/>
      <w:r w:rsidR="00E93A5B" w:rsidRPr="00ED5351">
        <w:rPr>
          <w:rFonts w:eastAsia="Calibri" w:cs="Times New Roman"/>
          <w:color w:val="000000" w:themeColor="text1"/>
          <w:sz w:val="28"/>
          <w:szCs w:val="28"/>
        </w:rPr>
        <w:t xml:space="preserve"> </w:t>
      </w:r>
      <w:r w:rsidR="00FD503E" w:rsidRPr="00ED5351">
        <w:rPr>
          <w:rFonts w:eastAsia="Calibri" w:cs="Times New Roman"/>
          <w:color w:val="000000" w:themeColor="text1"/>
          <w:sz w:val="28"/>
          <w:szCs w:val="28"/>
        </w:rPr>
        <w:t xml:space="preserve"> рублей,</w:t>
      </w:r>
      <w:r w:rsidR="00865A76" w:rsidRPr="00ED5351">
        <w:rPr>
          <w:rFonts w:eastAsia="Calibri" w:cs="Times New Roman"/>
          <w:color w:val="000000" w:themeColor="text1"/>
          <w:sz w:val="28"/>
          <w:szCs w:val="28"/>
        </w:rPr>
        <w:t xml:space="preserve"> </w:t>
      </w:r>
      <w:r w:rsidR="00FD503E" w:rsidRPr="00ED5351">
        <w:rPr>
          <w:rFonts w:eastAsia="Calibri" w:cs="Times New Roman"/>
          <w:color w:val="000000" w:themeColor="text1"/>
          <w:sz w:val="28"/>
          <w:szCs w:val="28"/>
        </w:rPr>
        <w:t xml:space="preserve">что по сравнению </w:t>
      </w:r>
      <w:r w:rsidR="00E93A5B" w:rsidRPr="00ED5351">
        <w:rPr>
          <w:rFonts w:eastAsia="Calibri" w:cs="Times New Roman"/>
          <w:color w:val="000000" w:themeColor="text1"/>
          <w:sz w:val="28"/>
          <w:szCs w:val="28"/>
        </w:rPr>
        <w:t xml:space="preserve">с </w:t>
      </w:r>
      <w:r w:rsidRPr="00ED5351">
        <w:rPr>
          <w:rFonts w:eastAsia="Calibri" w:cs="Times New Roman"/>
          <w:color w:val="000000" w:themeColor="text1"/>
          <w:sz w:val="28"/>
          <w:szCs w:val="28"/>
        </w:rPr>
        <w:t xml:space="preserve"> 2021 годом составило</w:t>
      </w:r>
      <w:r w:rsidR="00865A76" w:rsidRPr="00ED5351">
        <w:rPr>
          <w:rFonts w:eastAsia="Calibri" w:cs="Times New Roman"/>
          <w:color w:val="000000" w:themeColor="text1"/>
          <w:sz w:val="28"/>
          <w:szCs w:val="28"/>
        </w:rPr>
        <w:t xml:space="preserve"> </w:t>
      </w:r>
      <w:r w:rsidR="00E93A5B" w:rsidRPr="00ED5351">
        <w:rPr>
          <w:rFonts w:eastAsia="Calibri" w:cs="Times New Roman"/>
          <w:color w:val="000000" w:themeColor="text1"/>
          <w:sz w:val="28"/>
          <w:szCs w:val="28"/>
        </w:rPr>
        <w:t>137% .</w:t>
      </w:r>
      <w:r w:rsidR="0012265A" w:rsidRPr="00ED5351">
        <w:rPr>
          <w:rFonts w:eastAsia="Calibri" w:cs="Times New Roman"/>
          <w:color w:val="000000" w:themeColor="text1"/>
          <w:sz w:val="28"/>
          <w:szCs w:val="28"/>
        </w:rPr>
        <w:t xml:space="preserve">  Значительно вырос и  объем платных услуг. Он </w:t>
      </w:r>
      <w:r w:rsidRPr="00ED5351">
        <w:rPr>
          <w:rFonts w:eastAsia="Calibri" w:cs="Times New Roman"/>
          <w:color w:val="000000" w:themeColor="text1"/>
          <w:sz w:val="28"/>
          <w:szCs w:val="28"/>
        </w:rPr>
        <w:t>превысил</w:t>
      </w:r>
      <w:r w:rsidR="0012265A" w:rsidRPr="00ED5351">
        <w:rPr>
          <w:rFonts w:eastAsia="Calibri" w:cs="Times New Roman"/>
          <w:color w:val="000000" w:themeColor="text1"/>
          <w:sz w:val="28"/>
          <w:szCs w:val="28"/>
        </w:rPr>
        <w:t xml:space="preserve"> 210 </w:t>
      </w:r>
      <w:proofErr w:type="gramStart"/>
      <w:r w:rsidR="0012265A" w:rsidRPr="00ED5351">
        <w:rPr>
          <w:rFonts w:eastAsia="Calibri" w:cs="Times New Roman"/>
          <w:color w:val="000000" w:themeColor="text1"/>
          <w:sz w:val="28"/>
          <w:szCs w:val="28"/>
        </w:rPr>
        <w:t>млн</w:t>
      </w:r>
      <w:proofErr w:type="gramEnd"/>
      <w:r w:rsidR="0012265A" w:rsidRPr="00ED5351">
        <w:rPr>
          <w:rFonts w:eastAsia="Calibri" w:cs="Times New Roman"/>
          <w:color w:val="000000" w:themeColor="text1"/>
          <w:sz w:val="28"/>
          <w:szCs w:val="28"/>
        </w:rPr>
        <w:t xml:space="preserve"> рубле</w:t>
      </w:r>
      <w:r w:rsidRPr="00ED5351">
        <w:rPr>
          <w:rFonts w:eastAsia="Calibri" w:cs="Times New Roman"/>
          <w:color w:val="000000" w:themeColor="text1"/>
          <w:sz w:val="28"/>
          <w:szCs w:val="28"/>
        </w:rPr>
        <w:t>й</w:t>
      </w:r>
      <w:r w:rsidR="0012265A" w:rsidRPr="00ED5351">
        <w:rPr>
          <w:rFonts w:eastAsia="Calibri" w:cs="Times New Roman"/>
          <w:color w:val="000000" w:themeColor="text1"/>
          <w:sz w:val="28"/>
          <w:szCs w:val="28"/>
        </w:rPr>
        <w:t xml:space="preserve">, что </w:t>
      </w:r>
      <w:r w:rsidR="00A32B27" w:rsidRPr="00ED5351">
        <w:rPr>
          <w:rFonts w:eastAsia="Calibri" w:cs="Times New Roman"/>
          <w:color w:val="000000" w:themeColor="text1"/>
          <w:sz w:val="28"/>
          <w:szCs w:val="28"/>
        </w:rPr>
        <w:t xml:space="preserve">составляет 290 процентов к уровню прошлого года. </w:t>
      </w:r>
      <w:r w:rsidR="0012265A" w:rsidRPr="00ED5351">
        <w:rPr>
          <w:rFonts w:eastAsia="Calibri" w:cs="Times New Roman"/>
          <w:color w:val="000000" w:themeColor="text1"/>
          <w:sz w:val="28"/>
          <w:szCs w:val="28"/>
        </w:rPr>
        <w:t xml:space="preserve"> </w:t>
      </w:r>
      <w:r w:rsidR="00A32B27" w:rsidRPr="00ED5351">
        <w:rPr>
          <w:rFonts w:eastAsia="Times New Roman" w:cs="Times New Roman"/>
          <w:color w:val="000000" w:themeColor="text1"/>
          <w:sz w:val="28"/>
          <w:szCs w:val="28"/>
          <w:lang w:eastAsia="ru-RU"/>
        </w:rPr>
        <w:t xml:space="preserve">( </w:t>
      </w:r>
      <w:r w:rsidR="00B232E1" w:rsidRPr="00ED5351">
        <w:rPr>
          <w:rFonts w:eastAsia="Times New Roman" w:cs="Times New Roman"/>
          <w:color w:val="000000" w:themeColor="text1"/>
          <w:sz w:val="28"/>
          <w:szCs w:val="28"/>
          <w:lang w:eastAsia="ru-RU"/>
        </w:rPr>
        <w:t>это</w:t>
      </w:r>
      <w:r w:rsidR="00A32B27" w:rsidRPr="00ED5351">
        <w:rPr>
          <w:rFonts w:eastAsia="Times New Roman" w:cs="Times New Roman"/>
          <w:color w:val="000000" w:themeColor="text1"/>
          <w:sz w:val="28"/>
          <w:szCs w:val="28"/>
          <w:lang w:eastAsia="ru-RU"/>
        </w:rPr>
        <w:t xml:space="preserve">  услуги автолавок, парикмахерских, и автосервисов).</w:t>
      </w:r>
    </w:p>
    <w:p w:rsidR="00DC5EAF" w:rsidRPr="00ED5351" w:rsidRDefault="00A32B27"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На территории округа в 2022 году работало  302 магазина. Из них 151</w:t>
      </w:r>
      <w:r w:rsidR="00DC5EAF" w:rsidRPr="00ED5351">
        <w:rPr>
          <w:rFonts w:eastAsia="Times New Roman" w:cs="Times New Roman"/>
          <w:color w:val="000000" w:themeColor="text1"/>
          <w:sz w:val="28"/>
          <w:szCs w:val="28"/>
          <w:lang w:eastAsia="ru-RU"/>
        </w:rPr>
        <w:t xml:space="preserve">  - реализующих продукты питания.   </w:t>
      </w:r>
      <w:proofErr w:type="gramStart"/>
      <w:r w:rsidR="00DC5EAF" w:rsidRPr="00ED5351">
        <w:rPr>
          <w:rFonts w:eastAsia="Times New Roman" w:cs="Times New Roman"/>
          <w:color w:val="000000" w:themeColor="text1"/>
          <w:sz w:val="28"/>
          <w:szCs w:val="28"/>
          <w:lang w:eastAsia="ru-RU"/>
        </w:rPr>
        <w:t xml:space="preserve">( </w:t>
      </w:r>
      <w:proofErr w:type="gramEnd"/>
      <w:r w:rsidRPr="00ED5351">
        <w:rPr>
          <w:rFonts w:eastAsia="Times New Roman" w:cs="Times New Roman"/>
          <w:color w:val="000000" w:themeColor="text1"/>
          <w:sz w:val="28"/>
          <w:szCs w:val="28"/>
          <w:lang w:eastAsia="ru-RU"/>
        </w:rPr>
        <w:t>79</w:t>
      </w:r>
      <w:r w:rsidR="00DC5EAF" w:rsidRPr="00ED5351">
        <w:rPr>
          <w:rFonts w:eastAsia="Times New Roman" w:cs="Times New Roman"/>
          <w:color w:val="000000" w:themeColor="text1"/>
          <w:sz w:val="28"/>
          <w:szCs w:val="28"/>
          <w:lang w:eastAsia="ru-RU"/>
        </w:rPr>
        <w:t>-</w:t>
      </w:r>
      <w:r w:rsidR="00865A76" w:rsidRPr="00ED5351">
        <w:rPr>
          <w:rFonts w:eastAsia="Times New Roman" w:cs="Times New Roman"/>
          <w:color w:val="000000" w:themeColor="text1"/>
          <w:sz w:val="28"/>
          <w:szCs w:val="28"/>
          <w:lang w:eastAsia="ru-RU"/>
        </w:rPr>
        <w:t xml:space="preserve"> </w:t>
      </w:r>
      <w:r w:rsidR="00DC5EAF" w:rsidRPr="00ED5351">
        <w:rPr>
          <w:rFonts w:eastAsia="Times New Roman" w:cs="Times New Roman"/>
          <w:color w:val="000000" w:themeColor="text1"/>
          <w:sz w:val="28"/>
          <w:szCs w:val="28"/>
          <w:lang w:eastAsia="ru-RU"/>
        </w:rPr>
        <w:t>в сельской местности и  7</w:t>
      </w:r>
      <w:r w:rsidRPr="00ED5351">
        <w:rPr>
          <w:rFonts w:eastAsia="Times New Roman" w:cs="Times New Roman"/>
          <w:color w:val="000000" w:themeColor="text1"/>
          <w:sz w:val="28"/>
          <w:szCs w:val="28"/>
          <w:lang w:eastAsia="ru-RU"/>
        </w:rPr>
        <w:t>2</w:t>
      </w:r>
      <w:r w:rsidR="00DC5EAF" w:rsidRPr="00ED5351">
        <w:rPr>
          <w:rFonts w:eastAsia="Times New Roman" w:cs="Times New Roman"/>
          <w:color w:val="000000" w:themeColor="text1"/>
          <w:sz w:val="28"/>
          <w:szCs w:val="28"/>
          <w:lang w:eastAsia="ru-RU"/>
        </w:rPr>
        <w:t xml:space="preserve"> - в г. Стародуб). Бытовые услуги оказывали </w:t>
      </w:r>
      <w:r w:rsidRPr="00ED5351">
        <w:rPr>
          <w:rFonts w:eastAsia="Times New Roman" w:cs="Times New Roman"/>
          <w:color w:val="000000" w:themeColor="text1"/>
          <w:sz w:val="28"/>
          <w:szCs w:val="28"/>
          <w:lang w:eastAsia="ru-RU"/>
        </w:rPr>
        <w:t>53</w:t>
      </w:r>
      <w:r w:rsidR="00DC5EAF" w:rsidRPr="00ED5351">
        <w:rPr>
          <w:rFonts w:eastAsia="Times New Roman" w:cs="Times New Roman"/>
          <w:color w:val="000000" w:themeColor="text1"/>
          <w:sz w:val="28"/>
          <w:szCs w:val="28"/>
          <w:lang w:eastAsia="ru-RU"/>
        </w:rPr>
        <w:t xml:space="preserve"> </w:t>
      </w:r>
      <w:r w:rsidRPr="00ED5351">
        <w:rPr>
          <w:rFonts w:eastAsia="Times New Roman" w:cs="Times New Roman"/>
          <w:color w:val="000000" w:themeColor="text1"/>
          <w:sz w:val="28"/>
          <w:szCs w:val="28"/>
          <w:lang w:eastAsia="ru-RU"/>
        </w:rPr>
        <w:t>объекта.</w:t>
      </w:r>
    </w:p>
    <w:p w:rsidR="00DC5EAF" w:rsidRPr="00ED5351" w:rsidRDefault="00DC5EAF"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13 удаленных населенных пунктов  обслуживались</w:t>
      </w:r>
      <w:r w:rsidR="00A32B27" w:rsidRPr="00ED5351">
        <w:rPr>
          <w:rFonts w:eastAsia="Times New Roman" w:cs="Times New Roman"/>
          <w:color w:val="000000" w:themeColor="text1"/>
          <w:sz w:val="28"/>
          <w:szCs w:val="28"/>
          <w:lang w:eastAsia="ru-RU"/>
        </w:rPr>
        <w:t xml:space="preserve"> автолавкой РАЙПО,  31 населенный пункт</w:t>
      </w:r>
      <w:r w:rsidRPr="00ED5351">
        <w:rPr>
          <w:rFonts w:eastAsia="Times New Roman" w:cs="Times New Roman"/>
          <w:color w:val="000000" w:themeColor="text1"/>
          <w:sz w:val="28"/>
          <w:szCs w:val="28"/>
          <w:lang w:eastAsia="ru-RU"/>
        </w:rPr>
        <w:t xml:space="preserve"> 2 раза в неделю каждый - автолавкой МУП ДКХ.  </w:t>
      </w:r>
    </w:p>
    <w:p w:rsidR="00BD585F" w:rsidRPr="00ED5351" w:rsidRDefault="00BD585F"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Не смотря на большую потребность в  работниках</w:t>
      </w:r>
      <w:r w:rsidR="00C92C83" w:rsidRPr="00ED5351">
        <w:rPr>
          <w:rFonts w:eastAsia="Times New Roman" w:cs="Times New Roman"/>
          <w:color w:val="000000" w:themeColor="text1"/>
          <w:sz w:val="28"/>
          <w:szCs w:val="28"/>
          <w:lang w:eastAsia="ru-RU"/>
        </w:rPr>
        <w:t xml:space="preserve"> – 431 </w:t>
      </w:r>
      <w:r w:rsidR="009D6A3B" w:rsidRPr="00ED5351">
        <w:rPr>
          <w:rFonts w:eastAsia="Times New Roman" w:cs="Times New Roman"/>
          <w:color w:val="000000" w:themeColor="text1"/>
          <w:sz w:val="28"/>
          <w:szCs w:val="28"/>
          <w:lang w:eastAsia="ru-RU"/>
        </w:rPr>
        <w:t xml:space="preserve">вакансия </w:t>
      </w:r>
    </w:p>
    <w:p w:rsidR="009D6A3B" w:rsidRPr="00ED5351" w:rsidRDefault="00A32B27"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на конец декабря 2022</w:t>
      </w:r>
      <w:r w:rsidR="00DC5EAF" w:rsidRPr="00ED5351">
        <w:rPr>
          <w:rFonts w:eastAsia="Times New Roman" w:cs="Times New Roman"/>
          <w:color w:val="000000" w:themeColor="text1"/>
          <w:sz w:val="28"/>
          <w:szCs w:val="28"/>
          <w:lang w:eastAsia="ru-RU"/>
        </w:rPr>
        <w:t xml:space="preserve"> года численность зарегистрирован</w:t>
      </w:r>
      <w:r w:rsidRPr="00ED5351">
        <w:rPr>
          <w:rFonts w:eastAsia="Times New Roman" w:cs="Times New Roman"/>
          <w:color w:val="000000" w:themeColor="text1"/>
          <w:sz w:val="28"/>
          <w:szCs w:val="28"/>
          <w:lang w:eastAsia="ru-RU"/>
        </w:rPr>
        <w:t>ных безработных насчитывала</w:t>
      </w:r>
      <w:r w:rsidR="007063BA" w:rsidRPr="00ED5351">
        <w:rPr>
          <w:rFonts w:eastAsia="Times New Roman" w:cs="Times New Roman"/>
          <w:color w:val="000000" w:themeColor="text1"/>
          <w:sz w:val="28"/>
          <w:szCs w:val="28"/>
          <w:lang w:eastAsia="ru-RU"/>
        </w:rPr>
        <w:t xml:space="preserve"> </w:t>
      </w:r>
      <w:r w:rsidRPr="00ED5351">
        <w:rPr>
          <w:rFonts w:eastAsia="Times New Roman" w:cs="Times New Roman"/>
          <w:color w:val="000000" w:themeColor="text1"/>
          <w:sz w:val="28"/>
          <w:szCs w:val="28"/>
          <w:lang w:eastAsia="ru-RU"/>
        </w:rPr>
        <w:t>92</w:t>
      </w:r>
      <w:r w:rsidR="00DC5EAF" w:rsidRPr="00ED5351">
        <w:rPr>
          <w:rFonts w:eastAsia="Times New Roman" w:cs="Times New Roman"/>
          <w:color w:val="000000" w:themeColor="text1"/>
          <w:sz w:val="28"/>
          <w:szCs w:val="28"/>
          <w:lang w:eastAsia="ru-RU"/>
        </w:rPr>
        <w:t xml:space="preserve"> человек</w:t>
      </w:r>
      <w:r w:rsidRPr="00ED5351">
        <w:rPr>
          <w:rFonts w:eastAsia="Times New Roman" w:cs="Times New Roman"/>
          <w:color w:val="000000" w:themeColor="text1"/>
          <w:sz w:val="28"/>
          <w:szCs w:val="28"/>
          <w:lang w:eastAsia="ru-RU"/>
        </w:rPr>
        <w:t>а</w:t>
      </w:r>
      <w:r w:rsidR="00DC5EAF" w:rsidRPr="00ED5351">
        <w:rPr>
          <w:rFonts w:eastAsia="Times New Roman" w:cs="Times New Roman"/>
          <w:color w:val="000000" w:themeColor="text1"/>
          <w:sz w:val="28"/>
          <w:szCs w:val="28"/>
          <w:lang w:eastAsia="ru-RU"/>
        </w:rPr>
        <w:t xml:space="preserve">. </w:t>
      </w:r>
      <w:r w:rsidR="009D6A3B" w:rsidRPr="00ED5351">
        <w:rPr>
          <w:rFonts w:eastAsia="Times New Roman" w:cs="Times New Roman"/>
          <w:color w:val="000000" w:themeColor="text1"/>
          <w:sz w:val="28"/>
          <w:szCs w:val="28"/>
          <w:lang w:eastAsia="ru-RU"/>
        </w:rPr>
        <w:t>Через центр занятости было трудоустроено в 2022 году 211 человек.</w:t>
      </w:r>
    </w:p>
    <w:p w:rsidR="00A32B27" w:rsidRPr="00ED5351" w:rsidRDefault="00A32B27"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 xml:space="preserve">( в 2021 году  </w:t>
      </w:r>
      <w:proofErr w:type="gramStart"/>
      <w:r w:rsidRPr="00ED5351">
        <w:rPr>
          <w:rFonts w:eastAsia="Times New Roman" w:cs="Times New Roman"/>
          <w:color w:val="000000" w:themeColor="text1"/>
          <w:sz w:val="28"/>
          <w:szCs w:val="28"/>
          <w:lang w:eastAsia="ru-RU"/>
        </w:rPr>
        <w:t>стояло на</w:t>
      </w:r>
      <w:r w:rsidR="007063BA" w:rsidRPr="00ED5351">
        <w:rPr>
          <w:rFonts w:eastAsia="Times New Roman" w:cs="Times New Roman"/>
          <w:color w:val="000000" w:themeColor="text1"/>
          <w:sz w:val="28"/>
          <w:szCs w:val="28"/>
          <w:lang w:eastAsia="ru-RU"/>
        </w:rPr>
        <w:t xml:space="preserve"> учете</w:t>
      </w:r>
      <w:proofErr w:type="gramEnd"/>
      <w:r w:rsidR="007063BA" w:rsidRPr="00ED5351">
        <w:rPr>
          <w:rFonts w:eastAsia="Times New Roman" w:cs="Times New Roman"/>
          <w:color w:val="000000" w:themeColor="text1"/>
          <w:sz w:val="28"/>
          <w:szCs w:val="28"/>
          <w:lang w:eastAsia="ru-RU"/>
        </w:rPr>
        <w:t xml:space="preserve"> 140 человек при вакансиях</w:t>
      </w:r>
      <w:r w:rsidRPr="00ED5351">
        <w:rPr>
          <w:rFonts w:eastAsia="Times New Roman" w:cs="Times New Roman"/>
          <w:color w:val="000000" w:themeColor="text1"/>
          <w:sz w:val="28"/>
          <w:szCs w:val="28"/>
          <w:lang w:eastAsia="ru-RU"/>
        </w:rPr>
        <w:t xml:space="preserve"> в 386 человек). </w:t>
      </w:r>
    </w:p>
    <w:p w:rsidR="00DC5EAF" w:rsidRPr="00ED5351" w:rsidRDefault="00A32B27" w:rsidP="00254931">
      <w:pPr>
        <w:spacing w:after="0" w:line="240" w:lineRule="auto"/>
        <w:ind w:firstLine="709"/>
        <w:jc w:val="both"/>
        <w:rPr>
          <w:rFonts w:eastAsia="Calibri" w:cs="Times New Roman"/>
          <w:color w:val="000000" w:themeColor="text1"/>
          <w:sz w:val="28"/>
          <w:szCs w:val="28"/>
        </w:rPr>
      </w:pPr>
      <w:r w:rsidRPr="00ED5351">
        <w:rPr>
          <w:rFonts w:eastAsia="Calibri" w:cs="Times New Roman"/>
          <w:color w:val="000000" w:themeColor="text1"/>
          <w:sz w:val="28"/>
          <w:szCs w:val="28"/>
        </w:rPr>
        <w:t xml:space="preserve">Среднемесячная номинальная заработная плата за 2022 года работников по крупным и средним предприятиям Стародубского муниципального округа составила </w:t>
      </w:r>
      <w:r w:rsidR="009D6A3B" w:rsidRPr="00ED5351">
        <w:rPr>
          <w:rFonts w:eastAsia="Calibri" w:cs="Times New Roman"/>
          <w:color w:val="000000" w:themeColor="text1"/>
          <w:sz w:val="28"/>
          <w:szCs w:val="28"/>
        </w:rPr>
        <w:t xml:space="preserve"> </w:t>
      </w:r>
      <w:r w:rsidRPr="00ED5351">
        <w:rPr>
          <w:rFonts w:eastAsia="Calibri" w:cs="Times New Roman"/>
          <w:color w:val="000000" w:themeColor="text1"/>
          <w:sz w:val="28"/>
          <w:szCs w:val="28"/>
        </w:rPr>
        <w:t xml:space="preserve">37 тыс. руб., </w:t>
      </w:r>
      <w:r w:rsidRPr="00ED5351">
        <w:rPr>
          <w:rFonts w:eastAsia="Times New Roman" w:cs="Times New Roman"/>
          <w:color w:val="000000" w:themeColor="text1"/>
          <w:sz w:val="28"/>
          <w:szCs w:val="28"/>
          <w:lang w:eastAsia="ru-RU"/>
        </w:rPr>
        <w:t xml:space="preserve">что составляет 112,5 % к </w:t>
      </w:r>
      <w:r w:rsidRPr="00ED5351">
        <w:rPr>
          <w:rFonts w:eastAsia="Calibri" w:cs="Times New Roman"/>
          <w:color w:val="000000" w:themeColor="text1"/>
          <w:sz w:val="28"/>
          <w:szCs w:val="28"/>
        </w:rPr>
        <w:t xml:space="preserve">соответствующему периоду прошлого года. </w:t>
      </w:r>
    </w:p>
    <w:p w:rsidR="00254931" w:rsidRPr="00ED5351" w:rsidRDefault="00254931" w:rsidP="00254931">
      <w:pPr>
        <w:spacing w:after="0" w:line="240" w:lineRule="auto"/>
        <w:ind w:firstLine="709"/>
        <w:jc w:val="both"/>
        <w:rPr>
          <w:rFonts w:eastAsia="Calibri" w:cs="Times New Roman"/>
          <w:color w:val="000000" w:themeColor="text1"/>
          <w:sz w:val="28"/>
          <w:szCs w:val="28"/>
        </w:rPr>
      </w:pPr>
    </w:p>
    <w:p w:rsidR="00490979" w:rsidRPr="00ED5351" w:rsidRDefault="00DC5EAF" w:rsidP="002D7C2D">
      <w:pPr>
        <w:spacing w:after="0"/>
        <w:ind w:firstLine="709"/>
        <w:jc w:val="center"/>
        <w:rPr>
          <w:rFonts w:eastAsia="Times New Roman" w:cs="Times New Roman"/>
          <w:b/>
          <w:i/>
          <w:color w:val="000000" w:themeColor="text1"/>
          <w:sz w:val="28"/>
          <w:szCs w:val="28"/>
          <w:lang w:eastAsia="ru-RU"/>
        </w:rPr>
      </w:pPr>
      <w:r w:rsidRPr="00ED5351">
        <w:rPr>
          <w:rFonts w:eastAsia="Times New Roman" w:cs="Times New Roman"/>
          <w:b/>
          <w:i/>
          <w:color w:val="000000" w:themeColor="text1"/>
          <w:sz w:val="28"/>
          <w:szCs w:val="28"/>
          <w:lang w:eastAsia="ru-RU"/>
        </w:rPr>
        <w:t xml:space="preserve">ДЕМОГРАФИЧЕСКАЯ СИТУАЦИЯ. </w:t>
      </w:r>
    </w:p>
    <w:p w:rsidR="00DC5EAF" w:rsidRPr="00ED5351" w:rsidRDefault="00DC5EAF" w:rsidP="002D7C2D">
      <w:pPr>
        <w:spacing w:after="0"/>
        <w:ind w:firstLine="709"/>
        <w:jc w:val="center"/>
        <w:rPr>
          <w:rFonts w:eastAsia="Times New Roman" w:cs="Times New Roman"/>
          <w:b/>
          <w:i/>
          <w:color w:val="000000" w:themeColor="text1"/>
          <w:sz w:val="28"/>
          <w:szCs w:val="28"/>
          <w:lang w:eastAsia="ru-RU"/>
        </w:rPr>
      </w:pPr>
      <w:r w:rsidRPr="00ED5351">
        <w:rPr>
          <w:rFonts w:eastAsia="Times New Roman" w:cs="Times New Roman"/>
          <w:b/>
          <w:i/>
          <w:color w:val="000000" w:themeColor="text1"/>
          <w:sz w:val="28"/>
          <w:szCs w:val="28"/>
          <w:lang w:eastAsia="ru-RU"/>
        </w:rPr>
        <w:t>СОЦИАЛЬНАЯ ПОЛИТИКА.</w:t>
      </w:r>
    </w:p>
    <w:p w:rsidR="00DC5EAF" w:rsidRPr="00ED5351" w:rsidRDefault="00DC5EAF" w:rsidP="002D7C2D">
      <w:pPr>
        <w:spacing w:after="0"/>
        <w:ind w:firstLine="709"/>
        <w:jc w:val="both"/>
        <w:rPr>
          <w:rFonts w:eastAsia="Times New Roman" w:cs="Times New Roman"/>
          <w:b/>
          <w:bCs/>
          <w:color w:val="000000" w:themeColor="text1"/>
          <w:sz w:val="28"/>
          <w:szCs w:val="28"/>
          <w:lang w:eastAsia="ru-RU"/>
        </w:rPr>
      </w:pPr>
    </w:p>
    <w:p w:rsidR="00DC5EAF" w:rsidRPr="00ED5351" w:rsidRDefault="00DC5EAF"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На территории округа по статистическим данным на   1 января 2022 года проживает   35472 человека, на сельской территории - 49%. Детей и подростков 18% от общей численности населения.</w:t>
      </w:r>
    </w:p>
    <w:p w:rsidR="00171D5D" w:rsidRPr="00ED5351" w:rsidRDefault="00171D5D" w:rsidP="002D7C2D">
      <w:pPr>
        <w:tabs>
          <w:tab w:val="left" w:pos="570"/>
        </w:tabs>
        <w:spacing w:after="0"/>
        <w:ind w:firstLine="709"/>
        <w:rPr>
          <w:rFonts w:eastAsia="Times New Roman" w:cs="Times New Roman"/>
          <w:sz w:val="28"/>
          <w:szCs w:val="28"/>
          <w:lang w:eastAsia="ru-RU"/>
        </w:rPr>
      </w:pPr>
      <w:r w:rsidRPr="00ED5351">
        <w:rPr>
          <w:rFonts w:eastAsia="Times New Roman" w:cs="Times New Roman"/>
          <w:sz w:val="28"/>
          <w:szCs w:val="28"/>
          <w:lang w:eastAsia="ru-RU"/>
        </w:rPr>
        <w:lastRenderedPageBreak/>
        <w:t>В  2022 году:</w:t>
      </w:r>
    </w:p>
    <w:p w:rsidR="00171D5D" w:rsidRPr="00ED5351" w:rsidRDefault="00171D5D" w:rsidP="00490979">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  родилось 193 ребенка (2021 год –248 детей),  </w:t>
      </w:r>
      <w:r w:rsidR="00490979" w:rsidRPr="00ED5351">
        <w:rPr>
          <w:rFonts w:eastAsia="Times New Roman" w:cs="Times New Roman"/>
          <w:sz w:val="28"/>
          <w:szCs w:val="28"/>
          <w:lang w:eastAsia="ru-RU"/>
        </w:rPr>
        <w:t xml:space="preserve">коэффициент рождаемости на 1000 населения составил </w:t>
      </w:r>
      <w:r w:rsidRPr="00ED5351">
        <w:rPr>
          <w:rFonts w:eastAsia="Times New Roman" w:cs="Times New Roman"/>
          <w:sz w:val="28"/>
          <w:szCs w:val="28"/>
          <w:lang w:eastAsia="ru-RU"/>
        </w:rPr>
        <w:t xml:space="preserve"> 5,4</w:t>
      </w:r>
      <w:r w:rsidR="00490979"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(в 20</w:t>
      </w:r>
      <w:r w:rsidR="005D48D0" w:rsidRPr="00ED5351">
        <w:rPr>
          <w:rFonts w:eastAsia="Times New Roman" w:cs="Times New Roman"/>
          <w:sz w:val="28"/>
          <w:szCs w:val="28"/>
          <w:lang w:eastAsia="ru-RU"/>
        </w:rPr>
        <w:t>21 году -  6,9 на 1000 населения).</w:t>
      </w:r>
    </w:p>
    <w:p w:rsidR="00171D5D" w:rsidRPr="00ED5351" w:rsidRDefault="00171D5D" w:rsidP="005D48D0">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умерло  632 человека, из них 140 человек в трудоспособном возрасте (в 2021 году  - 734, в трудоспособном возрасте – 123 человек</w:t>
      </w:r>
      <w:proofErr w:type="gramStart"/>
      <w:r w:rsidRPr="00ED5351">
        <w:rPr>
          <w:rFonts w:eastAsia="Times New Roman" w:cs="Times New Roman"/>
          <w:sz w:val="28"/>
          <w:szCs w:val="28"/>
          <w:lang w:eastAsia="ru-RU"/>
        </w:rPr>
        <w:t xml:space="preserve"> )</w:t>
      </w:r>
      <w:proofErr w:type="gramEnd"/>
      <w:r w:rsidRPr="00ED5351">
        <w:rPr>
          <w:rFonts w:eastAsia="Times New Roman" w:cs="Times New Roman"/>
          <w:sz w:val="28"/>
          <w:szCs w:val="28"/>
          <w:lang w:eastAsia="ru-RU"/>
        </w:rPr>
        <w:t>. Показатель общей смертности на 1000 населения  составил –17,8 (в 2021 году –20,3)</w:t>
      </w:r>
      <w:r w:rsidR="005D48D0" w:rsidRPr="00ED5351">
        <w:rPr>
          <w:rFonts w:eastAsia="Times New Roman" w:cs="Times New Roman"/>
          <w:sz w:val="28"/>
          <w:szCs w:val="28"/>
          <w:lang w:eastAsia="ru-RU"/>
        </w:rPr>
        <w:t>.</w:t>
      </w:r>
      <w:r w:rsidRPr="00ED5351">
        <w:rPr>
          <w:rFonts w:eastAsia="Times New Roman" w:cs="Times New Roman"/>
          <w:sz w:val="28"/>
          <w:szCs w:val="28"/>
          <w:lang w:eastAsia="ru-RU"/>
        </w:rPr>
        <w:t xml:space="preserve">  </w:t>
      </w:r>
    </w:p>
    <w:p w:rsidR="00DC5EAF" w:rsidRPr="00ED5351" w:rsidRDefault="00DC5EAF" w:rsidP="002D7C2D">
      <w:pPr>
        <w:spacing w:after="0"/>
        <w:ind w:firstLine="709"/>
        <w:jc w:val="both"/>
        <w:rPr>
          <w:rFonts w:eastAsia="Times New Roman" w:cs="Times New Roman"/>
          <w:color w:val="000000" w:themeColor="text1"/>
          <w:sz w:val="28"/>
          <w:szCs w:val="28"/>
          <w:shd w:val="clear" w:color="auto" w:fill="FFFFFF"/>
          <w:lang w:eastAsia="ru-RU"/>
        </w:rPr>
      </w:pPr>
      <w:r w:rsidRPr="00ED5351">
        <w:rPr>
          <w:rFonts w:eastAsia="Times New Roman" w:cs="Times New Roman"/>
          <w:color w:val="000000" w:themeColor="text1"/>
          <w:sz w:val="28"/>
          <w:szCs w:val="28"/>
          <w:shd w:val="clear" w:color="auto" w:fill="FFFFFF"/>
          <w:lang w:eastAsia="ru-RU"/>
        </w:rPr>
        <w:t xml:space="preserve">Основными причинами смерти стали: болезни системы кровообращения 31%, на второе место переместились  - </w:t>
      </w:r>
      <w:r w:rsidR="00171D5D" w:rsidRPr="00ED5351">
        <w:rPr>
          <w:rFonts w:eastAsia="Times New Roman" w:cs="Times New Roman"/>
          <w:color w:val="000000" w:themeColor="text1"/>
          <w:sz w:val="28"/>
          <w:szCs w:val="28"/>
          <w:shd w:val="clear" w:color="auto" w:fill="FFFFFF"/>
          <w:lang w:eastAsia="ru-RU"/>
        </w:rPr>
        <w:t xml:space="preserve">злокачественные новообразования –13%  ( когда в 2021 году это были </w:t>
      </w:r>
      <w:r w:rsidRPr="00ED5351">
        <w:rPr>
          <w:rFonts w:eastAsia="Times New Roman" w:cs="Times New Roman"/>
          <w:color w:val="000000" w:themeColor="text1"/>
          <w:sz w:val="28"/>
          <w:szCs w:val="28"/>
          <w:shd w:val="clear" w:color="auto" w:fill="FFFFFF"/>
          <w:lang w:eastAsia="ru-RU"/>
        </w:rPr>
        <w:t>болезни органов дыхания  - 15%</w:t>
      </w:r>
      <w:r w:rsidR="00171D5D" w:rsidRPr="00ED5351">
        <w:rPr>
          <w:rFonts w:eastAsia="Times New Roman" w:cs="Times New Roman"/>
          <w:color w:val="000000" w:themeColor="text1"/>
          <w:sz w:val="28"/>
          <w:szCs w:val="28"/>
          <w:shd w:val="clear" w:color="auto" w:fill="FFFFFF"/>
          <w:lang w:eastAsia="ru-RU"/>
        </w:rPr>
        <w:t xml:space="preserve">) </w:t>
      </w:r>
      <w:r w:rsidRPr="00ED5351">
        <w:rPr>
          <w:rFonts w:eastAsia="Times New Roman" w:cs="Times New Roman"/>
          <w:color w:val="000000" w:themeColor="text1"/>
          <w:sz w:val="28"/>
          <w:szCs w:val="28"/>
          <w:shd w:val="clear" w:color="auto" w:fill="FFFFFF"/>
          <w:lang w:eastAsia="ru-RU"/>
        </w:rPr>
        <w:t>, на третье</w:t>
      </w:r>
      <w:r w:rsidR="00023DB3" w:rsidRPr="00ED5351">
        <w:rPr>
          <w:rFonts w:eastAsia="Times New Roman" w:cs="Times New Roman"/>
          <w:color w:val="000000" w:themeColor="text1"/>
          <w:sz w:val="28"/>
          <w:szCs w:val="28"/>
          <w:shd w:val="clear" w:color="auto" w:fill="FFFFFF"/>
          <w:lang w:eastAsia="ru-RU"/>
        </w:rPr>
        <w:t xml:space="preserve">м месте </w:t>
      </w:r>
      <w:r w:rsidRPr="00ED5351">
        <w:rPr>
          <w:rFonts w:eastAsia="Times New Roman" w:cs="Times New Roman"/>
          <w:color w:val="000000" w:themeColor="text1"/>
          <w:sz w:val="28"/>
          <w:szCs w:val="28"/>
          <w:shd w:val="clear" w:color="auto" w:fill="FFFFFF"/>
          <w:lang w:eastAsia="ru-RU"/>
        </w:rPr>
        <w:t xml:space="preserve"> </w:t>
      </w:r>
      <w:proofErr w:type="gramStart"/>
      <w:r w:rsidRPr="00ED5351">
        <w:rPr>
          <w:rFonts w:eastAsia="Times New Roman" w:cs="Times New Roman"/>
          <w:color w:val="000000" w:themeColor="text1"/>
          <w:sz w:val="28"/>
          <w:szCs w:val="28"/>
          <w:shd w:val="clear" w:color="auto" w:fill="FFFFFF"/>
          <w:lang w:eastAsia="ru-RU"/>
        </w:rPr>
        <w:t>–</w:t>
      </w:r>
      <w:proofErr w:type="spellStart"/>
      <w:r w:rsidR="00023DB3" w:rsidRPr="00ED5351">
        <w:rPr>
          <w:rFonts w:eastAsia="Times New Roman" w:cs="Times New Roman"/>
          <w:color w:val="000000" w:themeColor="text1"/>
          <w:sz w:val="28"/>
          <w:szCs w:val="28"/>
          <w:shd w:val="clear" w:color="auto" w:fill="FFFFFF"/>
          <w:lang w:eastAsia="ru-RU"/>
        </w:rPr>
        <w:t>т</w:t>
      </w:r>
      <w:proofErr w:type="gramEnd"/>
      <w:r w:rsidR="00023DB3" w:rsidRPr="00ED5351">
        <w:rPr>
          <w:rFonts w:eastAsia="Times New Roman" w:cs="Times New Roman"/>
          <w:color w:val="000000" w:themeColor="text1"/>
          <w:sz w:val="28"/>
          <w:szCs w:val="28"/>
          <w:shd w:val="clear" w:color="auto" w:fill="FFFFFF"/>
          <w:lang w:eastAsia="ru-RU"/>
        </w:rPr>
        <w:t>рамвы</w:t>
      </w:r>
      <w:proofErr w:type="spellEnd"/>
      <w:r w:rsidR="00023DB3" w:rsidRPr="00ED5351">
        <w:rPr>
          <w:rFonts w:eastAsia="Times New Roman" w:cs="Times New Roman"/>
          <w:color w:val="000000" w:themeColor="text1"/>
          <w:sz w:val="28"/>
          <w:szCs w:val="28"/>
          <w:shd w:val="clear" w:color="auto" w:fill="FFFFFF"/>
          <w:lang w:eastAsia="ru-RU"/>
        </w:rPr>
        <w:t xml:space="preserve"> и отравления. ( 8%) </w:t>
      </w:r>
    </w:p>
    <w:p w:rsidR="00DC5EAF" w:rsidRPr="00ED5351" w:rsidRDefault="00DC5EAF" w:rsidP="002D7C2D">
      <w:pPr>
        <w:spacing w:after="0"/>
        <w:ind w:firstLine="709"/>
        <w:jc w:val="both"/>
        <w:rPr>
          <w:rFonts w:eastAsia="Times New Roman" w:cs="Times New Roman"/>
          <w:color w:val="000000" w:themeColor="text1"/>
          <w:spacing w:val="-6"/>
          <w:sz w:val="28"/>
          <w:szCs w:val="28"/>
          <w:lang w:eastAsia="ru-RU"/>
        </w:rPr>
      </w:pPr>
      <w:r w:rsidRPr="00ED5351">
        <w:rPr>
          <w:rFonts w:eastAsia="Times New Roman" w:cs="Times New Roman"/>
          <w:color w:val="000000" w:themeColor="text1"/>
          <w:spacing w:val="10"/>
          <w:sz w:val="28"/>
          <w:szCs w:val="28"/>
          <w:shd w:val="clear" w:color="auto" w:fill="FFFFFF"/>
          <w:lang w:eastAsia="ru-RU"/>
        </w:rPr>
        <w:t xml:space="preserve">В целях недопущения ухудшения демографической ситуации и в стремлении её улучшения администрация округа оказывает содействие гражданам и активно участвует во всех мероприятиях национальных проектов,  направленных   на </w:t>
      </w:r>
      <w:r w:rsidRPr="00ED5351">
        <w:rPr>
          <w:rFonts w:eastAsia="Times New Roman" w:cs="Times New Roman"/>
          <w:color w:val="000000" w:themeColor="text1"/>
          <w:spacing w:val="-5"/>
          <w:sz w:val="28"/>
          <w:szCs w:val="28"/>
          <w:lang w:eastAsia="ru-RU"/>
        </w:rPr>
        <w:t>улучшение демографической ситуации</w:t>
      </w:r>
      <w:r w:rsidRPr="00ED5351">
        <w:rPr>
          <w:rFonts w:eastAsia="Times New Roman" w:cs="Times New Roman"/>
          <w:color w:val="000000" w:themeColor="text1"/>
          <w:spacing w:val="-6"/>
          <w:sz w:val="28"/>
          <w:szCs w:val="28"/>
          <w:lang w:eastAsia="ru-RU"/>
        </w:rPr>
        <w:t>.</w:t>
      </w:r>
      <w:r w:rsidR="002F1AA4" w:rsidRPr="00ED5351">
        <w:rPr>
          <w:rFonts w:eastAsia="Times New Roman" w:cs="Times New Roman"/>
          <w:color w:val="000000" w:themeColor="text1"/>
          <w:sz w:val="28"/>
          <w:szCs w:val="28"/>
          <w:lang w:eastAsia="ru-RU"/>
        </w:rPr>
        <w:t xml:space="preserve"> В рамках национального проекта «Демография»  оформляются денежные пособия  и выплаты на детей и семьям. </w:t>
      </w:r>
    </w:p>
    <w:p w:rsidR="00DC5EAF" w:rsidRPr="00ED5351" w:rsidRDefault="00DC5EAF"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 xml:space="preserve">Востребованы меры социальной поддержки по федеральному проекту «Старшее поколение», оказываемые при содействии Комплексного центра социальной защиты населения. Это помощь выражена в доставке граждан старше 65 лет в медицинские учреждения, доставке лекарственных средств и предметов первой необходимости  до самих граждан. </w:t>
      </w:r>
      <w:r w:rsidR="00212D6B" w:rsidRPr="00ED5351">
        <w:rPr>
          <w:rFonts w:eastAsia="Times New Roman" w:cs="Times New Roman"/>
          <w:color w:val="000000" w:themeColor="text1"/>
          <w:sz w:val="28"/>
          <w:szCs w:val="28"/>
          <w:lang w:eastAsia="ru-RU"/>
        </w:rPr>
        <w:t xml:space="preserve">В 2022 -  </w:t>
      </w:r>
      <w:r w:rsidR="008F17F9" w:rsidRPr="00ED5351">
        <w:rPr>
          <w:rFonts w:eastAsia="Times New Roman" w:cs="Times New Roman"/>
          <w:color w:val="000000" w:themeColor="text1"/>
          <w:sz w:val="28"/>
          <w:szCs w:val="28"/>
          <w:lang w:eastAsia="ru-RU"/>
        </w:rPr>
        <w:t>году</w:t>
      </w:r>
      <w:r w:rsidRPr="00ED5351">
        <w:rPr>
          <w:rFonts w:eastAsia="Times New Roman" w:cs="Times New Roman"/>
          <w:color w:val="000000" w:themeColor="text1"/>
          <w:sz w:val="28"/>
          <w:szCs w:val="28"/>
          <w:lang w:eastAsia="ru-RU"/>
        </w:rPr>
        <w:t xml:space="preserve"> данные меры социальной поддержки получили </w:t>
      </w:r>
      <w:r w:rsidR="00212D6B" w:rsidRPr="00ED5351">
        <w:rPr>
          <w:rFonts w:eastAsia="Times New Roman" w:cs="Times New Roman"/>
          <w:color w:val="000000" w:themeColor="text1"/>
          <w:sz w:val="28"/>
          <w:szCs w:val="28"/>
          <w:lang w:eastAsia="ru-RU"/>
        </w:rPr>
        <w:t xml:space="preserve"> 611</w:t>
      </w:r>
      <w:r w:rsidRPr="00ED5351">
        <w:rPr>
          <w:rFonts w:eastAsia="Times New Roman" w:cs="Times New Roman"/>
          <w:color w:val="000000" w:themeColor="text1"/>
          <w:sz w:val="28"/>
          <w:szCs w:val="28"/>
          <w:lang w:eastAsia="ru-RU"/>
        </w:rPr>
        <w:t xml:space="preserve"> человека.</w:t>
      </w:r>
    </w:p>
    <w:p w:rsidR="00DC5EAF" w:rsidRPr="00ED5351" w:rsidRDefault="00DC5EAF" w:rsidP="002D7C2D">
      <w:pPr>
        <w:spacing w:after="0"/>
        <w:ind w:firstLine="709"/>
        <w:jc w:val="both"/>
        <w:rPr>
          <w:rFonts w:eastAsia="Times New Roman" w:cs="Times New Roman"/>
          <w:i/>
          <w:color w:val="000000" w:themeColor="text1"/>
          <w:sz w:val="28"/>
          <w:szCs w:val="28"/>
          <w:lang w:eastAsia="ru-RU"/>
        </w:rPr>
      </w:pPr>
      <w:r w:rsidRPr="00ED5351">
        <w:rPr>
          <w:rFonts w:eastAsia="Times New Roman" w:cs="Times New Roman"/>
          <w:color w:val="FF0000"/>
          <w:sz w:val="28"/>
          <w:szCs w:val="28"/>
          <w:lang w:eastAsia="ru-RU"/>
        </w:rPr>
        <w:t xml:space="preserve">   </w:t>
      </w:r>
      <w:r w:rsidRPr="00ED5351">
        <w:rPr>
          <w:rFonts w:eastAsia="Times New Roman" w:cs="Times New Roman"/>
          <w:color w:val="000000" w:themeColor="text1"/>
          <w:sz w:val="28"/>
          <w:szCs w:val="28"/>
          <w:lang w:eastAsia="ru-RU"/>
        </w:rPr>
        <w:t xml:space="preserve">В целях реализации Закона Брянской области «О бесплатном предоставлении многодетным семьям в собственность земельных участков в Брянской области» на территории Стародубского округа к настоящему времени предоставлено многодетным семьям более </w:t>
      </w:r>
      <w:r w:rsidR="00B24465" w:rsidRPr="00ED5351">
        <w:rPr>
          <w:rFonts w:eastAsia="Times New Roman" w:cs="Times New Roman"/>
          <w:color w:val="000000" w:themeColor="text1"/>
          <w:sz w:val="28"/>
          <w:szCs w:val="28"/>
          <w:lang w:eastAsia="ru-RU"/>
        </w:rPr>
        <w:t>122</w:t>
      </w:r>
      <w:r w:rsidRPr="00ED5351">
        <w:rPr>
          <w:rFonts w:eastAsia="Times New Roman" w:cs="Times New Roman"/>
          <w:color w:val="000000" w:themeColor="text1"/>
          <w:sz w:val="28"/>
          <w:szCs w:val="28"/>
          <w:lang w:eastAsia="ru-RU"/>
        </w:rPr>
        <w:t xml:space="preserve"> земельных участков. Очереди на предоставление земельных участков многодетным семьям в </w:t>
      </w:r>
      <w:r w:rsidR="004F7BF4" w:rsidRPr="00ED5351">
        <w:rPr>
          <w:rFonts w:eastAsia="Times New Roman" w:cs="Times New Roman"/>
          <w:color w:val="000000" w:themeColor="text1"/>
          <w:sz w:val="28"/>
          <w:szCs w:val="28"/>
          <w:lang w:eastAsia="ru-RU"/>
        </w:rPr>
        <w:t>нашем</w:t>
      </w:r>
      <w:r w:rsidRPr="00ED5351">
        <w:rPr>
          <w:rFonts w:eastAsia="Times New Roman" w:cs="Times New Roman"/>
          <w:color w:val="000000" w:themeColor="text1"/>
          <w:sz w:val="28"/>
          <w:szCs w:val="28"/>
          <w:lang w:eastAsia="ru-RU"/>
        </w:rPr>
        <w:t xml:space="preserve"> округе не имеется.</w:t>
      </w:r>
    </w:p>
    <w:p w:rsidR="00091787" w:rsidRPr="00ED5351" w:rsidRDefault="00DC5EAF" w:rsidP="002D7C2D">
      <w:pPr>
        <w:spacing w:after="0"/>
        <w:ind w:firstLine="709"/>
        <w:jc w:val="both"/>
        <w:rPr>
          <w:rFonts w:cs="Times New Roman"/>
          <w:color w:val="000000" w:themeColor="text1"/>
          <w:sz w:val="28"/>
          <w:szCs w:val="28"/>
        </w:rPr>
      </w:pPr>
      <w:r w:rsidRPr="00ED5351">
        <w:rPr>
          <w:rFonts w:eastAsia="Times New Roman" w:cs="Times New Roman"/>
          <w:color w:val="000000" w:themeColor="text1"/>
          <w:sz w:val="28"/>
          <w:szCs w:val="28"/>
          <w:lang w:eastAsia="ru-RU"/>
        </w:rPr>
        <w:t>Исполняется поручение Губернатора региона</w:t>
      </w:r>
      <w:r w:rsidR="004F7BF4" w:rsidRPr="00ED5351">
        <w:rPr>
          <w:rFonts w:eastAsia="Times New Roman" w:cs="Times New Roman"/>
          <w:color w:val="000000" w:themeColor="text1"/>
          <w:sz w:val="28"/>
          <w:szCs w:val="28"/>
          <w:lang w:eastAsia="ru-RU"/>
        </w:rPr>
        <w:t xml:space="preserve"> Александра Васильевича</w:t>
      </w:r>
      <w:r w:rsidR="00091787" w:rsidRPr="00ED5351">
        <w:rPr>
          <w:rFonts w:eastAsia="Times New Roman" w:cs="Times New Roman"/>
          <w:color w:val="000000" w:themeColor="text1"/>
          <w:sz w:val="28"/>
          <w:szCs w:val="28"/>
          <w:lang w:eastAsia="ru-RU"/>
        </w:rPr>
        <w:t xml:space="preserve"> Богомаза</w:t>
      </w:r>
      <w:r w:rsidR="004F7BF4" w:rsidRPr="00ED5351">
        <w:rPr>
          <w:rFonts w:eastAsia="Times New Roman" w:cs="Times New Roman"/>
          <w:color w:val="000000" w:themeColor="text1"/>
          <w:sz w:val="28"/>
          <w:szCs w:val="28"/>
          <w:lang w:eastAsia="ru-RU"/>
        </w:rPr>
        <w:t xml:space="preserve"> по обеспечению детей-сирот благоустроенным жильем:</w:t>
      </w:r>
      <w:r w:rsidR="00091787" w:rsidRPr="00ED5351">
        <w:rPr>
          <w:rFonts w:eastAsia="Times New Roman" w:cs="Times New Roman"/>
          <w:color w:val="000000" w:themeColor="text1"/>
          <w:sz w:val="28"/>
          <w:szCs w:val="28"/>
          <w:lang w:eastAsia="ru-RU"/>
        </w:rPr>
        <w:t xml:space="preserve"> для детей-сирот приобретено  </w:t>
      </w:r>
      <w:r w:rsidRPr="00ED5351">
        <w:rPr>
          <w:rFonts w:eastAsia="Times New Roman" w:cs="Times New Roman"/>
          <w:color w:val="000000" w:themeColor="text1"/>
          <w:sz w:val="28"/>
          <w:szCs w:val="28"/>
          <w:lang w:eastAsia="ru-RU"/>
        </w:rPr>
        <w:t xml:space="preserve">  </w:t>
      </w:r>
      <w:r w:rsidR="00091787" w:rsidRPr="00ED5351">
        <w:rPr>
          <w:rFonts w:cs="Times New Roman"/>
          <w:color w:val="000000" w:themeColor="text1"/>
          <w:sz w:val="28"/>
          <w:szCs w:val="28"/>
        </w:rPr>
        <w:t xml:space="preserve">в 2022 году - </w:t>
      </w:r>
      <w:r w:rsidR="00091787" w:rsidRPr="00ED5351">
        <w:rPr>
          <w:rFonts w:cs="Times New Roman"/>
          <w:b/>
          <w:color w:val="000000" w:themeColor="text1"/>
          <w:sz w:val="28"/>
          <w:szCs w:val="28"/>
        </w:rPr>
        <w:t>6</w:t>
      </w:r>
      <w:r w:rsidR="00091787" w:rsidRPr="00ED5351">
        <w:rPr>
          <w:rFonts w:cs="Times New Roman"/>
          <w:color w:val="000000" w:themeColor="text1"/>
          <w:sz w:val="28"/>
          <w:szCs w:val="28"/>
        </w:rPr>
        <w:t xml:space="preserve"> квартир, из них 1 </w:t>
      </w:r>
      <w:r w:rsidR="004F7BF4" w:rsidRPr="00ED5351">
        <w:rPr>
          <w:rFonts w:cs="Times New Roman"/>
          <w:color w:val="000000" w:themeColor="text1"/>
          <w:sz w:val="28"/>
          <w:szCs w:val="28"/>
        </w:rPr>
        <w:t xml:space="preserve">- </w:t>
      </w:r>
      <w:r w:rsidR="00091787" w:rsidRPr="00ED5351">
        <w:rPr>
          <w:rFonts w:cs="Times New Roman"/>
          <w:color w:val="000000" w:themeColor="text1"/>
          <w:sz w:val="28"/>
          <w:szCs w:val="28"/>
        </w:rPr>
        <w:t>в </w:t>
      </w:r>
      <w:proofErr w:type="spellStart"/>
      <w:r w:rsidR="00091787" w:rsidRPr="00ED5351">
        <w:rPr>
          <w:rFonts w:cs="Times New Roman"/>
          <w:color w:val="000000" w:themeColor="text1"/>
          <w:sz w:val="28"/>
          <w:szCs w:val="28"/>
        </w:rPr>
        <w:t>п</w:t>
      </w:r>
      <w:proofErr w:type="gramStart"/>
      <w:r w:rsidR="00091787" w:rsidRPr="00ED5351">
        <w:rPr>
          <w:rFonts w:cs="Times New Roman"/>
          <w:color w:val="000000" w:themeColor="text1"/>
          <w:sz w:val="28"/>
          <w:szCs w:val="28"/>
        </w:rPr>
        <w:t>.М</w:t>
      </w:r>
      <w:proofErr w:type="gramEnd"/>
      <w:r w:rsidR="00091787" w:rsidRPr="00ED5351">
        <w:rPr>
          <w:rFonts w:cs="Times New Roman"/>
          <w:color w:val="000000" w:themeColor="text1"/>
          <w:sz w:val="28"/>
          <w:szCs w:val="28"/>
        </w:rPr>
        <w:t>еленск</w:t>
      </w:r>
      <w:proofErr w:type="spellEnd"/>
      <w:r w:rsidR="00091787" w:rsidRPr="00ED5351">
        <w:rPr>
          <w:rFonts w:cs="Times New Roman"/>
          <w:color w:val="000000" w:themeColor="text1"/>
          <w:sz w:val="28"/>
          <w:szCs w:val="28"/>
        </w:rPr>
        <w:t xml:space="preserve"> Стародубского округа, 5 – в </w:t>
      </w:r>
      <w:proofErr w:type="spellStart"/>
      <w:r w:rsidR="00091787" w:rsidRPr="00ED5351">
        <w:rPr>
          <w:rFonts w:cs="Times New Roman"/>
          <w:color w:val="000000" w:themeColor="text1"/>
          <w:sz w:val="28"/>
          <w:szCs w:val="28"/>
        </w:rPr>
        <w:t>г.Брянске</w:t>
      </w:r>
      <w:proofErr w:type="spellEnd"/>
      <w:r w:rsidR="00091787" w:rsidRPr="00ED5351">
        <w:rPr>
          <w:rFonts w:cs="Times New Roman"/>
          <w:color w:val="000000" w:themeColor="text1"/>
          <w:sz w:val="28"/>
          <w:szCs w:val="28"/>
        </w:rPr>
        <w:t xml:space="preserve">; уже в этом году </w:t>
      </w:r>
      <w:r w:rsidR="004F7BF4" w:rsidRPr="00ED5351">
        <w:rPr>
          <w:rFonts w:cs="Times New Roman"/>
          <w:color w:val="000000" w:themeColor="text1"/>
          <w:sz w:val="28"/>
          <w:szCs w:val="28"/>
        </w:rPr>
        <w:t xml:space="preserve">приобретено </w:t>
      </w:r>
      <w:r w:rsidR="00091787" w:rsidRPr="00ED5351">
        <w:rPr>
          <w:rFonts w:cs="Times New Roman"/>
          <w:color w:val="000000" w:themeColor="text1"/>
          <w:sz w:val="28"/>
          <w:szCs w:val="28"/>
        </w:rPr>
        <w:t xml:space="preserve">- </w:t>
      </w:r>
      <w:r w:rsidR="00023DB3" w:rsidRPr="00ED5351">
        <w:rPr>
          <w:rFonts w:cs="Times New Roman"/>
          <w:b/>
          <w:color w:val="000000" w:themeColor="text1"/>
          <w:sz w:val="28"/>
          <w:szCs w:val="28"/>
        </w:rPr>
        <w:t>9</w:t>
      </w:r>
      <w:r w:rsidR="00023DB3" w:rsidRPr="00ED5351">
        <w:rPr>
          <w:rFonts w:cs="Times New Roman"/>
          <w:color w:val="000000" w:themeColor="text1"/>
          <w:sz w:val="28"/>
          <w:szCs w:val="28"/>
        </w:rPr>
        <w:t xml:space="preserve"> квартир, из них 2</w:t>
      </w:r>
      <w:r w:rsidR="004F7BF4" w:rsidRPr="00ED5351">
        <w:rPr>
          <w:rFonts w:cs="Times New Roman"/>
          <w:color w:val="000000" w:themeColor="text1"/>
          <w:sz w:val="28"/>
          <w:szCs w:val="28"/>
        </w:rPr>
        <w:t xml:space="preserve"> -</w:t>
      </w:r>
      <w:r w:rsidR="00023DB3" w:rsidRPr="00ED5351">
        <w:rPr>
          <w:rFonts w:cs="Times New Roman"/>
          <w:color w:val="000000" w:themeColor="text1"/>
          <w:sz w:val="28"/>
          <w:szCs w:val="28"/>
        </w:rPr>
        <w:t xml:space="preserve"> в </w:t>
      </w:r>
      <w:proofErr w:type="spellStart"/>
      <w:r w:rsidR="00023DB3" w:rsidRPr="00ED5351">
        <w:rPr>
          <w:rFonts w:cs="Times New Roman"/>
          <w:color w:val="000000" w:themeColor="text1"/>
          <w:sz w:val="28"/>
          <w:szCs w:val="28"/>
        </w:rPr>
        <w:t>г.Клинцы</w:t>
      </w:r>
      <w:proofErr w:type="spellEnd"/>
      <w:r w:rsidR="00023DB3" w:rsidRPr="00ED5351">
        <w:rPr>
          <w:rFonts w:cs="Times New Roman"/>
          <w:color w:val="000000" w:themeColor="text1"/>
          <w:sz w:val="28"/>
          <w:szCs w:val="28"/>
        </w:rPr>
        <w:t>, 7 </w:t>
      </w:r>
      <w:r w:rsidR="004F7BF4" w:rsidRPr="00ED5351">
        <w:rPr>
          <w:rFonts w:cs="Times New Roman"/>
          <w:color w:val="000000" w:themeColor="text1"/>
          <w:sz w:val="28"/>
          <w:szCs w:val="28"/>
        </w:rPr>
        <w:t xml:space="preserve">- </w:t>
      </w:r>
      <w:r w:rsidR="00023DB3" w:rsidRPr="00ED5351">
        <w:rPr>
          <w:rFonts w:cs="Times New Roman"/>
          <w:color w:val="000000" w:themeColor="text1"/>
          <w:sz w:val="28"/>
          <w:szCs w:val="28"/>
        </w:rPr>
        <w:t>в</w:t>
      </w:r>
      <w:r w:rsidR="00091787" w:rsidRPr="00ED5351">
        <w:rPr>
          <w:rFonts w:cs="Times New Roman"/>
          <w:color w:val="000000" w:themeColor="text1"/>
          <w:sz w:val="28"/>
          <w:szCs w:val="28"/>
        </w:rPr>
        <w:t> </w:t>
      </w:r>
      <w:proofErr w:type="spellStart"/>
      <w:r w:rsidR="00091787" w:rsidRPr="00ED5351">
        <w:rPr>
          <w:rFonts w:cs="Times New Roman"/>
          <w:color w:val="000000" w:themeColor="text1"/>
          <w:sz w:val="28"/>
          <w:szCs w:val="28"/>
        </w:rPr>
        <w:t>пгт.Выгоничи</w:t>
      </w:r>
      <w:proofErr w:type="spellEnd"/>
      <w:r w:rsidR="00091787" w:rsidRPr="00ED5351">
        <w:rPr>
          <w:rFonts w:cs="Times New Roman"/>
          <w:color w:val="000000" w:themeColor="text1"/>
          <w:sz w:val="28"/>
          <w:szCs w:val="28"/>
        </w:rPr>
        <w:t xml:space="preserve">.  Отмечу, что приоритет в данном направлении -  приобретение квартир в новых, только что введенных в эксплуатацию домах. </w:t>
      </w:r>
    </w:p>
    <w:p w:rsidR="00091787" w:rsidRPr="00ED5351" w:rsidRDefault="00091787" w:rsidP="002D7C2D">
      <w:pPr>
        <w:pStyle w:val="a6"/>
        <w:spacing w:line="276" w:lineRule="auto"/>
        <w:ind w:firstLine="709"/>
        <w:jc w:val="both"/>
        <w:rPr>
          <w:color w:val="000000" w:themeColor="text1"/>
          <w:sz w:val="28"/>
          <w:szCs w:val="28"/>
        </w:rPr>
      </w:pPr>
      <w:r w:rsidRPr="00ED5351">
        <w:rPr>
          <w:color w:val="000000" w:themeColor="text1"/>
          <w:sz w:val="28"/>
          <w:szCs w:val="28"/>
        </w:rPr>
        <w:t>Всего же за период с 2013 года по настоящее время было приобретено и предоставлено лицам из числа детей-сирот и детей, оставшихся без попечения родителей, 90 благоустроенных жилых помещений. Работа в данном направлении будет активно продолжаться.</w:t>
      </w:r>
    </w:p>
    <w:p w:rsidR="007063BA" w:rsidRPr="00ED5351" w:rsidRDefault="007063BA" w:rsidP="002D7C2D">
      <w:pPr>
        <w:spacing w:after="0"/>
        <w:ind w:firstLine="709"/>
        <w:jc w:val="both"/>
        <w:rPr>
          <w:rFonts w:eastAsia="Times New Roman" w:cs="Times New Roman"/>
          <w:color w:val="000000" w:themeColor="text1"/>
          <w:sz w:val="28"/>
          <w:szCs w:val="28"/>
          <w:lang w:eastAsia="ru-RU"/>
        </w:rPr>
      </w:pPr>
    </w:p>
    <w:p w:rsidR="00DC5EAF" w:rsidRPr="00ED5351" w:rsidRDefault="00AB11F6"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 xml:space="preserve">В 2022 году </w:t>
      </w:r>
      <w:r w:rsidR="00DC5EAF" w:rsidRPr="00ED5351">
        <w:rPr>
          <w:rFonts w:eastAsia="Times New Roman" w:cs="Times New Roman"/>
          <w:color w:val="000000" w:themeColor="text1"/>
          <w:sz w:val="28"/>
          <w:szCs w:val="28"/>
          <w:lang w:eastAsia="ru-RU"/>
        </w:rPr>
        <w:t xml:space="preserve"> по подпрограмме «Обеспечение жильем молодых семей в Брянской области» государственной целевой программы «Социальная и демографическая политика Брянской област</w:t>
      </w:r>
      <w:r w:rsidRPr="00ED5351">
        <w:rPr>
          <w:rFonts w:eastAsia="Times New Roman" w:cs="Times New Roman"/>
          <w:color w:val="000000" w:themeColor="text1"/>
          <w:sz w:val="28"/>
          <w:szCs w:val="28"/>
          <w:lang w:eastAsia="ru-RU"/>
        </w:rPr>
        <w:t>и», получили</w:t>
      </w:r>
      <w:r w:rsidR="00DC5EAF" w:rsidRPr="00ED5351">
        <w:rPr>
          <w:rFonts w:eastAsia="Times New Roman" w:cs="Times New Roman"/>
          <w:color w:val="000000" w:themeColor="text1"/>
          <w:sz w:val="28"/>
          <w:szCs w:val="28"/>
          <w:lang w:eastAsia="ru-RU"/>
        </w:rPr>
        <w:t xml:space="preserve"> субсидию</w:t>
      </w:r>
      <w:r w:rsidRPr="00ED5351">
        <w:rPr>
          <w:rFonts w:eastAsia="Times New Roman" w:cs="Times New Roman"/>
          <w:color w:val="000000" w:themeColor="text1"/>
          <w:sz w:val="28"/>
          <w:szCs w:val="28"/>
          <w:lang w:eastAsia="ru-RU"/>
        </w:rPr>
        <w:t xml:space="preserve"> две семьи </w:t>
      </w:r>
      <w:r w:rsidR="00DC5EAF" w:rsidRPr="00ED5351">
        <w:rPr>
          <w:rFonts w:eastAsia="Times New Roman" w:cs="Times New Roman"/>
          <w:color w:val="000000" w:themeColor="text1"/>
          <w:sz w:val="28"/>
          <w:szCs w:val="28"/>
          <w:lang w:eastAsia="ru-RU"/>
        </w:rPr>
        <w:t xml:space="preserve"> на приобретение жилого помещения в размере </w:t>
      </w:r>
      <w:r w:rsidRPr="00ED5351">
        <w:rPr>
          <w:rFonts w:eastAsia="Times New Roman" w:cs="Times New Roman"/>
          <w:color w:val="000000" w:themeColor="text1"/>
          <w:sz w:val="28"/>
          <w:szCs w:val="28"/>
          <w:lang w:eastAsia="ru-RU"/>
        </w:rPr>
        <w:t xml:space="preserve">35 процентов от стоимости жилого помещения. </w:t>
      </w:r>
      <w:r w:rsidR="00DC5EAF" w:rsidRPr="00ED5351">
        <w:rPr>
          <w:rFonts w:eastAsia="Times New Roman" w:cs="Times New Roman"/>
          <w:color w:val="000000" w:themeColor="text1"/>
          <w:sz w:val="28"/>
          <w:szCs w:val="28"/>
          <w:lang w:eastAsia="ru-RU"/>
        </w:rPr>
        <w:t xml:space="preserve"> </w:t>
      </w:r>
    </w:p>
    <w:p w:rsidR="00023DB3" w:rsidRPr="00ED5351" w:rsidRDefault="00023DB3" w:rsidP="002D7C2D">
      <w:pPr>
        <w:spacing w:after="0"/>
        <w:ind w:firstLine="709"/>
        <w:jc w:val="both"/>
        <w:rPr>
          <w:rFonts w:eastAsia="Times New Roman" w:cs="Times New Roman"/>
          <w:color w:val="000000" w:themeColor="text1"/>
          <w:sz w:val="28"/>
          <w:szCs w:val="28"/>
          <w:lang w:eastAsia="ru-RU"/>
        </w:rPr>
      </w:pPr>
    </w:p>
    <w:p w:rsidR="00DC5EAF" w:rsidRPr="00ED5351" w:rsidRDefault="00DC5EAF"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Со своей стороны выражаю благодарность  тем руководителям,</w:t>
      </w:r>
      <w:r w:rsidR="004A2805" w:rsidRPr="00ED5351">
        <w:rPr>
          <w:rFonts w:eastAsia="Times New Roman" w:cs="Times New Roman"/>
          <w:color w:val="000000" w:themeColor="text1"/>
          <w:sz w:val="28"/>
          <w:szCs w:val="28"/>
          <w:lang w:eastAsia="ru-RU"/>
        </w:rPr>
        <w:t xml:space="preserve"> депутатам и  представителям общественности округа, </w:t>
      </w:r>
      <w:r w:rsidRPr="00ED5351">
        <w:rPr>
          <w:rFonts w:eastAsia="Times New Roman" w:cs="Times New Roman"/>
          <w:color w:val="000000" w:themeColor="text1"/>
          <w:sz w:val="28"/>
          <w:szCs w:val="28"/>
          <w:lang w:eastAsia="ru-RU"/>
        </w:rPr>
        <w:t xml:space="preserve"> которые не остаются равнодушными - принимают активное участие и оказывают существенную материальную помощь  нашим многодетным семьям,  детям с ограниченными физическими возможностями, </w:t>
      </w:r>
      <w:proofErr w:type="gramStart"/>
      <w:r w:rsidRPr="00ED5351">
        <w:rPr>
          <w:rFonts w:eastAsia="Times New Roman" w:cs="Times New Roman"/>
          <w:color w:val="000000" w:themeColor="text1"/>
          <w:sz w:val="28"/>
          <w:szCs w:val="28"/>
          <w:lang w:eastAsia="ru-RU"/>
        </w:rPr>
        <w:t>гражданам</w:t>
      </w:r>
      <w:proofErr w:type="gramEnd"/>
      <w:r w:rsidRPr="00ED5351">
        <w:rPr>
          <w:rFonts w:eastAsia="Times New Roman" w:cs="Times New Roman"/>
          <w:color w:val="000000" w:themeColor="text1"/>
          <w:sz w:val="28"/>
          <w:szCs w:val="28"/>
          <w:lang w:eastAsia="ru-RU"/>
        </w:rPr>
        <w:t xml:space="preserve"> оказавшимся в трудной жизненной ситуации. </w:t>
      </w:r>
    </w:p>
    <w:p w:rsidR="00DC5EAF" w:rsidRPr="00ED5351" w:rsidRDefault="00DC5EAF" w:rsidP="002D7C2D">
      <w:pPr>
        <w:spacing w:after="0"/>
        <w:ind w:firstLine="709"/>
        <w:jc w:val="center"/>
        <w:rPr>
          <w:rFonts w:eastAsia="Times New Roman" w:cs="Times New Roman"/>
          <w:b/>
          <w:color w:val="FF0000"/>
          <w:sz w:val="28"/>
          <w:szCs w:val="28"/>
          <w:lang w:eastAsia="ru-RU"/>
        </w:rPr>
      </w:pPr>
    </w:p>
    <w:p w:rsidR="004A2805" w:rsidRPr="00ED5351" w:rsidRDefault="004A2805" w:rsidP="002D7C2D">
      <w:pPr>
        <w:spacing w:after="0"/>
        <w:ind w:firstLine="709"/>
        <w:jc w:val="center"/>
        <w:rPr>
          <w:rFonts w:eastAsia="Times New Roman" w:cs="Times New Roman"/>
          <w:b/>
          <w:bCs/>
          <w:color w:val="000000" w:themeColor="text1"/>
          <w:sz w:val="28"/>
          <w:szCs w:val="28"/>
          <w:lang w:eastAsia="ru-RU"/>
        </w:rPr>
      </w:pPr>
    </w:p>
    <w:p w:rsidR="00212D6B" w:rsidRPr="00ED5351" w:rsidRDefault="006C71B1" w:rsidP="002D7C2D">
      <w:pPr>
        <w:spacing w:after="0"/>
        <w:ind w:firstLine="709"/>
        <w:jc w:val="center"/>
        <w:rPr>
          <w:rFonts w:eastAsia="Times New Roman" w:cs="Times New Roman"/>
          <w:bCs/>
          <w:sz w:val="28"/>
          <w:szCs w:val="28"/>
          <w:lang w:eastAsia="ru-RU"/>
        </w:rPr>
      </w:pPr>
      <w:r w:rsidRPr="00ED5351">
        <w:rPr>
          <w:rFonts w:eastAsia="Times New Roman" w:cs="Times New Roman"/>
          <w:b/>
          <w:bCs/>
          <w:color w:val="000000" w:themeColor="text1"/>
          <w:sz w:val="28"/>
          <w:szCs w:val="28"/>
          <w:lang w:eastAsia="ru-RU"/>
        </w:rPr>
        <w:t xml:space="preserve"> </w:t>
      </w:r>
      <w:r w:rsidR="006F27D7" w:rsidRPr="00ED5351">
        <w:rPr>
          <w:rFonts w:eastAsia="Times New Roman" w:cs="Times New Roman"/>
          <w:bCs/>
          <w:sz w:val="28"/>
          <w:szCs w:val="28"/>
          <w:lang w:eastAsia="ru-RU"/>
        </w:rPr>
        <w:t>СОДЕЙСТВИЕ В ОБЕСПЕЧЕНИИ</w:t>
      </w:r>
      <w:r w:rsidRPr="00ED5351">
        <w:rPr>
          <w:rFonts w:eastAsia="Times New Roman" w:cs="Times New Roman"/>
          <w:bCs/>
          <w:sz w:val="28"/>
          <w:szCs w:val="28"/>
          <w:lang w:eastAsia="ru-RU"/>
        </w:rPr>
        <w:t xml:space="preserve">  БЕЗОПАСНОСТИ ЖИТЕЛЕЙ СТАРОДУБСКОГО ОКРУГА</w:t>
      </w:r>
    </w:p>
    <w:p w:rsidR="00CD142E" w:rsidRPr="00ED5351" w:rsidRDefault="00CD142E" w:rsidP="002D7C2D">
      <w:pPr>
        <w:spacing w:after="0"/>
        <w:ind w:firstLine="709"/>
        <w:jc w:val="center"/>
        <w:rPr>
          <w:rFonts w:eastAsia="Times New Roman" w:cs="Times New Roman"/>
          <w:b/>
          <w:color w:val="FF0000"/>
          <w:sz w:val="28"/>
          <w:szCs w:val="28"/>
          <w:lang w:eastAsia="ru-RU"/>
        </w:rPr>
      </w:pPr>
    </w:p>
    <w:p w:rsidR="00212D6B" w:rsidRPr="00ED5351" w:rsidRDefault="006F27D7" w:rsidP="002D7C2D">
      <w:pPr>
        <w:spacing w:after="0"/>
        <w:ind w:firstLine="709"/>
        <w:jc w:val="both"/>
        <w:rPr>
          <w:rFonts w:eastAsia="Times New Roman" w:cs="Times New Roman"/>
          <w:bCs/>
          <w:color w:val="000000" w:themeColor="text1"/>
          <w:sz w:val="28"/>
          <w:szCs w:val="28"/>
          <w:lang w:eastAsia="ru-RU"/>
        </w:rPr>
      </w:pPr>
      <w:r w:rsidRPr="00ED5351">
        <w:rPr>
          <w:rFonts w:cs="Times New Roman"/>
          <w:sz w:val="28"/>
          <w:szCs w:val="28"/>
        </w:rPr>
        <w:t>О</w:t>
      </w:r>
      <w:r w:rsidR="006C71B1" w:rsidRPr="00ED5351">
        <w:rPr>
          <w:rFonts w:cs="Times New Roman"/>
          <w:sz w:val="28"/>
          <w:szCs w:val="28"/>
        </w:rPr>
        <w:t xml:space="preserve">бъявленная </w:t>
      </w:r>
      <w:r w:rsidRPr="00ED5351">
        <w:rPr>
          <w:rFonts w:cs="Times New Roman"/>
          <w:sz w:val="28"/>
          <w:szCs w:val="28"/>
        </w:rPr>
        <w:t xml:space="preserve">в 2022 году </w:t>
      </w:r>
      <w:r w:rsidR="006C71B1" w:rsidRPr="00ED5351">
        <w:rPr>
          <w:rFonts w:cs="Times New Roman"/>
          <w:sz w:val="28"/>
          <w:szCs w:val="28"/>
        </w:rPr>
        <w:t xml:space="preserve">нашим Президентом Владимиром Владимировичем  Путиным </w:t>
      </w:r>
      <w:r w:rsidRPr="00ED5351">
        <w:rPr>
          <w:rFonts w:cs="Times New Roman"/>
          <w:sz w:val="28"/>
          <w:szCs w:val="28"/>
        </w:rPr>
        <w:t xml:space="preserve">специальная военной операция </w:t>
      </w:r>
      <w:r w:rsidR="006C71B1" w:rsidRPr="00ED5351">
        <w:rPr>
          <w:rFonts w:cs="Times New Roman"/>
          <w:sz w:val="28"/>
          <w:szCs w:val="28"/>
        </w:rPr>
        <w:t>по</w:t>
      </w:r>
      <w:r w:rsidR="006C71B1" w:rsidRPr="00ED5351">
        <w:rPr>
          <w:rFonts w:cs="Times New Roman"/>
          <w:i/>
          <w:sz w:val="28"/>
          <w:szCs w:val="28"/>
        </w:rPr>
        <w:t xml:space="preserve"> </w:t>
      </w:r>
      <w:r w:rsidR="006C71B1" w:rsidRPr="00ED5351">
        <w:rPr>
          <w:rStyle w:val="a7"/>
          <w:rFonts w:cs="Times New Roman"/>
          <w:bCs/>
          <w:i w:val="0"/>
          <w:sz w:val="28"/>
          <w:szCs w:val="28"/>
          <w:shd w:val="clear" w:color="auto" w:fill="FFFFFF"/>
        </w:rPr>
        <w:t>демилитаризации и денацификации Украины</w:t>
      </w:r>
      <w:r w:rsidR="006C71B1" w:rsidRPr="00ED5351">
        <w:rPr>
          <w:rFonts w:cs="Times New Roman"/>
          <w:i/>
          <w:sz w:val="28"/>
          <w:szCs w:val="28"/>
          <w:shd w:val="clear" w:color="auto" w:fill="FFFFFF"/>
        </w:rPr>
        <w:t xml:space="preserve">  </w:t>
      </w:r>
      <w:r w:rsidR="006C71B1" w:rsidRPr="00ED5351">
        <w:rPr>
          <w:rFonts w:cs="Times New Roman"/>
          <w:sz w:val="28"/>
          <w:szCs w:val="28"/>
          <w:shd w:val="clear" w:color="auto" w:fill="FFFFFF"/>
        </w:rPr>
        <w:t>с целью</w:t>
      </w:r>
      <w:r w:rsidR="006C71B1" w:rsidRPr="00ED5351">
        <w:rPr>
          <w:rFonts w:cs="Times New Roman"/>
          <w:i/>
          <w:sz w:val="28"/>
          <w:szCs w:val="28"/>
          <w:shd w:val="clear" w:color="auto" w:fill="FFFFFF"/>
        </w:rPr>
        <w:t xml:space="preserve">  </w:t>
      </w:r>
      <w:r w:rsidR="006C71B1" w:rsidRPr="00ED5351">
        <w:rPr>
          <w:rFonts w:cs="Times New Roman"/>
          <w:sz w:val="28"/>
          <w:szCs w:val="28"/>
        </w:rPr>
        <w:t xml:space="preserve"> обеспечения безопасности  и защиты интересов нашей страны </w:t>
      </w:r>
      <w:r w:rsidR="00CD7BFD" w:rsidRPr="00ED5351">
        <w:rPr>
          <w:rFonts w:cs="Times New Roman"/>
          <w:sz w:val="28"/>
          <w:szCs w:val="28"/>
        </w:rPr>
        <w:t xml:space="preserve"> </w:t>
      </w:r>
      <w:r w:rsidR="00212D6B" w:rsidRPr="00ED5351">
        <w:rPr>
          <w:rFonts w:eastAsia="Times New Roman" w:cs="Times New Roman"/>
          <w:bCs/>
          <w:color w:val="000000" w:themeColor="text1"/>
          <w:sz w:val="28"/>
          <w:szCs w:val="28"/>
          <w:lang w:eastAsia="ru-RU"/>
        </w:rPr>
        <w:t xml:space="preserve">добавляет новую главу в мой </w:t>
      </w:r>
      <w:r w:rsidR="006C71B1" w:rsidRPr="00ED5351">
        <w:rPr>
          <w:rFonts w:eastAsia="Times New Roman" w:cs="Times New Roman"/>
          <w:bCs/>
          <w:color w:val="000000" w:themeColor="text1"/>
          <w:sz w:val="28"/>
          <w:szCs w:val="28"/>
          <w:lang w:eastAsia="ru-RU"/>
        </w:rPr>
        <w:t xml:space="preserve">доклад </w:t>
      </w:r>
      <w:r w:rsidR="00212D6B" w:rsidRPr="00ED5351">
        <w:rPr>
          <w:rFonts w:eastAsia="Times New Roman" w:cs="Times New Roman"/>
          <w:bCs/>
          <w:color w:val="000000" w:themeColor="text1"/>
          <w:sz w:val="28"/>
          <w:szCs w:val="28"/>
          <w:lang w:eastAsia="ru-RU"/>
        </w:rPr>
        <w:t xml:space="preserve"> « Содействие в обеспечени</w:t>
      </w:r>
      <w:r w:rsidRPr="00ED5351">
        <w:rPr>
          <w:rFonts w:eastAsia="Times New Roman" w:cs="Times New Roman"/>
          <w:bCs/>
          <w:color w:val="000000" w:themeColor="text1"/>
          <w:sz w:val="28"/>
          <w:szCs w:val="28"/>
          <w:lang w:eastAsia="ru-RU"/>
        </w:rPr>
        <w:t>и</w:t>
      </w:r>
      <w:r w:rsidR="00212D6B" w:rsidRPr="00ED5351">
        <w:rPr>
          <w:rFonts w:eastAsia="Times New Roman" w:cs="Times New Roman"/>
          <w:bCs/>
          <w:color w:val="000000" w:themeColor="text1"/>
          <w:sz w:val="28"/>
          <w:szCs w:val="28"/>
          <w:lang w:eastAsia="ru-RU"/>
        </w:rPr>
        <w:t xml:space="preserve">  безопасности жит</w:t>
      </w:r>
      <w:r w:rsidR="006C71B1" w:rsidRPr="00ED5351">
        <w:rPr>
          <w:rFonts w:eastAsia="Times New Roman" w:cs="Times New Roman"/>
          <w:bCs/>
          <w:color w:val="000000" w:themeColor="text1"/>
          <w:sz w:val="28"/>
          <w:szCs w:val="28"/>
          <w:lang w:eastAsia="ru-RU"/>
        </w:rPr>
        <w:t>елей Стародубского округа»</w:t>
      </w:r>
      <w:r w:rsidR="00AB11F6" w:rsidRPr="00ED5351">
        <w:rPr>
          <w:rFonts w:eastAsia="Times New Roman" w:cs="Times New Roman"/>
          <w:bCs/>
          <w:color w:val="000000" w:themeColor="text1"/>
          <w:sz w:val="28"/>
          <w:szCs w:val="28"/>
          <w:lang w:eastAsia="ru-RU"/>
        </w:rPr>
        <w:t xml:space="preserve">. И </w:t>
      </w:r>
      <w:r w:rsidR="006C71B1" w:rsidRPr="00ED5351">
        <w:rPr>
          <w:rFonts w:eastAsia="Times New Roman" w:cs="Times New Roman"/>
          <w:bCs/>
          <w:color w:val="000000" w:themeColor="text1"/>
          <w:sz w:val="28"/>
          <w:szCs w:val="28"/>
          <w:lang w:eastAsia="ru-RU"/>
        </w:rPr>
        <w:t xml:space="preserve"> это </w:t>
      </w:r>
      <w:r w:rsidR="00212D6B" w:rsidRPr="00ED5351">
        <w:rPr>
          <w:rFonts w:eastAsia="Times New Roman" w:cs="Times New Roman"/>
          <w:bCs/>
          <w:color w:val="000000" w:themeColor="text1"/>
          <w:sz w:val="28"/>
          <w:szCs w:val="28"/>
          <w:lang w:eastAsia="ru-RU"/>
        </w:rPr>
        <w:t xml:space="preserve"> </w:t>
      </w:r>
      <w:r w:rsidR="006C71B1" w:rsidRPr="00ED5351">
        <w:rPr>
          <w:rFonts w:eastAsia="Times New Roman" w:cs="Times New Roman"/>
          <w:bCs/>
          <w:color w:val="000000" w:themeColor="text1"/>
          <w:sz w:val="28"/>
          <w:szCs w:val="28"/>
          <w:lang w:eastAsia="ru-RU"/>
        </w:rPr>
        <w:t xml:space="preserve">наши </w:t>
      </w:r>
      <w:r w:rsidR="00212D6B" w:rsidRPr="00ED5351">
        <w:rPr>
          <w:rFonts w:eastAsia="Times New Roman" w:cs="Times New Roman"/>
          <w:bCs/>
          <w:color w:val="000000" w:themeColor="text1"/>
          <w:sz w:val="28"/>
          <w:szCs w:val="28"/>
          <w:lang w:eastAsia="ru-RU"/>
        </w:rPr>
        <w:t>полномочия  не по 131 Федеральному закону, а «по совести». Мы все заинтересованы  в  оперативной организации мероприятий по снижению риска для жизни и здоровью наших граждан и созданию нормальных  условий службы военнослужащих призванных к нам на территорию для укрепления границ нашего Отечества.</w:t>
      </w:r>
    </w:p>
    <w:p w:rsidR="007063BA" w:rsidRPr="00ED5351" w:rsidRDefault="007063BA" w:rsidP="002D7C2D">
      <w:pPr>
        <w:spacing w:after="0"/>
        <w:ind w:firstLine="709"/>
        <w:contextualSpacing/>
        <w:jc w:val="both"/>
        <w:rPr>
          <w:rFonts w:eastAsia="Calibri" w:cs="Times New Roman"/>
          <w:sz w:val="28"/>
          <w:szCs w:val="28"/>
        </w:rPr>
      </w:pPr>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 xml:space="preserve">Протяжённость государственной границы с Украиной со стороны Стародубского муниципального округа составляет 43,4 км. Стародубский муниципальный округ граничит с Черниговской областью Украины.  </w:t>
      </w:r>
    </w:p>
    <w:p w:rsidR="00AB11F6" w:rsidRPr="00ED5351" w:rsidRDefault="00CD7BFD" w:rsidP="002D7C2D">
      <w:pPr>
        <w:spacing w:after="0"/>
        <w:ind w:firstLine="709"/>
        <w:jc w:val="both"/>
        <w:rPr>
          <w:rFonts w:eastAsia="Calibri" w:cs="Times New Roman"/>
          <w:sz w:val="28"/>
          <w:szCs w:val="28"/>
        </w:rPr>
      </w:pPr>
      <w:r w:rsidRPr="00ED5351">
        <w:rPr>
          <w:rFonts w:eastAsia="Calibri" w:cs="Times New Roman"/>
          <w:sz w:val="28"/>
          <w:szCs w:val="28"/>
        </w:rPr>
        <w:t>В</w:t>
      </w:r>
      <w:r w:rsidR="00212D6B" w:rsidRPr="00ED5351">
        <w:rPr>
          <w:rFonts w:eastAsia="Calibri" w:cs="Times New Roman"/>
          <w:sz w:val="28"/>
          <w:szCs w:val="28"/>
        </w:rPr>
        <w:t xml:space="preserve"> 5-ти километровой приграничной зоне расположено </w:t>
      </w:r>
      <w:r w:rsidRPr="00ED5351">
        <w:rPr>
          <w:rFonts w:eastAsia="Calibri" w:cs="Times New Roman"/>
          <w:sz w:val="28"/>
          <w:szCs w:val="28"/>
        </w:rPr>
        <w:t xml:space="preserve">7 населенных пунктов </w:t>
      </w:r>
      <w:proofErr w:type="gramStart"/>
      <w:r w:rsidRPr="00ED5351">
        <w:rPr>
          <w:rFonts w:eastAsia="Calibri" w:cs="Times New Roman"/>
          <w:i/>
          <w:sz w:val="28"/>
          <w:szCs w:val="28"/>
        </w:rPr>
        <w:t>(</w:t>
      </w:r>
      <w:r w:rsidR="00212D6B" w:rsidRPr="00ED5351">
        <w:rPr>
          <w:rFonts w:eastAsia="Calibri" w:cs="Times New Roman"/>
          <w:i/>
          <w:sz w:val="28"/>
          <w:szCs w:val="28"/>
        </w:rPr>
        <w:t xml:space="preserve"> </w:t>
      </w:r>
      <w:proofErr w:type="spellStart"/>
      <w:proofErr w:type="gramEnd"/>
      <w:r w:rsidR="00212D6B" w:rsidRPr="00ED5351">
        <w:rPr>
          <w:rFonts w:eastAsia="Calibri" w:cs="Times New Roman"/>
          <w:i/>
          <w:sz w:val="28"/>
          <w:szCs w:val="28"/>
        </w:rPr>
        <w:t>Курковичи</w:t>
      </w:r>
      <w:proofErr w:type="spellEnd"/>
      <w:r w:rsidR="00212D6B" w:rsidRPr="00ED5351">
        <w:rPr>
          <w:rFonts w:eastAsia="Calibri" w:cs="Times New Roman"/>
          <w:i/>
          <w:sz w:val="28"/>
          <w:szCs w:val="28"/>
        </w:rPr>
        <w:t xml:space="preserve">, </w:t>
      </w:r>
      <w:proofErr w:type="spellStart"/>
      <w:r w:rsidR="00212D6B" w:rsidRPr="00ED5351">
        <w:rPr>
          <w:rFonts w:eastAsia="Calibri" w:cs="Times New Roman"/>
          <w:i/>
          <w:sz w:val="28"/>
          <w:szCs w:val="28"/>
        </w:rPr>
        <w:t>Азаровка</w:t>
      </w:r>
      <w:proofErr w:type="spellEnd"/>
      <w:r w:rsidR="00212D6B" w:rsidRPr="00ED5351">
        <w:rPr>
          <w:rFonts w:eastAsia="Calibri" w:cs="Times New Roman"/>
          <w:i/>
          <w:sz w:val="28"/>
          <w:szCs w:val="28"/>
        </w:rPr>
        <w:t xml:space="preserve">, </w:t>
      </w:r>
      <w:proofErr w:type="spellStart"/>
      <w:r w:rsidR="00212D6B" w:rsidRPr="00ED5351">
        <w:rPr>
          <w:rFonts w:eastAsia="Calibri" w:cs="Times New Roman"/>
          <w:i/>
          <w:sz w:val="28"/>
          <w:szCs w:val="28"/>
        </w:rPr>
        <w:t>Ломаковка</w:t>
      </w:r>
      <w:proofErr w:type="spellEnd"/>
      <w:r w:rsidR="00212D6B" w:rsidRPr="00ED5351">
        <w:rPr>
          <w:rFonts w:eastAsia="Calibri" w:cs="Times New Roman"/>
          <w:i/>
          <w:sz w:val="28"/>
          <w:szCs w:val="28"/>
        </w:rPr>
        <w:t xml:space="preserve">, </w:t>
      </w:r>
      <w:proofErr w:type="spellStart"/>
      <w:r w:rsidR="00212D6B" w:rsidRPr="00ED5351">
        <w:rPr>
          <w:rFonts w:eastAsia="Calibri" w:cs="Times New Roman"/>
          <w:i/>
          <w:sz w:val="28"/>
          <w:szCs w:val="28"/>
        </w:rPr>
        <w:t>Алейниково</w:t>
      </w:r>
      <w:proofErr w:type="spellEnd"/>
      <w:r w:rsidR="00212D6B" w:rsidRPr="00ED5351">
        <w:rPr>
          <w:rFonts w:eastAsia="Calibri" w:cs="Times New Roman"/>
          <w:i/>
          <w:sz w:val="28"/>
          <w:szCs w:val="28"/>
        </w:rPr>
        <w:t xml:space="preserve">, </w:t>
      </w:r>
      <w:proofErr w:type="spellStart"/>
      <w:r w:rsidR="00212D6B" w:rsidRPr="00ED5351">
        <w:rPr>
          <w:rFonts w:eastAsia="Calibri" w:cs="Times New Roman"/>
          <w:i/>
          <w:sz w:val="28"/>
          <w:szCs w:val="28"/>
        </w:rPr>
        <w:t>Стратива</w:t>
      </w:r>
      <w:proofErr w:type="spellEnd"/>
      <w:r w:rsidR="00212D6B" w:rsidRPr="00ED5351">
        <w:rPr>
          <w:rFonts w:eastAsia="Calibri" w:cs="Times New Roman"/>
          <w:i/>
          <w:sz w:val="28"/>
          <w:szCs w:val="28"/>
        </w:rPr>
        <w:t>, Лужки, Крутая Буда.</w:t>
      </w:r>
      <w:r w:rsidRPr="00ED5351">
        <w:rPr>
          <w:rFonts w:eastAsia="Calibri" w:cs="Times New Roman"/>
          <w:i/>
          <w:sz w:val="28"/>
          <w:szCs w:val="28"/>
        </w:rPr>
        <w:t>)</w:t>
      </w:r>
      <w:r w:rsidRPr="00ED5351">
        <w:rPr>
          <w:rFonts w:eastAsia="Calibri" w:cs="Times New Roman"/>
          <w:sz w:val="28"/>
          <w:szCs w:val="28"/>
        </w:rPr>
        <w:t xml:space="preserve"> </w:t>
      </w:r>
      <w:r w:rsidR="00212D6B" w:rsidRPr="00ED5351">
        <w:rPr>
          <w:rFonts w:eastAsia="Calibri" w:cs="Times New Roman"/>
          <w:sz w:val="28"/>
          <w:szCs w:val="28"/>
        </w:rPr>
        <w:t xml:space="preserve"> В 15-ти километровой </w:t>
      </w:r>
      <w:r w:rsidRPr="00ED5351">
        <w:rPr>
          <w:rFonts w:eastAsia="Calibri" w:cs="Times New Roman"/>
          <w:sz w:val="28"/>
          <w:szCs w:val="28"/>
        </w:rPr>
        <w:t>-</w:t>
      </w:r>
      <w:r w:rsidR="00212D6B" w:rsidRPr="00ED5351">
        <w:rPr>
          <w:rFonts w:eastAsia="Calibri" w:cs="Times New Roman"/>
          <w:sz w:val="28"/>
          <w:szCs w:val="28"/>
        </w:rPr>
        <w:t xml:space="preserve"> 11 населенных пунктов</w:t>
      </w:r>
      <w:proofErr w:type="gramStart"/>
      <w:r w:rsidR="006F27D7" w:rsidRPr="00ED5351">
        <w:rPr>
          <w:rFonts w:eastAsia="Calibri" w:cs="Times New Roman"/>
          <w:sz w:val="28"/>
          <w:szCs w:val="28"/>
        </w:rPr>
        <w:t xml:space="preserve"> </w:t>
      </w:r>
      <w:r w:rsidRPr="00ED5351">
        <w:rPr>
          <w:rFonts w:eastAsia="Calibri" w:cs="Times New Roman"/>
          <w:sz w:val="28"/>
          <w:szCs w:val="28"/>
        </w:rPr>
        <w:t>.</w:t>
      </w:r>
      <w:proofErr w:type="gramEnd"/>
      <w:r w:rsidRPr="00ED5351">
        <w:rPr>
          <w:rFonts w:eastAsia="Calibri" w:cs="Times New Roman"/>
          <w:sz w:val="28"/>
          <w:szCs w:val="28"/>
        </w:rPr>
        <w:t xml:space="preserve">  </w:t>
      </w:r>
    </w:p>
    <w:p w:rsidR="00212D6B" w:rsidRPr="00ED5351" w:rsidRDefault="00CD7BFD" w:rsidP="002D7C2D">
      <w:pPr>
        <w:spacing w:after="0"/>
        <w:ind w:firstLine="709"/>
        <w:jc w:val="both"/>
        <w:rPr>
          <w:rFonts w:eastAsia="Calibri" w:cs="Times New Roman"/>
          <w:sz w:val="28"/>
          <w:szCs w:val="28"/>
        </w:rPr>
      </w:pPr>
      <w:r w:rsidRPr="00ED5351">
        <w:rPr>
          <w:rFonts w:eastAsia="Calibri" w:cs="Times New Roman"/>
          <w:sz w:val="28"/>
          <w:szCs w:val="28"/>
        </w:rPr>
        <w:t xml:space="preserve">Я хотел бы сказать отдельное спасибо жителям </w:t>
      </w:r>
      <w:r w:rsidR="006F27D7" w:rsidRPr="00ED5351">
        <w:rPr>
          <w:rFonts w:eastAsia="Calibri" w:cs="Times New Roman"/>
          <w:sz w:val="28"/>
          <w:szCs w:val="28"/>
        </w:rPr>
        <w:t xml:space="preserve">приграничных сел </w:t>
      </w:r>
      <w:r w:rsidRPr="00ED5351">
        <w:rPr>
          <w:rFonts w:eastAsia="Calibri" w:cs="Times New Roman"/>
          <w:sz w:val="28"/>
          <w:szCs w:val="28"/>
        </w:rPr>
        <w:t>за выдержку, оптимизм</w:t>
      </w:r>
      <w:r w:rsidR="00AB11F6" w:rsidRPr="00ED5351">
        <w:rPr>
          <w:rFonts w:eastAsia="Calibri" w:cs="Times New Roman"/>
          <w:sz w:val="28"/>
          <w:szCs w:val="28"/>
        </w:rPr>
        <w:t>,</w:t>
      </w:r>
      <w:r w:rsidRPr="00ED5351">
        <w:rPr>
          <w:rFonts w:eastAsia="Calibri" w:cs="Times New Roman"/>
          <w:sz w:val="28"/>
          <w:szCs w:val="28"/>
        </w:rPr>
        <w:t xml:space="preserve"> смелость и уверить их, что с нашей стороны делается все</w:t>
      </w:r>
      <w:r w:rsidR="00C22116" w:rsidRPr="00ED5351">
        <w:rPr>
          <w:rFonts w:eastAsia="Calibri" w:cs="Times New Roman"/>
          <w:sz w:val="28"/>
          <w:szCs w:val="28"/>
        </w:rPr>
        <w:t xml:space="preserve"> возможное для снижения рисков и </w:t>
      </w:r>
      <w:r w:rsidRPr="00ED5351">
        <w:rPr>
          <w:rFonts w:eastAsia="Calibri" w:cs="Times New Roman"/>
          <w:sz w:val="28"/>
          <w:szCs w:val="28"/>
        </w:rPr>
        <w:t xml:space="preserve"> </w:t>
      </w:r>
      <w:r w:rsidR="00C22116" w:rsidRPr="00ED5351">
        <w:rPr>
          <w:rFonts w:eastAsia="Calibri" w:cs="Times New Roman"/>
          <w:sz w:val="28"/>
          <w:szCs w:val="28"/>
        </w:rPr>
        <w:t xml:space="preserve"> обеспечения их безопасности. </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 xml:space="preserve">Для оповещения населения при возникновении ЧС на территории Стародубского муниципального округа действует 22 сирены (в </w:t>
      </w:r>
      <w:proofErr w:type="spellStart"/>
      <w:r w:rsidRPr="00ED5351">
        <w:rPr>
          <w:rFonts w:eastAsia="Calibri" w:cs="Times New Roman"/>
          <w:sz w:val="28"/>
          <w:szCs w:val="28"/>
        </w:rPr>
        <w:t>т.ч</w:t>
      </w:r>
      <w:proofErr w:type="spellEnd"/>
      <w:r w:rsidRPr="00ED5351">
        <w:rPr>
          <w:rFonts w:eastAsia="Calibri" w:cs="Times New Roman"/>
          <w:sz w:val="28"/>
          <w:szCs w:val="28"/>
        </w:rPr>
        <w:t xml:space="preserve">. во всех </w:t>
      </w:r>
      <w:r w:rsidRPr="00ED5351">
        <w:rPr>
          <w:rFonts w:eastAsia="Calibri" w:cs="Times New Roman"/>
          <w:sz w:val="28"/>
          <w:szCs w:val="28"/>
        </w:rPr>
        <w:lastRenderedPageBreak/>
        <w:t xml:space="preserve">приграничных населенных пунктах). Также </w:t>
      </w:r>
      <w:r w:rsidR="00C22116" w:rsidRPr="00ED5351">
        <w:rPr>
          <w:rFonts w:eastAsia="Calibri" w:cs="Times New Roman"/>
          <w:sz w:val="28"/>
          <w:szCs w:val="28"/>
        </w:rPr>
        <w:t xml:space="preserve">в случае </w:t>
      </w:r>
      <w:r w:rsidR="006F27D7" w:rsidRPr="00ED5351">
        <w:rPr>
          <w:rFonts w:eastAsia="Calibri" w:cs="Times New Roman"/>
          <w:sz w:val="28"/>
          <w:szCs w:val="28"/>
        </w:rPr>
        <w:t>чрезвычайной ситуации</w:t>
      </w:r>
      <w:r w:rsidR="00C22116" w:rsidRPr="00ED5351">
        <w:rPr>
          <w:rFonts w:eastAsia="Calibri" w:cs="Times New Roman"/>
          <w:sz w:val="28"/>
          <w:szCs w:val="28"/>
        </w:rPr>
        <w:t xml:space="preserve"> могут задействоваться</w:t>
      </w:r>
      <w:r w:rsidRPr="00ED5351">
        <w:rPr>
          <w:rFonts w:eastAsia="Calibri" w:cs="Times New Roman"/>
          <w:sz w:val="28"/>
          <w:szCs w:val="28"/>
        </w:rPr>
        <w:t xml:space="preserve"> 2 экипажа ГИБДД. В приграничных населенных пунктах определены места сбора населения из 15-ти км зоны в случае эвакуации. </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На приграничных территориях (</w:t>
      </w:r>
      <w:proofErr w:type="spellStart"/>
      <w:r w:rsidRPr="00ED5351">
        <w:rPr>
          <w:rFonts w:eastAsia="Calibri" w:cs="Times New Roman"/>
          <w:sz w:val="28"/>
          <w:szCs w:val="28"/>
        </w:rPr>
        <w:t>Воронокская</w:t>
      </w:r>
      <w:proofErr w:type="spellEnd"/>
      <w:r w:rsidRPr="00ED5351">
        <w:rPr>
          <w:rFonts w:eastAsia="Calibri" w:cs="Times New Roman"/>
          <w:sz w:val="28"/>
          <w:szCs w:val="28"/>
        </w:rPr>
        <w:t xml:space="preserve"> и </w:t>
      </w:r>
      <w:proofErr w:type="spellStart"/>
      <w:r w:rsidRPr="00ED5351">
        <w:rPr>
          <w:rFonts w:eastAsia="Calibri" w:cs="Times New Roman"/>
          <w:sz w:val="28"/>
          <w:szCs w:val="28"/>
        </w:rPr>
        <w:t>Понуровская</w:t>
      </w:r>
      <w:proofErr w:type="spellEnd"/>
      <w:r w:rsidRPr="00ED5351">
        <w:rPr>
          <w:rFonts w:eastAsia="Calibri" w:cs="Times New Roman"/>
          <w:sz w:val="28"/>
          <w:szCs w:val="28"/>
        </w:rPr>
        <w:t xml:space="preserve"> сельская территория) совместно с сотрудниками пограничной службы проводятся мероприятия, направленные на выявление, предупреждение и пресечение противоправных действий в сфере охраны государственной границы, а также мероприятия по недопущению нарушений местными жителями режимов, установленных на государственной границе РФ, соблюдение правил пограничного режима. </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Также проводится разъяснительная работа с населением о своевременном информировании правоохранительных органов о подозрительных лицах, транспортных средствах, появляющихся в населенных пунктах, лицах без гражданства, а также иностранных гражданах. За период проведения спец</w:t>
      </w:r>
      <w:r w:rsidR="006F27D7" w:rsidRPr="00ED5351">
        <w:rPr>
          <w:rFonts w:eastAsia="Calibri" w:cs="Times New Roman"/>
          <w:sz w:val="28"/>
          <w:szCs w:val="28"/>
        </w:rPr>
        <w:t>иальной о</w:t>
      </w:r>
      <w:r w:rsidRPr="00ED5351">
        <w:rPr>
          <w:rFonts w:eastAsia="Calibri" w:cs="Times New Roman"/>
          <w:sz w:val="28"/>
          <w:szCs w:val="28"/>
        </w:rPr>
        <w:t>перации среди населения было роздано 1750 памяток действий при получении сигнала о ЧС, а также памяток при возникновении террористического акта.</w:t>
      </w:r>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 xml:space="preserve">В рамках командно-штабных учений под руководством Губернатора Брянской области А.В. Богомаза 8 ноября 2022 года был отработан порядок эвакуации населения из приграничных населенных пунктов на территории </w:t>
      </w:r>
      <w:proofErr w:type="spellStart"/>
      <w:r w:rsidRPr="00ED5351">
        <w:rPr>
          <w:rFonts w:eastAsia="Calibri" w:cs="Times New Roman"/>
          <w:sz w:val="28"/>
          <w:szCs w:val="28"/>
        </w:rPr>
        <w:t>н.п</w:t>
      </w:r>
      <w:proofErr w:type="spellEnd"/>
      <w:r w:rsidRPr="00ED5351">
        <w:rPr>
          <w:rFonts w:eastAsia="Calibri" w:cs="Times New Roman"/>
          <w:sz w:val="28"/>
          <w:szCs w:val="28"/>
        </w:rPr>
        <w:t>. Воронок.</w:t>
      </w:r>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 xml:space="preserve">Для проведения эвакуации были задействованы сотрудники МО МВД России «Стародубский», ГБУЗ «Стародубская ЦРБ», </w:t>
      </w:r>
      <w:r w:rsidR="007063BA" w:rsidRPr="00ED5351">
        <w:rPr>
          <w:rFonts w:eastAsia="Calibri" w:cs="Times New Roman"/>
          <w:sz w:val="28"/>
          <w:szCs w:val="28"/>
        </w:rPr>
        <w:t xml:space="preserve">                       </w:t>
      </w:r>
      <w:r w:rsidRPr="00ED5351">
        <w:rPr>
          <w:rFonts w:eastAsia="Calibri" w:cs="Times New Roman"/>
          <w:sz w:val="28"/>
          <w:szCs w:val="28"/>
        </w:rPr>
        <w:t xml:space="preserve">АТП-Стародуб», сектор ГОЧС, сектор по работе с </w:t>
      </w:r>
      <w:proofErr w:type="spellStart"/>
      <w:r w:rsidRPr="00ED5351">
        <w:rPr>
          <w:rFonts w:eastAsia="Calibri" w:cs="Times New Roman"/>
          <w:sz w:val="28"/>
          <w:szCs w:val="28"/>
        </w:rPr>
        <w:t>Воронокской</w:t>
      </w:r>
      <w:proofErr w:type="spellEnd"/>
      <w:r w:rsidRPr="00ED5351">
        <w:rPr>
          <w:rFonts w:eastAsia="Calibri" w:cs="Times New Roman"/>
          <w:sz w:val="28"/>
          <w:szCs w:val="28"/>
        </w:rPr>
        <w:t xml:space="preserve"> сельской территорией.  </w:t>
      </w:r>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Проведена работа по информированию жителей округа о наличии минных полей вдоль границы с Украиной и о запрете посещения этих территорий.</w:t>
      </w:r>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Было изготовлено и передано пограничным службам 150 табличек «Стой! Осторожно! Мины!».</w:t>
      </w:r>
    </w:p>
    <w:p w:rsidR="00212D6B" w:rsidRPr="00ED5351" w:rsidRDefault="00C22116" w:rsidP="002D7C2D">
      <w:pPr>
        <w:spacing w:after="0"/>
        <w:ind w:firstLine="709"/>
        <w:jc w:val="both"/>
        <w:rPr>
          <w:rFonts w:eastAsia="Calibri" w:cs="Times New Roman"/>
          <w:sz w:val="28"/>
          <w:szCs w:val="28"/>
        </w:rPr>
      </w:pPr>
      <w:r w:rsidRPr="00ED5351">
        <w:rPr>
          <w:rFonts w:eastAsia="Calibri" w:cs="Times New Roman"/>
          <w:sz w:val="28"/>
          <w:szCs w:val="28"/>
        </w:rPr>
        <w:t>Добровольными народными дружинами</w:t>
      </w:r>
      <w:r w:rsidR="00212D6B" w:rsidRPr="00ED5351">
        <w:rPr>
          <w:rFonts w:eastAsia="Calibri" w:cs="Times New Roman"/>
          <w:sz w:val="28"/>
          <w:szCs w:val="28"/>
        </w:rPr>
        <w:t xml:space="preserve"> Стародубского округа в количестве 33 человек совместно с сотрудниками полиции и пограничным отрядом ФСБ РФ осуществляют рейдовые мероприятия и патрулирование приграничных территорий.</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 xml:space="preserve">На территории Стародубского муниципального округа осуществляется выставление патрульно-постовых нарядов полиции на маршруты патрулирования, на которых расположены автовокзалы (автостанции) в г. Стародубе ПП-1. Данные наряды осуществляют досмотровые мероприятия с использованием </w:t>
      </w:r>
      <w:proofErr w:type="gramStart"/>
      <w:r w:rsidRPr="00ED5351">
        <w:rPr>
          <w:rFonts w:eastAsia="Calibri" w:cs="Times New Roman"/>
          <w:sz w:val="28"/>
          <w:szCs w:val="28"/>
        </w:rPr>
        <w:t>ручных</w:t>
      </w:r>
      <w:proofErr w:type="gramEnd"/>
      <w:r w:rsidRPr="00ED5351">
        <w:rPr>
          <w:rFonts w:eastAsia="Calibri" w:cs="Times New Roman"/>
          <w:sz w:val="28"/>
          <w:szCs w:val="28"/>
        </w:rPr>
        <w:t xml:space="preserve"> </w:t>
      </w:r>
      <w:proofErr w:type="spellStart"/>
      <w:r w:rsidRPr="00ED5351">
        <w:rPr>
          <w:rFonts w:eastAsia="Calibri" w:cs="Times New Roman"/>
          <w:sz w:val="28"/>
          <w:szCs w:val="28"/>
        </w:rPr>
        <w:t>металлодетектеров</w:t>
      </w:r>
      <w:proofErr w:type="spellEnd"/>
      <w:r w:rsidRPr="00ED5351">
        <w:rPr>
          <w:rFonts w:eastAsia="Calibri" w:cs="Times New Roman"/>
          <w:sz w:val="28"/>
          <w:szCs w:val="28"/>
        </w:rPr>
        <w:t xml:space="preserve">. Несение службы осуществляют смешанные наряды на постоянной основе с 08.00 до 20.00 час. Проводится досмотр подозрительных граждан, проверка по базе данных. Также осуществляется досмотр при отправке и прибытию автобусов и маршрутных такси на наличие построенных предметов, </w:t>
      </w:r>
      <w:r w:rsidRPr="00ED5351">
        <w:rPr>
          <w:rFonts w:eastAsia="Calibri" w:cs="Times New Roman"/>
          <w:sz w:val="28"/>
          <w:szCs w:val="28"/>
        </w:rPr>
        <w:lastRenderedPageBreak/>
        <w:t>свертков, бесхозных сумок. В здании автовокзала установлена камера видеонаблюдени</w:t>
      </w:r>
      <w:r w:rsidR="005D7E55" w:rsidRPr="00ED5351">
        <w:rPr>
          <w:rFonts w:eastAsia="Calibri" w:cs="Times New Roman"/>
          <w:sz w:val="28"/>
          <w:szCs w:val="28"/>
        </w:rPr>
        <w:t>я, которая выведена на пункт единой диспетчерской службы.</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Билеты на 4 рейса в населенные пункты из 15-ти километровой приграничной зоны продаются только с предъявлением паспорта.</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На территории Стародубского муниципального округа для обеспечения безопасности населения установлено порядка 18 камер наружного наблюдения с выводом на Единую Дежурную Диспетчерскую Службу.</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В рамках работы по обеспечению безопасности населения созда</w:t>
      </w:r>
      <w:r w:rsidR="00387064" w:rsidRPr="00ED5351">
        <w:rPr>
          <w:rFonts w:eastAsia="Calibri" w:cs="Times New Roman"/>
          <w:sz w:val="28"/>
          <w:szCs w:val="28"/>
        </w:rPr>
        <w:t>н</w:t>
      </w:r>
      <w:r w:rsidRPr="00ED5351">
        <w:rPr>
          <w:rFonts w:eastAsia="Calibri" w:cs="Times New Roman"/>
          <w:sz w:val="28"/>
          <w:szCs w:val="28"/>
        </w:rPr>
        <w:t xml:space="preserve"> рубеж видеоконтроля правоохранительного сегмента комплекса «Безопасный город» на автомобильных дорогах общего пользования. </w:t>
      </w:r>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Участковыми уполномоченными полиции проводятся мероприятия по проверке лиц, имеющих гражданское охотничье оружие</w:t>
      </w:r>
      <w:r w:rsidR="00432540" w:rsidRPr="00ED5351">
        <w:rPr>
          <w:rFonts w:eastAsia="Calibri" w:cs="Times New Roman"/>
          <w:sz w:val="28"/>
          <w:szCs w:val="28"/>
        </w:rPr>
        <w:t xml:space="preserve"> с </w:t>
      </w:r>
      <w:r w:rsidRPr="00ED5351">
        <w:rPr>
          <w:rFonts w:eastAsia="Calibri" w:cs="Times New Roman"/>
          <w:sz w:val="28"/>
          <w:szCs w:val="28"/>
        </w:rPr>
        <w:t xml:space="preserve"> последующим доведением информации о соблюдении правил охоты и об усилении в части обеспечения сохранности. Такие встречи проводятся на постоянной основе не реже чем 1 раз в 2 недели.</w:t>
      </w:r>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 xml:space="preserve">Организованы дополнительные мероприятия по выявлению и пресечению каналов контрабанды и незаконного оборота средств поражения, усилением </w:t>
      </w:r>
      <w:proofErr w:type="gramStart"/>
      <w:r w:rsidRPr="00ED5351">
        <w:rPr>
          <w:rFonts w:eastAsia="Calibri" w:cs="Times New Roman"/>
          <w:sz w:val="28"/>
          <w:szCs w:val="28"/>
        </w:rPr>
        <w:t>контроля за</w:t>
      </w:r>
      <w:proofErr w:type="gramEnd"/>
      <w:r w:rsidRPr="00ED5351">
        <w:rPr>
          <w:rFonts w:eastAsia="Calibri" w:cs="Times New Roman"/>
          <w:sz w:val="28"/>
          <w:szCs w:val="28"/>
        </w:rPr>
        <w:t xml:space="preserve"> использованием гражданского оружия и </w:t>
      </w:r>
      <w:r w:rsidR="007063BA" w:rsidRPr="00ED5351">
        <w:rPr>
          <w:rFonts w:eastAsia="Calibri" w:cs="Times New Roman"/>
          <w:sz w:val="28"/>
          <w:szCs w:val="28"/>
        </w:rPr>
        <w:t>беспилотных летательных аппаратов</w:t>
      </w:r>
      <w:r w:rsidRPr="00ED5351">
        <w:rPr>
          <w:rFonts w:eastAsia="Calibri" w:cs="Times New Roman"/>
          <w:sz w:val="28"/>
          <w:szCs w:val="28"/>
        </w:rPr>
        <w:t>.</w:t>
      </w:r>
    </w:p>
    <w:p w:rsidR="00212D6B" w:rsidRPr="00ED5351" w:rsidRDefault="00212D6B" w:rsidP="002D7C2D">
      <w:pPr>
        <w:spacing w:after="0"/>
        <w:ind w:firstLine="709"/>
        <w:contextualSpacing/>
        <w:jc w:val="both"/>
        <w:rPr>
          <w:rFonts w:eastAsia="Calibri" w:cs="Times New Roman"/>
          <w:b/>
          <w:sz w:val="28"/>
          <w:szCs w:val="28"/>
          <w:u w:val="single"/>
        </w:rPr>
      </w:pPr>
    </w:p>
    <w:p w:rsidR="005D7E55" w:rsidRPr="00ED5351" w:rsidRDefault="005D7E55" w:rsidP="002D7C2D">
      <w:pPr>
        <w:spacing w:after="0"/>
        <w:ind w:firstLine="709"/>
        <w:jc w:val="center"/>
        <w:rPr>
          <w:rFonts w:eastAsia="Calibri" w:cs="Times New Roman"/>
          <w:sz w:val="28"/>
          <w:szCs w:val="28"/>
        </w:rPr>
      </w:pPr>
      <w:r w:rsidRPr="00ED5351">
        <w:rPr>
          <w:rFonts w:eastAsia="Calibri" w:cs="Times New Roman"/>
          <w:sz w:val="28"/>
          <w:szCs w:val="28"/>
        </w:rPr>
        <w:t xml:space="preserve">ОРГАНИЗАЦИЯ БЫТА ВОЕННОСЛУЖАЩИХ, </w:t>
      </w:r>
    </w:p>
    <w:p w:rsidR="00212D6B" w:rsidRPr="00ED5351" w:rsidRDefault="005D7E55" w:rsidP="002D7C2D">
      <w:pPr>
        <w:spacing w:after="0"/>
        <w:ind w:firstLine="709"/>
        <w:jc w:val="center"/>
        <w:rPr>
          <w:rFonts w:eastAsia="Calibri" w:cs="Times New Roman"/>
          <w:b/>
          <w:sz w:val="28"/>
          <w:szCs w:val="28"/>
        </w:rPr>
      </w:pPr>
      <w:r w:rsidRPr="00ED5351">
        <w:rPr>
          <w:rFonts w:eastAsia="Calibri" w:cs="Times New Roman"/>
          <w:sz w:val="28"/>
          <w:szCs w:val="28"/>
        </w:rPr>
        <w:t>В ТОМ ЧИСЛЕ МОБИЛИЗОВАННЫХ ГРАЖДАН</w:t>
      </w:r>
    </w:p>
    <w:p w:rsidR="00212D6B" w:rsidRPr="00ED5351" w:rsidRDefault="00212D6B" w:rsidP="002D7C2D">
      <w:pPr>
        <w:spacing w:after="0"/>
        <w:ind w:firstLine="709"/>
        <w:rPr>
          <w:rFonts w:eastAsia="Calibri" w:cs="Times New Roman"/>
          <w:b/>
          <w:sz w:val="28"/>
          <w:szCs w:val="28"/>
        </w:rPr>
      </w:pPr>
    </w:p>
    <w:p w:rsidR="00254931" w:rsidRPr="00ED5351" w:rsidRDefault="00254931" w:rsidP="002D7C2D">
      <w:pPr>
        <w:spacing w:after="0"/>
        <w:ind w:firstLine="709"/>
        <w:jc w:val="both"/>
        <w:rPr>
          <w:rFonts w:eastAsia="Calibri" w:cs="Times New Roman"/>
          <w:sz w:val="28"/>
          <w:szCs w:val="28"/>
        </w:rPr>
      </w:pPr>
    </w:p>
    <w:p w:rsidR="00373732" w:rsidRPr="00ED5351" w:rsidRDefault="00254931" w:rsidP="002D7C2D">
      <w:pPr>
        <w:spacing w:after="0"/>
        <w:ind w:firstLine="709"/>
        <w:jc w:val="both"/>
        <w:rPr>
          <w:rFonts w:eastAsia="Calibri" w:cs="Times New Roman"/>
          <w:sz w:val="28"/>
          <w:szCs w:val="28"/>
        </w:rPr>
      </w:pPr>
      <w:r w:rsidRPr="00ED5351">
        <w:rPr>
          <w:rFonts w:eastAsia="Calibri" w:cs="Times New Roman"/>
          <w:sz w:val="28"/>
          <w:szCs w:val="28"/>
        </w:rPr>
        <w:t>Уважаемые депутаты, коллеги, общественники, волонтеры спасибо за продуктивную работу и содействие в оказании  дополнительной помощи нашим военнослужащим в организации их быта и обустр</w:t>
      </w:r>
      <w:r w:rsidR="00373732" w:rsidRPr="00ED5351">
        <w:rPr>
          <w:rFonts w:eastAsia="Calibri" w:cs="Times New Roman"/>
          <w:sz w:val="28"/>
          <w:szCs w:val="28"/>
        </w:rPr>
        <w:t>ой</w:t>
      </w:r>
      <w:r w:rsidRPr="00ED5351">
        <w:rPr>
          <w:rFonts w:eastAsia="Calibri" w:cs="Times New Roman"/>
          <w:sz w:val="28"/>
          <w:szCs w:val="28"/>
        </w:rPr>
        <w:t>ства.</w:t>
      </w:r>
    </w:p>
    <w:p w:rsidR="00212D6B" w:rsidRPr="00ED5351" w:rsidRDefault="00254931" w:rsidP="002D7C2D">
      <w:pPr>
        <w:spacing w:after="0"/>
        <w:ind w:firstLine="709"/>
        <w:jc w:val="both"/>
        <w:rPr>
          <w:rFonts w:eastAsia="Calibri" w:cs="Times New Roman"/>
          <w:sz w:val="28"/>
          <w:szCs w:val="28"/>
        </w:rPr>
      </w:pPr>
      <w:r w:rsidRPr="00ED5351">
        <w:rPr>
          <w:rFonts w:eastAsia="Calibri" w:cs="Times New Roman"/>
          <w:sz w:val="28"/>
          <w:szCs w:val="28"/>
        </w:rPr>
        <w:t xml:space="preserve">  </w:t>
      </w:r>
      <w:r w:rsidR="00212D6B" w:rsidRPr="00ED5351">
        <w:rPr>
          <w:rFonts w:eastAsia="Calibri" w:cs="Times New Roman"/>
          <w:sz w:val="28"/>
          <w:szCs w:val="28"/>
        </w:rPr>
        <w:t xml:space="preserve">Муниципальный округ оказывает помощь в расквартировке военнослужащих </w:t>
      </w:r>
      <w:proofErr w:type="gramStart"/>
      <w:r w:rsidR="00212D6B" w:rsidRPr="00ED5351">
        <w:rPr>
          <w:rFonts w:eastAsia="Calibri" w:cs="Times New Roman"/>
          <w:sz w:val="28"/>
          <w:szCs w:val="28"/>
        </w:rPr>
        <w:t xml:space="preserve">( </w:t>
      </w:r>
      <w:proofErr w:type="gramEnd"/>
      <w:r w:rsidR="00212D6B" w:rsidRPr="00ED5351">
        <w:rPr>
          <w:rFonts w:eastAsia="Calibri" w:cs="Times New Roman"/>
          <w:sz w:val="28"/>
          <w:szCs w:val="28"/>
        </w:rPr>
        <w:t xml:space="preserve">в </w:t>
      </w:r>
      <w:proofErr w:type="spellStart"/>
      <w:r w:rsidR="00212D6B" w:rsidRPr="00ED5351">
        <w:rPr>
          <w:rFonts w:eastAsia="Calibri" w:cs="Times New Roman"/>
          <w:sz w:val="28"/>
          <w:szCs w:val="28"/>
        </w:rPr>
        <w:t>т.ч</w:t>
      </w:r>
      <w:proofErr w:type="spellEnd"/>
      <w:r w:rsidR="00212D6B" w:rsidRPr="00ED5351">
        <w:rPr>
          <w:rFonts w:eastAsia="Calibri" w:cs="Times New Roman"/>
          <w:sz w:val="28"/>
          <w:szCs w:val="28"/>
        </w:rPr>
        <w:t xml:space="preserve">. мобилизованных граждан). На сегодняшний день предоставлено 10 помещений муниципальных учреждений  для проживания, в которых есть вся необходимая инженерная  инфраструктура (водоснабжение, водоотведение, свет, тепло). Для этих целей здания   приведены в условия пригодные для проживания за счет внебюджетных средств. Силами лесхоза и местных </w:t>
      </w:r>
      <w:proofErr w:type="spellStart"/>
      <w:r w:rsidR="00212D6B" w:rsidRPr="00ED5351">
        <w:rPr>
          <w:rFonts w:eastAsia="Calibri" w:cs="Times New Roman"/>
          <w:sz w:val="28"/>
          <w:szCs w:val="28"/>
        </w:rPr>
        <w:t>сельхозтоваропроизводителей</w:t>
      </w:r>
      <w:proofErr w:type="spellEnd"/>
      <w:r w:rsidR="00212D6B" w:rsidRPr="00ED5351">
        <w:rPr>
          <w:rFonts w:eastAsia="Calibri" w:cs="Times New Roman"/>
          <w:sz w:val="28"/>
          <w:szCs w:val="28"/>
        </w:rPr>
        <w:t xml:space="preserve"> сделаны спальные места (нары). </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 xml:space="preserve">При прибытии военнослужащих к месту дислокации </w:t>
      </w:r>
      <w:proofErr w:type="gramStart"/>
      <w:r w:rsidRPr="00ED5351">
        <w:rPr>
          <w:rFonts w:eastAsia="Calibri" w:cs="Times New Roman"/>
          <w:sz w:val="28"/>
          <w:szCs w:val="28"/>
        </w:rPr>
        <w:t xml:space="preserve">( </w:t>
      </w:r>
      <w:proofErr w:type="gramEnd"/>
      <w:r w:rsidRPr="00ED5351">
        <w:rPr>
          <w:rFonts w:eastAsia="Calibri" w:cs="Times New Roman"/>
          <w:sz w:val="28"/>
          <w:szCs w:val="28"/>
        </w:rPr>
        <w:t xml:space="preserve">при временном отсутствии военно-полевой кухни) округ оказывает помощь в обеспечении бойцов горячим питанием. </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Также со стороны муниципалитета оказывается помощь:</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lastRenderedPageBreak/>
        <w:t>- в обеспечении  бытовой техникой (газовые плиты, стиральные машины, телевизоры, холодильники), спальными принадлежностями.</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 xml:space="preserve">- </w:t>
      </w:r>
      <w:proofErr w:type="gramStart"/>
      <w:r w:rsidRPr="00ED5351">
        <w:rPr>
          <w:rFonts w:eastAsia="Calibri" w:cs="Times New Roman"/>
          <w:sz w:val="28"/>
          <w:szCs w:val="28"/>
        </w:rPr>
        <w:t>обеспечении</w:t>
      </w:r>
      <w:proofErr w:type="gramEnd"/>
      <w:r w:rsidRPr="00ED5351">
        <w:rPr>
          <w:rFonts w:eastAsia="Calibri" w:cs="Times New Roman"/>
          <w:sz w:val="28"/>
          <w:szCs w:val="28"/>
        </w:rPr>
        <w:t xml:space="preserve"> дополнительно продуктами питания: яйца, мука, овощи, масло подсолнечное и другое.</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По факту обращения индивидуальными предпринимателями округа и за счет других внебюджетных источников  приобретаются строительные материалы, строительные инструменты,  кухонная посуда.</w:t>
      </w:r>
    </w:p>
    <w:p w:rsidR="00212D6B" w:rsidRPr="00ED5351" w:rsidRDefault="00212D6B" w:rsidP="002D7C2D">
      <w:pPr>
        <w:spacing w:after="0"/>
        <w:ind w:firstLine="709"/>
        <w:jc w:val="both"/>
        <w:rPr>
          <w:rFonts w:eastAsia="Calibri" w:cs="Times New Roman"/>
          <w:sz w:val="28"/>
          <w:szCs w:val="28"/>
        </w:rPr>
      </w:pP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t xml:space="preserve">Военнослужащим, дислоцирующимся на территории округа,  бесплатно предоставляются услуги бани </w:t>
      </w:r>
      <w:proofErr w:type="gramStart"/>
      <w:r w:rsidRPr="00ED5351">
        <w:rPr>
          <w:rFonts w:eastAsia="Calibri" w:cs="Times New Roman"/>
          <w:sz w:val="28"/>
          <w:szCs w:val="28"/>
        </w:rPr>
        <w:t xml:space="preserve">( </w:t>
      </w:r>
      <w:proofErr w:type="gramEnd"/>
      <w:r w:rsidRPr="00ED5351">
        <w:rPr>
          <w:rFonts w:eastAsia="Calibri" w:cs="Times New Roman"/>
          <w:sz w:val="28"/>
          <w:szCs w:val="28"/>
        </w:rPr>
        <w:t>помывка осуществляется согласно графика  2 раза в неделю с предоставлением гигиенических средств)</w:t>
      </w:r>
      <w:r w:rsidR="005D7E55" w:rsidRPr="00ED5351">
        <w:rPr>
          <w:rFonts w:eastAsia="Calibri" w:cs="Times New Roman"/>
          <w:sz w:val="28"/>
          <w:szCs w:val="28"/>
        </w:rPr>
        <w:t>.</w:t>
      </w:r>
      <w:r w:rsidRPr="00ED5351">
        <w:rPr>
          <w:rFonts w:eastAsia="Calibri" w:cs="Times New Roman"/>
          <w:sz w:val="28"/>
          <w:szCs w:val="28"/>
        </w:rPr>
        <w:t xml:space="preserve"> </w:t>
      </w:r>
    </w:p>
    <w:p w:rsidR="005D7E55" w:rsidRPr="00ED5351" w:rsidRDefault="005D7E55" w:rsidP="002D7C2D">
      <w:pPr>
        <w:spacing w:after="0"/>
        <w:ind w:firstLine="709"/>
        <w:jc w:val="both"/>
        <w:rPr>
          <w:rFonts w:eastAsia="Calibri" w:cs="Times New Roman"/>
          <w:sz w:val="28"/>
          <w:szCs w:val="28"/>
        </w:rPr>
      </w:pPr>
    </w:p>
    <w:p w:rsidR="00212D6B" w:rsidRPr="00ED5351" w:rsidRDefault="005D7E55" w:rsidP="002D7C2D">
      <w:pPr>
        <w:spacing w:after="0"/>
        <w:ind w:firstLine="709"/>
        <w:jc w:val="center"/>
        <w:rPr>
          <w:rFonts w:eastAsia="Calibri" w:cs="Times New Roman"/>
          <w:sz w:val="28"/>
          <w:szCs w:val="28"/>
        </w:rPr>
      </w:pPr>
      <w:r w:rsidRPr="00ED5351">
        <w:rPr>
          <w:rFonts w:eastAsia="Calibri" w:cs="Times New Roman"/>
          <w:sz w:val="28"/>
          <w:szCs w:val="28"/>
        </w:rPr>
        <w:t>ПОМОЩЬ, ОКАЗЫВАЕМАЯ МОБИЛИЗОВАННЫМ ГРАЖДАНАМ,</w:t>
      </w:r>
      <w:r w:rsidR="007063BA" w:rsidRPr="00ED5351">
        <w:rPr>
          <w:rFonts w:eastAsia="Calibri" w:cs="Times New Roman"/>
          <w:sz w:val="28"/>
          <w:szCs w:val="28"/>
        </w:rPr>
        <w:t xml:space="preserve"> </w:t>
      </w:r>
      <w:r w:rsidRPr="00ED5351">
        <w:rPr>
          <w:rFonts w:eastAsia="Calibri" w:cs="Times New Roman"/>
          <w:sz w:val="28"/>
          <w:szCs w:val="28"/>
        </w:rPr>
        <w:t xml:space="preserve"> ВОЕННОСЛУЖАЩИМ И ИХ СЕМЬЯМ</w:t>
      </w:r>
    </w:p>
    <w:p w:rsidR="00212D6B" w:rsidRPr="00ED5351" w:rsidRDefault="00212D6B" w:rsidP="002D7C2D">
      <w:pPr>
        <w:spacing w:after="0"/>
        <w:ind w:firstLine="709"/>
        <w:jc w:val="center"/>
        <w:rPr>
          <w:rFonts w:eastAsia="Calibri" w:cs="Times New Roman"/>
          <w:sz w:val="28"/>
          <w:szCs w:val="28"/>
        </w:rPr>
      </w:pPr>
    </w:p>
    <w:p w:rsidR="00212D6B" w:rsidRPr="00ED5351" w:rsidRDefault="00254931" w:rsidP="002D7C2D">
      <w:pPr>
        <w:spacing w:after="0"/>
        <w:ind w:firstLine="709"/>
        <w:jc w:val="both"/>
        <w:rPr>
          <w:rFonts w:eastAsia="Calibri" w:cs="Times New Roman"/>
          <w:sz w:val="28"/>
          <w:szCs w:val="28"/>
        </w:rPr>
      </w:pPr>
      <w:proofErr w:type="gramStart"/>
      <w:r w:rsidRPr="00ED5351">
        <w:rPr>
          <w:rFonts w:eastAsia="Calibri" w:cs="Times New Roman"/>
          <w:sz w:val="28"/>
          <w:szCs w:val="28"/>
        </w:rPr>
        <w:t>Уважаемые депутаты</w:t>
      </w:r>
      <w:r w:rsidR="00766B22" w:rsidRPr="00ED5351">
        <w:rPr>
          <w:rFonts w:eastAsia="Calibri" w:cs="Times New Roman"/>
          <w:sz w:val="28"/>
          <w:szCs w:val="28"/>
        </w:rPr>
        <w:t xml:space="preserve">, мы с вами  разработали и утвердили ряд очень полезных и социально значимых нормативных актов в поддержку  </w:t>
      </w:r>
      <w:r w:rsidRPr="00ED5351">
        <w:rPr>
          <w:rFonts w:eastAsia="Calibri" w:cs="Times New Roman"/>
          <w:sz w:val="28"/>
          <w:szCs w:val="28"/>
        </w:rPr>
        <w:t xml:space="preserve"> </w:t>
      </w:r>
      <w:r w:rsidR="00766B22" w:rsidRPr="00ED5351">
        <w:rPr>
          <w:rFonts w:eastAsia="Calibri" w:cs="Times New Roman"/>
          <w:sz w:val="28"/>
          <w:szCs w:val="28"/>
        </w:rPr>
        <w:t xml:space="preserve"> семей</w:t>
      </w:r>
      <w:r w:rsidR="00212D6B" w:rsidRPr="00ED5351">
        <w:rPr>
          <w:rFonts w:eastAsia="Calibri" w:cs="Times New Roman"/>
          <w:sz w:val="28"/>
          <w:szCs w:val="28"/>
        </w:rPr>
        <w:t xml:space="preserve">  военнослужащих с детьми, один из родителей которых призван на военную службу по мобилизации или  заключил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w:t>
      </w:r>
      <w:r w:rsidR="00766B22" w:rsidRPr="00ED5351">
        <w:rPr>
          <w:rFonts w:eastAsia="Calibri" w:cs="Times New Roman"/>
          <w:sz w:val="28"/>
          <w:szCs w:val="28"/>
        </w:rPr>
        <w:t>ерсонской областях.</w:t>
      </w:r>
      <w:proofErr w:type="gramEnd"/>
      <w:r w:rsidR="00766B22" w:rsidRPr="00ED5351">
        <w:rPr>
          <w:rFonts w:eastAsia="Calibri" w:cs="Times New Roman"/>
          <w:sz w:val="28"/>
          <w:szCs w:val="28"/>
        </w:rPr>
        <w:t xml:space="preserve"> Благодарю за понимание и поддержку в этом вопросе. Сегодня семьи военнослужащих указанной категории освобождены  </w:t>
      </w:r>
    </w:p>
    <w:p w:rsidR="00212D6B" w:rsidRPr="00ED5351" w:rsidRDefault="00212D6B" w:rsidP="002D7C2D">
      <w:pPr>
        <w:numPr>
          <w:ilvl w:val="0"/>
          <w:numId w:val="3"/>
        </w:numPr>
        <w:spacing w:after="0"/>
        <w:ind w:left="0" w:firstLine="709"/>
        <w:contextualSpacing/>
        <w:jc w:val="both"/>
        <w:rPr>
          <w:rFonts w:eastAsia="Calibri" w:cs="Times New Roman"/>
          <w:sz w:val="28"/>
          <w:szCs w:val="28"/>
        </w:rPr>
      </w:pPr>
      <w:r w:rsidRPr="00ED5351">
        <w:rPr>
          <w:rFonts w:eastAsia="Calibri" w:cs="Times New Roman"/>
          <w:sz w:val="28"/>
          <w:szCs w:val="28"/>
        </w:rPr>
        <w:t>От оплаты, взымаемой за питание, присмотр и уход за детьми, посещающими группы продленного дня в школах.</w:t>
      </w:r>
    </w:p>
    <w:p w:rsidR="00212D6B" w:rsidRPr="00ED5351" w:rsidRDefault="00212D6B" w:rsidP="002D7C2D">
      <w:pPr>
        <w:numPr>
          <w:ilvl w:val="0"/>
          <w:numId w:val="3"/>
        </w:numPr>
        <w:spacing w:after="0"/>
        <w:ind w:left="0" w:firstLine="709"/>
        <w:contextualSpacing/>
        <w:jc w:val="both"/>
        <w:rPr>
          <w:rFonts w:eastAsia="Calibri" w:cs="Times New Roman"/>
          <w:sz w:val="28"/>
          <w:szCs w:val="28"/>
        </w:rPr>
      </w:pPr>
      <w:r w:rsidRPr="00ED5351">
        <w:rPr>
          <w:rFonts w:eastAsia="Calibri" w:cs="Times New Roman"/>
          <w:sz w:val="28"/>
          <w:szCs w:val="28"/>
        </w:rPr>
        <w:t>От оплаты за одноразовое горячее питание детям, обучающимся в 5-11 классах.</w:t>
      </w:r>
    </w:p>
    <w:p w:rsidR="00212D6B" w:rsidRPr="00ED5351" w:rsidRDefault="00212D6B" w:rsidP="002D7C2D">
      <w:pPr>
        <w:numPr>
          <w:ilvl w:val="0"/>
          <w:numId w:val="3"/>
        </w:numPr>
        <w:spacing w:after="0"/>
        <w:ind w:left="0" w:firstLine="709"/>
        <w:contextualSpacing/>
        <w:jc w:val="both"/>
        <w:rPr>
          <w:rFonts w:eastAsia="Calibri" w:cs="Times New Roman"/>
          <w:sz w:val="28"/>
          <w:szCs w:val="28"/>
        </w:rPr>
      </w:pPr>
      <w:r w:rsidRPr="00ED5351">
        <w:rPr>
          <w:rFonts w:eastAsia="Calibri" w:cs="Times New Roman"/>
          <w:sz w:val="28"/>
          <w:szCs w:val="28"/>
        </w:rPr>
        <w:t>От оплаты при посещении занятий в образовательных учреждениях округа по дополнительным программам, в том числе  от оплаты  физкультурно-оздоровительных услуг.</w:t>
      </w:r>
    </w:p>
    <w:p w:rsidR="00212D6B" w:rsidRPr="00ED5351" w:rsidRDefault="00212D6B" w:rsidP="002D7C2D">
      <w:pPr>
        <w:numPr>
          <w:ilvl w:val="0"/>
          <w:numId w:val="3"/>
        </w:numPr>
        <w:spacing w:after="0"/>
        <w:ind w:left="0" w:firstLine="709"/>
        <w:contextualSpacing/>
        <w:jc w:val="both"/>
        <w:rPr>
          <w:rFonts w:eastAsia="Calibri" w:cs="Times New Roman"/>
          <w:sz w:val="28"/>
          <w:szCs w:val="28"/>
        </w:rPr>
      </w:pPr>
      <w:r w:rsidRPr="00ED5351">
        <w:rPr>
          <w:rFonts w:eastAsia="Calibri" w:cs="Times New Roman"/>
          <w:sz w:val="28"/>
          <w:szCs w:val="28"/>
        </w:rPr>
        <w:t>Предоставлена льгота в размере 100% родительской платы за присмотр и уход за детьми в дошкольных учреждениях округа.</w:t>
      </w:r>
    </w:p>
    <w:p w:rsidR="007063BA" w:rsidRPr="00ED5351" w:rsidRDefault="007063BA" w:rsidP="002D7C2D">
      <w:pPr>
        <w:spacing w:after="0"/>
        <w:ind w:firstLine="709"/>
        <w:jc w:val="both"/>
        <w:rPr>
          <w:rFonts w:eastAsia="Calibri" w:cs="Times New Roman"/>
          <w:sz w:val="28"/>
          <w:szCs w:val="28"/>
        </w:rPr>
      </w:pPr>
    </w:p>
    <w:p w:rsidR="00886B08" w:rsidRPr="00ED5351" w:rsidRDefault="00791E69" w:rsidP="002D7C2D">
      <w:pPr>
        <w:spacing w:after="0"/>
        <w:ind w:firstLine="709"/>
        <w:jc w:val="both"/>
        <w:rPr>
          <w:rFonts w:eastAsia="Calibri" w:cs="Times New Roman"/>
          <w:sz w:val="28"/>
          <w:szCs w:val="28"/>
        </w:rPr>
      </w:pPr>
      <w:r w:rsidRPr="00ED5351">
        <w:rPr>
          <w:rFonts w:eastAsia="Calibri" w:cs="Times New Roman"/>
          <w:sz w:val="28"/>
          <w:szCs w:val="28"/>
        </w:rPr>
        <w:t>Отрадно, что все наши учреждения, и органов местного самоуправления, и</w:t>
      </w:r>
      <w:r w:rsidR="00212D6B" w:rsidRPr="00ED5351">
        <w:rPr>
          <w:rFonts w:eastAsia="Calibri" w:cs="Times New Roman"/>
          <w:sz w:val="28"/>
          <w:szCs w:val="28"/>
        </w:rPr>
        <w:t xml:space="preserve"> образования и культуры округа активно включились в реализацию акций по поддержке военнослужащих: написание писем солдату, подготовка поделок, приобретение продуктов питания и средств личной гигиены. </w:t>
      </w:r>
    </w:p>
    <w:p w:rsidR="00212D6B" w:rsidRPr="00ED5351" w:rsidRDefault="00212D6B" w:rsidP="002D7C2D">
      <w:pPr>
        <w:spacing w:after="0"/>
        <w:ind w:firstLine="709"/>
        <w:jc w:val="both"/>
        <w:rPr>
          <w:rFonts w:eastAsia="Calibri" w:cs="Times New Roman"/>
          <w:sz w:val="28"/>
          <w:szCs w:val="28"/>
        </w:rPr>
      </w:pPr>
      <w:r w:rsidRPr="00ED5351">
        <w:rPr>
          <w:rFonts w:eastAsia="Calibri" w:cs="Times New Roman"/>
          <w:sz w:val="28"/>
          <w:szCs w:val="28"/>
        </w:rPr>
        <w:lastRenderedPageBreak/>
        <w:t>Стародубская детская школа иску</w:t>
      </w:r>
      <w:proofErr w:type="gramStart"/>
      <w:r w:rsidRPr="00ED5351">
        <w:rPr>
          <w:rFonts w:eastAsia="Calibri" w:cs="Times New Roman"/>
          <w:sz w:val="28"/>
          <w:szCs w:val="28"/>
        </w:rPr>
        <w:t>сств в пр</w:t>
      </w:r>
      <w:proofErr w:type="gramEnd"/>
      <w:r w:rsidRPr="00ED5351">
        <w:rPr>
          <w:rFonts w:eastAsia="Calibri" w:cs="Times New Roman"/>
          <w:sz w:val="28"/>
          <w:szCs w:val="28"/>
        </w:rPr>
        <w:t xml:space="preserve">еддверье Нового года провели цикл благотворительных концертов, на которых присутствовали военнослужащие, которые проходят службу на территории округа. </w:t>
      </w:r>
    </w:p>
    <w:p w:rsidR="00212D6B" w:rsidRPr="00ED5351" w:rsidRDefault="00212D6B" w:rsidP="002D7C2D">
      <w:pPr>
        <w:spacing w:after="0"/>
        <w:ind w:firstLine="709"/>
        <w:jc w:val="both"/>
        <w:rPr>
          <w:rFonts w:eastAsia="Calibri" w:cs="Times New Roman"/>
          <w:sz w:val="28"/>
          <w:szCs w:val="28"/>
        </w:rPr>
      </w:pPr>
      <w:proofErr w:type="gramStart"/>
      <w:r w:rsidRPr="00ED5351">
        <w:rPr>
          <w:rFonts w:eastAsia="Calibri" w:cs="Times New Roman"/>
          <w:sz w:val="28"/>
          <w:szCs w:val="28"/>
        </w:rPr>
        <w:t xml:space="preserve">Вырученные средства от  благотворительных мероприятий, прошедших в  Стародубской  СОШ № 3 и  ДК с. </w:t>
      </w:r>
      <w:proofErr w:type="spellStart"/>
      <w:r w:rsidRPr="00ED5351">
        <w:rPr>
          <w:rFonts w:eastAsia="Calibri" w:cs="Times New Roman"/>
          <w:sz w:val="28"/>
          <w:szCs w:val="28"/>
        </w:rPr>
        <w:t>Меленск</w:t>
      </w:r>
      <w:proofErr w:type="spellEnd"/>
      <w:r w:rsidRPr="00ED5351">
        <w:rPr>
          <w:rFonts w:eastAsia="Calibri" w:cs="Times New Roman"/>
          <w:sz w:val="28"/>
          <w:szCs w:val="28"/>
        </w:rPr>
        <w:t>,     были переданы в муниципальных штаб «Мы вместе», организованный для поддержки семей мобилизованных граждан и военнослужащих.</w:t>
      </w:r>
      <w:proofErr w:type="gramEnd"/>
    </w:p>
    <w:p w:rsidR="00212D6B" w:rsidRPr="00ED5351" w:rsidRDefault="00212D6B" w:rsidP="002D7C2D">
      <w:pPr>
        <w:spacing w:after="0"/>
        <w:ind w:firstLine="709"/>
        <w:contextualSpacing/>
        <w:jc w:val="both"/>
        <w:rPr>
          <w:rFonts w:eastAsia="Calibri" w:cs="Times New Roman"/>
          <w:sz w:val="28"/>
          <w:szCs w:val="28"/>
        </w:rPr>
      </w:pPr>
      <w:r w:rsidRPr="00ED5351">
        <w:rPr>
          <w:rFonts w:eastAsia="Calibri" w:cs="Times New Roman"/>
          <w:sz w:val="28"/>
          <w:szCs w:val="28"/>
        </w:rPr>
        <w:t>Волонтеры штаба оказывают адресную помощь семьям мобилизованных граждан (приобретение и доставка дров, уборка на огороде сельскохозяйственной продукции – картофель, свекла, приобретение необходимых продуктов и т.п.)</w:t>
      </w:r>
    </w:p>
    <w:p w:rsidR="00212D6B" w:rsidRPr="00ED5351" w:rsidRDefault="00212D6B" w:rsidP="002D7C2D">
      <w:pPr>
        <w:spacing w:after="160"/>
        <w:ind w:firstLine="709"/>
        <w:jc w:val="both"/>
        <w:rPr>
          <w:rFonts w:eastAsia="Calibri" w:cs="Times New Roman"/>
          <w:sz w:val="28"/>
          <w:szCs w:val="28"/>
        </w:rPr>
      </w:pPr>
      <w:r w:rsidRPr="00ED5351">
        <w:rPr>
          <w:rFonts w:eastAsia="Calibri" w:cs="Times New Roman"/>
          <w:sz w:val="28"/>
          <w:szCs w:val="28"/>
        </w:rPr>
        <w:t xml:space="preserve">Стародубский муниципальный округ активно включился в реализацию проекта по поддержке участников специальной военной операции и членов их семей «Карта поддержки ЕДИНЫЕ». Уже поддержали проекты и предусмотрели скидки на товары Стародубское </w:t>
      </w:r>
      <w:proofErr w:type="spellStart"/>
      <w:r w:rsidRPr="00ED5351">
        <w:rPr>
          <w:rFonts w:eastAsia="Calibri" w:cs="Times New Roman"/>
          <w:sz w:val="28"/>
          <w:szCs w:val="28"/>
        </w:rPr>
        <w:t>Райпо</w:t>
      </w:r>
      <w:proofErr w:type="spellEnd"/>
      <w:r w:rsidRPr="00ED5351">
        <w:rPr>
          <w:rFonts w:eastAsia="Calibri" w:cs="Times New Roman"/>
          <w:sz w:val="28"/>
          <w:szCs w:val="28"/>
        </w:rPr>
        <w:t xml:space="preserve">, </w:t>
      </w:r>
      <w:proofErr w:type="spellStart"/>
      <w:r w:rsidRPr="00ED5351">
        <w:rPr>
          <w:rFonts w:eastAsia="Calibri" w:cs="Times New Roman"/>
          <w:sz w:val="28"/>
          <w:szCs w:val="28"/>
        </w:rPr>
        <w:t>Горпо</w:t>
      </w:r>
      <w:proofErr w:type="spellEnd"/>
      <w:r w:rsidRPr="00ED5351">
        <w:rPr>
          <w:rFonts w:eastAsia="Calibri" w:cs="Times New Roman"/>
          <w:sz w:val="28"/>
          <w:szCs w:val="28"/>
        </w:rPr>
        <w:t xml:space="preserve">, ИП </w:t>
      </w:r>
      <w:proofErr w:type="gramStart"/>
      <w:r w:rsidRPr="00ED5351">
        <w:rPr>
          <w:rFonts w:eastAsia="Calibri" w:cs="Times New Roman"/>
          <w:sz w:val="28"/>
          <w:szCs w:val="28"/>
        </w:rPr>
        <w:t>Соловье</w:t>
      </w:r>
      <w:proofErr w:type="gramEnd"/>
      <w:r w:rsidRPr="00ED5351">
        <w:rPr>
          <w:rFonts w:eastAsia="Calibri" w:cs="Times New Roman"/>
          <w:sz w:val="28"/>
          <w:szCs w:val="28"/>
        </w:rPr>
        <w:t xml:space="preserve"> Д.В., ИП Ещенко М.И, ИП Мельниченко Г.Г.</w:t>
      </w:r>
    </w:p>
    <w:p w:rsidR="00527B5F" w:rsidRPr="00ED5351" w:rsidRDefault="00527B5F" w:rsidP="002D7C2D">
      <w:pPr>
        <w:spacing w:after="160"/>
        <w:ind w:firstLine="709"/>
        <w:jc w:val="both"/>
        <w:rPr>
          <w:rFonts w:eastAsia="Calibri" w:cs="Times New Roman"/>
          <w:sz w:val="28"/>
          <w:szCs w:val="28"/>
        </w:rPr>
      </w:pPr>
      <w:r w:rsidRPr="00ED5351">
        <w:rPr>
          <w:rFonts w:eastAsia="Calibri" w:cs="Times New Roman"/>
          <w:sz w:val="28"/>
          <w:szCs w:val="28"/>
        </w:rPr>
        <w:t>В этом году министерство сельского хозяйство в рамках оказания помощи жителям сел приграничных районов</w:t>
      </w:r>
      <w:r w:rsidR="00D00D67" w:rsidRPr="00ED5351">
        <w:rPr>
          <w:rFonts w:eastAsia="Calibri" w:cs="Times New Roman"/>
          <w:sz w:val="28"/>
          <w:szCs w:val="28"/>
        </w:rPr>
        <w:t xml:space="preserve"> категориям  пенсионеры, семьи военнослужащих, многодетные семьи  выделило элит</w:t>
      </w:r>
      <w:r w:rsidRPr="00ED5351">
        <w:rPr>
          <w:rFonts w:eastAsia="Calibri" w:cs="Times New Roman"/>
          <w:sz w:val="28"/>
          <w:szCs w:val="28"/>
        </w:rPr>
        <w:t>ный  посевной мат</w:t>
      </w:r>
      <w:r w:rsidR="00D00D67" w:rsidRPr="00ED5351">
        <w:rPr>
          <w:rFonts w:eastAsia="Calibri" w:cs="Times New Roman"/>
          <w:sz w:val="28"/>
          <w:szCs w:val="28"/>
        </w:rPr>
        <w:t xml:space="preserve">ериал. </w:t>
      </w:r>
    </w:p>
    <w:p w:rsidR="00212D6B" w:rsidRPr="00ED5351" w:rsidRDefault="00212D6B" w:rsidP="002D7C2D">
      <w:pPr>
        <w:spacing w:after="0"/>
        <w:ind w:firstLine="709"/>
        <w:jc w:val="both"/>
        <w:rPr>
          <w:rFonts w:eastAsia="Times New Roman" w:cs="Times New Roman"/>
          <w:b/>
          <w:bCs/>
          <w:color w:val="000000" w:themeColor="text1"/>
          <w:sz w:val="28"/>
          <w:szCs w:val="28"/>
          <w:lang w:eastAsia="ru-RU"/>
        </w:rPr>
      </w:pPr>
      <w:r w:rsidRPr="00ED5351">
        <w:rPr>
          <w:rFonts w:eastAsia="Calibri" w:cs="Times New Roman"/>
          <w:sz w:val="28"/>
          <w:szCs w:val="28"/>
        </w:rPr>
        <w:t>Стародубский</w:t>
      </w:r>
      <w:r w:rsidR="005D7E55" w:rsidRPr="00ED5351">
        <w:rPr>
          <w:rFonts w:eastAsia="Calibri" w:cs="Times New Roman"/>
          <w:sz w:val="28"/>
          <w:szCs w:val="28"/>
        </w:rPr>
        <w:t xml:space="preserve"> муниципальный округ оказывает</w:t>
      </w:r>
      <w:r w:rsidRPr="00ED5351">
        <w:rPr>
          <w:rFonts w:eastAsia="Calibri" w:cs="Times New Roman"/>
          <w:sz w:val="28"/>
          <w:szCs w:val="28"/>
        </w:rPr>
        <w:t xml:space="preserve">  полноценную помощь в организ</w:t>
      </w:r>
      <w:r w:rsidR="00387064" w:rsidRPr="00ED5351">
        <w:rPr>
          <w:rFonts w:eastAsia="Calibri" w:cs="Times New Roman"/>
          <w:sz w:val="28"/>
          <w:szCs w:val="28"/>
        </w:rPr>
        <w:t xml:space="preserve">ации и оплате ритуальных услуг </w:t>
      </w:r>
      <w:r w:rsidRPr="00ED5351">
        <w:rPr>
          <w:rFonts w:eastAsia="Calibri" w:cs="Times New Roman"/>
          <w:sz w:val="28"/>
          <w:szCs w:val="28"/>
        </w:rPr>
        <w:t>по захоронению погибших в зоне СВО</w:t>
      </w:r>
      <w:r w:rsidR="00387064" w:rsidRPr="00ED5351">
        <w:rPr>
          <w:rFonts w:eastAsia="Calibri" w:cs="Times New Roman"/>
          <w:sz w:val="28"/>
          <w:szCs w:val="28"/>
        </w:rPr>
        <w:t xml:space="preserve"> бойцов -</w:t>
      </w:r>
      <w:r w:rsidRPr="00ED5351">
        <w:rPr>
          <w:rFonts w:eastAsia="Calibri" w:cs="Times New Roman"/>
          <w:sz w:val="28"/>
          <w:szCs w:val="28"/>
        </w:rPr>
        <w:t xml:space="preserve">  жителей округа. Помощь оказывают фермерские хозяйства, предприниматели округа, работодатели  погибших мобилизованных граждан.   </w:t>
      </w:r>
    </w:p>
    <w:p w:rsidR="00212D6B" w:rsidRPr="00ED5351" w:rsidRDefault="00212D6B" w:rsidP="002D7C2D">
      <w:pPr>
        <w:spacing w:after="0"/>
        <w:ind w:firstLine="709"/>
        <w:jc w:val="center"/>
        <w:rPr>
          <w:rFonts w:eastAsia="Times New Roman" w:cs="Times New Roman"/>
          <w:b/>
          <w:bCs/>
          <w:color w:val="000000" w:themeColor="text1"/>
          <w:sz w:val="28"/>
          <w:szCs w:val="28"/>
          <w:lang w:eastAsia="ru-RU"/>
        </w:rPr>
      </w:pPr>
    </w:p>
    <w:p w:rsidR="00E96C90" w:rsidRPr="00ED5351" w:rsidRDefault="00DC5EAF" w:rsidP="002D7C2D">
      <w:pPr>
        <w:ind w:firstLine="709"/>
        <w:jc w:val="both"/>
        <w:rPr>
          <w:rFonts w:cs="Times New Roman"/>
          <w:color w:val="FF0000"/>
          <w:sz w:val="28"/>
          <w:szCs w:val="28"/>
        </w:rPr>
      </w:pPr>
      <w:r w:rsidRPr="00ED5351">
        <w:rPr>
          <w:rFonts w:eastAsia="Times New Roman" w:cs="Times New Roman"/>
          <w:color w:val="000000" w:themeColor="text1"/>
          <w:sz w:val="28"/>
          <w:szCs w:val="28"/>
          <w:lang w:eastAsia="ru-RU"/>
        </w:rPr>
        <w:t>Любая сфера жизнедеятельности нашего округа, а особенно социальная зависит от стабильного финансирования</w:t>
      </w:r>
    </w:p>
    <w:p w:rsidR="00E96C90" w:rsidRPr="00ED5351" w:rsidRDefault="00E96C90" w:rsidP="002D7C2D">
      <w:pPr>
        <w:spacing w:after="0"/>
        <w:ind w:firstLine="709"/>
        <w:jc w:val="center"/>
        <w:rPr>
          <w:rFonts w:eastAsia="Times New Roman" w:cs="Times New Roman"/>
          <w:b/>
          <w:color w:val="000000"/>
          <w:sz w:val="28"/>
          <w:szCs w:val="28"/>
          <w:lang w:eastAsia="ru-RU"/>
        </w:rPr>
      </w:pPr>
      <w:r w:rsidRPr="00ED5351">
        <w:rPr>
          <w:rFonts w:eastAsia="Times New Roman" w:cs="Times New Roman"/>
          <w:b/>
          <w:color w:val="000000"/>
          <w:sz w:val="28"/>
          <w:szCs w:val="28"/>
          <w:lang w:eastAsia="ru-RU"/>
        </w:rPr>
        <w:t>ФИНАНСЫ</w:t>
      </w:r>
    </w:p>
    <w:p w:rsidR="00E96C90" w:rsidRPr="00ED5351" w:rsidRDefault="00E96C90" w:rsidP="002D7C2D">
      <w:pPr>
        <w:spacing w:after="0"/>
        <w:ind w:firstLine="709"/>
        <w:jc w:val="center"/>
        <w:rPr>
          <w:rFonts w:eastAsia="Times New Roman" w:cs="Times New Roman"/>
          <w:b/>
          <w:color w:val="FF0000"/>
          <w:sz w:val="28"/>
          <w:szCs w:val="28"/>
          <w:lang w:eastAsia="ru-RU"/>
        </w:rPr>
      </w:pPr>
    </w:p>
    <w:p w:rsidR="00E96C90" w:rsidRPr="00ED5351" w:rsidRDefault="00E96C90" w:rsidP="002D7C2D">
      <w:pPr>
        <w:spacing w:after="0"/>
        <w:ind w:firstLine="709"/>
        <w:jc w:val="both"/>
        <w:rPr>
          <w:rFonts w:eastAsia="Times New Roman" w:cs="Times New Roman"/>
          <w:color w:val="000000"/>
          <w:sz w:val="28"/>
          <w:szCs w:val="28"/>
          <w:lang w:eastAsia="ru-RU"/>
        </w:rPr>
      </w:pPr>
      <w:r w:rsidRPr="00ED5351">
        <w:rPr>
          <w:rFonts w:eastAsia="Times New Roman" w:cs="Times New Roman"/>
          <w:color w:val="000000"/>
          <w:sz w:val="28"/>
          <w:szCs w:val="28"/>
          <w:lang w:eastAsia="ru-RU"/>
        </w:rPr>
        <w:t xml:space="preserve">Прошедший год </w:t>
      </w:r>
      <w:proofErr w:type="gramStart"/>
      <w:r w:rsidRPr="00ED5351">
        <w:rPr>
          <w:rFonts w:eastAsia="Times New Roman" w:cs="Times New Roman"/>
          <w:color w:val="000000"/>
          <w:sz w:val="28"/>
          <w:szCs w:val="28"/>
          <w:lang w:eastAsia="ru-RU"/>
        </w:rPr>
        <w:t>характеризуется финансовой устойчивостью в округе Бюджетная политика была</w:t>
      </w:r>
      <w:proofErr w:type="gramEnd"/>
      <w:r w:rsidRPr="00ED5351">
        <w:rPr>
          <w:rFonts w:eastAsia="Times New Roman" w:cs="Times New Roman"/>
          <w:color w:val="000000"/>
          <w:sz w:val="28"/>
          <w:szCs w:val="28"/>
          <w:lang w:eastAsia="ru-RU"/>
        </w:rPr>
        <w:t xml:space="preserve"> направлена на развитие экономики, рост налогового потенциала и доходов муниципального бюджета. </w:t>
      </w:r>
    </w:p>
    <w:p w:rsidR="00E96C90" w:rsidRPr="00ED5351" w:rsidRDefault="00E96C90" w:rsidP="002D7C2D">
      <w:pPr>
        <w:spacing w:after="0"/>
        <w:ind w:firstLine="709"/>
        <w:jc w:val="both"/>
        <w:rPr>
          <w:rFonts w:eastAsia="Times New Roman" w:cs="Times New Roman"/>
          <w:color w:val="FF0000"/>
          <w:sz w:val="28"/>
          <w:szCs w:val="28"/>
          <w:lang w:eastAsia="ru-RU"/>
        </w:rPr>
      </w:pPr>
    </w:p>
    <w:p w:rsidR="00E96C90" w:rsidRPr="00ED5351" w:rsidRDefault="00E96C90" w:rsidP="002D7C2D">
      <w:pPr>
        <w:spacing w:after="0"/>
        <w:ind w:firstLine="709"/>
        <w:jc w:val="both"/>
        <w:rPr>
          <w:rFonts w:eastAsia="Calibri" w:cs="Times New Roman"/>
          <w:sz w:val="28"/>
          <w:szCs w:val="28"/>
        </w:rPr>
      </w:pPr>
      <w:r w:rsidRPr="00ED5351">
        <w:rPr>
          <w:rFonts w:eastAsia="Calibri" w:cs="Times New Roman"/>
          <w:sz w:val="28"/>
          <w:szCs w:val="28"/>
        </w:rPr>
        <w:t xml:space="preserve">За 2022 года в бюджет округа поступило доходных источников в сумме 1 миллиард 121 млн. рублей. За последние три года  отмечается  положительная динамика по поступлению налоговых и неналоговых доходов в бюджет округа. Поступление собственных доходов в 2022 года (404,0 млн. рублей) к 2020 году (329,0 млн. рублей) увеличилось на 23 %. Безвозмездные поступления из областного бюджета в бюджет округа в форме дотаций, субсидий и субвенций и прочих межбюджетных трансфертов за   2022 года составили 717,0 млн. рублей. </w:t>
      </w:r>
    </w:p>
    <w:p w:rsidR="00E96C90" w:rsidRPr="00ED5351" w:rsidRDefault="00E96C90" w:rsidP="002D7C2D">
      <w:pPr>
        <w:spacing w:after="0"/>
        <w:ind w:firstLine="709"/>
        <w:jc w:val="both"/>
        <w:rPr>
          <w:rFonts w:eastAsia="Calibri" w:cs="Times New Roman"/>
          <w:sz w:val="28"/>
          <w:szCs w:val="28"/>
        </w:rPr>
      </w:pPr>
      <w:r w:rsidRPr="00ED5351">
        <w:rPr>
          <w:rFonts w:eastAsia="Calibri" w:cs="Times New Roman"/>
          <w:sz w:val="28"/>
          <w:szCs w:val="28"/>
        </w:rPr>
        <w:lastRenderedPageBreak/>
        <w:t xml:space="preserve">Основным доходным источником бюджета являются налоги: </w:t>
      </w:r>
    </w:p>
    <w:p w:rsidR="00E96C90" w:rsidRPr="00ED5351" w:rsidRDefault="00E96C90" w:rsidP="002D7C2D">
      <w:pPr>
        <w:spacing w:after="0"/>
        <w:ind w:firstLine="709"/>
        <w:jc w:val="both"/>
        <w:rPr>
          <w:rFonts w:eastAsia="Calibri" w:cs="Times New Roman"/>
          <w:sz w:val="28"/>
          <w:szCs w:val="28"/>
        </w:rPr>
      </w:pPr>
      <w:r w:rsidRPr="00ED5351">
        <w:rPr>
          <w:rFonts w:eastAsia="Calibri" w:cs="Times New Roman"/>
          <w:sz w:val="28"/>
          <w:szCs w:val="28"/>
        </w:rPr>
        <w:t xml:space="preserve"> налог на доходы физических лиц, которого получено в отчётном году 198,7 млн. рублей,</w:t>
      </w:r>
    </w:p>
    <w:p w:rsidR="00E96C90" w:rsidRPr="00ED5351" w:rsidRDefault="00E96C90" w:rsidP="002D7C2D">
      <w:pPr>
        <w:spacing w:after="0"/>
        <w:ind w:firstLine="709"/>
        <w:jc w:val="both"/>
        <w:rPr>
          <w:rFonts w:eastAsia="Calibri" w:cs="Times New Roman"/>
          <w:sz w:val="28"/>
          <w:szCs w:val="28"/>
        </w:rPr>
      </w:pPr>
      <w:r w:rsidRPr="00ED5351">
        <w:rPr>
          <w:rFonts w:eastAsia="Calibri" w:cs="Times New Roman"/>
          <w:sz w:val="28"/>
          <w:szCs w:val="28"/>
        </w:rPr>
        <w:t xml:space="preserve">единый сельскохозяйственный налог: за 2022 год поступило налога 66,3 млн. рублей, </w:t>
      </w:r>
    </w:p>
    <w:p w:rsidR="00E96C90" w:rsidRPr="00ED5351" w:rsidRDefault="00E96C90" w:rsidP="002D7C2D">
      <w:pPr>
        <w:spacing w:after="0"/>
        <w:ind w:firstLine="709"/>
        <w:jc w:val="both"/>
        <w:rPr>
          <w:rFonts w:eastAsia="Calibri" w:cs="Times New Roman"/>
          <w:sz w:val="28"/>
          <w:szCs w:val="28"/>
        </w:rPr>
      </w:pPr>
      <w:r w:rsidRPr="00ED5351">
        <w:rPr>
          <w:rFonts w:eastAsia="Calibri" w:cs="Times New Roman"/>
          <w:sz w:val="28"/>
          <w:szCs w:val="28"/>
        </w:rPr>
        <w:t xml:space="preserve">земельный налог получен  в сумме 21,1 млн. рублей </w:t>
      </w:r>
    </w:p>
    <w:p w:rsidR="00E96C90" w:rsidRPr="00ED5351" w:rsidRDefault="00E96C90" w:rsidP="002D7C2D">
      <w:pPr>
        <w:spacing w:after="0"/>
        <w:ind w:firstLine="709"/>
        <w:jc w:val="both"/>
        <w:rPr>
          <w:rFonts w:eastAsia="Times New Roman" w:cs="Times New Roman"/>
          <w:color w:val="000000"/>
          <w:sz w:val="28"/>
          <w:szCs w:val="28"/>
          <w:lang w:eastAsia="ru-RU"/>
        </w:rPr>
      </w:pPr>
      <w:r w:rsidRPr="00ED5351">
        <w:rPr>
          <w:rFonts w:eastAsia="Calibri" w:cs="Times New Roman"/>
          <w:sz w:val="28"/>
          <w:szCs w:val="28"/>
        </w:rPr>
        <w:t>Так же в 2022 году в бюджет округа поступали доходы от продажи земельных участков в сумме 45,6 млн. рублей, что составляет 11% от общего объема налоговых и неналоговых  доходов  бюджета.</w:t>
      </w:r>
      <w:r w:rsidRPr="00ED5351">
        <w:rPr>
          <w:rFonts w:eastAsia="Times New Roman" w:cs="Times New Roman"/>
          <w:color w:val="000000"/>
          <w:sz w:val="28"/>
          <w:szCs w:val="28"/>
          <w:lang w:eastAsia="ru-RU"/>
        </w:rPr>
        <w:t xml:space="preserve"> </w:t>
      </w:r>
    </w:p>
    <w:p w:rsidR="00E96C90" w:rsidRPr="00ED5351" w:rsidRDefault="00E96C90" w:rsidP="002D7C2D">
      <w:pPr>
        <w:spacing w:after="0"/>
        <w:ind w:firstLine="709"/>
        <w:jc w:val="both"/>
        <w:rPr>
          <w:rFonts w:eastAsia="Times New Roman" w:cs="Times New Roman"/>
          <w:color w:val="000000"/>
          <w:sz w:val="28"/>
          <w:szCs w:val="28"/>
          <w:lang w:eastAsia="ru-RU"/>
        </w:rPr>
      </w:pPr>
      <w:r w:rsidRPr="00ED5351">
        <w:rPr>
          <w:rFonts w:eastAsia="Times New Roman" w:cs="Times New Roman"/>
          <w:color w:val="000000"/>
          <w:sz w:val="28"/>
          <w:szCs w:val="28"/>
          <w:lang w:eastAsia="ru-RU"/>
        </w:rPr>
        <w:t xml:space="preserve">       </w:t>
      </w:r>
      <w:r w:rsidRPr="00ED5351">
        <w:rPr>
          <w:rFonts w:eastAsia="Times New Roman" w:cs="Times New Roman"/>
          <w:color w:val="000000"/>
          <w:sz w:val="28"/>
          <w:szCs w:val="28"/>
          <w:lang w:eastAsia="ru-RU"/>
        </w:rPr>
        <w:tab/>
      </w:r>
    </w:p>
    <w:p w:rsidR="00E96C90" w:rsidRPr="00ED5351" w:rsidRDefault="00E96C90" w:rsidP="002D7C2D">
      <w:pPr>
        <w:spacing w:after="0"/>
        <w:ind w:firstLine="709"/>
        <w:jc w:val="both"/>
        <w:rPr>
          <w:rFonts w:eastAsia="Times New Roman" w:cs="Times New Roman"/>
          <w:color w:val="000000"/>
          <w:sz w:val="28"/>
          <w:szCs w:val="28"/>
          <w:lang w:eastAsia="ru-RU"/>
        </w:rPr>
      </w:pPr>
      <w:r w:rsidRPr="00ED5351">
        <w:rPr>
          <w:rFonts w:eastAsia="Times New Roman" w:cs="Times New Roman"/>
          <w:color w:val="000000"/>
          <w:sz w:val="28"/>
          <w:szCs w:val="28"/>
          <w:lang w:eastAsia="ru-RU"/>
        </w:rPr>
        <w:t xml:space="preserve">Расходы муниципального бюджета Стародубского муниципального района за 2022 год исполнены на сумму 1 миллиард 105 млн. рублей, рост расходов в 2022 году в сравнении с расходами 2021 года (928 млн. рублей) составляет 19%, в сравнении с 2020 годом (847 млн. </w:t>
      </w:r>
      <w:proofErr w:type="gramStart"/>
      <w:r w:rsidRPr="00ED5351">
        <w:rPr>
          <w:rFonts w:eastAsia="Times New Roman" w:cs="Times New Roman"/>
          <w:color w:val="000000"/>
          <w:sz w:val="28"/>
          <w:szCs w:val="28"/>
          <w:lang w:eastAsia="ru-RU"/>
        </w:rPr>
        <w:t xml:space="preserve">рублей) </w:t>
      </w:r>
      <w:proofErr w:type="gramEnd"/>
      <w:r w:rsidRPr="00ED5351">
        <w:rPr>
          <w:rFonts w:eastAsia="Times New Roman" w:cs="Times New Roman"/>
          <w:color w:val="000000"/>
          <w:sz w:val="28"/>
          <w:szCs w:val="28"/>
          <w:lang w:eastAsia="ru-RU"/>
        </w:rPr>
        <w:t>рост расходов составляет 30%</w:t>
      </w:r>
      <w:r w:rsidR="007063BA" w:rsidRPr="00ED5351">
        <w:rPr>
          <w:rFonts w:eastAsia="Times New Roman" w:cs="Times New Roman"/>
          <w:color w:val="000000"/>
          <w:sz w:val="28"/>
          <w:szCs w:val="28"/>
          <w:lang w:eastAsia="ru-RU"/>
        </w:rPr>
        <w:t>.</w:t>
      </w:r>
    </w:p>
    <w:p w:rsidR="00E96C90" w:rsidRPr="00ED5351" w:rsidRDefault="002D7C2D" w:rsidP="002D7C2D">
      <w:pPr>
        <w:spacing w:after="0"/>
        <w:ind w:firstLine="709"/>
        <w:jc w:val="both"/>
        <w:rPr>
          <w:rFonts w:eastAsia="Times New Roman" w:cs="Times New Roman"/>
          <w:color w:val="000000"/>
          <w:sz w:val="28"/>
          <w:szCs w:val="28"/>
          <w:lang w:eastAsia="ru-RU"/>
        </w:rPr>
      </w:pPr>
      <w:proofErr w:type="gramStart"/>
      <w:r w:rsidRPr="00ED5351">
        <w:rPr>
          <w:rFonts w:eastAsia="Times New Roman" w:cs="Times New Roman"/>
          <w:color w:val="000000"/>
          <w:sz w:val="28"/>
          <w:szCs w:val="28"/>
          <w:lang w:eastAsia="ru-RU"/>
        </w:rPr>
        <w:t>На</w:t>
      </w:r>
      <w:r w:rsidR="00E96C90" w:rsidRPr="00ED5351">
        <w:rPr>
          <w:rFonts w:eastAsia="Times New Roman" w:cs="Times New Roman"/>
          <w:color w:val="000000"/>
          <w:sz w:val="28"/>
          <w:szCs w:val="28"/>
          <w:lang w:eastAsia="ru-RU"/>
        </w:rPr>
        <w:t>ибольшая сумма расходов -  837 млн. рублей, или 75% всех расходов бюджета приходится на « социальный блок», значительная  часть  расходов приходится на образование - 692 млн. рублей или 63% от общего объема расходов бюджета округа, расходы на культуру и спорт составляют 110 млн. рублей или 9 % от общего объема расходов бюджета, на социальное обеспечение направлено  34 млн. рублей, что составляет 3% всех расходов.</w:t>
      </w:r>
      <w:proofErr w:type="gramEnd"/>
    </w:p>
    <w:p w:rsidR="00DC5EAF" w:rsidRPr="00ED5351" w:rsidRDefault="00E96C90" w:rsidP="002D7C2D">
      <w:pPr>
        <w:ind w:firstLine="709"/>
        <w:jc w:val="both"/>
        <w:rPr>
          <w:rFonts w:eastAsia="Times New Roman" w:cs="Times New Roman"/>
          <w:color w:val="000000"/>
          <w:sz w:val="28"/>
          <w:szCs w:val="28"/>
          <w:lang w:eastAsia="ru-RU"/>
        </w:rPr>
      </w:pPr>
      <w:r w:rsidRPr="00ED5351">
        <w:rPr>
          <w:rFonts w:eastAsia="Times New Roman" w:cs="Times New Roman"/>
          <w:color w:val="000000"/>
          <w:sz w:val="28"/>
          <w:szCs w:val="28"/>
          <w:lang w:eastAsia="ru-RU"/>
        </w:rPr>
        <w:t>Для повышения эффективности бюджетных расходов более 99% от их общего объема исполняется в рамках муниципальных программ. Это позволяет обеспечить взаимосвязь направлений бюджетных ассигнований на</w:t>
      </w:r>
      <w:r w:rsidR="00DC5EAF" w:rsidRPr="00ED5351">
        <w:rPr>
          <w:rFonts w:eastAsia="Times New Roman" w:cs="Times New Roman"/>
          <w:color w:val="000000"/>
          <w:sz w:val="28"/>
          <w:szCs w:val="28"/>
          <w:lang w:eastAsia="ru-RU"/>
        </w:rPr>
        <w:t xml:space="preserve"> оказание муниципальных услуг с приоритетами социально-экономического развития округа.</w:t>
      </w:r>
    </w:p>
    <w:p w:rsidR="00DC5EAF" w:rsidRPr="00ED5351" w:rsidRDefault="00DC5EAF" w:rsidP="002D7C2D">
      <w:pPr>
        <w:spacing w:after="0"/>
        <w:ind w:firstLine="709"/>
        <w:jc w:val="both"/>
        <w:rPr>
          <w:rFonts w:eastAsia="Times New Roman" w:cs="Times New Roman"/>
          <w:color w:val="000000"/>
          <w:sz w:val="28"/>
          <w:szCs w:val="28"/>
          <w:lang w:eastAsia="ru-RU"/>
        </w:rPr>
      </w:pPr>
      <w:r w:rsidRPr="00ED5351">
        <w:rPr>
          <w:rFonts w:eastAsia="Times New Roman" w:cs="Times New Roman"/>
          <w:color w:val="000000"/>
          <w:sz w:val="28"/>
          <w:szCs w:val="28"/>
          <w:lang w:eastAsia="ru-RU"/>
        </w:rPr>
        <w:t xml:space="preserve">Исполняются «майские» Указы Президента по доведению средней заработной платы отдельных категорий работников муниципальных учреждений до среднеотраслевого уровня. Так, </w:t>
      </w:r>
      <w:proofErr w:type="gramStart"/>
      <w:r w:rsidRPr="00ED5351">
        <w:rPr>
          <w:rFonts w:eastAsia="Times New Roman" w:cs="Times New Roman"/>
          <w:color w:val="000000"/>
          <w:sz w:val="28"/>
          <w:szCs w:val="28"/>
          <w:lang w:eastAsia="ru-RU"/>
        </w:rPr>
        <w:t>на конец</w:t>
      </w:r>
      <w:proofErr w:type="gramEnd"/>
      <w:r w:rsidRPr="00ED5351">
        <w:rPr>
          <w:rFonts w:eastAsia="Times New Roman" w:cs="Times New Roman"/>
          <w:color w:val="000000"/>
          <w:sz w:val="28"/>
          <w:szCs w:val="28"/>
          <w:lang w:eastAsia="ru-RU"/>
        </w:rPr>
        <w:t xml:space="preserve"> 2022 финансового года, средняя заработная плата педагогических работников общего образования составила 36 090 рублей, педагогических работников дошкольного образования составила 31 055 рублей, педагогических работников учреждений, реализующих программы дополнительного образования  39 725 рублей и работников учреждений культуры 29 723 рублей. </w:t>
      </w:r>
    </w:p>
    <w:p w:rsidR="00DC5EAF" w:rsidRPr="00ED5351" w:rsidRDefault="00DC5EAF" w:rsidP="002D7C2D">
      <w:pPr>
        <w:spacing w:after="0"/>
        <w:ind w:firstLine="709"/>
        <w:rPr>
          <w:rFonts w:eastAsia="Times New Roman" w:cs="Times New Roman"/>
          <w:b/>
          <w:color w:val="FF0000"/>
          <w:sz w:val="28"/>
          <w:szCs w:val="28"/>
          <w:lang w:eastAsia="ru-RU"/>
        </w:rPr>
      </w:pPr>
    </w:p>
    <w:p w:rsidR="00E96C90" w:rsidRPr="00ED5351" w:rsidRDefault="005D7E55" w:rsidP="002D7C2D">
      <w:pPr>
        <w:ind w:firstLine="709"/>
        <w:jc w:val="center"/>
        <w:rPr>
          <w:rFonts w:cs="Times New Roman"/>
          <w:color w:val="000000" w:themeColor="text1"/>
          <w:sz w:val="28"/>
          <w:szCs w:val="28"/>
        </w:rPr>
      </w:pPr>
      <w:r w:rsidRPr="00ED5351">
        <w:rPr>
          <w:rFonts w:cs="Times New Roman"/>
          <w:color w:val="000000" w:themeColor="text1"/>
          <w:sz w:val="28"/>
          <w:szCs w:val="28"/>
        </w:rPr>
        <w:t>СОЦИАЛЬНАЯ СФЕРА</w:t>
      </w:r>
    </w:p>
    <w:p w:rsidR="00035AC3" w:rsidRPr="00ED5351" w:rsidRDefault="00387064" w:rsidP="002D7C2D">
      <w:pPr>
        <w:ind w:firstLine="709"/>
        <w:jc w:val="center"/>
        <w:rPr>
          <w:rFonts w:cs="Times New Roman"/>
          <w:color w:val="000000" w:themeColor="text1"/>
          <w:sz w:val="28"/>
          <w:szCs w:val="28"/>
        </w:rPr>
      </w:pPr>
      <w:r w:rsidRPr="00ED5351">
        <w:rPr>
          <w:rFonts w:cs="Times New Roman"/>
          <w:color w:val="000000" w:themeColor="text1"/>
          <w:sz w:val="28"/>
          <w:szCs w:val="28"/>
        </w:rPr>
        <w:t>Образование</w:t>
      </w:r>
    </w:p>
    <w:p w:rsidR="001565CA" w:rsidRPr="00ED5351" w:rsidRDefault="00DC5EAF"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lastRenderedPageBreak/>
        <w:t xml:space="preserve">Из бюджетных сфер самой инвестируемой </w:t>
      </w:r>
      <w:r w:rsidR="006B7992" w:rsidRPr="00ED5351">
        <w:rPr>
          <w:rFonts w:eastAsia="Times New Roman" w:cs="Times New Roman"/>
          <w:sz w:val="28"/>
          <w:szCs w:val="28"/>
          <w:lang w:eastAsia="ru-RU"/>
        </w:rPr>
        <w:t>в округе</w:t>
      </w:r>
      <w:r w:rsidRPr="00ED5351">
        <w:rPr>
          <w:rFonts w:eastAsia="Times New Roman" w:cs="Times New Roman"/>
          <w:sz w:val="28"/>
          <w:szCs w:val="28"/>
          <w:lang w:eastAsia="ru-RU"/>
        </w:rPr>
        <w:t xml:space="preserve"> остается отрасль образования. </w:t>
      </w:r>
    </w:p>
    <w:p w:rsidR="00387064" w:rsidRPr="00ED5351" w:rsidRDefault="00090472" w:rsidP="002D7C2D">
      <w:pPr>
        <w:spacing w:after="0"/>
        <w:ind w:firstLine="709"/>
        <w:jc w:val="both"/>
        <w:rPr>
          <w:rFonts w:eastAsia="Calibri" w:cs="Times New Roman"/>
          <w:sz w:val="28"/>
          <w:szCs w:val="28"/>
        </w:rPr>
      </w:pPr>
      <w:r w:rsidRPr="00ED5351">
        <w:rPr>
          <w:rFonts w:eastAsia="Times New Roman" w:cs="Times New Roman"/>
          <w:bCs/>
          <w:sz w:val="28"/>
          <w:szCs w:val="28"/>
        </w:rPr>
        <w:t>У нас её  представляют 34</w:t>
      </w:r>
      <w:r w:rsidRPr="00ED5351">
        <w:rPr>
          <w:rFonts w:eastAsia="Calibri" w:cs="Times New Roman"/>
          <w:sz w:val="28"/>
          <w:szCs w:val="28"/>
        </w:rPr>
        <w:t xml:space="preserve"> образовательных организаций: 18 школ и 1</w:t>
      </w:r>
      <w:r w:rsidR="00387064" w:rsidRPr="00ED5351">
        <w:rPr>
          <w:rFonts w:eastAsia="Calibri" w:cs="Times New Roman"/>
          <w:sz w:val="28"/>
          <w:szCs w:val="28"/>
        </w:rPr>
        <w:t>3</w:t>
      </w:r>
      <w:r w:rsidRPr="00ED5351">
        <w:rPr>
          <w:rFonts w:eastAsia="Calibri" w:cs="Times New Roman"/>
          <w:sz w:val="28"/>
          <w:szCs w:val="28"/>
        </w:rPr>
        <w:t xml:space="preserve"> </w:t>
      </w:r>
      <w:r w:rsidR="00387064" w:rsidRPr="00ED5351">
        <w:rPr>
          <w:rFonts w:eastAsia="Calibri" w:cs="Times New Roman"/>
          <w:sz w:val="28"/>
          <w:szCs w:val="28"/>
        </w:rPr>
        <w:t xml:space="preserve">детских садов, 2 учреждения дополнительного образования, 1 Центр психолого-педагогической и </w:t>
      </w:r>
      <w:proofErr w:type="gramStart"/>
      <w:r w:rsidR="00387064" w:rsidRPr="00ED5351">
        <w:rPr>
          <w:rFonts w:eastAsia="Calibri" w:cs="Times New Roman"/>
          <w:sz w:val="28"/>
          <w:szCs w:val="28"/>
        </w:rPr>
        <w:t>медико-социальной</w:t>
      </w:r>
      <w:proofErr w:type="gramEnd"/>
      <w:r w:rsidR="00387064" w:rsidRPr="00ED5351">
        <w:rPr>
          <w:rFonts w:eastAsia="Calibri" w:cs="Times New Roman"/>
          <w:sz w:val="28"/>
          <w:szCs w:val="28"/>
        </w:rPr>
        <w:t xml:space="preserve"> помощи.</w:t>
      </w:r>
    </w:p>
    <w:p w:rsidR="00090472" w:rsidRPr="00ED5351" w:rsidRDefault="00090472" w:rsidP="002D7C2D">
      <w:pPr>
        <w:spacing w:after="0"/>
        <w:ind w:firstLine="709"/>
        <w:jc w:val="both"/>
        <w:rPr>
          <w:rFonts w:eastAsia="Calibri" w:cs="Times New Roman"/>
          <w:sz w:val="28"/>
          <w:szCs w:val="28"/>
        </w:rPr>
      </w:pPr>
      <w:r w:rsidRPr="00ED5351">
        <w:rPr>
          <w:rFonts w:eastAsia="Calibri" w:cs="Times New Roman"/>
          <w:sz w:val="28"/>
          <w:szCs w:val="28"/>
        </w:rPr>
        <w:t>Учебой занято 3317 детей.</w:t>
      </w:r>
    </w:p>
    <w:p w:rsidR="00090472" w:rsidRPr="00ED5351" w:rsidRDefault="00090472" w:rsidP="002D7C2D">
      <w:pPr>
        <w:spacing w:after="0"/>
        <w:ind w:firstLine="709"/>
        <w:jc w:val="both"/>
        <w:rPr>
          <w:rFonts w:eastAsia="Calibri" w:cs="Times New Roman"/>
          <w:sz w:val="28"/>
          <w:szCs w:val="28"/>
        </w:rPr>
      </w:pPr>
      <w:r w:rsidRPr="00ED5351">
        <w:rPr>
          <w:rFonts w:eastAsia="Calibri" w:cs="Times New Roman"/>
          <w:sz w:val="28"/>
          <w:szCs w:val="28"/>
        </w:rPr>
        <w:t>Количество воспитанников дошкольников составляет 1111 человек.</w:t>
      </w:r>
    </w:p>
    <w:p w:rsidR="00090472" w:rsidRPr="00ED5351" w:rsidRDefault="00090472" w:rsidP="002D7C2D">
      <w:pPr>
        <w:spacing w:after="0"/>
        <w:ind w:firstLine="709"/>
        <w:jc w:val="both"/>
        <w:rPr>
          <w:rFonts w:eastAsia="Times New Roman" w:cs="Times New Roman"/>
          <w:sz w:val="28"/>
          <w:szCs w:val="28"/>
        </w:rPr>
      </w:pPr>
      <w:r w:rsidRPr="00ED5351">
        <w:rPr>
          <w:rFonts w:eastAsia="Times New Roman" w:cs="Times New Roman"/>
          <w:sz w:val="28"/>
          <w:szCs w:val="28"/>
        </w:rPr>
        <w:t xml:space="preserve">Системой дополнительного образования  охвачено 82 % обучающихся в возрасте от 5 до 18 лет. В учреждениях системы  дополнительного образования занято </w:t>
      </w:r>
      <w:r w:rsidR="00401A62" w:rsidRPr="00ED5351">
        <w:rPr>
          <w:rFonts w:eastAsia="Times New Roman" w:cs="Times New Roman"/>
          <w:sz w:val="28"/>
          <w:szCs w:val="28"/>
        </w:rPr>
        <w:t>1090</w:t>
      </w:r>
      <w:r w:rsidR="008C6838" w:rsidRPr="00ED5351">
        <w:rPr>
          <w:rFonts w:eastAsia="Times New Roman" w:cs="Times New Roman"/>
          <w:sz w:val="28"/>
          <w:szCs w:val="28"/>
        </w:rPr>
        <w:t xml:space="preserve"> человек.</w:t>
      </w:r>
    </w:p>
    <w:p w:rsidR="00090472" w:rsidRPr="00ED5351" w:rsidRDefault="00090472" w:rsidP="002D7C2D">
      <w:pPr>
        <w:spacing w:after="0"/>
        <w:ind w:firstLine="709"/>
        <w:jc w:val="both"/>
        <w:rPr>
          <w:rFonts w:eastAsia="Times New Roman" w:cs="Times New Roman"/>
          <w:sz w:val="28"/>
          <w:szCs w:val="28"/>
        </w:rPr>
      </w:pPr>
      <w:r w:rsidRPr="00ED5351">
        <w:rPr>
          <w:rFonts w:eastAsia="Times New Roman" w:cs="Times New Roman"/>
          <w:sz w:val="28"/>
          <w:szCs w:val="28"/>
        </w:rPr>
        <w:t xml:space="preserve">Базовым учреждением для </w:t>
      </w:r>
      <w:proofErr w:type="gramStart"/>
      <w:r w:rsidRPr="00ED5351">
        <w:rPr>
          <w:rFonts w:eastAsia="Times New Roman" w:cs="Times New Roman"/>
          <w:sz w:val="28"/>
          <w:szCs w:val="28"/>
        </w:rPr>
        <w:t>обучающихся</w:t>
      </w:r>
      <w:proofErr w:type="gramEnd"/>
      <w:r w:rsidRPr="00ED5351">
        <w:rPr>
          <w:rFonts w:eastAsia="Times New Roman" w:cs="Times New Roman"/>
          <w:sz w:val="28"/>
          <w:szCs w:val="28"/>
        </w:rPr>
        <w:t xml:space="preserve"> с ограниченными возможностями здоровья является  </w:t>
      </w:r>
      <w:proofErr w:type="spellStart"/>
      <w:r w:rsidRPr="00ED5351">
        <w:rPr>
          <w:rFonts w:eastAsia="Times New Roman" w:cs="Times New Roman"/>
          <w:sz w:val="28"/>
          <w:szCs w:val="28"/>
        </w:rPr>
        <w:t>Меленская</w:t>
      </w:r>
      <w:proofErr w:type="spellEnd"/>
      <w:r w:rsidRPr="00ED5351">
        <w:rPr>
          <w:rFonts w:eastAsia="Times New Roman" w:cs="Times New Roman"/>
          <w:sz w:val="28"/>
          <w:szCs w:val="28"/>
        </w:rPr>
        <w:t xml:space="preserve"> средняя общеобразовательная школа и в этом направлении работает Стародубская средняя общеобразовательная школа № 1.</w:t>
      </w:r>
    </w:p>
    <w:p w:rsidR="00760ED4" w:rsidRPr="00ED5351" w:rsidRDefault="00760ED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Для организованной перевозки 603 обучающихся из 58 населенных пунктов задействовано 24 автобуса. </w:t>
      </w:r>
    </w:p>
    <w:p w:rsidR="00760ED4" w:rsidRPr="00ED5351" w:rsidRDefault="00760ED4" w:rsidP="002D7C2D">
      <w:pPr>
        <w:spacing w:after="0"/>
        <w:ind w:firstLine="709"/>
        <w:jc w:val="both"/>
        <w:rPr>
          <w:rFonts w:cs="Times New Roman"/>
          <w:sz w:val="28"/>
          <w:szCs w:val="28"/>
        </w:rPr>
      </w:pPr>
      <w:r w:rsidRPr="00ED5351">
        <w:rPr>
          <w:rFonts w:cs="Times New Roman"/>
          <w:sz w:val="28"/>
          <w:szCs w:val="28"/>
        </w:rPr>
        <w:t xml:space="preserve">Основным показателем эффективности работы школ было и остается качество освоения учащимися образовательных программ.  Успеваемость по итогам учебного года составляет 100%, качество знаний </w:t>
      </w:r>
      <w:r w:rsidR="00401A62" w:rsidRPr="00ED5351">
        <w:rPr>
          <w:rFonts w:cs="Times New Roman"/>
          <w:sz w:val="28"/>
          <w:szCs w:val="28"/>
        </w:rPr>
        <w:t>-</w:t>
      </w:r>
      <w:r w:rsidRPr="00ED5351">
        <w:rPr>
          <w:rFonts w:cs="Times New Roman"/>
          <w:sz w:val="28"/>
          <w:szCs w:val="28"/>
        </w:rPr>
        <w:t xml:space="preserve"> 46%.</w:t>
      </w:r>
    </w:p>
    <w:p w:rsidR="00760ED4" w:rsidRPr="00ED5351" w:rsidRDefault="00760ED4" w:rsidP="002D7C2D">
      <w:pPr>
        <w:spacing w:after="0"/>
        <w:ind w:firstLine="709"/>
        <w:jc w:val="both"/>
        <w:rPr>
          <w:rFonts w:cs="Times New Roman"/>
          <w:sz w:val="28"/>
          <w:szCs w:val="28"/>
        </w:rPr>
      </w:pPr>
      <w:r w:rsidRPr="00ED5351">
        <w:rPr>
          <w:rFonts w:cs="Times New Roman"/>
          <w:sz w:val="28"/>
          <w:szCs w:val="28"/>
        </w:rPr>
        <w:t xml:space="preserve">Повышению мотивации к получению образования способствует и то, что по итогам 2022 года 293 </w:t>
      </w:r>
      <w:proofErr w:type="gramStart"/>
      <w:r w:rsidRPr="00ED5351">
        <w:rPr>
          <w:rFonts w:cs="Times New Roman"/>
          <w:sz w:val="28"/>
          <w:szCs w:val="28"/>
        </w:rPr>
        <w:t>обучающихся</w:t>
      </w:r>
      <w:proofErr w:type="gramEnd"/>
      <w:r w:rsidRPr="00ED5351">
        <w:rPr>
          <w:rFonts w:cs="Times New Roman"/>
          <w:sz w:val="28"/>
          <w:szCs w:val="28"/>
        </w:rPr>
        <w:t>, успевающих на «отлично», получили стипендию главы администрации. Общая сумма выплат составила 300 500,00 рублей.</w:t>
      </w:r>
    </w:p>
    <w:p w:rsidR="00760ED4" w:rsidRPr="00ED5351" w:rsidRDefault="00760ED4" w:rsidP="002D7C2D">
      <w:pPr>
        <w:spacing w:after="0"/>
        <w:ind w:firstLine="709"/>
        <w:jc w:val="both"/>
        <w:rPr>
          <w:rFonts w:eastAsia="Times New Roman" w:cs="Times New Roman"/>
          <w:sz w:val="28"/>
          <w:szCs w:val="28"/>
          <w:shd w:val="clear" w:color="auto" w:fill="FFFFFF"/>
          <w:lang w:eastAsia="ru-RU"/>
        </w:rPr>
      </w:pPr>
      <w:r w:rsidRPr="00ED5351">
        <w:rPr>
          <w:rFonts w:eastAsia="Times New Roman" w:cs="Times New Roman"/>
          <w:sz w:val="28"/>
          <w:szCs w:val="28"/>
          <w:lang w:eastAsia="ru-RU"/>
        </w:rPr>
        <w:t>Еще одним показателем качества образования являются результаты  государственной итоговой аттестации</w:t>
      </w:r>
      <w:r w:rsidRPr="00ED5351">
        <w:rPr>
          <w:rFonts w:eastAsia="Times New Roman" w:cs="Times New Roman"/>
          <w:color w:val="333333"/>
          <w:sz w:val="28"/>
          <w:szCs w:val="28"/>
          <w:shd w:val="clear" w:color="auto" w:fill="FFFFFF"/>
          <w:lang w:eastAsia="ru-RU"/>
        </w:rPr>
        <w:t xml:space="preserve"> </w:t>
      </w:r>
      <w:r w:rsidRPr="00ED5351">
        <w:rPr>
          <w:rFonts w:eastAsia="Times New Roman" w:cs="Times New Roman"/>
          <w:sz w:val="28"/>
          <w:szCs w:val="28"/>
          <w:shd w:val="clear" w:color="auto" w:fill="FFFFFF"/>
          <w:lang w:eastAsia="ru-RU"/>
        </w:rPr>
        <w:t>по образовательным программам основного и среднего общего образования.</w:t>
      </w:r>
    </w:p>
    <w:p w:rsidR="00760ED4" w:rsidRPr="00ED5351" w:rsidRDefault="00760ED4" w:rsidP="002D7C2D">
      <w:pPr>
        <w:spacing w:after="0"/>
        <w:ind w:firstLine="709"/>
        <w:jc w:val="both"/>
        <w:rPr>
          <w:rFonts w:eastAsia="Times New Roman" w:cs="Times New Roman"/>
          <w:color w:val="2C2D2E"/>
          <w:sz w:val="28"/>
          <w:szCs w:val="28"/>
          <w:lang w:eastAsia="ru-RU"/>
        </w:rPr>
      </w:pPr>
      <w:r w:rsidRPr="00ED5351">
        <w:rPr>
          <w:rFonts w:eastAsia="Times New Roman" w:cs="Times New Roman"/>
          <w:sz w:val="28"/>
          <w:szCs w:val="28"/>
          <w:lang w:eastAsia="ru-RU"/>
        </w:rPr>
        <w:t xml:space="preserve">  В 2022 году все выпускники 11 и 9 классов прошли государственную итоговую аттестацию и получили аттестаты. 22 выпускника 11 классов получили аттестаты особого образца и медали «За особые успехи в учении». Аттестат  с отличием за курс основного общего образования получили 27 человек.</w:t>
      </w:r>
      <w:r w:rsidRPr="00ED5351">
        <w:rPr>
          <w:rFonts w:eastAsia="Times New Roman" w:cs="Times New Roman"/>
          <w:color w:val="2C2D2E"/>
          <w:sz w:val="28"/>
          <w:szCs w:val="28"/>
          <w:lang w:eastAsia="ru-RU"/>
        </w:rPr>
        <w:t xml:space="preserve"> </w:t>
      </w:r>
    </w:p>
    <w:p w:rsidR="00760ED4" w:rsidRPr="00ED5351" w:rsidRDefault="00760ED4" w:rsidP="002D7C2D">
      <w:pPr>
        <w:spacing w:after="0"/>
        <w:ind w:firstLine="709"/>
        <w:jc w:val="both"/>
        <w:rPr>
          <w:rFonts w:eastAsia="Times New Roman" w:cs="Times New Roman"/>
          <w:sz w:val="28"/>
          <w:szCs w:val="28"/>
          <w:lang w:eastAsia="ru-RU"/>
        </w:rPr>
      </w:pPr>
      <w:r w:rsidRPr="00ED5351">
        <w:rPr>
          <w:rFonts w:eastAsia="Times New Roman" w:cs="Times New Roman"/>
          <w:color w:val="2C2D2E"/>
          <w:sz w:val="28"/>
          <w:szCs w:val="28"/>
          <w:lang w:eastAsia="ru-RU"/>
        </w:rPr>
        <w:t xml:space="preserve">Медалистам 2022 года и </w:t>
      </w:r>
      <w:proofErr w:type="gramStart"/>
      <w:r w:rsidRPr="00ED5351">
        <w:rPr>
          <w:rFonts w:eastAsia="Times New Roman" w:cs="Times New Roman"/>
          <w:color w:val="2C2D2E"/>
          <w:sz w:val="28"/>
          <w:szCs w:val="28"/>
          <w:lang w:eastAsia="ru-RU"/>
        </w:rPr>
        <w:t>учащимся, победившим в конкурсных отборах по разным направлениям деятельности были</w:t>
      </w:r>
      <w:proofErr w:type="gramEnd"/>
      <w:r w:rsidRPr="00ED5351">
        <w:rPr>
          <w:rFonts w:eastAsia="Times New Roman" w:cs="Times New Roman"/>
          <w:color w:val="2C2D2E"/>
          <w:sz w:val="28"/>
          <w:szCs w:val="28"/>
          <w:lang w:eastAsia="ru-RU"/>
        </w:rPr>
        <w:t xml:space="preserve"> выплачены муниципальные премии. Сумма выплат составила 31 000,00 рублей.</w:t>
      </w:r>
    </w:p>
    <w:p w:rsidR="00760ED4" w:rsidRPr="00ED5351" w:rsidRDefault="00760ED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Также в прошедшем году</w:t>
      </w:r>
      <w:r w:rsidRPr="00ED5351">
        <w:rPr>
          <w:rFonts w:eastAsia="Times New Roman" w:cs="Times New Roman"/>
          <w:color w:val="2C2D2E"/>
          <w:sz w:val="28"/>
          <w:szCs w:val="28"/>
          <w:lang w:eastAsia="ru-RU"/>
        </w:rPr>
        <w:t xml:space="preserve"> педагогическим работникам муниципальных учреждений, занявших призовые места на муниципальных конкурсах, была вручена премия в сумме 40 000,00 рублей.</w:t>
      </w:r>
    </w:p>
    <w:p w:rsidR="007063BA" w:rsidRPr="00ED5351" w:rsidRDefault="007063BA" w:rsidP="002D7C2D">
      <w:pPr>
        <w:spacing w:after="0"/>
        <w:ind w:firstLine="709"/>
        <w:jc w:val="both"/>
        <w:rPr>
          <w:rFonts w:cs="Times New Roman"/>
          <w:sz w:val="28"/>
          <w:szCs w:val="28"/>
        </w:rPr>
      </w:pPr>
    </w:p>
    <w:p w:rsidR="00401A62" w:rsidRPr="00ED5351" w:rsidRDefault="00401A62" w:rsidP="002D7C2D">
      <w:pPr>
        <w:spacing w:after="0"/>
        <w:ind w:firstLine="709"/>
        <w:jc w:val="both"/>
        <w:rPr>
          <w:rFonts w:eastAsia="Times New Roman" w:cs="Times New Roman"/>
          <w:sz w:val="28"/>
          <w:szCs w:val="28"/>
          <w:lang w:eastAsia="ru-RU"/>
        </w:rPr>
      </w:pPr>
      <w:proofErr w:type="gramStart"/>
      <w:r w:rsidRPr="00ED5351">
        <w:rPr>
          <w:rFonts w:cs="Times New Roman"/>
          <w:sz w:val="28"/>
          <w:szCs w:val="28"/>
        </w:rPr>
        <w:t xml:space="preserve">Немаловажным стимулом для развития кадрового потенциала учреждений образования являются действующие на сегодняшний день выплаты педагогическим работникам согласно законодательству: надбавка к окладу </w:t>
      </w:r>
      <w:r w:rsidRPr="00ED5351">
        <w:rPr>
          <w:rFonts w:cs="Times New Roman"/>
          <w:sz w:val="28"/>
          <w:szCs w:val="28"/>
        </w:rPr>
        <w:lastRenderedPageBreak/>
        <w:t>учителя в размере 25% за работу в сельской местности; оплачивается проезд общественным транспортом до места работы и обратно; компенсация коммунальных выплат педагогическим работникам; молодым специалистам выплачивается 6 окладов при заключении контракта с работодателем на 3 года;</w:t>
      </w:r>
      <w:proofErr w:type="gramEnd"/>
      <w:r w:rsidRPr="00ED5351">
        <w:rPr>
          <w:rFonts w:cs="Times New Roman"/>
          <w:sz w:val="28"/>
          <w:szCs w:val="28"/>
        </w:rPr>
        <w:t xml:space="preserve"> специалистам, окончившим на «отлично» учебное заведение, выплачивается 30% надбавка к окладу в течение двух лет.</w:t>
      </w:r>
    </w:p>
    <w:p w:rsidR="00401A62" w:rsidRPr="00ED5351" w:rsidRDefault="00401A62" w:rsidP="002D7C2D">
      <w:pPr>
        <w:spacing w:after="0"/>
        <w:ind w:firstLine="709"/>
        <w:jc w:val="both"/>
        <w:rPr>
          <w:rFonts w:eastAsia="Times New Roman" w:cs="Times New Roman"/>
          <w:sz w:val="28"/>
          <w:szCs w:val="28"/>
          <w:lang w:eastAsia="ru-RU"/>
        </w:rPr>
      </w:pPr>
    </w:p>
    <w:p w:rsidR="00760ED4" w:rsidRPr="00ED5351" w:rsidRDefault="00760ED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 Система дополнительного образования</w:t>
      </w:r>
      <w:r w:rsidR="00A848B8" w:rsidRPr="00ED5351">
        <w:rPr>
          <w:rFonts w:eastAsia="Times New Roman" w:cs="Times New Roman"/>
          <w:sz w:val="28"/>
          <w:szCs w:val="28"/>
          <w:lang w:eastAsia="ru-RU"/>
        </w:rPr>
        <w:t xml:space="preserve"> детей, организация оздоровления детей  и отдыха  являются для нас не менее важными, чем основное образование. </w:t>
      </w:r>
      <w:r w:rsidRPr="00ED5351">
        <w:rPr>
          <w:rFonts w:eastAsia="Times New Roman" w:cs="Times New Roman"/>
          <w:sz w:val="28"/>
          <w:szCs w:val="28"/>
          <w:lang w:eastAsia="ru-RU"/>
        </w:rPr>
        <w:t xml:space="preserve"> С целью выявления и развития талантливой молодежи из сельской местности по субботам и воскресеньям организована работа спортивных объединений («Гиревой спорт», «Рукопашный бой», «Футбол», «Хоккей», «Фигурное катание») в рамках программы «</w:t>
      </w:r>
      <w:proofErr w:type="spellStart"/>
      <w:r w:rsidRPr="00ED5351">
        <w:rPr>
          <w:rFonts w:eastAsia="Times New Roman" w:cs="Times New Roman"/>
          <w:sz w:val="28"/>
          <w:szCs w:val="28"/>
          <w:lang w:eastAsia="ru-RU"/>
        </w:rPr>
        <w:t>Развивайка</w:t>
      </w:r>
      <w:proofErr w:type="spellEnd"/>
      <w:r w:rsidRPr="00ED5351">
        <w:rPr>
          <w:rFonts w:eastAsia="Times New Roman" w:cs="Times New Roman"/>
          <w:sz w:val="28"/>
          <w:szCs w:val="28"/>
          <w:lang w:eastAsia="ru-RU"/>
        </w:rPr>
        <w:t xml:space="preserve">», которые посещают 103 воспитанника. Для доставки детей на занятия задействованы школьные автобусы. </w:t>
      </w:r>
      <w:proofErr w:type="gramStart"/>
      <w:r w:rsidRPr="00ED5351">
        <w:rPr>
          <w:rFonts w:eastAsia="Times New Roman" w:cs="Times New Roman"/>
          <w:sz w:val="28"/>
          <w:szCs w:val="28"/>
          <w:lang w:eastAsia="ru-RU"/>
        </w:rPr>
        <w:t>В 2022 году для обучающихся МБУ ДО «Стародубская ДЮСШ»  были приобретены: спортивная  форма, оборудование, инвентарь (на сумму 1 076 872,00 рублей).</w:t>
      </w:r>
      <w:proofErr w:type="gramEnd"/>
    </w:p>
    <w:p w:rsidR="00760ED4" w:rsidRPr="00ED5351" w:rsidRDefault="00760ED4" w:rsidP="002D7C2D">
      <w:pPr>
        <w:spacing w:after="0"/>
        <w:ind w:firstLine="709"/>
        <w:jc w:val="both"/>
        <w:rPr>
          <w:rFonts w:cs="Times New Roman"/>
          <w:sz w:val="28"/>
          <w:szCs w:val="28"/>
        </w:rPr>
      </w:pPr>
      <w:r w:rsidRPr="00ED5351">
        <w:rPr>
          <w:rFonts w:cs="Times New Roman"/>
          <w:sz w:val="28"/>
          <w:szCs w:val="28"/>
        </w:rPr>
        <w:t xml:space="preserve">В летнюю оздоровительную кампанию 2022 года были вовлечены 982 учащихся округа. За счет средств местного бюджета на организацию временного трудоустройства несовершеннолетних граждан в возрасте от 14 до 18 лет в 2022 году выделена сумма </w:t>
      </w:r>
      <w:r w:rsidR="00A848B8" w:rsidRPr="00ED5351">
        <w:rPr>
          <w:rFonts w:cs="Times New Roman"/>
          <w:sz w:val="28"/>
          <w:szCs w:val="28"/>
        </w:rPr>
        <w:t xml:space="preserve"> более </w:t>
      </w:r>
      <w:r w:rsidRPr="00ED5351">
        <w:rPr>
          <w:rFonts w:cs="Times New Roman"/>
          <w:sz w:val="28"/>
          <w:szCs w:val="28"/>
        </w:rPr>
        <w:t xml:space="preserve">219 </w:t>
      </w:r>
      <w:r w:rsidR="00A848B8" w:rsidRPr="00ED5351">
        <w:rPr>
          <w:rFonts w:cs="Times New Roman"/>
          <w:sz w:val="28"/>
          <w:szCs w:val="28"/>
        </w:rPr>
        <w:t xml:space="preserve">тысяч </w:t>
      </w:r>
      <w:r w:rsidRPr="00ED5351">
        <w:rPr>
          <w:rFonts w:cs="Times New Roman"/>
          <w:sz w:val="28"/>
          <w:szCs w:val="28"/>
        </w:rPr>
        <w:t xml:space="preserve"> рублей. Субсидия за счет средств местного бюджета на  профилактику безнадзорности несовершеннолетних в 2022 год составила </w:t>
      </w:r>
      <w:r w:rsidR="00A848B8" w:rsidRPr="00ED5351">
        <w:rPr>
          <w:rFonts w:cs="Times New Roman"/>
          <w:sz w:val="28"/>
          <w:szCs w:val="28"/>
        </w:rPr>
        <w:t xml:space="preserve"> более </w:t>
      </w:r>
      <w:r w:rsidRPr="00ED5351">
        <w:rPr>
          <w:rFonts w:cs="Times New Roman"/>
          <w:sz w:val="28"/>
          <w:szCs w:val="28"/>
        </w:rPr>
        <w:t xml:space="preserve">24 </w:t>
      </w:r>
      <w:r w:rsidR="00A848B8" w:rsidRPr="00ED5351">
        <w:rPr>
          <w:rFonts w:cs="Times New Roman"/>
          <w:sz w:val="28"/>
          <w:szCs w:val="28"/>
        </w:rPr>
        <w:t>тысяч</w:t>
      </w:r>
      <w:r w:rsidRPr="00ED5351">
        <w:rPr>
          <w:rFonts w:cs="Times New Roman"/>
          <w:sz w:val="28"/>
          <w:szCs w:val="28"/>
        </w:rPr>
        <w:t xml:space="preserve"> рублей. </w:t>
      </w:r>
    </w:p>
    <w:p w:rsidR="006530FC" w:rsidRPr="00ED5351" w:rsidRDefault="006530FC" w:rsidP="002D7C2D">
      <w:pPr>
        <w:spacing w:after="0"/>
        <w:ind w:firstLine="709"/>
        <w:jc w:val="both"/>
        <w:rPr>
          <w:rFonts w:eastAsia="Times New Roman" w:cs="Times New Roman"/>
          <w:sz w:val="28"/>
          <w:szCs w:val="28"/>
        </w:rPr>
      </w:pPr>
      <w:r w:rsidRPr="00ED5351">
        <w:rPr>
          <w:rFonts w:eastAsia="Times New Roman" w:cs="Times New Roman"/>
          <w:sz w:val="28"/>
          <w:szCs w:val="28"/>
          <w:lang w:eastAsia="ru-RU"/>
        </w:rPr>
        <w:t xml:space="preserve">Как для </w:t>
      </w:r>
      <w:r w:rsidRPr="00ED5351">
        <w:rPr>
          <w:rFonts w:eastAsia="Times New Roman" w:cs="Times New Roman"/>
          <w:sz w:val="28"/>
          <w:szCs w:val="28"/>
        </w:rPr>
        <w:t xml:space="preserve">Правительства Российской Федерации и </w:t>
      </w:r>
      <w:r w:rsidRPr="00ED5351">
        <w:rPr>
          <w:rFonts w:eastAsia="Times New Roman" w:cs="Times New Roman"/>
          <w:sz w:val="28"/>
          <w:szCs w:val="28"/>
          <w:lang w:eastAsia="ru-RU"/>
        </w:rPr>
        <w:t xml:space="preserve"> Правительства Брянской области</w:t>
      </w:r>
      <w:r w:rsidRPr="00ED5351">
        <w:rPr>
          <w:rFonts w:eastAsia="Times New Roman" w:cs="Times New Roman"/>
          <w:sz w:val="28"/>
          <w:szCs w:val="28"/>
        </w:rPr>
        <w:t xml:space="preserve">, так и  для нас приоритетным является создание </w:t>
      </w:r>
      <w:r w:rsidR="00927864" w:rsidRPr="00ED5351">
        <w:rPr>
          <w:rFonts w:eastAsia="Times New Roman" w:cs="Times New Roman"/>
          <w:sz w:val="28"/>
          <w:szCs w:val="28"/>
        </w:rPr>
        <w:t xml:space="preserve">современных, </w:t>
      </w:r>
      <w:r w:rsidRPr="00ED5351">
        <w:rPr>
          <w:rFonts w:eastAsia="Times New Roman" w:cs="Times New Roman"/>
          <w:sz w:val="28"/>
          <w:szCs w:val="28"/>
        </w:rPr>
        <w:t xml:space="preserve">комфортных и безопасных условий образовательной деятельности, укрепление безопасности объектов образования, развития инфраструктуры и материально-технической базы. </w:t>
      </w:r>
    </w:p>
    <w:p w:rsidR="00927864" w:rsidRPr="00ED5351" w:rsidRDefault="0092786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В прошедшем  году на базе 4 школ  (</w:t>
      </w:r>
      <w:proofErr w:type="spellStart"/>
      <w:r w:rsidRPr="00ED5351">
        <w:rPr>
          <w:rFonts w:eastAsia="Times New Roman" w:cs="Times New Roman"/>
          <w:sz w:val="28"/>
          <w:szCs w:val="28"/>
          <w:lang w:eastAsia="ru-RU"/>
        </w:rPr>
        <w:t>Дохновичская</w:t>
      </w:r>
      <w:proofErr w:type="spellEnd"/>
      <w:r w:rsidRPr="00ED5351">
        <w:rPr>
          <w:rFonts w:eastAsia="Times New Roman" w:cs="Times New Roman"/>
          <w:sz w:val="28"/>
          <w:szCs w:val="28"/>
          <w:lang w:eastAsia="ru-RU"/>
        </w:rPr>
        <w:t>, «</w:t>
      </w:r>
      <w:proofErr w:type="spellStart"/>
      <w:r w:rsidRPr="00ED5351">
        <w:rPr>
          <w:rFonts w:eastAsia="Times New Roman" w:cs="Times New Roman"/>
          <w:sz w:val="28"/>
          <w:szCs w:val="28"/>
          <w:lang w:eastAsia="ru-RU"/>
        </w:rPr>
        <w:t>Елионская</w:t>
      </w:r>
      <w:proofErr w:type="spellEnd"/>
      <w:r w:rsidRPr="00ED5351">
        <w:rPr>
          <w:rFonts w:eastAsia="Times New Roman" w:cs="Times New Roman"/>
          <w:sz w:val="28"/>
          <w:szCs w:val="28"/>
          <w:lang w:eastAsia="ru-RU"/>
        </w:rPr>
        <w:t xml:space="preserve">, </w:t>
      </w:r>
      <w:proofErr w:type="spellStart"/>
      <w:r w:rsidRPr="00ED5351">
        <w:rPr>
          <w:rFonts w:eastAsia="Times New Roman" w:cs="Times New Roman"/>
          <w:sz w:val="28"/>
          <w:szCs w:val="28"/>
          <w:lang w:eastAsia="ru-RU"/>
        </w:rPr>
        <w:t>Новосельская</w:t>
      </w:r>
      <w:proofErr w:type="spellEnd"/>
      <w:r w:rsidRPr="00ED5351">
        <w:rPr>
          <w:rFonts w:eastAsia="Times New Roman" w:cs="Times New Roman"/>
          <w:sz w:val="28"/>
          <w:szCs w:val="28"/>
          <w:lang w:eastAsia="ru-RU"/>
        </w:rPr>
        <w:t xml:space="preserve">, Стародубская СОШ №3) были открыты центры образования «Точка роста». На ремонты кабинетов было потрачено более 1 </w:t>
      </w:r>
      <w:proofErr w:type="gramStart"/>
      <w:r w:rsidRPr="00ED5351">
        <w:rPr>
          <w:rFonts w:eastAsia="Times New Roman" w:cs="Times New Roman"/>
          <w:sz w:val="28"/>
          <w:szCs w:val="28"/>
          <w:lang w:eastAsia="ru-RU"/>
        </w:rPr>
        <w:t>млн</w:t>
      </w:r>
      <w:proofErr w:type="gramEnd"/>
      <w:r w:rsidRPr="00ED5351">
        <w:rPr>
          <w:rFonts w:eastAsia="Times New Roman" w:cs="Times New Roman"/>
          <w:sz w:val="28"/>
          <w:szCs w:val="28"/>
          <w:lang w:eastAsia="ru-RU"/>
        </w:rPr>
        <w:t xml:space="preserve">  770 тысяч  рублей. Всего на территории муниципалитета в рамках национального проекта «Образование» функционирует  10 центров образования «Точка роста». В Центрах проходят  занятия по реализации дополнительных общеобразовательных программ: «Шахматы», «</w:t>
      </w:r>
      <w:proofErr w:type="spellStart"/>
      <w:r w:rsidRPr="00ED5351">
        <w:rPr>
          <w:rFonts w:eastAsia="Times New Roman" w:cs="Times New Roman"/>
          <w:sz w:val="28"/>
          <w:szCs w:val="28"/>
          <w:lang w:eastAsia="ru-RU"/>
        </w:rPr>
        <w:t>Легоконструирование</w:t>
      </w:r>
      <w:proofErr w:type="spellEnd"/>
      <w:r w:rsidRPr="00ED5351">
        <w:rPr>
          <w:rFonts w:eastAsia="Times New Roman" w:cs="Times New Roman"/>
          <w:sz w:val="28"/>
          <w:szCs w:val="28"/>
          <w:lang w:eastAsia="ru-RU"/>
        </w:rPr>
        <w:t>», «3Д-моделирование», «</w:t>
      </w:r>
      <w:proofErr w:type="spellStart"/>
      <w:r w:rsidRPr="00ED5351">
        <w:rPr>
          <w:rFonts w:eastAsia="Times New Roman" w:cs="Times New Roman"/>
          <w:sz w:val="28"/>
          <w:szCs w:val="28"/>
          <w:lang w:eastAsia="ru-RU"/>
        </w:rPr>
        <w:t>Инфознайка</w:t>
      </w:r>
      <w:proofErr w:type="spellEnd"/>
      <w:r w:rsidRPr="00ED5351">
        <w:rPr>
          <w:rFonts w:eastAsia="Times New Roman" w:cs="Times New Roman"/>
          <w:sz w:val="28"/>
          <w:szCs w:val="28"/>
          <w:lang w:eastAsia="ru-RU"/>
        </w:rPr>
        <w:t>», реализовывается  проектная деятельность, и   подготовка к участию в конкурсах  исследовательских работ</w:t>
      </w:r>
      <w:proofErr w:type="gramStart"/>
      <w:r w:rsidRPr="00ED5351">
        <w:rPr>
          <w:rFonts w:eastAsia="Times New Roman" w:cs="Times New Roman"/>
          <w:sz w:val="28"/>
          <w:szCs w:val="28"/>
          <w:lang w:eastAsia="ru-RU"/>
        </w:rPr>
        <w:t xml:space="preserve">.,  </w:t>
      </w:r>
      <w:proofErr w:type="gramEnd"/>
      <w:r w:rsidRPr="00ED5351">
        <w:rPr>
          <w:rFonts w:eastAsia="Times New Roman" w:cs="Times New Roman"/>
          <w:sz w:val="28"/>
          <w:szCs w:val="28"/>
          <w:lang w:eastAsia="ru-RU"/>
        </w:rPr>
        <w:t>проводятся семинары, открытые методические объединения с учителями округа.</w:t>
      </w:r>
    </w:p>
    <w:p w:rsidR="00927864" w:rsidRPr="00ED5351" w:rsidRDefault="00927864" w:rsidP="002D7C2D">
      <w:pPr>
        <w:spacing w:after="0"/>
        <w:ind w:firstLine="709"/>
        <w:jc w:val="both"/>
        <w:rPr>
          <w:rFonts w:cs="Times New Roman"/>
          <w:sz w:val="28"/>
          <w:szCs w:val="28"/>
        </w:rPr>
      </w:pPr>
      <w:r w:rsidRPr="00ED5351">
        <w:rPr>
          <w:rFonts w:cs="Times New Roman"/>
          <w:sz w:val="28"/>
          <w:szCs w:val="28"/>
          <w:lang w:eastAsia="ru-RU"/>
        </w:rPr>
        <w:t>Решая задачу  приведения существующих зданий образовательных учреждений в соответствие с современными требованиями, в</w:t>
      </w:r>
      <w:r w:rsidRPr="00ED5351">
        <w:rPr>
          <w:rFonts w:cs="Times New Roman"/>
          <w:sz w:val="28"/>
          <w:szCs w:val="28"/>
        </w:rPr>
        <w:t xml:space="preserve"> рамках субсидий в </w:t>
      </w:r>
      <w:r w:rsidRPr="00ED5351">
        <w:rPr>
          <w:rFonts w:cs="Times New Roman"/>
          <w:sz w:val="28"/>
          <w:szCs w:val="28"/>
        </w:rPr>
        <w:lastRenderedPageBreak/>
        <w:t xml:space="preserve">2022 году  был проведен капитальный ремонт и  приобретено учебное оборудование </w:t>
      </w:r>
      <w:r w:rsidR="00262E4E" w:rsidRPr="00ED5351">
        <w:rPr>
          <w:rFonts w:cs="Times New Roman"/>
          <w:sz w:val="28"/>
          <w:szCs w:val="28"/>
        </w:rPr>
        <w:t xml:space="preserve">в Стародубские </w:t>
      </w:r>
      <w:r w:rsidRPr="00ED5351">
        <w:rPr>
          <w:rFonts w:cs="Times New Roman"/>
          <w:sz w:val="28"/>
          <w:szCs w:val="28"/>
        </w:rPr>
        <w:t xml:space="preserve">СОШ № 1 и  № 2 (на сумму около 79 </w:t>
      </w:r>
      <w:proofErr w:type="gramStart"/>
      <w:r w:rsidRPr="00ED5351">
        <w:rPr>
          <w:rFonts w:cs="Times New Roman"/>
          <w:sz w:val="28"/>
          <w:szCs w:val="28"/>
        </w:rPr>
        <w:t>млн</w:t>
      </w:r>
      <w:proofErr w:type="gramEnd"/>
      <w:r w:rsidRPr="00ED5351">
        <w:rPr>
          <w:rFonts w:cs="Times New Roman"/>
          <w:sz w:val="28"/>
          <w:szCs w:val="28"/>
        </w:rPr>
        <w:t xml:space="preserve"> рублей);</w:t>
      </w:r>
    </w:p>
    <w:p w:rsidR="00927864" w:rsidRPr="00ED5351" w:rsidRDefault="0092786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заменены оконные блоки в «</w:t>
      </w:r>
      <w:proofErr w:type="spellStart"/>
      <w:r w:rsidRPr="00ED5351">
        <w:rPr>
          <w:rFonts w:eastAsia="Times New Roman" w:cs="Times New Roman"/>
          <w:sz w:val="28"/>
          <w:szCs w:val="28"/>
          <w:lang w:eastAsia="ru-RU"/>
        </w:rPr>
        <w:t>Остроглядовская</w:t>
      </w:r>
      <w:proofErr w:type="spellEnd"/>
      <w:r w:rsidRPr="00ED5351">
        <w:rPr>
          <w:rFonts w:eastAsia="Times New Roman" w:cs="Times New Roman"/>
          <w:sz w:val="28"/>
          <w:szCs w:val="28"/>
          <w:lang w:eastAsia="ru-RU"/>
        </w:rPr>
        <w:t xml:space="preserve">  СОШ», и детском саду  «Березка» (на сумму более 2 </w:t>
      </w:r>
      <w:proofErr w:type="gramStart"/>
      <w:r w:rsidRPr="00ED5351">
        <w:rPr>
          <w:rFonts w:eastAsia="Times New Roman" w:cs="Times New Roman"/>
          <w:sz w:val="28"/>
          <w:szCs w:val="28"/>
          <w:lang w:eastAsia="ru-RU"/>
        </w:rPr>
        <w:t>млн</w:t>
      </w:r>
      <w:proofErr w:type="gramEnd"/>
      <w:r w:rsidRPr="00ED5351">
        <w:rPr>
          <w:rFonts w:eastAsia="Times New Roman" w:cs="Times New Roman"/>
          <w:sz w:val="28"/>
          <w:szCs w:val="28"/>
          <w:lang w:eastAsia="ru-RU"/>
        </w:rPr>
        <w:t xml:space="preserve"> 438 </w:t>
      </w:r>
      <w:proofErr w:type="spellStart"/>
      <w:r w:rsidRPr="00ED5351">
        <w:rPr>
          <w:rFonts w:eastAsia="Times New Roman" w:cs="Times New Roman"/>
          <w:sz w:val="28"/>
          <w:szCs w:val="28"/>
          <w:lang w:eastAsia="ru-RU"/>
        </w:rPr>
        <w:t>тыс</w:t>
      </w:r>
      <w:proofErr w:type="spellEnd"/>
      <w:r w:rsidRPr="00ED5351">
        <w:rPr>
          <w:rFonts w:eastAsia="Times New Roman" w:cs="Times New Roman"/>
          <w:sz w:val="28"/>
          <w:szCs w:val="28"/>
          <w:lang w:eastAsia="ru-RU"/>
        </w:rPr>
        <w:t xml:space="preserve">  рублей);</w:t>
      </w:r>
    </w:p>
    <w:p w:rsidR="00071DC5" w:rsidRPr="00ED5351" w:rsidRDefault="0092786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 </w:t>
      </w:r>
      <w:r w:rsidR="00974546" w:rsidRPr="00ED5351">
        <w:rPr>
          <w:rFonts w:eastAsia="Times New Roman" w:cs="Times New Roman"/>
          <w:sz w:val="28"/>
          <w:szCs w:val="28"/>
          <w:lang w:eastAsia="ru-RU"/>
        </w:rPr>
        <w:t xml:space="preserve">проведен </w:t>
      </w:r>
      <w:r w:rsidRPr="00ED5351">
        <w:rPr>
          <w:rFonts w:eastAsia="Times New Roman" w:cs="Times New Roman"/>
          <w:sz w:val="28"/>
          <w:szCs w:val="28"/>
          <w:lang w:eastAsia="ru-RU"/>
        </w:rPr>
        <w:t xml:space="preserve">капитальный  ремонт кровли  детский сад №28 «Солнышко»              с. </w:t>
      </w:r>
      <w:proofErr w:type="spellStart"/>
      <w:r w:rsidRPr="00ED5351">
        <w:rPr>
          <w:rFonts w:eastAsia="Times New Roman" w:cs="Times New Roman"/>
          <w:sz w:val="28"/>
          <w:szCs w:val="28"/>
          <w:lang w:eastAsia="ru-RU"/>
        </w:rPr>
        <w:t>Меленск</w:t>
      </w:r>
      <w:proofErr w:type="spellEnd"/>
      <w:r w:rsidRPr="00ED5351">
        <w:rPr>
          <w:rFonts w:eastAsia="Times New Roman" w:cs="Times New Roman"/>
          <w:sz w:val="28"/>
          <w:szCs w:val="28"/>
          <w:lang w:eastAsia="ru-RU"/>
        </w:rPr>
        <w:t xml:space="preserve">  (на сумму</w:t>
      </w:r>
      <w:r w:rsidR="00974546" w:rsidRPr="00ED5351">
        <w:rPr>
          <w:rFonts w:eastAsia="Times New Roman" w:cs="Times New Roman"/>
          <w:sz w:val="28"/>
          <w:szCs w:val="28"/>
          <w:lang w:eastAsia="ru-RU"/>
        </w:rPr>
        <w:t xml:space="preserve"> более </w:t>
      </w:r>
      <w:r w:rsidRPr="00ED5351">
        <w:rPr>
          <w:rFonts w:eastAsia="Times New Roman" w:cs="Times New Roman"/>
          <w:sz w:val="28"/>
          <w:szCs w:val="28"/>
          <w:lang w:eastAsia="ru-RU"/>
        </w:rPr>
        <w:t xml:space="preserve"> 2 </w:t>
      </w:r>
      <w:proofErr w:type="gramStart"/>
      <w:r w:rsidR="00974546" w:rsidRPr="00ED5351">
        <w:rPr>
          <w:rFonts w:eastAsia="Times New Roman" w:cs="Times New Roman"/>
          <w:sz w:val="28"/>
          <w:szCs w:val="28"/>
          <w:lang w:eastAsia="ru-RU"/>
        </w:rPr>
        <w:t>млн</w:t>
      </w:r>
      <w:proofErr w:type="gramEnd"/>
      <w:r w:rsidR="00974546" w:rsidRPr="00ED5351">
        <w:rPr>
          <w:rFonts w:eastAsia="Times New Roman" w:cs="Times New Roman"/>
          <w:sz w:val="28"/>
          <w:szCs w:val="28"/>
          <w:lang w:eastAsia="ru-RU"/>
        </w:rPr>
        <w:t xml:space="preserve"> 500 тысяч</w:t>
      </w:r>
      <w:r w:rsidR="00644F7C" w:rsidRPr="00ED5351">
        <w:rPr>
          <w:rFonts w:eastAsia="Times New Roman" w:cs="Times New Roman"/>
          <w:sz w:val="28"/>
          <w:szCs w:val="28"/>
          <w:lang w:eastAsia="ru-RU"/>
        </w:rPr>
        <w:t xml:space="preserve"> рублей) </w:t>
      </w:r>
    </w:p>
    <w:p w:rsidR="00927864" w:rsidRPr="00ED5351" w:rsidRDefault="00644F7C"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 проведен </w:t>
      </w:r>
      <w:r w:rsidR="00071DC5" w:rsidRPr="00ED5351">
        <w:rPr>
          <w:rFonts w:eastAsia="Times New Roman" w:cs="Times New Roman"/>
          <w:sz w:val="28"/>
          <w:szCs w:val="28"/>
          <w:lang w:eastAsia="ru-RU"/>
        </w:rPr>
        <w:t xml:space="preserve">капитальный ремонт и </w:t>
      </w:r>
      <w:r w:rsidRPr="00ED5351">
        <w:rPr>
          <w:rFonts w:eastAsia="Times New Roman" w:cs="Times New Roman"/>
          <w:sz w:val="28"/>
          <w:szCs w:val="28"/>
          <w:lang w:eastAsia="ru-RU"/>
        </w:rPr>
        <w:t>приобретено оборудование</w:t>
      </w:r>
      <w:r w:rsidR="00071DC5" w:rsidRPr="00ED5351">
        <w:rPr>
          <w:rFonts w:eastAsia="Times New Roman" w:cs="Times New Roman"/>
          <w:sz w:val="28"/>
          <w:szCs w:val="28"/>
          <w:lang w:eastAsia="ru-RU"/>
        </w:rPr>
        <w:t xml:space="preserve">  в </w:t>
      </w:r>
      <w:r w:rsidR="00927864" w:rsidRPr="00ED5351">
        <w:rPr>
          <w:rFonts w:eastAsia="Times New Roman" w:cs="Times New Roman"/>
          <w:sz w:val="28"/>
          <w:szCs w:val="28"/>
          <w:lang w:eastAsia="ru-RU"/>
        </w:rPr>
        <w:t xml:space="preserve"> «</w:t>
      </w:r>
      <w:proofErr w:type="spellStart"/>
      <w:r w:rsidR="00927864" w:rsidRPr="00ED5351">
        <w:rPr>
          <w:rFonts w:eastAsia="Times New Roman" w:cs="Times New Roman"/>
          <w:sz w:val="28"/>
          <w:szCs w:val="28"/>
          <w:lang w:eastAsia="ru-RU"/>
        </w:rPr>
        <w:t>Меленская</w:t>
      </w:r>
      <w:proofErr w:type="spellEnd"/>
      <w:r w:rsidR="00927864" w:rsidRPr="00ED5351">
        <w:rPr>
          <w:rFonts w:eastAsia="Times New Roman" w:cs="Times New Roman"/>
          <w:sz w:val="28"/>
          <w:szCs w:val="28"/>
          <w:lang w:eastAsia="ru-RU"/>
        </w:rPr>
        <w:t xml:space="preserve"> СОШ» (на сумму </w:t>
      </w:r>
      <w:r w:rsidR="00071DC5" w:rsidRPr="00ED5351">
        <w:rPr>
          <w:rFonts w:eastAsia="Times New Roman" w:cs="Times New Roman"/>
          <w:sz w:val="28"/>
          <w:szCs w:val="28"/>
          <w:lang w:eastAsia="ru-RU"/>
        </w:rPr>
        <w:t xml:space="preserve"> более </w:t>
      </w:r>
      <w:r w:rsidR="00927864" w:rsidRPr="00ED5351">
        <w:rPr>
          <w:rFonts w:eastAsia="Times New Roman" w:cs="Times New Roman"/>
          <w:sz w:val="28"/>
          <w:szCs w:val="28"/>
          <w:lang w:eastAsia="ru-RU"/>
        </w:rPr>
        <w:t>75 </w:t>
      </w:r>
      <w:r w:rsidR="00071DC5" w:rsidRPr="00ED5351">
        <w:rPr>
          <w:rFonts w:eastAsia="Times New Roman" w:cs="Times New Roman"/>
          <w:sz w:val="28"/>
          <w:szCs w:val="28"/>
          <w:lang w:eastAsia="ru-RU"/>
        </w:rPr>
        <w:t xml:space="preserve"> </w:t>
      </w:r>
      <w:proofErr w:type="gramStart"/>
      <w:r w:rsidR="00071DC5" w:rsidRPr="00ED5351">
        <w:rPr>
          <w:rFonts w:eastAsia="Times New Roman" w:cs="Times New Roman"/>
          <w:sz w:val="28"/>
          <w:szCs w:val="28"/>
          <w:lang w:eastAsia="ru-RU"/>
        </w:rPr>
        <w:t>млн</w:t>
      </w:r>
      <w:proofErr w:type="gramEnd"/>
      <w:r w:rsidR="00071DC5" w:rsidRPr="00ED5351">
        <w:rPr>
          <w:rFonts w:eastAsia="Times New Roman" w:cs="Times New Roman"/>
          <w:sz w:val="28"/>
          <w:szCs w:val="28"/>
          <w:lang w:eastAsia="ru-RU"/>
        </w:rPr>
        <w:t xml:space="preserve"> рублей 390 тысяч </w:t>
      </w:r>
      <w:r w:rsidR="00927864" w:rsidRPr="00ED5351">
        <w:rPr>
          <w:rFonts w:eastAsia="Times New Roman" w:cs="Times New Roman"/>
          <w:sz w:val="28"/>
          <w:szCs w:val="28"/>
          <w:lang w:eastAsia="ru-RU"/>
        </w:rPr>
        <w:t> рублей);</w:t>
      </w:r>
    </w:p>
    <w:p w:rsidR="00927864" w:rsidRPr="00ED5351" w:rsidRDefault="0092786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 на модернизацию оборудования школьных столовых были </w:t>
      </w:r>
      <w:r w:rsidR="00644F7C" w:rsidRPr="00ED5351">
        <w:rPr>
          <w:rFonts w:eastAsia="Times New Roman" w:cs="Times New Roman"/>
          <w:sz w:val="28"/>
          <w:szCs w:val="28"/>
          <w:lang w:eastAsia="ru-RU"/>
        </w:rPr>
        <w:t>закуплены</w:t>
      </w:r>
      <w:r w:rsidRPr="00ED5351">
        <w:rPr>
          <w:rFonts w:eastAsia="Times New Roman" w:cs="Times New Roman"/>
          <w:sz w:val="28"/>
          <w:szCs w:val="28"/>
          <w:lang w:eastAsia="ru-RU"/>
        </w:rPr>
        <w:t xml:space="preserve"> </w:t>
      </w:r>
      <w:proofErr w:type="spellStart"/>
      <w:r w:rsidRPr="00ED5351">
        <w:rPr>
          <w:rFonts w:eastAsia="Times New Roman" w:cs="Times New Roman"/>
          <w:sz w:val="28"/>
          <w:szCs w:val="28"/>
          <w:lang w:eastAsia="ru-RU"/>
        </w:rPr>
        <w:t>пароконвектоматы</w:t>
      </w:r>
      <w:proofErr w:type="spellEnd"/>
      <w:r w:rsidRPr="00ED5351">
        <w:rPr>
          <w:rFonts w:eastAsia="Times New Roman" w:cs="Times New Roman"/>
          <w:sz w:val="28"/>
          <w:szCs w:val="28"/>
          <w:lang w:eastAsia="ru-RU"/>
        </w:rPr>
        <w:t xml:space="preserve">  для всех общеобразовательных учреждений (на сумму</w:t>
      </w:r>
      <w:r w:rsidR="00D20A79" w:rsidRPr="00ED5351">
        <w:rPr>
          <w:rFonts w:eastAsia="Times New Roman" w:cs="Times New Roman"/>
          <w:sz w:val="28"/>
          <w:szCs w:val="28"/>
          <w:lang w:eastAsia="ru-RU"/>
        </w:rPr>
        <w:t xml:space="preserve"> более </w:t>
      </w:r>
      <w:r w:rsidRPr="00ED5351">
        <w:rPr>
          <w:rFonts w:eastAsia="Times New Roman" w:cs="Times New Roman"/>
          <w:sz w:val="28"/>
          <w:szCs w:val="28"/>
          <w:lang w:eastAsia="ru-RU"/>
        </w:rPr>
        <w:t xml:space="preserve"> 4 </w:t>
      </w:r>
      <w:proofErr w:type="gramStart"/>
      <w:r w:rsidR="00D20A79" w:rsidRPr="00ED5351">
        <w:rPr>
          <w:rFonts w:eastAsia="Times New Roman" w:cs="Times New Roman"/>
          <w:sz w:val="28"/>
          <w:szCs w:val="28"/>
          <w:lang w:eastAsia="ru-RU"/>
        </w:rPr>
        <w:t>млн</w:t>
      </w:r>
      <w:proofErr w:type="gramEnd"/>
      <w:r w:rsidR="00D20A79"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рублей).</w:t>
      </w:r>
    </w:p>
    <w:p w:rsidR="00927864" w:rsidRPr="00ED5351" w:rsidRDefault="00927864" w:rsidP="002D7C2D">
      <w:pPr>
        <w:spacing w:after="0"/>
        <w:ind w:firstLine="709"/>
        <w:jc w:val="both"/>
        <w:rPr>
          <w:rFonts w:cs="Times New Roman"/>
          <w:sz w:val="28"/>
          <w:szCs w:val="28"/>
        </w:rPr>
      </w:pPr>
      <w:r w:rsidRPr="00ED5351">
        <w:rPr>
          <w:rFonts w:cs="Times New Roman"/>
          <w:sz w:val="28"/>
          <w:szCs w:val="28"/>
        </w:rPr>
        <w:t xml:space="preserve">В 2023 году </w:t>
      </w:r>
      <w:r w:rsidR="00C1348C" w:rsidRPr="00ED5351">
        <w:rPr>
          <w:rFonts w:cs="Times New Roman"/>
          <w:sz w:val="28"/>
          <w:szCs w:val="28"/>
        </w:rPr>
        <w:t xml:space="preserve">продолжится </w:t>
      </w:r>
      <w:r w:rsidRPr="00ED5351">
        <w:rPr>
          <w:rFonts w:cs="Times New Roman"/>
          <w:sz w:val="28"/>
          <w:szCs w:val="28"/>
        </w:rPr>
        <w:t>работа по развитию системы образования:</w:t>
      </w:r>
    </w:p>
    <w:p w:rsidR="00927864" w:rsidRPr="00ED5351" w:rsidRDefault="00927864" w:rsidP="002D7C2D">
      <w:pPr>
        <w:spacing w:after="0"/>
        <w:ind w:firstLine="709"/>
        <w:jc w:val="both"/>
        <w:rPr>
          <w:rFonts w:eastAsia="Times New Roman" w:cs="Times New Roman"/>
          <w:bCs/>
          <w:color w:val="000000"/>
          <w:sz w:val="28"/>
          <w:szCs w:val="28"/>
        </w:rPr>
      </w:pPr>
      <w:r w:rsidRPr="00ED5351">
        <w:rPr>
          <w:rFonts w:cs="Times New Roman"/>
          <w:sz w:val="28"/>
          <w:szCs w:val="28"/>
        </w:rPr>
        <w:t>-</w:t>
      </w:r>
      <w:r w:rsidRPr="00ED5351">
        <w:rPr>
          <w:rFonts w:eastAsia="Times New Roman" w:cs="Times New Roman"/>
          <w:sz w:val="28"/>
          <w:szCs w:val="28"/>
        </w:rPr>
        <w:t xml:space="preserve">будут созданы центры образования </w:t>
      </w:r>
      <w:r w:rsidRPr="00ED5351">
        <w:rPr>
          <w:rFonts w:eastAsia="Times New Roman" w:cs="Times New Roman"/>
          <w:bCs/>
          <w:color w:val="000000"/>
          <w:sz w:val="28"/>
          <w:szCs w:val="28"/>
        </w:rPr>
        <w:t xml:space="preserve">«Точки роста» в </w:t>
      </w:r>
      <w:r w:rsidR="00463309" w:rsidRPr="00ED5351">
        <w:rPr>
          <w:rFonts w:eastAsia="Times New Roman" w:cs="Times New Roman"/>
          <w:bCs/>
          <w:color w:val="000000"/>
          <w:sz w:val="28"/>
          <w:szCs w:val="28"/>
        </w:rPr>
        <w:t>средней школе</w:t>
      </w:r>
      <w:r w:rsidRPr="00ED5351">
        <w:rPr>
          <w:rFonts w:eastAsia="Times New Roman" w:cs="Times New Roman"/>
          <w:bCs/>
          <w:color w:val="000000"/>
          <w:sz w:val="28"/>
          <w:szCs w:val="28"/>
        </w:rPr>
        <w:t xml:space="preserve">             № 1</w:t>
      </w:r>
      <w:r w:rsidR="00463309" w:rsidRPr="00ED5351">
        <w:rPr>
          <w:rFonts w:eastAsia="Times New Roman" w:cs="Times New Roman"/>
          <w:bCs/>
          <w:color w:val="000000"/>
          <w:sz w:val="28"/>
          <w:szCs w:val="28"/>
        </w:rPr>
        <w:t xml:space="preserve"> </w:t>
      </w:r>
      <w:proofErr w:type="spellStart"/>
      <w:r w:rsidR="00463309" w:rsidRPr="00ED5351">
        <w:rPr>
          <w:rFonts w:eastAsia="Times New Roman" w:cs="Times New Roman"/>
          <w:bCs/>
          <w:color w:val="000000"/>
          <w:sz w:val="28"/>
          <w:szCs w:val="28"/>
        </w:rPr>
        <w:t>г</w:t>
      </w:r>
      <w:proofErr w:type="gramStart"/>
      <w:r w:rsidR="00463309" w:rsidRPr="00ED5351">
        <w:rPr>
          <w:rFonts w:eastAsia="Times New Roman" w:cs="Times New Roman"/>
          <w:bCs/>
          <w:color w:val="000000"/>
          <w:sz w:val="28"/>
          <w:szCs w:val="28"/>
        </w:rPr>
        <w:t>.С</w:t>
      </w:r>
      <w:proofErr w:type="gramEnd"/>
      <w:r w:rsidR="00463309" w:rsidRPr="00ED5351">
        <w:rPr>
          <w:rFonts w:eastAsia="Times New Roman" w:cs="Times New Roman"/>
          <w:bCs/>
          <w:color w:val="000000"/>
          <w:sz w:val="28"/>
          <w:szCs w:val="28"/>
        </w:rPr>
        <w:t>тародуба</w:t>
      </w:r>
      <w:proofErr w:type="spellEnd"/>
      <w:r w:rsidRPr="00ED5351">
        <w:rPr>
          <w:rFonts w:eastAsia="Times New Roman" w:cs="Times New Roman"/>
          <w:bCs/>
          <w:color w:val="000000"/>
          <w:sz w:val="28"/>
          <w:szCs w:val="28"/>
        </w:rPr>
        <w:t xml:space="preserve">, </w:t>
      </w:r>
      <w:r w:rsidR="00463309" w:rsidRPr="00ED5351">
        <w:rPr>
          <w:rFonts w:eastAsia="Times New Roman" w:cs="Times New Roman"/>
          <w:bCs/>
          <w:color w:val="000000"/>
          <w:sz w:val="28"/>
          <w:szCs w:val="28"/>
        </w:rPr>
        <w:t xml:space="preserve">в </w:t>
      </w:r>
      <w:r w:rsidRPr="00ED5351">
        <w:rPr>
          <w:rFonts w:eastAsia="Times New Roman" w:cs="Times New Roman"/>
          <w:bCs/>
          <w:color w:val="000000"/>
          <w:sz w:val="28"/>
          <w:szCs w:val="28"/>
        </w:rPr>
        <w:t xml:space="preserve"> «</w:t>
      </w:r>
      <w:proofErr w:type="spellStart"/>
      <w:r w:rsidRPr="00ED5351">
        <w:rPr>
          <w:rFonts w:eastAsia="Times New Roman" w:cs="Times New Roman"/>
          <w:bCs/>
          <w:color w:val="000000"/>
          <w:sz w:val="28"/>
          <w:szCs w:val="28"/>
        </w:rPr>
        <w:t>Остроглядовск</w:t>
      </w:r>
      <w:r w:rsidR="00463309" w:rsidRPr="00ED5351">
        <w:rPr>
          <w:rFonts w:eastAsia="Times New Roman" w:cs="Times New Roman"/>
          <w:bCs/>
          <w:color w:val="000000"/>
          <w:sz w:val="28"/>
          <w:szCs w:val="28"/>
        </w:rPr>
        <w:t>ой</w:t>
      </w:r>
      <w:proofErr w:type="spellEnd"/>
      <w:r w:rsidRPr="00ED5351">
        <w:rPr>
          <w:rFonts w:eastAsia="Times New Roman" w:cs="Times New Roman"/>
          <w:bCs/>
          <w:color w:val="000000"/>
          <w:sz w:val="28"/>
          <w:szCs w:val="28"/>
        </w:rPr>
        <w:t xml:space="preserve"> </w:t>
      </w:r>
      <w:r w:rsidR="00DE5739" w:rsidRPr="00ED5351">
        <w:rPr>
          <w:rFonts w:eastAsia="Times New Roman" w:cs="Times New Roman"/>
          <w:bCs/>
          <w:color w:val="000000"/>
          <w:sz w:val="28"/>
          <w:szCs w:val="28"/>
        </w:rPr>
        <w:t>и «</w:t>
      </w:r>
      <w:proofErr w:type="spellStart"/>
      <w:r w:rsidR="00DE5739" w:rsidRPr="00ED5351">
        <w:rPr>
          <w:rFonts w:eastAsia="Times New Roman" w:cs="Times New Roman"/>
          <w:bCs/>
          <w:color w:val="000000"/>
          <w:sz w:val="28"/>
          <w:szCs w:val="28"/>
        </w:rPr>
        <w:t>Левенской</w:t>
      </w:r>
      <w:proofErr w:type="spellEnd"/>
      <w:r w:rsidRPr="00ED5351">
        <w:rPr>
          <w:rFonts w:eastAsia="Times New Roman" w:cs="Times New Roman"/>
          <w:bCs/>
          <w:color w:val="000000"/>
          <w:sz w:val="28"/>
          <w:szCs w:val="28"/>
        </w:rPr>
        <w:t xml:space="preserve"> ООШ» (на эти цели выделено </w:t>
      </w:r>
      <w:r w:rsidRPr="00ED5351">
        <w:rPr>
          <w:rFonts w:cs="Times New Roman"/>
          <w:sz w:val="28"/>
          <w:szCs w:val="28"/>
        </w:rPr>
        <w:t>617 588,93 рублей</w:t>
      </w:r>
      <w:r w:rsidRPr="00ED5351">
        <w:rPr>
          <w:rFonts w:eastAsia="Times New Roman" w:cs="Times New Roman"/>
          <w:bCs/>
          <w:color w:val="000000"/>
          <w:sz w:val="28"/>
          <w:szCs w:val="28"/>
        </w:rPr>
        <w:t>;</w:t>
      </w:r>
    </w:p>
    <w:p w:rsidR="00463309" w:rsidRPr="00ED5351" w:rsidRDefault="00927864" w:rsidP="002D7C2D">
      <w:pPr>
        <w:spacing w:after="0"/>
        <w:ind w:firstLine="709"/>
        <w:jc w:val="both"/>
        <w:rPr>
          <w:rFonts w:eastAsia="Times New Roman" w:cs="Times New Roman"/>
          <w:bCs/>
          <w:color w:val="000000"/>
          <w:sz w:val="28"/>
          <w:szCs w:val="28"/>
        </w:rPr>
      </w:pPr>
      <w:r w:rsidRPr="00ED5351">
        <w:rPr>
          <w:rFonts w:eastAsia="Times New Roman" w:cs="Times New Roman"/>
          <w:bCs/>
          <w:color w:val="000000"/>
          <w:sz w:val="28"/>
          <w:szCs w:val="28"/>
        </w:rPr>
        <w:t xml:space="preserve">-в МАОУ ССОШ № 3 будет внедрена  Цифровая образовательная среда, </w:t>
      </w:r>
    </w:p>
    <w:p w:rsidR="00927864" w:rsidRPr="00ED5351" w:rsidRDefault="00927864" w:rsidP="002D7C2D">
      <w:pPr>
        <w:spacing w:after="0"/>
        <w:ind w:firstLine="709"/>
        <w:jc w:val="both"/>
        <w:rPr>
          <w:rFonts w:eastAsia="Times New Roman" w:cs="Times New Roman"/>
          <w:bCs/>
          <w:color w:val="000000"/>
          <w:sz w:val="28"/>
          <w:szCs w:val="28"/>
        </w:rPr>
      </w:pPr>
      <w:r w:rsidRPr="00ED5351">
        <w:rPr>
          <w:rFonts w:eastAsia="Times New Roman" w:cs="Times New Roman"/>
          <w:bCs/>
          <w:color w:val="000000"/>
          <w:sz w:val="28"/>
          <w:szCs w:val="28"/>
        </w:rPr>
        <w:t>- на базе МБОУ «</w:t>
      </w:r>
      <w:proofErr w:type="spellStart"/>
      <w:r w:rsidRPr="00ED5351">
        <w:rPr>
          <w:rFonts w:eastAsia="Times New Roman" w:cs="Times New Roman"/>
          <w:bCs/>
          <w:color w:val="000000"/>
          <w:sz w:val="28"/>
          <w:szCs w:val="28"/>
        </w:rPr>
        <w:t>Меленская</w:t>
      </w:r>
      <w:proofErr w:type="spellEnd"/>
      <w:r w:rsidRPr="00ED5351">
        <w:rPr>
          <w:rFonts w:eastAsia="Times New Roman" w:cs="Times New Roman"/>
          <w:bCs/>
          <w:color w:val="000000"/>
          <w:sz w:val="28"/>
          <w:szCs w:val="28"/>
        </w:rPr>
        <w:t xml:space="preserve"> СОШ» и МБОУ «</w:t>
      </w:r>
      <w:proofErr w:type="spellStart"/>
      <w:r w:rsidRPr="00ED5351">
        <w:rPr>
          <w:rFonts w:eastAsia="Times New Roman" w:cs="Times New Roman"/>
          <w:bCs/>
          <w:color w:val="000000"/>
          <w:sz w:val="28"/>
          <w:szCs w:val="28"/>
        </w:rPr>
        <w:t>Шкрябинская</w:t>
      </w:r>
      <w:proofErr w:type="spellEnd"/>
      <w:r w:rsidRPr="00ED5351">
        <w:rPr>
          <w:rFonts w:eastAsia="Times New Roman" w:cs="Times New Roman"/>
          <w:bCs/>
          <w:color w:val="000000"/>
          <w:sz w:val="28"/>
          <w:szCs w:val="28"/>
        </w:rPr>
        <w:t xml:space="preserve"> СОШ» </w:t>
      </w:r>
      <w:r w:rsidR="00C1348C" w:rsidRPr="00ED5351">
        <w:rPr>
          <w:rFonts w:eastAsia="Times New Roman" w:cs="Times New Roman"/>
          <w:bCs/>
          <w:color w:val="000000"/>
          <w:sz w:val="28"/>
          <w:szCs w:val="28"/>
        </w:rPr>
        <w:t xml:space="preserve">планируем создать </w:t>
      </w:r>
      <w:r w:rsidRPr="00ED5351">
        <w:rPr>
          <w:rFonts w:eastAsia="Times New Roman" w:cs="Times New Roman"/>
          <w:bCs/>
          <w:color w:val="000000"/>
          <w:sz w:val="28"/>
          <w:szCs w:val="28"/>
        </w:rPr>
        <w:t xml:space="preserve"> новые места дополнительного образования детей в рамках регионального проекта «Успех каждого ребенка». В связи, с чем будет приобретено необходимое оборудование на сумму </w:t>
      </w:r>
      <w:r w:rsidR="00C1348C" w:rsidRPr="00ED5351">
        <w:rPr>
          <w:rFonts w:eastAsia="Times New Roman" w:cs="Times New Roman"/>
          <w:bCs/>
          <w:color w:val="000000"/>
          <w:sz w:val="28"/>
          <w:szCs w:val="28"/>
        </w:rPr>
        <w:t xml:space="preserve">более </w:t>
      </w:r>
      <w:r w:rsidRPr="00ED5351">
        <w:rPr>
          <w:rFonts w:cs="Times New Roman"/>
          <w:sz w:val="28"/>
          <w:szCs w:val="28"/>
        </w:rPr>
        <w:t>14</w:t>
      </w:r>
      <w:r w:rsidR="00C1348C" w:rsidRPr="00ED5351">
        <w:rPr>
          <w:rFonts w:cs="Times New Roman"/>
          <w:sz w:val="28"/>
          <w:szCs w:val="28"/>
        </w:rPr>
        <w:t>0 тысяч</w:t>
      </w:r>
      <w:r w:rsidRPr="00ED5351">
        <w:rPr>
          <w:rFonts w:cs="Times New Roman"/>
          <w:sz w:val="28"/>
          <w:szCs w:val="28"/>
        </w:rPr>
        <w:t xml:space="preserve"> рублей</w:t>
      </w:r>
      <w:r w:rsidRPr="00ED5351">
        <w:rPr>
          <w:rFonts w:eastAsia="Times New Roman" w:cs="Times New Roman"/>
          <w:bCs/>
          <w:color w:val="000000"/>
          <w:sz w:val="28"/>
          <w:szCs w:val="28"/>
        </w:rPr>
        <w:t>;</w:t>
      </w:r>
    </w:p>
    <w:p w:rsidR="00927864" w:rsidRPr="00ED5351" w:rsidRDefault="00927864" w:rsidP="002D7C2D">
      <w:pPr>
        <w:spacing w:after="0"/>
        <w:ind w:firstLine="709"/>
        <w:jc w:val="both"/>
        <w:rPr>
          <w:rFonts w:eastAsia="Times New Roman" w:cs="Times New Roman"/>
          <w:bCs/>
          <w:color w:val="000000"/>
          <w:sz w:val="28"/>
          <w:szCs w:val="28"/>
        </w:rPr>
      </w:pPr>
      <w:r w:rsidRPr="00ED5351">
        <w:rPr>
          <w:rFonts w:eastAsia="Times New Roman" w:cs="Times New Roman"/>
          <w:bCs/>
          <w:color w:val="000000"/>
          <w:sz w:val="28"/>
          <w:szCs w:val="28"/>
        </w:rPr>
        <w:t xml:space="preserve">- на проведение </w:t>
      </w:r>
      <w:r w:rsidRPr="00ED5351">
        <w:rPr>
          <w:rFonts w:cs="Times New Roman"/>
          <w:sz w:val="28"/>
          <w:szCs w:val="28"/>
        </w:rPr>
        <w:t>оздоровительной кампании детей в 2023 году  выделена сумма 2 </w:t>
      </w:r>
      <w:proofErr w:type="gramStart"/>
      <w:r w:rsidR="00DE5739" w:rsidRPr="00ED5351">
        <w:rPr>
          <w:rFonts w:cs="Times New Roman"/>
          <w:sz w:val="28"/>
          <w:szCs w:val="28"/>
        </w:rPr>
        <w:t>млн</w:t>
      </w:r>
      <w:proofErr w:type="gramEnd"/>
      <w:r w:rsidR="00DE5739" w:rsidRPr="00ED5351">
        <w:rPr>
          <w:rFonts w:cs="Times New Roman"/>
          <w:sz w:val="28"/>
          <w:szCs w:val="28"/>
        </w:rPr>
        <w:t xml:space="preserve"> 318 тысяч</w:t>
      </w:r>
      <w:r w:rsidRPr="00ED5351">
        <w:rPr>
          <w:rFonts w:cs="Times New Roman"/>
          <w:sz w:val="28"/>
          <w:szCs w:val="28"/>
        </w:rPr>
        <w:t xml:space="preserve"> рублей, которая будет направлена на организацию питания школьников в лагерях с дневным пребыванием в каникулярное время;</w:t>
      </w:r>
    </w:p>
    <w:p w:rsidR="00927864" w:rsidRPr="00ED5351" w:rsidRDefault="00927864" w:rsidP="002D7C2D">
      <w:pPr>
        <w:spacing w:after="0"/>
        <w:ind w:firstLine="709"/>
        <w:jc w:val="both"/>
        <w:rPr>
          <w:rFonts w:eastAsia="Calibri" w:cs="Times New Roman"/>
          <w:sz w:val="28"/>
          <w:szCs w:val="28"/>
        </w:rPr>
      </w:pPr>
      <w:r w:rsidRPr="00ED5351">
        <w:rPr>
          <w:rFonts w:cs="Times New Roman"/>
          <w:sz w:val="28"/>
          <w:szCs w:val="28"/>
        </w:rPr>
        <w:t>- на организацию временного трудоустройства несовершеннолетних граждан в возрасте от 14 до 18 лет в 2023 году выделена сумма  206 700,00 рублей.</w:t>
      </w:r>
    </w:p>
    <w:p w:rsidR="006530FC" w:rsidRPr="00ED5351" w:rsidRDefault="006530FC" w:rsidP="002D7C2D">
      <w:pPr>
        <w:spacing w:after="0"/>
        <w:ind w:firstLine="709"/>
        <w:jc w:val="both"/>
        <w:rPr>
          <w:rFonts w:cs="Times New Roman"/>
          <w:sz w:val="28"/>
          <w:szCs w:val="28"/>
        </w:rPr>
      </w:pPr>
    </w:p>
    <w:p w:rsidR="003B6CC9" w:rsidRPr="00ED5351" w:rsidRDefault="00A848B8" w:rsidP="002D7C2D">
      <w:pPr>
        <w:spacing w:after="0"/>
        <w:ind w:firstLine="709"/>
        <w:jc w:val="both"/>
        <w:rPr>
          <w:rFonts w:cs="Times New Roman"/>
          <w:sz w:val="28"/>
          <w:szCs w:val="28"/>
        </w:rPr>
      </w:pPr>
      <w:r w:rsidRPr="00ED5351">
        <w:rPr>
          <w:rFonts w:cs="Times New Roman"/>
          <w:sz w:val="28"/>
          <w:szCs w:val="28"/>
        </w:rPr>
        <w:t>Сегодн</w:t>
      </w:r>
      <w:r w:rsidR="00801222" w:rsidRPr="00ED5351">
        <w:rPr>
          <w:rFonts w:cs="Times New Roman"/>
          <w:sz w:val="28"/>
          <w:szCs w:val="28"/>
        </w:rPr>
        <w:t xml:space="preserve">я мы четко </w:t>
      </w:r>
      <w:proofErr w:type="gramStart"/>
      <w:r w:rsidR="00801222" w:rsidRPr="00ED5351">
        <w:rPr>
          <w:rFonts w:cs="Times New Roman"/>
          <w:sz w:val="28"/>
          <w:szCs w:val="28"/>
        </w:rPr>
        <w:t>осо</w:t>
      </w:r>
      <w:r w:rsidR="00886B08" w:rsidRPr="00ED5351">
        <w:rPr>
          <w:rFonts w:cs="Times New Roman"/>
          <w:sz w:val="28"/>
          <w:szCs w:val="28"/>
        </w:rPr>
        <w:t>знаем  сколь важна</w:t>
      </w:r>
      <w:proofErr w:type="gramEnd"/>
      <w:r w:rsidR="00886B08" w:rsidRPr="00ED5351">
        <w:rPr>
          <w:rFonts w:cs="Times New Roman"/>
          <w:sz w:val="28"/>
          <w:szCs w:val="28"/>
        </w:rPr>
        <w:t xml:space="preserve"> и судьбоносна</w:t>
      </w:r>
      <w:r w:rsidR="00801222" w:rsidRPr="00ED5351">
        <w:rPr>
          <w:rFonts w:cs="Times New Roman"/>
          <w:sz w:val="28"/>
          <w:szCs w:val="28"/>
        </w:rPr>
        <w:t xml:space="preserve"> для нашей страны  т</w:t>
      </w:r>
      <w:r w:rsidR="00DE5739" w:rsidRPr="00ED5351">
        <w:rPr>
          <w:rFonts w:cs="Times New Roman"/>
          <w:sz w:val="28"/>
          <w:szCs w:val="28"/>
        </w:rPr>
        <w:t>а</w:t>
      </w:r>
      <w:r w:rsidR="00801222" w:rsidRPr="00ED5351">
        <w:rPr>
          <w:rFonts w:cs="Times New Roman"/>
          <w:sz w:val="28"/>
          <w:szCs w:val="28"/>
        </w:rPr>
        <w:t xml:space="preserve"> духовно-нравственн</w:t>
      </w:r>
      <w:r w:rsidR="00DE5739" w:rsidRPr="00ED5351">
        <w:rPr>
          <w:rFonts w:cs="Times New Roman"/>
          <w:sz w:val="28"/>
          <w:szCs w:val="28"/>
        </w:rPr>
        <w:t>ая</w:t>
      </w:r>
      <w:r w:rsidR="00801222" w:rsidRPr="00ED5351">
        <w:rPr>
          <w:rFonts w:cs="Times New Roman"/>
          <w:sz w:val="28"/>
          <w:szCs w:val="28"/>
        </w:rPr>
        <w:t xml:space="preserve"> </w:t>
      </w:r>
      <w:r w:rsidR="00DE5739" w:rsidRPr="00ED5351">
        <w:rPr>
          <w:rFonts w:cs="Times New Roman"/>
          <w:sz w:val="28"/>
          <w:szCs w:val="28"/>
        </w:rPr>
        <w:t>база</w:t>
      </w:r>
      <w:r w:rsidR="00801222" w:rsidRPr="00ED5351">
        <w:rPr>
          <w:rFonts w:cs="Times New Roman"/>
          <w:sz w:val="28"/>
          <w:szCs w:val="28"/>
        </w:rPr>
        <w:t>, ко</w:t>
      </w:r>
      <w:r w:rsidR="003B6CC9" w:rsidRPr="00ED5351">
        <w:rPr>
          <w:rFonts w:cs="Times New Roman"/>
          <w:sz w:val="28"/>
          <w:szCs w:val="28"/>
        </w:rPr>
        <w:t>тор</w:t>
      </w:r>
      <w:r w:rsidR="00DE5739" w:rsidRPr="00ED5351">
        <w:rPr>
          <w:rFonts w:cs="Times New Roman"/>
          <w:sz w:val="28"/>
          <w:szCs w:val="28"/>
        </w:rPr>
        <w:t>ая заложена</w:t>
      </w:r>
      <w:r w:rsidR="003B6CC9" w:rsidRPr="00ED5351">
        <w:rPr>
          <w:rFonts w:cs="Times New Roman"/>
          <w:sz w:val="28"/>
          <w:szCs w:val="28"/>
        </w:rPr>
        <w:t xml:space="preserve"> в каждом  из нас и какие правильные ценности мы  должны  вложить в подрастающее поколение</w:t>
      </w:r>
      <w:r w:rsidR="006530FC" w:rsidRPr="00ED5351">
        <w:rPr>
          <w:rFonts w:cs="Times New Roman"/>
          <w:sz w:val="28"/>
          <w:szCs w:val="28"/>
        </w:rPr>
        <w:t>: а это</w:t>
      </w:r>
      <w:r w:rsidR="00886B08" w:rsidRPr="00ED5351">
        <w:rPr>
          <w:rFonts w:cs="Times New Roman"/>
          <w:sz w:val="28"/>
          <w:szCs w:val="28"/>
        </w:rPr>
        <w:t>,</w:t>
      </w:r>
      <w:r w:rsidR="006530FC" w:rsidRPr="00ED5351">
        <w:rPr>
          <w:rFonts w:cs="Times New Roman"/>
          <w:sz w:val="28"/>
          <w:szCs w:val="28"/>
        </w:rPr>
        <w:t xml:space="preserve"> </w:t>
      </w:r>
      <w:r w:rsidR="00DE5739" w:rsidRPr="00ED5351">
        <w:rPr>
          <w:rFonts w:cs="Times New Roman"/>
          <w:sz w:val="28"/>
          <w:szCs w:val="28"/>
        </w:rPr>
        <w:t>прежде</w:t>
      </w:r>
      <w:r w:rsidR="00886B08" w:rsidRPr="00ED5351">
        <w:rPr>
          <w:rFonts w:cs="Times New Roman"/>
          <w:sz w:val="28"/>
          <w:szCs w:val="28"/>
        </w:rPr>
        <w:t xml:space="preserve">, </w:t>
      </w:r>
      <w:r w:rsidR="00DE5739" w:rsidRPr="00ED5351">
        <w:rPr>
          <w:rFonts w:cs="Times New Roman"/>
          <w:sz w:val="28"/>
          <w:szCs w:val="28"/>
        </w:rPr>
        <w:t xml:space="preserve"> всего </w:t>
      </w:r>
      <w:r w:rsidR="006530FC" w:rsidRPr="00ED5351">
        <w:rPr>
          <w:rFonts w:cs="Times New Roman"/>
          <w:sz w:val="28"/>
          <w:szCs w:val="28"/>
        </w:rPr>
        <w:t xml:space="preserve">любовь к Родине и готовность прийти на помощь. </w:t>
      </w:r>
      <w:r w:rsidR="003B6CC9" w:rsidRPr="00ED5351">
        <w:rPr>
          <w:rFonts w:cs="Times New Roman"/>
          <w:sz w:val="28"/>
          <w:szCs w:val="28"/>
        </w:rPr>
        <w:t xml:space="preserve"> Мы долж</w:t>
      </w:r>
      <w:r w:rsidR="00DE5739" w:rsidRPr="00ED5351">
        <w:rPr>
          <w:rFonts w:cs="Times New Roman"/>
          <w:sz w:val="28"/>
          <w:szCs w:val="28"/>
        </w:rPr>
        <w:t>ны общими</w:t>
      </w:r>
      <w:r w:rsidR="006530FC" w:rsidRPr="00ED5351">
        <w:rPr>
          <w:rFonts w:cs="Times New Roman"/>
          <w:sz w:val="28"/>
          <w:szCs w:val="28"/>
        </w:rPr>
        <w:t xml:space="preserve"> усилия</w:t>
      </w:r>
      <w:r w:rsidR="00DE5739" w:rsidRPr="00ED5351">
        <w:rPr>
          <w:rFonts w:cs="Times New Roman"/>
          <w:sz w:val="28"/>
          <w:szCs w:val="28"/>
        </w:rPr>
        <w:t>ми</w:t>
      </w:r>
      <w:r w:rsidR="006530FC" w:rsidRPr="00ED5351">
        <w:rPr>
          <w:rFonts w:cs="Times New Roman"/>
          <w:sz w:val="28"/>
          <w:szCs w:val="28"/>
        </w:rPr>
        <w:t xml:space="preserve"> направить на патриотическое воспитание наших детей.</w:t>
      </w:r>
    </w:p>
    <w:p w:rsidR="006530FC" w:rsidRPr="00ED5351" w:rsidRDefault="006530FC" w:rsidP="002D7C2D">
      <w:pPr>
        <w:spacing w:after="0"/>
        <w:ind w:firstLine="709"/>
        <w:jc w:val="both"/>
        <w:rPr>
          <w:rFonts w:eastAsia="Arial Unicode MS" w:cs="Times New Roman"/>
          <w:color w:val="000000"/>
          <w:sz w:val="28"/>
          <w:szCs w:val="28"/>
          <w:lang w:eastAsia="ru-RU" w:bidi="ru-RU"/>
        </w:rPr>
      </w:pPr>
      <w:r w:rsidRPr="00ED5351">
        <w:rPr>
          <w:rFonts w:eastAsia="Arial Unicode MS" w:cs="Times New Roman"/>
          <w:color w:val="000000"/>
          <w:sz w:val="28"/>
          <w:szCs w:val="28"/>
          <w:lang w:eastAsia="ru-RU" w:bidi="ru-RU"/>
        </w:rPr>
        <w:t>С сентября 2022 года во всех школах округа каждый понедельник начинается с занятия «Разговоры о </w:t>
      </w:r>
      <w:proofErr w:type="gramStart"/>
      <w:r w:rsidRPr="00ED5351">
        <w:rPr>
          <w:rFonts w:eastAsia="Arial Unicode MS" w:cs="Times New Roman"/>
          <w:color w:val="000000"/>
          <w:sz w:val="28"/>
          <w:szCs w:val="28"/>
          <w:lang w:eastAsia="ru-RU" w:bidi="ru-RU"/>
        </w:rPr>
        <w:t>важном</w:t>
      </w:r>
      <w:proofErr w:type="gramEnd"/>
      <w:r w:rsidRPr="00ED5351">
        <w:rPr>
          <w:rFonts w:eastAsia="Arial Unicode MS" w:cs="Times New Roman"/>
          <w:color w:val="000000"/>
          <w:sz w:val="28"/>
          <w:szCs w:val="28"/>
          <w:lang w:eastAsia="ru-RU" w:bidi="ru-RU"/>
        </w:rPr>
        <w:t>». Еженедельно в каждой школе советники по воспитанию совместно со штабом воспитательной работы проводят церемонии поднятия флага Российской Федерации</w:t>
      </w:r>
      <w:proofErr w:type="gramStart"/>
      <w:r w:rsidRPr="00ED5351">
        <w:rPr>
          <w:rFonts w:eastAsia="Arial Unicode MS" w:cs="Times New Roman"/>
          <w:color w:val="000000"/>
          <w:sz w:val="28"/>
          <w:szCs w:val="28"/>
          <w:lang w:eastAsia="ru-RU" w:bidi="ru-RU"/>
        </w:rPr>
        <w:t xml:space="preserve"> ,</w:t>
      </w:r>
      <w:proofErr w:type="gramEnd"/>
      <w:r w:rsidRPr="00ED5351">
        <w:rPr>
          <w:rFonts w:eastAsia="Arial Unicode MS" w:cs="Times New Roman"/>
          <w:color w:val="000000"/>
          <w:sz w:val="28"/>
          <w:szCs w:val="28"/>
          <w:lang w:eastAsia="ru-RU" w:bidi="ru-RU"/>
        </w:rPr>
        <w:t xml:space="preserve"> </w:t>
      </w:r>
      <w:r w:rsidRPr="00ED5351">
        <w:rPr>
          <w:rFonts w:eastAsia="Calibri" w:cs="Times New Roman"/>
          <w:color w:val="000000"/>
          <w:sz w:val="28"/>
          <w:szCs w:val="28"/>
        </w:rPr>
        <w:t xml:space="preserve">также во всех школах округа стало обязательным исполнение гимна в начале каждой учебной недели. </w:t>
      </w:r>
      <w:r w:rsidRPr="00ED5351">
        <w:rPr>
          <w:rFonts w:eastAsia="Arial Unicode MS" w:cs="Times New Roman"/>
          <w:color w:val="000000"/>
          <w:sz w:val="28"/>
          <w:szCs w:val="28"/>
          <w:lang w:eastAsia="ru-RU" w:bidi="ru-RU"/>
        </w:rPr>
        <w:t>Во всех муниципальных акциях и мероприятиях округа принимают активное участие ЮНАРМЕЙЦЫ.</w:t>
      </w:r>
    </w:p>
    <w:p w:rsidR="006530FC" w:rsidRPr="00ED5351" w:rsidRDefault="006530FC" w:rsidP="002D7C2D">
      <w:pPr>
        <w:spacing w:after="0"/>
        <w:ind w:firstLine="709"/>
        <w:jc w:val="both"/>
        <w:rPr>
          <w:rFonts w:eastAsia="Arial Unicode MS" w:cs="Times New Roman"/>
          <w:color w:val="000000"/>
          <w:sz w:val="28"/>
          <w:szCs w:val="28"/>
          <w:lang w:eastAsia="ru-RU" w:bidi="ru-RU"/>
        </w:rPr>
      </w:pPr>
      <w:r w:rsidRPr="00ED5351">
        <w:rPr>
          <w:rFonts w:eastAsia="Arial Unicode MS" w:cs="Times New Roman"/>
          <w:color w:val="000000"/>
          <w:sz w:val="28"/>
          <w:szCs w:val="28"/>
          <w:lang w:eastAsia="ru-RU" w:bidi="ru-RU"/>
        </w:rPr>
        <w:lastRenderedPageBreak/>
        <w:t xml:space="preserve">В образовательных учреждениях округа организуются мероприятия поддержки специальной военной операции. </w:t>
      </w:r>
    </w:p>
    <w:p w:rsidR="00BF606B" w:rsidRPr="00ED5351" w:rsidRDefault="00BF606B" w:rsidP="00BF606B">
      <w:pPr>
        <w:spacing w:after="0"/>
        <w:ind w:firstLine="709"/>
        <w:jc w:val="both"/>
        <w:rPr>
          <w:rFonts w:cs="Times New Roman"/>
          <w:sz w:val="28"/>
          <w:szCs w:val="28"/>
        </w:rPr>
      </w:pPr>
      <w:r w:rsidRPr="00ED5351">
        <w:rPr>
          <w:rFonts w:cs="Times New Roman"/>
          <w:sz w:val="28"/>
          <w:szCs w:val="28"/>
        </w:rPr>
        <w:t xml:space="preserve">В соответствии с Федеральным законом Российской Федерации в 2023 году на территории округа создается </w:t>
      </w:r>
      <w:r w:rsidRPr="00ED5351">
        <w:rPr>
          <w:rFonts w:eastAsia="Calibri" w:cs="Times New Roman"/>
          <w:color w:val="000000"/>
          <w:sz w:val="28"/>
          <w:szCs w:val="28"/>
          <w:lang w:eastAsia="ru-RU" w:bidi="ru-RU"/>
        </w:rPr>
        <w:t>общественно-государственное Российское движение детей и молодёжи «Движение первых».</w:t>
      </w:r>
      <w:r w:rsidRPr="00ED5351">
        <w:rPr>
          <w:rFonts w:cs="Times New Roman"/>
          <w:sz w:val="28"/>
          <w:szCs w:val="28"/>
        </w:rPr>
        <w:t xml:space="preserve"> Целью его создания является содействие проведению государственной политики в интересах детей и молодежи, участие в воспитании детей, их профессиональной ориентации, организации досуга детей, создание возможностей для их всестороннего развития и самореализации, подготовка детей и молодежи к полноценной жизни в обществе.</w:t>
      </w:r>
    </w:p>
    <w:p w:rsidR="00760ED4" w:rsidRPr="00ED5351" w:rsidRDefault="00760ED4" w:rsidP="002D7C2D">
      <w:pPr>
        <w:ind w:firstLine="709"/>
        <w:jc w:val="both"/>
        <w:rPr>
          <w:rFonts w:eastAsia="Times New Roman" w:cs="Times New Roman"/>
          <w:sz w:val="28"/>
          <w:szCs w:val="28"/>
          <w:lang w:eastAsia="ru-RU"/>
        </w:rPr>
      </w:pPr>
      <w:r w:rsidRPr="00ED5351">
        <w:rPr>
          <w:rFonts w:eastAsia="Times New Roman" w:cs="Times New Roman"/>
          <w:sz w:val="28"/>
          <w:szCs w:val="28"/>
          <w:lang w:eastAsia="ru-RU"/>
        </w:rPr>
        <w:t>В знак высочайшей общественной значимости профессии учителя и к 200-летию со дня рождения одного из основателей российской педагогики Константина Дмитриевича Ушинского 2</w:t>
      </w:r>
      <w:r w:rsidRPr="00ED5351">
        <w:rPr>
          <w:rFonts w:eastAsia="Times New Roman" w:cs="Times New Roman"/>
          <w:color w:val="273350"/>
          <w:sz w:val="28"/>
          <w:szCs w:val="28"/>
          <w:lang w:eastAsia="ru-RU"/>
        </w:rPr>
        <w:t>023 год </w:t>
      </w:r>
      <w:hyperlink r:id="rId10" w:history="1">
        <w:r w:rsidRPr="00ED5351">
          <w:rPr>
            <w:rFonts w:eastAsia="Times New Roman" w:cs="Times New Roman"/>
            <w:sz w:val="28"/>
            <w:szCs w:val="28"/>
            <w:lang w:eastAsia="ru-RU"/>
          </w:rPr>
          <w:t>Указом Президента России Владимира Путина</w:t>
        </w:r>
      </w:hyperlink>
      <w:r w:rsidRPr="00ED5351">
        <w:rPr>
          <w:rFonts w:eastAsia="Times New Roman" w:cs="Times New Roman"/>
          <w:sz w:val="28"/>
          <w:szCs w:val="28"/>
          <w:lang w:eastAsia="ru-RU"/>
        </w:rPr>
        <w:t>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Мероприятия Года педагога и наставника на территории округа будут направлены на повышение престижа профессии учителя.</w:t>
      </w:r>
    </w:p>
    <w:p w:rsidR="005928F1" w:rsidRPr="00ED5351" w:rsidRDefault="00BF606B" w:rsidP="002D7C2D">
      <w:pPr>
        <w:spacing w:after="0"/>
        <w:ind w:firstLine="709"/>
        <w:jc w:val="center"/>
        <w:rPr>
          <w:rFonts w:eastAsia="Times New Roman" w:cs="Times New Roman"/>
          <w:sz w:val="28"/>
          <w:szCs w:val="28"/>
        </w:rPr>
      </w:pPr>
      <w:r w:rsidRPr="00ED5351">
        <w:rPr>
          <w:rFonts w:eastAsia="Times New Roman" w:cs="Times New Roman"/>
          <w:sz w:val="28"/>
          <w:szCs w:val="28"/>
        </w:rPr>
        <w:t>КУЛЬТУРА</w:t>
      </w:r>
    </w:p>
    <w:p w:rsidR="005928F1" w:rsidRPr="00ED5351" w:rsidRDefault="005928F1" w:rsidP="002D7C2D">
      <w:pPr>
        <w:spacing w:after="0"/>
        <w:ind w:firstLine="709"/>
        <w:jc w:val="both"/>
        <w:rPr>
          <w:rFonts w:eastAsia="Times New Roman" w:cs="Times New Roman"/>
          <w:sz w:val="28"/>
          <w:szCs w:val="28"/>
        </w:rPr>
      </w:pPr>
    </w:p>
    <w:p w:rsidR="005928F1" w:rsidRPr="00ED5351" w:rsidRDefault="005928F1"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В Стародубском  муниципальном округе сложилась развитая сеть учреждений культуры, имеется кадровый потенциал, богатый опыт работы.</w:t>
      </w:r>
    </w:p>
    <w:p w:rsidR="005928F1"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sz w:val="28"/>
          <w:szCs w:val="28"/>
          <w:lang w:eastAsia="ru-RU"/>
        </w:rPr>
        <w:t xml:space="preserve">В округе  функционируют: «Стародубский  краеведческий  музей»;   «Парк  культуры и отдыха имени А.И Рубца»;   «Центральный дом культуры»,  в состав которого входят 37 подразделений  клубного типа, расположенных в сельской местности; </w:t>
      </w:r>
      <w:r w:rsidRPr="00ED5351">
        <w:rPr>
          <w:rFonts w:eastAsia="Times New Roman" w:cs="Times New Roman"/>
          <w:sz w:val="28"/>
          <w:szCs w:val="28"/>
          <w:lang w:eastAsia="ru-RU"/>
        </w:rPr>
        <w:tab/>
        <w:t xml:space="preserve">«Стародубская центральная библиотека»,   </w:t>
      </w:r>
      <w:r w:rsidRPr="00ED5351">
        <w:rPr>
          <w:rFonts w:eastAsia="Times New Roman" w:cs="Times New Roman"/>
          <w:bCs/>
          <w:iCs/>
          <w:sz w:val="28"/>
          <w:szCs w:val="28"/>
          <w:lang w:eastAsia="ru-RU"/>
        </w:rPr>
        <w:t>26 обособленных структурных подразделений, расположенных в сельской местности, а так же городская детская библиотека</w:t>
      </w:r>
      <w:r w:rsidRPr="00ED5351">
        <w:rPr>
          <w:rFonts w:eastAsia="Times New Roman" w:cs="Times New Roman"/>
          <w:sz w:val="28"/>
          <w:szCs w:val="28"/>
          <w:lang w:eastAsia="ru-RU"/>
        </w:rPr>
        <w:t>;</w:t>
      </w:r>
      <w:r w:rsidRPr="00ED5351">
        <w:rPr>
          <w:rFonts w:eastAsia="Calibri" w:cs="Times New Roman"/>
          <w:bCs/>
          <w:iCs/>
          <w:sz w:val="28"/>
          <w:szCs w:val="28"/>
          <w:lang w:eastAsia="ru-RU"/>
        </w:rPr>
        <w:t xml:space="preserve"> </w:t>
      </w:r>
      <w:r w:rsidRPr="00ED5351">
        <w:rPr>
          <w:rFonts w:eastAsia="Times New Roman" w:cs="Times New Roman"/>
          <w:bCs/>
          <w:iCs/>
          <w:sz w:val="28"/>
          <w:szCs w:val="28"/>
          <w:lang w:eastAsia="ru-RU"/>
        </w:rPr>
        <w:t>учреждение дополнительного образования  «Стародубская детская школа искусств», которое реализует дополнительные предпрофессиональные общеобразовательные и общеразвивающие  программы в области искусств.</w:t>
      </w:r>
      <w:r w:rsidRPr="00ED5351">
        <w:rPr>
          <w:rFonts w:eastAsia="Times New Roman" w:cs="Times New Roman"/>
          <w:sz w:val="28"/>
          <w:szCs w:val="28"/>
          <w:lang w:eastAsia="ru-RU"/>
        </w:rPr>
        <w:t xml:space="preserve">         </w:t>
      </w:r>
    </w:p>
    <w:p w:rsidR="005928F1"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t>В сфере культуры, в том числе в учреждении дополнительного образования сферы культуры,  трудится  более 160  человек, объем финансирования отрасли составляет  более 45 млн. руб.</w:t>
      </w:r>
    </w:p>
    <w:p w:rsidR="007063BA"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t xml:space="preserve"> Администрацией Стародубского муниципального округа   принято решение о проведении в текущем году мероприятий по оптимизации  сети учреждений культуры. </w:t>
      </w:r>
    </w:p>
    <w:p w:rsidR="005928F1"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lastRenderedPageBreak/>
        <w:t>Этот вопрос назревал ни один год.  Дейст</w:t>
      </w:r>
      <w:r w:rsidR="00BF606B" w:rsidRPr="00ED5351">
        <w:rPr>
          <w:rFonts w:eastAsia="Times New Roman" w:cs="Times New Roman"/>
          <w:bCs/>
          <w:iCs/>
          <w:sz w:val="28"/>
          <w:szCs w:val="28"/>
          <w:lang w:eastAsia="ru-RU"/>
        </w:rPr>
        <w:t>вующая  сеть  учреждений   куль</w:t>
      </w:r>
      <w:r w:rsidRPr="00ED5351">
        <w:rPr>
          <w:rFonts w:eastAsia="Times New Roman" w:cs="Times New Roman"/>
          <w:bCs/>
          <w:iCs/>
          <w:sz w:val="28"/>
          <w:szCs w:val="28"/>
          <w:lang w:eastAsia="ru-RU"/>
        </w:rPr>
        <w:t>т</w:t>
      </w:r>
      <w:r w:rsidR="00BF606B" w:rsidRPr="00ED5351">
        <w:rPr>
          <w:rFonts w:eastAsia="Times New Roman" w:cs="Times New Roman"/>
          <w:bCs/>
          <w:iCs/>
          <w:sz w:val="28"/>
          <w:szCs w:val="28"/>
          <w:lang w:eastAsia="ru-RU"/>
        </w:rPr>
        <w:t>у</w:t>
      </w:r>
      <w:r w:rsidRPr="00ED5351">
        <w:rPr>
          <w:rFonts w:eastAsia="Times New Roman" w:cs="Times New Roman"/>
          <w:bCs/>
          <w:iCs/>
          <w:sz w:val="28"/>
          <w:szCs w:val="28"/>
          <w:lang w:eastAsia="ru-RU"/>
        </w:rPr>
        <w:t xml:space="preserve">ры, расположенных    в сельской местности,  неизменна  на протяжении более 10 лет, при этом численность сельского населения  муниципального  образования  за это время сократилась на 3,6 тыс. человек,  здания домов культуры, которые по  проектной мощности должны  вмещать более 300 человек,  не  функционируют  в полной  мере.  </w:t>
      </w:r>
    </w:p>
    <w:p w:rsidR="005928F1"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t xml:space="preserve">Минимально необходимое количество библиотек и домов культуры определяется исходя из расчета 1 сетевая единица на 1 тыс. жителей,  в округе проживает 17547 сельского населения. Таким образом, в сельской местности должно функционировать не менее 18 сетевых единиц, </w:t>
      </w:r>
      <w:r w:rsidR="00886B08" w:rsidRPr="00ED5351">
        <w:rPr>
          <w:rFonts w:eastAsia="Times New Roman" w:cs="Times New Roman"/>
          <w:bCs/>
          <w:iCs/>
          <w:sz w:val="28"/>
          <w:szCs w:val="28"/>
          <w:lang w:eastAsia="ru-RU"/>
        </w:rPr>
        <w:t xml:space="preserve">                           </w:t>
      </w:r>
      <w:r w:rsidRPr="00ED5351">
        <w:rPr>
          <w:rFonts w:eastAsia="Times New Roman" w:cs="Times New Roman"/>
          <w:bCs/>
          <w:iCs/>
          <w:sz w:val="28"/>
          <w:szCs w:val="28"/>
          <w:lang w:eastAsia="ru-RU"/>
        </w:rPr>
        <w:t xml:space="preserve"> в частности в округе  продолжат функционировать 19 сельских домов культуры и 18 библиотек,   что  соответствует нормативной потребности в объектах культуры.</w:t>
      </w:r>
    </w:p>
    <w:p w:rsidR="005928F1" w:rsidRPr="00ED5351" w:rsidRDefault="005928F1" w:rsidP="002D7C2D">
      <w:pPr>
        <w:spacing w:after="0"/>
        <w:ind w:firstLine="709"/>
        <w:jc w:val="both"/>
        <w:rPr>
          <w:rFonts w:eastAsia="Times New Roman" w:cs="Times New Roman"/>
          <w:bCs/>
          <w:iCs/>
          <w:sz w:val="28"/>
          <w:szCs w:val="28"/>
          <w:lang w:eastAsia="ru-RU"/>
        </w:rPr>
      </w:pPr>
      <w:proofErr w:type="gramStart"/>
      <w:r w:rsidRPr="00ED5351">
        <w:rPr>
          <w:rFonts w:eastAsia="Times New Roman" w:cs="Times New Roman"/>
          <w:bCs/>
          <w:iCs/>
          <w:sz w:val="28"/>
          <w:szCs w:val="28"/>
          <w:lang w:eastAsia="ru-RU"/>
        </w:rPr>
        <w:t xml:space="preserve">При  выборе  учреждений  культуры,  которые   продолжат функционирование и предоставление комплекса культурных услуг (культурно-досуговых и библиотечных),  мы  исходили  в первую очередь из технического состояния зданий, возможности оказания услуг населению, отвечающих требованиям безопасности, а также  из территориальной  специфики,  транспортной доступности, численности и плотности населения, а также сложившихся культурно-исторических особенностей,  наличия творческих коллективов и качества предоставляемых услуг.       </w:t>
      </w:r>
      <w:proofErr w:type="gramEnd"/>
    </w:p>
    <w:p w:rsidR="008C6838"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t xml:space="preserve">За последние годы  за счет средств местного бюджета произведен  текущий ремонт 5 учреждений культуры в сельской местности, краеведческого  музея и выполнен капитальный ремонт центральной библиотеки на сумму свыше 2 млн. руб., произведено благоустройство парка культуры и отдыха. </w:t>
      </w:r>
    </w:p>
    <w:p w:rsidR="005928F1"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t>Благодаря   участию  муниципалитета  в  федеральных и региональных проектах в  области культуры  с 2017 по 2022 год удалось приобрести музыкальное и компьютерное оборудование для  5 учреждений, одежду сцены для одного учреждения,  мебель для двух учреждений,  произвести текущие  ремонты  5 учреждений культуры,  капитально  отремонтировать  кровли  2  учреждений.</w:t>
      </w:r>
      <w:r w:rsidRPr="00ED5351">
        <w:rPr>
          <w:rFonts w:eastAsia="Times New Roman" w:cs="Times New Roman"/>
          <w:sz w:val="28"/>
          <w:szCs w:val="28"/>
          <w:lang w:eastAsia="ru-RU"/>
        </w:rPr>
        <w:t xml:space="preserve"> </w:t>
      </w:r>
      <w:r w:rsidRPr="00ED5351">
        <w:rPr>
          <w:rFonts w:eastAsia="Times New Roman" w:cs="Times New Roman"/>
          <w:bCs/>
          <w:iCs/>
          <w:sz w:val="28"/>
          <w:szCs w:val="28"/>
          <w:lang w:eastAsia="ru-RU"/>
        </w:rPr>
        <w:t xml:space="preserve">В 2021 году приобретено звуковое оборудование для </w:t>
      </w:r>
      <w:proofErr w:type="spellStart"/>
      <w:r w:rsidRPr="00ED5351">
        <w:rPr>
          <w:rFonts w:eastAsia="Times New Roman" w:cs="Times New Roman"/>
          <w:bCs/>
          <w:iCs/>
          <w:sz w:val="28"/>
          <w:szCs w:val="28"/>
          <w:lang w:eastAsia="ru-RU"/>
        </w:rPr>
        <w:t>Понуровского</w:t>
      </w:r>
      <w:proofErr w:type="spellEnd"/>
      <w:r w:rsidRPr="00ED5351">
        <w:rPr>
          <w:rFonts w:eastAsia="Times New Roman" w:cs="Times New Roman"/>
          <w:bCs/>
          <w:iCs/>
          <w:sz w:val="28"/>
          <w:szCs w:val="28"/>
          <w:lang w:eastAsia="ru-RU"/>
        </w:rPr>
        <w:t xml:space="preserve"> СДК,</w:t>
      </w:r>
      <w:r w:rsidRPr="00ED5351">
        <w:rPr>
          <w:rFonts w:eastAsia="Times New Roman" w:cs="Times New Roman"/>
          <w:sz w:val="28"/>
          <w:szCs w:val="28"/>
          <w:lang w:eastAsia="ru-RU"/>
        </w:rPr>
        <w:t xml:space="preserve"> </w:t>
      </w:r>
      <w:proofErr w:type="spellStart"/>
      <w:r w:rsidRPr="00ED5351">
        <w:rPr>
          <w:rFonts w:eastAsia="Times New Roman" w:cs="Times New Roman"/>
          <w:bCs/>
          <w:iCs/>
          <w:sz w:val="28"/>
          <w:szCs w:val="28"/>
          <w:lang w:eastAsia="ru-RU"/>
        </w:rPr>
        <w:t>Десятуховского</w:t>
      </w:r>
      <w:proofErr w:type="spellEnd"/>
      <w:r w:rsidRPr="00ED5351">
        <w:rPr>
          <w:rFonts w:eastAsia="Times New Roman" w:cs="Times New Roman"/>
          <w:bCs/>
          <w:iCs/>
          <w:sz w:val="28"/>
          <w:szCs w:val="28"/>
          <w:lang w:eastAsia="ru-RU"/>
        </w:rPr>
        <w:t xml:space="preserve"> СДК,  завершить ремонт кровли над зрительным залом </w:t>
      </w:r>
      <w:proofErr w:type="spellStart"/>
      <w:r w:rsidRPr="00ED5351">
        <w:rPr>
          <w:rFonts w:eastAsia="Times New Roman" w:cs="Times New Roman"/>
          <w:bCs/>
          <w:iCs/>
          <w:sz w:val="28"/>
          <w:szCs w:val="28"/>
          <w:lang w:eastAsia="ru-RU"/>
        </w:rPr>
        <w:t>Десятуховского</w:t>
      </w:r>
      <w:proofErr w:type="spellEnd"/>
      <w:r w:rsidRPr="00ED5351">
        <w:rPr>
          <w:rFonts w:eastAsia="Times New Roman" w:cs="Times New Roman"/>
          <w:bCs/>
          <w:iCs/>
          <w:sz w:val="28"/>
          <w:szCs w:val="28"/>
          <w:lang w:eastAsia="ru-RU"/>
        </w:rPr>
        <w:t xml:space="preserve"> СДК, приобрести сценические  костюмы для фольклорного народного коллектива «Родники»  Каменского сельского дома культуры.  В 2022 году произведен капитальный ремонт Детской школы искусств им. </w:t>
      </w:r>
      <w:proofErr w:type="spellStart"/>
      <w:r w:rsidRPr="00ED5351">
        <w:rPr>
          <w:rFonts w:eastAsia="Times New Roman" w:cs="Times New Roman"/>
          <w:bCs/>
          <w:iCs/>
          <w:sz w:val="28"/>
          <w:szCs w:val="28"/>
          <w:lang w:eastAsia="ru-RU"/>
        </w:rPr>
        <w:t>А.И.Рубца</w:t>
      </w:r>
      <w:proofErr w:type="spellEnd"/>
      <w:r w:rsidRPr="00ED5351">
        <w:rPr>
          <w:rFonts w:eastAsia="Times New Roman" w:cs="Times New Roman"/>
          <w:bCs/>
          <w:iCs/>
          <w:sz w:val="28"/>
          <w:szCs w:val="28"/>
          <w:lang w:eastAsia="ru-RU"/>
        </w:rPr>
        <w:t xml:space="preserve">.  </w:t>
      </w:r>
    </w:p>
    <w:p w:rsidR="005928F1"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t xml:space="preserve">Центральная библиотека в 2022 году приняла участие в реализации проекта, направленного на создание виртуальных концертных залов в субъектах Российской Федерации, что позволило жителям  и гостям округа наслаждаться и вдохновляться творчеством лучших филармонических коллективов страны. </w:t>
      </w:r>
    </w:p>
    <w:p w:rsidR="00886B08" w:rsidRPr="00ED5351" w:rsidRDefault="00886B08" w:rsidP="002D7C2D">
      <w:pPr>
        <w:spacing w:after="0"/>
        <w:ind w:firstLine="709"/>
        <w:jc w:val="both"/>
        <w:rPr>
          <w:rFonts w:eastAsia="Times New Roman" w:cs="Times New Roman"/>
          <w:bCs/>
          <w:iCs/>
          <w:sz w:val="28"/>
          <w:szCs w:val="28"/>
          <w:lang w:eastAsia="ru-RU"/>
        </w:rPr>
      </w:pPr>
    </w:p>
    <w:p w:rsidR="005928F1" w:rsidRPr="00ED5351" w:rsidRDefault="005928F1" w:rsidP="002D7C2D">
      <w:pPr>
        <w:spacing w:after="0"/>
        <w:ind w:firstLine="709"/>
        <w:jc w:val="both"/>
        <w:rPr>
          <w:rFonts w:eastAsia="Times New Roman" w:cs="Times New Roman"/>
          <w:bCs/>
          <w:iCs/>
          <w:sz w:val="28"/>
          <w:szCs w:val="28"/>
          <w:lang w:eastAsia="ru-RU"/>
        </w:rPr>
      </w:pPr>
      <w:r w:rsidRPr="00ED5351">
        <w:rPr>
          <w:rFonts w:eastAsia="Times New Roman" w:cs="Times New Roman"/>
          <w:bCs/>
          <w:iCs/>
          <w:sz w:val="28"/>
          <w:szCs w:val="28"/>
          <w:lang w:eastAsia="ru-RU"/>
        </w:rPr>
        <w:t>Расширить возможности концертной деятельности центральному дому культуры позволит приобретенный  в текущем  году в рамках  проекта «Культурная среда» передвижной многофункциональный культурный центр (автоклуб) (на сумму  более 7,5 млн. руб.).</w:t>
      </w:r>
    </w:p>
    <w:p w:rsidR="005928F1" w:rsidRPr="00ED5351" w:rsidRDefault="005928F1"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Дальнейшее  участие муниципальных учреждений в национальных и федеральных проектах позволяет  обеспечить доступ всех граждан к участию в культурной жизни страны, разнообразить культурный досуг и расширить возможности для дополнительного образования, осуществляя поддержку юных дарований.</w:t>
      </w:r>
      <w:r w:rsidR="00BF606B" w:rsidRPr="00ED5351">
        <w:rPr>
          <w:rFonts w:eastAsia="Times New Roman" w:cs="Times New Roman"/>
          <w:sz w:val="28"/>
          <w:szCs w:val="28"/>
          <w:lang w:eastAsia="ru-RU"/>
        </w:rPr>
        <w:t xml:space="preserve"> С</w:t>
      </w:r>
      <w:r w:rsidRPr="00ED5351">
        <w:rPr>
          <w:rFonts w:eastAsia="Times New Roman" w:cs="Times New Roman"/>
          <w:sz w:val="28"/>
          <w:szCs w:val="28"/>
          <w:lang w:eastAsia="ru-RU"/>
        </w:rPr>
        <w:t xml:space="preserve">овременное состояние самодеятельного художественного творчества округа характеризуется устойчивыми тенденциями роста мастерства участников коллективов, систематическим обновлением репертуарной составляющей, стремлением специалистов работать в режиме инновационных технологий.  </w:t>
      </w:r>
    </w:p>
    <w:p w:rsidR="007063BA" w:rsidRPr="00ED5351" w:rsidRDefault="007063BA" w:rsidP="002D7C2D">
      <w:pPr>
        <w:spacing w:after="0"/>
        <w:ind w:firstLine="709"/>
        <w:jc w:val="center"/>
        <w:rPr>
          <w:rFonts w:eastAsia="Times New Roman" w:cs="Times New Roman"/>
          <w:b/>
          <w:sz w:val="28"/>
          <w:szCs w:val="28"/>
          <w:lang w:eastAsia="ru-RU"/>
        </w:rPr>
      </w:pPr>
    </w:p>
    <w:p w:rsidR="005928F1" w:rsidRPr="00ED5351" w:rsidRDefault="00BF606B" w:rsidP="002D7C2D">
      <w:pPr>
        <w:spacing w:after="0"/>
        <w:ind w:firstLine="709"/>
        <w:jc w:val="center"/>
        <w:rPr>
          <w:rFonts w:eastAsia="Times New Roman" w:cs="Times New Roman"/>
          <w:sz w:val="28"/>
          <w:szCs w:val="28"/>
          <w:lang w:eastAsia="ru-RU"/>
        </w:rPr>
      </w:pPr>
      <w:r w:rsidRPr="00ED5351">
        <w:rPr>
          <w:rFonts w:eastAsia="Times New Roman" w:cs="Times New Roman"/>
          <w:sz w:val="28"/>
          <w:szCs w:val="28"/>
          <w:lang w:eastAsia="ru-RU"/>
        </w:rPr>
        <w:t>СПОРТ</w:t>
      </w:r>
    </w:p>
    <w:p w:rsidR="00BF606B" w:rsidRPr="00ED5351" w:rsidRDefault="00BF606B" w:rsidP="002D7C2D">
      <w:pPr>
        <w:spacing w:after="0"/>
        <w:ind w:firstLine="709"/>
        <w:jc w:val="center"/>
        <w:rPr>
          <w:rFonts w:eastAsia="Times New Roman" w:cs="Times New Roman"/>
          <w:caps/>
          <w:sz w:val="28"/>
          <w:szCs w:val="28"/>
          <w:lang w:eastAsia="ru-RU"/>
        </w:rPr>
      </w:pPr>
    </w:p>
    <w:p w:rsidR="005928F1" w:rsidRPr="00ED5351" w:rsidRDefault="002D7C2D" w:rsidP="002D7C2D">
      <w:pPr>
        <w:spacing w:after="0"/>
        <w:ind w:firstLine="709"/>
        <w:jc w:val="both"/>
        <w:rPr>
          <w:rFonts w:eastAsia="Times New Roman" w:cs="Times New Roman"/>
          <w:sz w:val="28"/>
          <w:szCs w:val="28"/>
        </w:rPr>
      </w:pPr>
      <w:r w:rsidRPr="00ED5351">
        <w:rPr>
          <w:rFonts w:eastAsia="Times New Roman" w:cs="Times New Roman"/>
          <w:sz w:val="28"/>
          <w:szCs w:val="28"/>
        </w:rPr>
        <w:t>П</w:t>
      </w:r>
      <w:r w:rsidR="005928F1" w:rsidRPr="00ED5351">
        <w:rPr>
          <w:rFonts w:eastAsia="Times New Roman" w:cs="Times New Roman"/>
          <w:sz w:val="28"/>
          <w:szCs w:val="28"/>
        </w:rPr>
        <w:t xml:space="preserve">риоритетным направлением в работе по  спорту  является, конечно, Федеральный  Национальный проект «Спорт – норма жизни» - один из важнейших национальных проектов на современном этапе развития нашей страны, это системное изменение отношения государства к  здоровому образу жизни.  </w:t>
      </w:r>
      <w:r w:rsidR="005928F1" w:rsidRPr="00ED5351">
        <w:rPr>
          <w:rFonts w:eastAsia="Times New Roman" w:cs="Times New Roman"/>
          <w:sz w:val="28"/>
          <w:szCs w:val="28"/>
        </w:rPr>
        <w:tab/>
      </w:r>
    </w:p>
    <w:p w:rsidR="005928F1" w:rsidRPr="00ED5351" w:rsidRDefault="005928F1" w:rsidP="002D7C2D">
      <w:pPr>
        <w:spacing w:after="0"/>
        <w:ind w:firstLine="709"/>
        <w:jc w:val="both"/>
        <w:rPr>
          <w:rFonts w:eastAsia="Times New Roman" w:cs="Times New Roman"/>
          <w:sz w:val="28"/>
          <w:szCs w:val="28"/>
        </w:rPr>
      </w:pPr>
      <w:proofErr w:type="gramStart"/>
      <w:r w:rsidRPr="00ED5351">
        <w:rPr>
          <w:rFonts w:eastAsia="Times New Roman" w:cs="Times New Roman"/>
          <w:sz w:val="28"/>
          <w:szCs w:val="28"/>
        </w:rPr>
        <w:t>Целью проекта является</w:t>
      </w:r>
      <w:r w:rsidRPr="00ED5351">
        <w:rPr>
          <w:rFonts w:eastAsia="Times New Roman" w:cs="Times New Roman"/>
          <w:b/>
          <w:i/>
          <w:sz w:val="28"/>
          <w:szCs w:val="28"/>
        </w:rPr>
        <w:t xml:space="preserve"> </w:t>
      </w:r>
      <w:r w:rsidRPr="00ED5351">
        <w:rPr>
          <w:rFonts w:eastAsia="Times New Roman" w:cs="Times New Roman"/>
          <w:sz w:val="28"/>
          <w:szCs w:val="28"/>
        </w:rPr>
        <w:t xml:space="preserve"> вовлечение  к концу 2024 года не менее чем  40 % граждан в  систематические занятия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w:t>
      </w:r>
      <w:proofErr w:type="gramEnd"/>
    </w:p>
    <w:p w:rsidR="005928F1" w:rsidRPr="00ED5351" w:rsidRDefault="005928F1" w:rsidP="002D7C2D">
      <w:pPr>
        <w:spacing w:after="0"/>
        <w:ind w:firstLine="709"/>
        <w:jc w:val="both"/>
        <w:rPr>
          <w:rFonts w:eastAsia="Times New Roman" w:cs="Times New Roman"/>
          <w:bCs/>
          <w:sz w:val="28"/>
          <w:szCs w:val="28"/>
        </w:rPr>
      </w:pPr>
      <w:r w:rsidRPr="00ED5351">
        <w:rPr>
          <w:rFonts w:eastAsia="Times New Roman" w:cs="Times New Roman"/>
          <w:sz w:val="28"/>
          <w:szCs w:val="28"/>
        </w:rPr>
        <w:t>Развитие </w:t>
      </w:r>
      <w:r w:rsidRPr="00ED5351">
        <w:rPr>
          <w:rFonts w:eastAsia="Times New Roman" w:cs="Times New Roman"/>
          <w:bCs/>
          <w:sz w:val="28"/>
          <w:szCs w:val="28"/>
        </w:rPr>
        <w:t>спортивной</w:t>
      </w:r>
      <w:r w:rsidRPr="00ED5351">
        <w:rPr>
          <w:rFonts w:eastAsia="Times New Roman" w:cs="Times New Roman"/>
          <w:sz w:val="28"/>
          <w:szCs w:val="28"/>
        </w:rPr>
        <w:t> </w:t>
      </w:r>
      <w:r w:rsidRPr="00ED5351">
        <w:rPr>
          <w:rFonts w:eastAsia="Times New Roman" w:cs="Times New Roman"/>
          <w:bCs/>
          <w:sz w:val="28"/>
          <w:szCs w:val="28"/>
        </w:rPr>
        <w:t>инфраструктуры</w:t>
      </w:r>
      <w:r w:rsidRPr="00ED5351">
        <w:rPr>
          <w:rFonts w:eastAsia="Times New Roman" w:cs="Times New Roman"/>
          <w:sz w:val="28"/>
          <w:szCs w:val="28"/>
        </w:rPr>
        <w:t xml:space="preserve">  является одним из индикаторов проекта «Спорт – норма жизни». </w:t>
      </w:r>
      <w:r w:rsidRPr="00ED5351">
        <w:rPr>
          <w:rFonts w:eastAsia="Times New Roman" w:cs="Times New Roman"/>
          <w:bCs/>
          <w:sz w:val="28"/>
          <w:szCs w:val="28"/>
        </w:rPr>
        <w:t xml:space="preserve">За последние годы  спортивная инфраструктура округа значительно укреплена благодаря участию в федеральных программах и поддержке Губернатора Брянской области </w:t>
      </w:r>
      <w:proofErr w:type="spellStart"/>
      <w:r w:rsidRPr="00ED5351">
        <w:rPr>
          <w:rFonts w:eastAsia="Times New Roman" w:cs="Times New Roman"/>
          <w:bCs/>
          <w:sz w:val="28"/>
          <w:szCs w:val="28"/>
        </w:rPr>
        <w:t>А.В.Богомаза</w:t>
      </w:r>
      <w:proofErr w:type="spellEnd"/>
      <w:r w:rsidRPr="00ED5351">
        <w:rPr>
          <w:rFonts w:eastAsia="Times New Roman" w:cs="Times New Roman"/>
          <w:bCs/>
          <w:sz w:val="28"/>
          <w:szCs w:val="28"/>
        </w:rPr>
        <w:t xml:space="preserve">, Правительства Брянской области.  </w:t>
      </w:r>
    </w:p>
    <w:p w:rsidR="005928F1" w:rsidRPr="00ED5351" w:rsidRDefault="005928F1" w:rsidP="002D7C2D">
      <w:pPr>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Значимым событием не только для округа, но и для всей Брянской области стало открытие в 2020 году ледового дворца, а также реконструкция стадиона «Заря», что </w:t>
      </w:r>
      <w:r w:rsidRPr="00ED5351">
        <w:rPr>
          <w:rFonts w:eastAsia="Times New Roman" w:cs="Times New Roman"/>
          <w:bCs/>
          <w:sz w:val="28"/>
          <w:szCs w:val="28"/>
          <w:lang w:eastAsia="ru-RU"/>
        </w:rPr>
        <w:t>позволило  увеличить число сторонников активного, здорового образа жизни, а также создать комфортные условия для учебно-тренировочного процесса</w:t>
      </w:r>
      <w:r w:rsidRPr="00ED5351">
        <w:rPr>
          <w:rFonts w:eastAsia="Times New Roman" w:cs="Times New Roman"/>
          <w:sz w:val="28"/>
          <w:szCs w:val="28"/>
          <w:lang w:eastAsia="ru-RU"/>
        </w:rPr>
        <w:t xml:space="preserve">. </w:t>
      </w:r>
      <w:r w:rsidRPr="00ED5351">
        <w:rPr>
          <w:rFonts w:eastAsia="Times New Roman" w:cs="Times New Roman"/>
          <w:bCs/>
          <w:color w:val="000000"/>
          <w:sz w:val="28"/>
          <w:szCs w:val="28"/>
          <w:lang w:eastAsia="ru-RU"/>
        </w:rPr>
        <w:t xml:space="preserve"> </w:t>
      </w:r>
    </w:p>
    <w:p w:rsidR="005928F1" w:rsidRPr="00ED5351" w:rsidRDefault="005928F1" w:rsidP="002D7C2D">
      <w:pPr>
        <w:shd w:val="clear" w:color="auto" w:fill="FFFFFF"/>
        <w:spacing w:after="0"/>
        <w:ind w:firstLine="709"/>
        <w:jc w:val="both"/>
        <w:rPr>
          <w:rFonts w:eastAsia="Times New Roman" w:cs="Times New Roman"/>
          <w:bCs/>
          <w:color w:val="000000"/>
          <w:sz w:val="28"/>
          <w:szCs w:val="28"/>
          <w:lang w:eastAsia="ru-RU"/>
        </w:rPr>
      </w:pPr>
      <w:r w:rsidRPr="00ED5351">
        <w:rPr>
          <w:rFonts w:eastAsia="Times New Roman" w:cs="Times New Roman"/>
          <w:bCs/>
          <w:color w:val="000000"/>
          <w:sz w:val="28"/>
          <w:szCs w:val="28"/>
          <w:lang w:eastAsia="ru-RU"/>
        </w:rPr>
        <w:lastRenderedPageBreak/>
        <w:t>С 2021 года в округе работают 2 школы олимпийского резерва по лыжным гонкам и легкой атлетике</w:t>
      </w:r>
    </w:p>
    <w:p w:rsidR="005928F1" w:rsidRPr="00ED5351" w:rsidRDefault="005928F1" w:rsidP="002D7C2D">
      <w:pPr>
        <w:shd w:val="clear" w:color="auto" w:fill="FFFFFF"/>
        <w:spacing w:after="0"/>
        <w:ind w:firstLine="709"/>
        <w:jc w:val="both"/>
        <w:rPr>
          <w:rFonts w:eastAsia="Times New Roman" w:cs="Times New Roman"/>
          <w:bCs/>
          <w:color w:val="000000"/>
          <w:sz w:val="28"/>
          <w:szCs w:val="28"/>
          <w:lang w:eastAsia="ru-RU"/>
        </w:rPr>
      </w:pPr>
      <w:r w:rsidRPr="00ED5351">
        <w:rPr>
          <w:rFonts w:eastAsia="Times New Roman" w:cs="Times New Roman"/>
          <w:bCs/>
          <w:color w:val="000000"/>
          <w:sz w:val="28"/>
          <w:szCs w:val="28"/>
          <w:lang w:eastAsia="ru-RU"/>
        </w:rPr>
        <w:t>- увеличилось число ребят занимающихся хоккеем</w:t>
      </w:r>
    </w:p>
    <w:p w:rsidR="005928F1" w:rsidRPr="00ED5351" w:rsidRDefault="005928F1" w:rsidP="002D7C2D">
      <w:pPr>
        <w:shd w:val="clear" w:color="auto" w:fill="FFFFFF"/>
        <w:spacing w:after="0"/>
        <w:ind w:firstLine="709"/>
        <w:jc w:val="both"/>
        <w:rPr>
          <w:rFonts w:eastAsia="Times New Roman" w:cs="Times New Roman"/>
          <w:bCs/>
          <w:color w:val="000000"/>
          <w:sz w:val="28"/>
          <w:szCs w:val="28"/>
          <w:lang w:eastAsia="ru-RU"/>
        </w:rPr>
      </w:pPr>
      <w:r w:rsidRPr="00ED5351">
        <w:rPr>
          <w:rFonts w:eastAsia="Times New Roman" w:cs="Times New Roman"/>
          <w:bCs/>
          <w:color w:val="000000"/>
          <w:sz w:val="28"/>
          <w:szCs w:val="28"/>
          <w:lang w:eastAsia="ru-RU"/>
        </w:rPr>
        <w:t>-открыто отделение «фигурное катание»</w:t>
      </w:r>
    </w:p>
    <w:p w:rsidR="005928F1" w:rsidRPr="00ED5351" w:rsidRDefault="005928F1" w:rsidP="002D7C2D">
      <w:pPr>
        <w:shd w:val="clear" w:color="auto" w:fill="FFFFFF"/>
        <w:spacing w:after="0"/>
        <w:ind w:firstLine="709"/>
        <w:jc w:val="both"/>
        <w:rPr>
          <w:rFonts w:eastAsia="Times New Roman" w:cs="Times New Roman"/>
          <w:bCs/>
          <w:color w:val="000000"/>
          <w:sz w:val="28"/>
          <w:szCs w:val="28"/>
          <w:lang w:eastAsia="ru-RU"/>
        </w:rPr>
      </w:pPr>
      <w:r w:rsidRPr="00ED5351">
        <w:rPr>
          <w:rFonts w:eastAsia="Times New Roman" w:cs="Times New Roman"/>
          <w:bCs/>
          <w:color w:val="000000"/>
          <w:sz w:val="28"/>
          <w:szCs w:val="28"/>
          <w:lang w:eastAsia="ru-RU"/>
        </w:rPr>
        <w:t>- открыто отделение «самбо»</w:t>
      </w:r>
    </w:p>
    <w:p w:rsidR="005928F1" w:rsidRPr="00ED5351" w:rsidRDefault="005928F1" w:rsidP="002D7C2D">
      <w:pPr>
        <w:shd w:val="clear" w:color="auto" w:fill="FFFFFF"/>
        <w:spacing w:after="0"/>
        <w:ind w:firstLine="709"/>
        <w:jc w:val="both"/>
        <w:rPr>
          <w:rFonts w:eastAsia="Times New Roman" w:cs="Times New Roman"/>
          <w:bCs/>
          <w:color w:val="000000"/>
          <w:sz w:val="28"/>
          <w:szCs w:val="28"/>
          <w:lang w:eastAsia="ru-RU"/>
        </w:rPr>
      </w:pPr>
      <w:r w:rsidRPr="00ED5351">
        <w:rPr>
          <w:rFonts w:eastAsia="Times New Roman" w:cs="Times New Roman"/>
          <w:bCs/>
          <w:color w:val="000000"/>
          <w:sz w:val="28"/>
          <w:szCs w:val="28"/>
          <w:lang w:eastAsia="ru-RU"/>
        </w:rPr>
        <w:t>- для детей, проживающих  на сельской  территории, организованы занятия с опытными наставниками три раза в неделю  по фигурному катанию, хоккею, футболу, рукопашному бою.</w:t>
      </w:r>
    </w:p>
    <w:p w:rsidR="005928F1" w:rsidRPr="00ED5351" w:rsidRDefault="005928F1" w:rsidP="002D7C2D">
      <w:pPr>
        <w:shd w:val="clear" w:color="auto" w:fill="FFFFFF"/>
        <w:spacing w:after="0"/>
        <w:ind w:firstLine="709"/>
        <w:jc w:val="both"/>
        <w:rPr>
          <w:rFonts w:eastAsia="Times New Roman" w:cs="Times New Roman"/>
          <w:bCs/>
          <w:color w:val="000000"/>
          <w:sz w:val="28"/>
          <w:szCs w:val="28"/>
          <w:lang w:eastAsia="ru-RU"/>
        </w:rPr>
      </w:pPr>
      <w:r w:rsidRPr="00ED5351">
        <w:rPr>
          <w:rFonts w:eastAsia="Times New Roman" w:cs="Times New Roman"/>
          <w:bCs/>
          <w:color w:val="000000"/>
          <w:sz w:val="28"/>
          <w:szCs w:val="28"/>
          <w:lang w:eastAsia="ru-RU"/>
        </w:rPr>
        <w:t>Это стало возможным благодаря приобретению дополнительного детского автобуса, в настоящее время прорабатывается вопрос покупки дополнительного комфортабельного автобуса.</w:t>
      </w:r>
    </w:p>
    <w:p w:rsidR="005928F1" w:rsidRPr="00ED5351" w:rsidRDefault="005928F1" w:rsidP="002D7C2D">
      <w:pPr>
        <w:shd w:val="clear" w:color="auto" w:fill="FFFFFF"/>
        <w:spacing w:after="0"/>
        <w:ind w:firstLine="709"/>
        <w:jc w:val="both"/>
        <w:rPr>
          <w:rFonts w:eastAsia="Times New Roman" w:cs="Times New Roman"/>
          <w:bCs/>
          <w:color w:val="000000"/>
          <w:sz w:val="28"/>
          <w:szCs w:val="28"/>
          <w:lang w:eastAsia="ru-RU"/>
        </w:rPr>
      </w:pPr>
      <w:proofErr w:type="gramStart"/>
      <w:r w:rsidRPr="00ED5351">
        <w:rPr>
          <w:rFonts w:eastAsia="Times New Roman" w:cs="Times New Roman"/>
          <w:color w:val="000000"/>
          <w:sz w:val="28"/>
          <w:szCs w:val="28"/>
          <w:lang w:eastAsia="ru-RU"/>
        </w:rPr>
        <w:t>В  настоящее время на территории округа  развиваются 24  вида спорта, 11 из них  олимпийские виды спорта (</w:t>
      </w:r>
      <w:r w:rsidRPr="00ED5351">
        <w:rPr>
          <w:rFonts w:eastAsia="Times New Roman" w:cs="Times New Roman"/>
          <w:color w:val="000000"/>
          <w:sz w:val="28"/>
          <w:szCs w:val="28"/>
          <w:u w:val="single"/>
          <w:lang w:eastAsia="ru-RU"/>
        </w:rPr>
        <w:t>зимние</w:t>
      </w:r>
      <w:r w:rsidRPr="00ED5351">
        <w:rPr>
          <w:rFonts w:eastAsia="Times New Roman" w:cs="Times New Roman"/>
          <w:color w:val="000000"/>
          <w:sz w:val="28"/>
          <w:szCs w:val="28"/>
          <w:lang w:eastAsia="ru-RU"/>
        </w:rPr>
        <w:t xml:space="preserve"> - хоккей с шайбой, фигурное катание на коньках, лыжные гонки; </w:t>
      </w:r>
      <w:r w:rsidRPr="00ED5351">
        <w:rPr>
          <w:rFonts w:eastAsia="Times New Roman" w:cs="Times New Roman"/>
          <w:color w:val="000000"/>
          <w:sz w:val="28"/>
          <w:szCs w:val="28"/>
          <w:u w:val="single"/>
          <w:lang w:eastAsia="ru-RU"/>
        </w:rPr>
        <w:t xml:space="preserve">летние </w:t>
      </w:r>
      <w:r w:rsidRPr="00ED5351">
        <w:rPr>
          <w:rFonts w:eastAsia="Times New Roman" w:cs="Times New Roman"/>
          <w:color w:val="000000"/>
          <w:sz w:val="28"/>
          <w:szCs w:val="28"/>
          <w:lang w:eastAsia="ru-RU"/>
        </w:rPr>
        <w:t>- футбол, баскетбол, волейбол, пляжный волейбол, легкая атлетика, настольный теннис, спортивная борьба, тяжелая атлетика).</w:t>
      </w:r>
      <w:proofErr w:type="gramEnd"/>
    </w:p>
    <w:p w:rsidR="005928F1" w:rsidRPr="00ED5351" w:rsidRDefault="005928F1" w:rsidP="002D7C2D">
      <w:pPr>
        <w:shd w:val="clear" w:color="auto" w:fill="FFFFFF"/>
        <w:spacing w:after="0"/>
        <w:ind w:firstLine="709"/>
        <w:jc w:val="both"/>
        <w:rPr>
          <w:rFonts w:eastAsia="Times New Roman" w:cs="Times New Roman"/>
          <w:color w:val="000000"/>
          <w:sz w:val="28"/>
          <w:szCs w:val="28"/>
          <w:lang w:eastAsia="ru-RU"/>
        </w:rPr>
      </w:pPr>
      <w:r w:rsidRPr="00ED5351">
        <w:rPr>
          <w:rFonts w:eastAsia="Times New Roman" w:cs="Times New Roman"/>
          <w:bCs/>
          <w:color w:val="000000"/>
          <w:sz w:val="28"/>
          <w:szCs w:val="28"/>
          <w:lang w:eastAsia="ru-RU"/>
        </w:rPr>
        <w:t xml:space="preserve">В планах реконструкция физкультурно-оздоровительного комплекса и   строительство бассейна, что позволит расширить перечень физкультурно-оздоровительных услуг населению, а также  развивать приоритетный для Брянской области вид спорта - плавание.        </w:t>
      </w:r>
    </w:p>
    <w:p w:rsidR="00FB1B56" w:rsidRPr="00ED5351" w:rsidRDefault="00FB1B56" w:rsidP="002D7C2D">
      <w:pPr>
        <w:ind w:firstLine="709"/>
        <w:rPr>
          <w:rFonts w:cs="Times New Roman"/>
          <w:color w:val="FF0000"/>
          <w:sz w:val="28"/>
          <w:szCs w:val="28"/>
        </w:rPr>
      </w:pPr>
    </w:p>
    <w:p w:rsidR="00FB1B56" w:rsidRPr="00ED5351" w:rsidRDefault="00FB1B56" w:rsidP="002D7C2D">
      <w:pPr>
        <w:tabs>
          <w:tab w:val="left" w:pos="3145"/>
        </w:tabs>
        <w:spacing w:after="0"/>
        <w:ind w:firstLine="709"/>
        <w:jc w:val="both"/>
        <w:rPr>
          <w:rFonts w:eastAsia="Calibri" w:cs="Times New Roman"/>
          <w:color w:val="000000" w:themeColor="text1"/>
          <w:sz w:val="28"/>
          <w:szCs w:val="28"/>
        </w:rPr>
      </w:pPr>
      <w:r w:rsidRPr="00ED5351">
        <w:rPr>
          <w:rFonts w:eastAsia="Calibri" w:cs="Times New Roman"/>
          <w:b/>
          <w:color w:val="FF0000"/>
          <w:sz w:val="28"/>
          <w:szCs w:val="28"/>
        </w:rPr>
        <w:t xml:space="preserve">                              </w:t>
      </w:r>
      <w:r w:rsidRPr="00ED5351">
        <w:rPr>
          <w:rFonts w:eastAsia="Calibri" w:cs="Times New Roman"/>
          <w:color w:val="FF0000"/>
          <w:sz w:val="28"/>
          <w:szCs w:val="28"/>
        </w:rPr>
        <w:t xml:space="preserve">  </w:t>
      </w:r>
      <w:r w:rsidRPr="00ED5351">
        <w:rPr>
          <w:rFonts w:eastAsia="Calibri" w:cs="Times New Roman"/>
          <w:color w:val="000000" w:themeColor="text1"/>
          <w:sz w:val="28"/>
          <w:szCs w:val="28"/>
        </w:rPr>
        <w:t>ЗДРАВООХРАНЕНИЕ</w:t>
      </w:r>
    </w:p>
    <w:p w:rsidR="00FB1B56" w:rsidRPr="00ED5351" w:rsidRDefault="00FB1B56" w:rsidP="002D7C2D">
      <w:pPr>
        <w:tabs>
          <w:tab w:val="left" w:pos="3145"/>
        </w:tabs>
        <w:spacing w:after="0"/>
        <w:ind w:firstLine="709"/>
        <w:jc w:val="both"/>
        <w:rPr>
          <w:rFonts w:eastAsia="Calibri" w:cs="Times New Roman"/>
          <w:b/>
          <w:color w:val="000000" w:themeColor="text1"/>
          <w:sz w:val="28"/>
          <w:szCs w:val="28"/>
        </w:rPr>
      </w:pPr>
    </w:p>
    <w:p w:rsidR="00FB1B56" w:rsidRPr="00ED5351" w:rsidRDefault="00FB1B56" w:rsidP="002D7C2D">
      <w:pPr>
        <w:spacing w:after="0"/>
        <w:ind w:firstLine="709"/>
        <w:jc w:val="both"/>
        <w:rPr>
          <w:rFonts w:eastAsia="Calibri" w:cs="Times New Roman"/>
          <w:i/>
          <w:color w:val="FF0000"/>
          <w:sz w:val="28"/>
          <w:szCs w:val="28"/>
        </w:rPr>
      </w:pPr>
      <w:r w:rsidRPr="00ED5351">
        <w:rPr>
          <w:rFonts w:eastAsia="Calibri" w:cs="Times New Roman"/>
          <w:color w:val="000000" w:themeColor="text1"/>
          <w:sz w:val="28"/>
          <w:szCs w:val="28"/>
        </w:rPr>
        <w:t>Коротко остановлюсь на одной из важных социальных сфер округа  – здравоохранении.  Здравоохранение в округе представлено центральной районной больницей, 36-ю сельскими фельдшерско — акушерскими пунктами,</w:t>
      </w:r>
      <w:r w:rsidRPr="00ED5351">
        <w:rPr>
          <w:rFonts w:eastAsia="Calibri" w:cs="Times New Roman"/>
          <w:color w:val="FF0000"/>
          <w:sz w:val="28"/>
          <w:szCs w:val="28"/>
        </w:rPr>
        <w:t xml:space="preserve"> </w:t>
      </w:r>
      <w:r w:rsidRPr="00ED5351">
        <w:rPr>
          <w:rFonts w:eastAsia="Times New Roman" w:cs="Times New Roman"/>
          <w:color w:val="000000" w:themeColor="text1"/>
          <w:sz w:val="28"/>
          <w:szCs w:val="28"/>
          <w:lang w:eastAsia="ru-RU"/>
        </w:rPr>
        <w:t xml:space="preserve">6–ю отделениями врача общей практики </w:t>
      </w:r>
      <w:proofErr w:type="gramStart"/>
      <w:r w:rsidRPr="00ED5351">
        <w:rPr>
          <w:rFonts w:eastAsia="Times New Roman" w:cs="Times New Roman"/>
          <w:i/>
          <w:color w:val="000000" w:themeColor="text1"/>
          <w:sz w:val="28"/>
          <w:szCs w:val="28"/>
          <w:lang w:eastAsia="ru-RU"/>
        </w:rPr>
        <w:t xml:space="preserve">( </w:t>
      </w:r>
      <w:proofErr w:type="spellStart"/>
      <w:proofErr w:type="gramEnd"/>
      <w:r w:rsidRPr="00ED5351">
        <w:rPr>
          <w:rFonts w:eastAsia="Times New Roman" w:cs="Times New Roman"/>
          <w:i/>
          <w:color w:val="000000" w:themeColor="text1"/>
          <w:sz w:val="28"/>
          <w:szCs w:val="28"/>
          <w:lang w:eastAsia="ru-RU"/>
        </w:rPr>
        <w:t>Н.п</w:t>
      </w:r>
      <w:proofErr w:type="spellEnd"/>
      <w:r w:rsidRPr="00ED5351">
        <w:rPr>
          <w:rFonts w:eastAsia="Times New Roman" w:cs="Times New Roman"/>
          <w:i/>
          <w:color w:val="000000" w:themeColor="text1"/>
          <w:sz w:val="28"/>
          <w:szCs w:val="28"/>
          <w:lang w:eastAsia="ru-RU"/>
        </w:rPr>
        <w:t xml:space="preserve">. </w:t>
      </w:r>
      <w:proofErr w:type="spellStart"/>
      <w:r w:rsidRPr="00ED5351">
        <w:rPr>
          <w:rFonts w:eastAsia="Times New Roman" w:cs="Times New Roman"/>
          <w:i/>
          <w:color w:val="000000" w:themeColor="text1"/>
          <w:sz w:val="28"/>
          <w:szCs w:val="28"/>
          <w:lang w:eastAsia="ru-RU"/>
        </w:rPr>
        <w:t>Меленск</w:t>
      </w:r>
      <w:proofErr w:type="spellEnd"/>
      <w:r w:rsidRPr="00ED5351">
        <w:rPr>
          <w:rFonts w:eastAsia="Times New Roman" w:cs="Times New Roman"/>
          <w:i/>
          <w:color w:val="000000" w:themeColor="text1"/>
          <w:sz w:val="28"/>
          <w:szCs w:val="28"/>
          <w:lang w:eastAsia="ru-RU"/>
        </w:rPr>
        <w:t xml:space="preserve">, </w:t>
      </w:r>
      <w:proofErr w:type="spellStart"/>
      <w:r w:rsidRPr="00ED5351">
        <w:rPr>
          <w:rFonts w:eastAsia="Times New Roman" w:cs="Times New Roman"/>
          <w:i/>
          <w:color w:val="000000" w:themeColor="text1"/>
          <w:sz w:val="28"/>
          <w:szCs w:val="28"/>
          <w:lang w:eastAsia="ru-RU"/>
        </w:rPr>
        <w:t>Дохновичи</w:t>
      </w:r>
      <w:proofErr w:type="spellEnd"/>
      <w:r w:rsidRPr="00ED5351">
        <w:rPr>
          <w:rFonts w:eastAsia="Times New Roman" w:cs="Times New Roman"/>
          <w:i/>
          <w:color w:val="000000" w:themeColor="text1"/>
          <w:sz w:val="28"/>
          <w:szCs w:val="28"/>
          <w:lang w:eastAsia="ru-RU"/>
        </w:rPr>
        <w:t>, Левенка, Понуровка, Нижнее, Воронок)</w:t>
      </w:r>
      <w:r w:rsidRPr="00ED5351">
        <w:rPr>
          <w:rFonts w:eastAsia="Times New Roman" w:cs="Times New Roman"/>
          <w:color w:val="000000" w:themeColor="text1"/>
          <w:sz w:val="28"/>
          <w:szCs w:val="28"/>
          <w:lang w:eastAsia="ru-RU"/>
        </w:rPr>
        <w:t xml:space="preserve">, 2-мя врачебными амбулаториями </w:t>
      </w:r>
      <w:r w:rsidRPr="00ED5351">
        <w:rPr>
          <w:rFonts w:eastAsia="Times New Roman" w:cs="Times New Roman"/>
          <w:i/>
          <w:color w:val="000000" w:themeColor="text1"/>
          <w:sz w:val="28"/>
          <w:szCs w:val="28"/>
          <w:lang w:eastAsia="ru-RU"/>
        </w:rPr>
        <w:t xml:space="preserve">(в с. </w:t>
      </w:r>
      <w:proofErr w:type="spellStart"/>
      <w:r w:rsidRPr="00ED5351">
        <w:rPr>
          <w:rFonts w:eastAsia="Times New Roman" w:cs="Times New Roman"/>
          <w:i/>
          <w:color w:val="000000" w:themeColor="text1"/>
          <w:sz w:val="28"/>
          <w:szCs w:val="28"/>
          <w:lang w:eastAsia="ru-RU"/>
        </w:rPr>
        <w:t>Гарцево</w:t>
      </w:r>
      <w:proofErr w:type="spellEnd"/>
      <w:r w:rsidRPr="00ED5351">
        <w:rPr>
          <w:rFonts w:eastAsia="Times New Roman" w:cs="Times New Roman"/>
          <w:i/>
          <w:color w:val="000000" w:themeColor="text1"/>
          <w:sz w:val="28"/>
          <w:szCs w:val="28"/>
          <w:lang w:eastAsia="ru-RU"/>
        </w:rPr>
        <w:t xml:space="preserve">, </w:t>
      </w:r>
      <w:proofErr w:type="spellStart"/>
      <w:r w:rsidRPr="00ED5351">
        <w:rPr>
          <w:rFonts w:eastAsia="Times New Roman" w:cs="Times New Roman"/>
          <w:i/>
          <w:color w:val="000000" w:themeColor="text1"/>
          <w:sz w:val="28"/>
          <w:szCs w:val="28"/>
          <w:lang w:eastAsia="ru-RU"/>
        </w:rPr>
        <w:t>с</w:t>
      </w:r>
      <w:proofErr w:type="gramStart"/>
      <w:r w:rsidRPr="00ED5351">
        <w:rPr>
          <w:rFonts w:eastAsia="Times New Roman" w:cs="Times New Roman"/>
          <w:i/>
          <w:color w:val="000000" w:themeColor="text1"/>
          <w:sz w:val="28"/>
          <w:szCs w:val="28"/>
          <w:lang w:eastAsia="ru-RU"/>
        </w:rPr>
        <w:t>.Л</w:t>
      </w:r>
      <w:proofErr w:type="gramEnd"/>
      <w:r w:rsidRPr="00ED5351">
        <w:rPr>
          <w:rFonts w:eastAsia="Times New Roman" w:cs="Times New Roman"/>
          <w:i/>
          <w:color w:val="000000" w:themeColor="text1"/>
          <w:sz w:val="28"/>
          <w:szCs w:val="28"/>
          <w:lang w:eastAsia="ru-RU"/>
        </w:rPr>
        <w:t>оговатое</w:t>
      </w:r>
      <w:proofErr w:type="spellEnd"/>
      <w:r w:rsidRPr="00ED5351">
        <w:rPr>
          <w:rFonts w:eastAsia="Times New Roman" w:cs="Times New Roman"/>
          <w:i/>
          <w:color w:val="000000" w:themeColor="text1"/>
          <w:sz w:val="28"/>
          <w:szCs w:val="28"/>
          <w:lang w:eastAsia="ru-RU"/>
        </w:rPr>
        <w:t xml:space="preserve">    и отделением сестринского ухода в </w:t>
      </w:r>
      <w:r w:rsidRPr="00ED5351">
        <w:rPr>
          <w:rFonts w:eastAsia="Calibri" w:cs="Times New Roman"/>
          <w:i/>
          <w:color w:val="000000" w:themeColor="text1"/>
          <w:sz w:val="28"/>
          <w:szCs w:val="28"/>
        </w:rPr>
        <w:t xml:space="preserve"> </w:t>
      </w:r>
      <w:proofErr w:type="spellStart"/>
      <w:r w:rsidRPr="00ED5351">
        <w:rPr>
          <w:rFonts w:eastAsia="Calibri" w:cs="Times New Roman"/>
          <w:i/>
          <w:color w:val="000000" w:themeColor="text1"/>
          <w:sz w:val="28"/>
          <w:szCs w:val="28"/>
        </w:rPr>
        <w:t>с.Воронок</w:t>
      </w:r>
      <w:proofErr w:type="spellEnd"/>
      <w:r w:rsidRPr="00ED5351">
        <w:rPr>
          <w:rFonts w:eastAsia="Calibri" w:cs="Times New Roman"/>
          <w:i/>
          <w:color w:val="000000" w:themeColor="text1"/>
          <w:sz w:val="28"/>
          <w:szCs w:val="28"/>
        </w:rPr>
        <w:t>.</w:t>
      </w:r>
      <w:r w:rsidRPr="00ED5351">
        <w:rPr>
          <w:rFonts w:eastAsia="Calibri" w:cs="Times New Roman"/>
          <w:color w:val="000000" w:themeColor="text1"/>
          <w:sz w:val="28"/>
          <w:szCs w:val="28"/>
        </w:rPr>
        <w:t xml:space="preserve"> Количество коек в отделениях - 142 круглосуточного и 41</w:t>
      </w:r>
      <w:r w:rsidRPr="00ED5351">
        <w:rPr>
          <w:rFonts w:eastAsia="Times New Roman" w:cs="Times New Roman"/>
          <w:color w:val="000000" w:themeColor="text1"/>
          <w:sz w:val="28"/>
          <w:szCs w:val="28"/>
          <w:lang w:eastAsia="ru-RU"/>
        </w:rPr>
        <w:t xml:space="preserve"> дневного стационара</w:t>
      </w:r>
      <w:r w:rsidRPr="00ED5351">
        <w:rPr>
          <w:rFonts w:eastAsia="Calibri" w:cs="Times New Roman"/>
          <w:color w:val="000000" w:themeColor="text1"/>
          <w:sz w:val="28"/>
          <w:szCs w:val="28"/>
        </w:rPr>
        <w:t>.</w:t>
      </w:r>
    </w:p>
    <w:p w:rsidR="00FB1B56" w:rsidRPr="00ED5351" w:rsidRDefault="00FB1B56" w:rsidP="002D7C2D">
      <w:pPr>
        <w:spacing w:after="0"/>
        <w:ind w:firstLine="709"/>
        <w:jc w:val="both"/>
        <w:rPr>
          <w:rFonts w:eastAsia="Calibri" w:cs="Times New Roman"/>
          <w:color w:val="000000" w:themeColor="text1"/>
          <w:sz w:val="28"/>
          <w:szCs w:val="28"/>
        </w:rPr>
      </w:pPr>
      <w:r w:rsidRPr="00ED5351">
        <w:rPr>
          <w:rFonts w:eastAsia="Calibri" w:cs="Times New Roman"/>
          <w:color w:val="000000" w:themeColor="text1"/>
          <w:sz w:val="28"/>
          <w:szCs w:val="28"/>
        </w:rPr>
        <w:t>Обеспечивают медицинское обслуживание населения</w:t>
      </w:r>
      <w:r w:rsidRPr="00ED5351">
        <w:rPr>
          <w:rFonts w:eastAsia="Times New Roman" w:cs="Times New Roman"/>
          <w:b/>
          <w:color w:val="000000" w:themeColor="text1"/>
          <w:sz w:val="28"/>
          <w:szCs w:val="28"/>
          <w:lang w:eastAsia="ru-RU"/>
        </w:rPr>
        <w:t xml:space="preserve"> </w:t>
      </w:r>
      <w:r w:rsidR="007B4CE6" w:rsidRPr="00ED5351">
        <w:rPr>
          <w:rFonts w:eastAsia="Calibri" w:cs="Times New Roman"/>
          <w:color w:val="000000" w:themeColor="text1"/>
          <w:sz w:val="28"/>
          <w:szCs w:val="28"/>
        </w:rPr>
        <w:t>47</w:t>
      </w:r>
      <w:r w:rsidRPr="00ED5351">
        <w:rPr>
          <w:rFonts w:eastAsia="Calibri" w:cs="Times New Roman"/>
          <w:color w:val="000000" w:themeColor="text1"/>
          <w:sz w:val="28"/>
          <w:szCs w:val="28"/>
        </w:rPr>
        <w:t xml:space="preserve"> врач</w:t>
      </w:r>
      <w:r w:rsidR="007B4CE6" w:rsidRPr="00ED5351">
        <w:rPr>
          <w:rFonts w:eastAsia="Calibri" w:cs="Times New Roman"/>
          <w:color w:val="000000" w:themeColor="text1"/>
          <w:sz w:val="28"/>
          <w:szCs w:val="28"/>
        </w:rPr>
        <w:t>ей и 22</w:t>
      </w:r>
      <w:r w:rsidRPr="00ED5351">
        <w:rPr>
          <w:rFonts w:eastAsia="Calibri" w:cs="Times New Roman"/>
          <w:color w:val="000000" w:themeColor="text1"/>
          <w:sz w:val="28"/>
          <w:szCs w:val="28"/>
        </w:rPr>
        <w:t xml:space="preserve">3 специалиста среднего медицинского персонала. </w:t>
      </w:r>
    </w:p>
    <w:p w:rsidR="00FB1B56" w:rsidRPr="00ED5351" w:rsidRDefault="00FB1B56"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 xml:space="preserve">К сожалению, остается актуальной проблема нехватки врачебных кадров. Обеспеченность лечебного учреждения в них </w:t>
      </w:r>
      <w:r w:rsidR="007B4CE6" w:rsidRPr="00ED5351">
        <w:rPr>
          <w:rFonts w:eastAsia="Times New Roman" w:cs="Times New Roman"/>
          <w:color w:val="000000" w:themeColor="text1"/>
          <w:sz w:val="28"/>
          <w:szCs w:val="28"/>
          <w:lang w:eastAsia="ru-RU"/>
        </w:rPr>
        <w:t>составляет 45</w:t>
      </w:r>
      <w:r w:rsidRPr="00ED5351">
        <w:rPr>
          <w:rFonts w:eastAsia="Times New Roman" w:cs="Times New Roman"/>
          <w:color w:val="000000" w:themeColor="text1"/>
          <w:sz w:val="28"/>
          <w:szCs w:val="28"/>
          <w:lang w:eastAsia="ru-RU"/>
        </w:rPr>
        <w:t>%</w:t>
      </w:r>
      <w:r w:rsidR="007B4CE6" w:rsidRPr="00ED5351">
        <w:rPr>
          <w:rFonts w:eastAsia="Times New Roman" w:cs="Times New Roman"/>
          <w:color w:val="000000" w:themeColor="text1"/>
          <w:sz w:val="28"/>
          <w:szCs w:val="28"/>
          <w:lang w:eastAsia="ru-RU"/>
        </w:rPr>
        <w:t>, с учетом совместительства – 81</w:t>
      </w:r>
      <w:r w:rsidRPr="00ED5351">
        <w:rPr>
          <w:rFonts w:eastAsia="Times New Roman" w:cs="Times New Roman"/>
          <w:color w:val="000000" w:themeColor="text1"/>
          <w:sz w:val="28"/>
          <w:szCs w:val="28"/>
          <w:lang w:eastAsia="ru-RU"/>
        </w:rPr>
        <w:t>%. Обеспеченность средним медицинским персон</w:t>
      </w:r>
      <w:r w:rsidR="007B4CE6" w:rsidRPr="00ED5351">
        <w:rPr>
          <w:rFonts w:eastAsia="Times New Roman" w:cs="Times New Roman"/>
          <w:color w:val="000000" w:themeColor="text1"/>
          <w:sz w:val="28"/>
          <w:szCs w:val="28"/>
          <w:lang w:eastAsia="ru-RU"/>
        </w:rPr>
        <w:t>алом составляет – 91</w:t>
      </w:r>
      <w:r w:rsidRPr="00ED5351">
        <w:rPr>
          <w:rFonts w:eastAsia="Times New Roman" w:cs="Times New Roman"/>
          <w:color w:val="000000" w:themeColor="text1"/>
          <w:sz w:val="28"/>
          <w:szCs w:val="28"/>
          <w:lang w:eastAsia="ru-RU"/>
        </w:rPr>
        <w:t xml:space="preserve">%, с учетом совместительства – </w:t>
      </w:r>
      <w:r w:rsidR="007B4CE6" w:rsidRPr="00ED5351">
        <w:rPr>
          <w:rFonts w:eastAsia="Times New Roman" w:cs="Times New Roman"/>
          <w:color w:val="000000" w:themeColor="text1"/>
          <w:sz w:val="28"/>
          <w:szCs w:val="28"/>
          <w:lang w:eastAsia="ru-RU"/>
        </w:rPr>
        <w:t>83</w:t>
      </w:r>
      <w:r w:rsidRPr="00ED5351">
        <w:rPr>
          <w:rFonts w:eastAsia="Times New Roman" w:cs="Times New Roman"/>
          <w:color w:val="000000" w:themeColor="text1"/>
          <w:sz w:val="28"/>
          <w:szCs w:val="28"/>
          <w:lang w:eastAsia="ru-RU"/>
        </w:rPr>
        <w:t xml:space="preserve"> %.</w:t>
      </w:r>
    </w:p>
    <w:p w:rsidR="007B4CE6" w:rsidRPr="00ED5351" w:rsidRDefault="007B4CE6" w:rsidP="002D7C2D">
      <w:pPr>
        <w:spacing w:after="0"/>
        <w:ind w:firstLine="709"/>
        <w:jc w:val="both"/>
        <w:rPr>
          <w:rFonts w:eastAsia="Times New Roman" w:cs="Times New Roman"/>
          <w:color w:val="000000" w:themeColor="text1"/>
          <w:sz w:val="28"/>
          <w:szCs w:val="28"/>
          <w:lang w:eastAsia="ru-RU"/>
        </w:rPr>
      </w:pPr>
    </w:p>
    <w:p w:rsidR="007B4CE6" w:rsidRPr="00ED5351" w:rsidRDefault="007B4CE6"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lastRenderedPageBreak/>
        <w:t xml:space="preserve">В 2022 году были  приняты на работу  врач – кардиолог,  врач – педиатр участковый, которые участвуют в программе «Земский доктор».  </w:t>
      </w:r>
    </w:p>
    <w:p w:rsidR="007B4CE6" w:rsidRPr="00ED5351" w:rsidRDefault="007B4CE6"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sz w:val="28"/>
          <w:szCs w:val="28"/>
          <w:lang w:eastAsia="ru-RU"/>
        </w:rPr>
        <w:t xml:space="preserve">В целях обеспечения оказания медицинской помощи населению Стародубского муниципального округа  привлекаются врачи – специалисты из других районов области. </w:t>
      </w:r>
      <w:r w:rsidRPr="00ED5351">
        <w:rPr>
          <w:rFonts w:eastAsia="Times New Roman" w:cs="Times New Roman"/>
          <w:color w:val="000000" w:themeColor="text1"/>
          <w:sz w:val="28"/>
          <w:szCs w:val="28"/>
          <w:lang w:eastAsia="ru-RU"/>
        </w:rPr>
        <w:t xml:space="preserve">По данной схеме успешно работает </w:t>
      </w:r>
    </w:p>
    <w:p w:rsidR="007B4CE6" w:rsidRPr="00ED5351" w:rsidRDefault="007B4CE6"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        </w:t>
      </w:r>
      <w:proofErr w:type="gramStart"/>
      <w:r w:rsidRPr="00ED5351">
        <w:rPr>
          <w:rFonts w:eastAsia="Times New Roman" w:cs="Times New Roman"/>
          <w:sz w:val="28"/>
          <w:szCs w:val="28"/>
          <w:lang w:eastAsia="ru-RU"/>
        </w:rPr>
        <w:t>врач – офтальмолог;</w:t>
      </w:r>
      <w:r w:rsidR="00BF606B"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врач – </w:t>
      </w:r>
      <w:proofErr w:type="spellStart"/>
      <w:r w:rsidRPr="00ED5351">
        <w:rPr>
          <w:rFonts w:eastAsia="Times New Roman" w:cs="Times New Roman"/>
          <w:sz w:val="28"/>
          <w:szCs w:val="28"/>
          <w:lang w:eastAsia="ru-RU"/>
        </w:rPr>
        <w:t>эндоскопист</w:t>
      </w:r>
      <w:proofErr w:type="spellEnd"/>
      <w:r w:rsidRPr="00ED5351">
        <w:rPr>
          <w:rFonts w:eastAsia="Times New Roman" w:cs="Times New Roman"/>
          <w:sz w:val="28"/>
          <w:szCs w:val="28"/>
          <w:lang w:eastAsia="ru-RU"/>
        </w:rPr>
        <w:t>;</w:t>
      </w:r>
      <w:r w:rsidR="00BF606B"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врач – </w:t>
      </w:r>
      <w:proofErr w:type="spellStart"/>
      <w:r w:rsidRPr="00ED5351">
        <w:rPr>
          <w:rFonts w:eastAsia="Times New Roman" w:cs="Times New Roman"/>
          <w:sz w:val="28"/>
          <w:szCs w:val="28"/>
          <w:lang w:eastAsia="ru-RU"/>
        </w:rPr>
        <w:t>оториноларинголог</w:t>
      </w:r>
      <w:proofErr w:type="spellEnd"/>
      <w:r w:rsidR="00BF606B" w:rsidRPr="00ED5351">
        <w:rPr>
          <w:rFonts w:eastAsia="Times New Roman" w:cs="Times New Roman"/>
          <w:sz w:val="28"/>
          <w:szCs w:val="28"/>
          <w:lang w:eastAsia="ru-RU"/>
        </w:rPr>
        <w:t xml:space="preserve">, </w:t>
      </w:r>
      <w:r w:rsidRPr="00ED5351">
        <w:rPr>
          <w:rFonts w:eastAsia="Times New Roman" w:cs="Times New Roman"/>
          <w:sz w:val="28"/>
          <w:szCs w:val="28"/>
          <w:lang w:eastAsia="ru-RU"/>
        </w:rPr>
        <w:t>врач - психиатр;</w:t>
      </w:r>
      <w:r w:rsidR="00BF606B"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врач - психиатр-нарколог;  врач – патологоанатом; врач ультразвуковой диагностики;</w:t>
      </w:r>
      <w:r w:rsidR="00BF606B"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врач – рентгенолог;  </w:t>
      </w:r>
      <w:r w:rsidR="00BF606B"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помощник эпидемиолога;</w:t>
      </w:r>
      <w:r w:rsidR="00BF606B"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психолог. </w:t>
      </w:r>
      <w:proofErr w:type="gramEnd"/>
    </w:p>
    <w:p w:rsidR="007B4CE6" w:rsidRPr="00ED5351" w:rsidRDefault="007B4CE6"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В  2022 году были приняты на работу 12 человек  со средним медицинским образованием. </w:t>
      </w:r>
      <w:r w:rsidR="0091201D" w:rsidRPr="00ED5351">
        <w:rPr>
          <w:rFonts w:cs="Times New Roman"/>
          <w:sz w:val="28"/>
          <w:szCs w:val="28"/>
        </w:rPr>
        <w:t xml:space="preserve">В высших медицинских учебных заведениях обучается 25 студентов, с  которыми департамент здравоохранения Брянской области заключил договора на целевое обучение.    </w:t>
      </w:r>
    </w:p>
    <w:p w:rsidR="00FB1B56" w:rsidRPr="00ED5351" w:rsidRDefault="00FB1B56"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 xml:space="preserve">При реализации региональных программ модернизации первичного звена здравоохранения </w:t>
      </w:r>
      <w:r w:rsidR="0091201D" w:rsidRPr="00ED5351">
        <w:rPr>
          <w:rFonts w:eastAsia="Times New Roman" w:cs="Times New Roman"/>
          <w:color w:val="000000" w:themeColor="text1"/>
          <w:sz w:val="28"/>
          <w:szCs w:val="28"/>
          <w:lang w:eastAsia="ru-RU"/>
        </w:rPr>
        <w:t xml:space="preserve">продолжается приобретение медицинского оборудования. </w:t>
      </w:r>
    </w:p>
    <w:p w:rsidR="00FB1B56" w:rsidRPr="00ED5351" w:rsidRDefault="006D3D84" w:rsidP="002D7C2D">
      <w:pPr>
        <w:spacing w:after="120"/>
        <w:ind w:firstLine="709"/>
        <w:jc w:val="both"/>
        <w:rPr>
          <w:rFonts w:eastAsia="Times New Roman" w:cs="Times New Roman"/>
          <w:color w:val="000000" w:themeColor="text1"/>
          <w:sz w:val="28"/>
          <w:szCs w:val="28"/>
          <w:lang w:eastAsia="ru-RU"/>
        </w:rPr>
      </w:pPr>
      <w:r w:rsidRPr="00ED5351">
        <w:rPr>
          <w:rFonts w:eastAsia="Times New Roman" w:cs="Times New Roman"/>
          <w:sz w:val="28"/>
          <w:szCs w:val="28"/>
          <w:lang w:eastAsia="ru-RU"/>
        </w:rPr>
        <w:t xml:space="preserve"> </w:t>
      </w:r>
      <w:r w:rsidR="00FB1B56" w:rsidRPr="00ED5351">
        <w:rPr>
          <w:rFonts w:eastAsia="Times New Roman" w:cs="Times New Roman"/>
          <w:color w:val="000000" w:themeColor="text1"/>
          <w:sz w:val="28"/>
          <w:szCs w:val="28"/>
          <w:lang w:eastAsia="ru-RU"/>
        </w:rPr>
        <w:t xml:space="preserve">Рассчитываю, что в текущем году </w:t>
      </w:r>
      <w:r w:rsidR="002C71CB" w:rsidRPr="00ED5351">
        <w:rPr>
          <w:rFonts w:eastAsia="Times New Roman" w:cs="Times New Roman"/>
          <w:color w:val="000000" w:themeColor="text1"/>
          <w:sz w:val="28"/>
          <w:szCs w:val="28"/>
          <w:lang w:eastAsia="ru-RU"/>
        </w:rPr>
        <w:t xml:space="preserve">центральная больница </w:t>
      </w:r>
      <w:r w:rsidR="00FB1B56" w:rsidRPr="00ED5351">
        <w:rPr>
          <w:rFonts w:eastAsia="Times New Roman" w:cs="Times New Roman"/>
          <w:color w:val="000000" w:themeColor="text1"/>
          <w:sz w:val="28"/>
          <w:szCs w:val="28"/>
          <w:lang w:eastAsia="ru-RU"/>
        </w:rPr>
        <w:t xml:space="preserve">усилит активность по привлечению врачей  и медицинских работников среднего звена, в том числе посредством участия в программах «Земский доктор», «Земский фельдшер». </w:t>
      </w:r>
    </w:p>
    <w:p w:rsidR="00FB1B56" w:rsidRPr="00ED5351" w:rsidRDefault="00FB1B56"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Со своей стороны администрация округа приложит максимум усилий в вопросах привлечения кадров в наше здравоохранение, в том числе молодежи. Мы будем изыскивать возможности  возвращения на малую родину будущих врачей, на сегодняшний день  их обучается в высших и средних медицинских учреждений более 100 человек.</w:t>
      </w:r>
    </w:p>
    <w:p w:rsidR="00FB1B56" w:rsidRPr="00ED5351" w:rsidRDefault="00FB1B56" w:rsidP="002D7C2D">
      <w:pPr>
        <w:spacing w:after="0"/>
        <w:ind w:firstLine="709"/>
        <w:jc w:val="center"/>
        <w:rPr>
          <w:rFonts w:eastAsia="Times New Roman" w:cs="Times New Roman"/>
          <w:b/>
          <w:i/>
          <w:color w:val="000000" w:themeColor="text1"/>
          <w:sz w:val="28"/>
          <w:szCs w:val="28"/>
          <w:lang w:eastAsia="ru-RU"/>
        </w:rPr>
      </w:pPr>
    </w:p>
    <w:p w:rsidR="00035AC3" w:rsidRPr="00ED5351" w:rsidRDefault="006B173D" w:rsidP="002D7C2D">
      <w:pPr>
        <w:ind w:firstLine="709"/>
        <w:jc w:val="center"/>
        <w:rPr>
          <w:rFonts w:cs="Times New Roman"/>
          <w:color w:val="000000" w:themeColor="text1"/>
          <w:sz w:val="28"/>
          <w:szCs w:val="28"/>
        </w:rPr>
      </w:pPr>
      <w:r w:rsidRPr="00ED5351">
        <w:rPr>
          <w:rFonts w:cs="Times New Roman"/>
          <w:color w:val="000000" w:themeColor="text1"/>
          <w:sz w:val="28"/>
          <w:szCs w:val="28"/>
        </w:rPr>
        <w:t>ИНЖЕНЕРНАЯ ИНФРАСТРУКТУРА</w:t>
      </w:r>
    </w:p>
    <w:p w:rsidR="005E6DA1" w:rsidRPr="00ED5351" w:rsidRDefault="005E6DA1" w:rsidP="002D7C2D">
      <w:pPr>
        <w:spacing w:before="100" w:beforeAutospacing="1" w:after="100" w:afterAutospacing="1"/>
        <w:ind w:firstLine="709"/>
        <w:jc w:val="both"/>
        <w:rPr>
          <w:rFonts w:eastAsia="Times New Roman" w:cs="Times New Roman"/>
          <w:color w:val="000000" w:themeColor="text1"/>
          <w:sz w:val="28"/>
          <w:szCs w:val="28"/>
          <w:lang w:eastAsia="ru-RU"/>
        </w:rPr>
      </w:pPr>
      <w:r w:rsidRPr="00ED5351">
        <w:rPr>
          <w:rFonts w:eastAsia="Times New Roman" w:cs="Times New Roman"/>
          <w:sz w:val="28"/>
          <w:szCs w:val="28"/>
          <w:lang w:eastAsia="ru-RU"/>
        </w:rPr>
        <w:t xml:space="preserve">Система жилищно-коммунального хозяйства – важнейший показатель качества жизни людей. Сегодня я с осторожным оптимизмом утверждаю, что ситуация меняется и </w:t>
      </w:r>
      <w:r w:rsidRPr="00ED5351">
        <w:rPr>
          <w:rFonts w:eastAsia="Times New Roman" w:cs="Times New Roman"/>
          <w:color w:val="000000" w:themeColor="text1"/>
          <w:sz w:val="28"/>
          <w:szCs w:val="28"/>
          <w:lang w:eastAsia="ru-RU"/>
        </w:rPr>
        <w:t>Стародубская земля становится  комфортнее, удобнее для проживания.</w:t>
      </w:r>
    </w:p>
    <w:p w:rsidR="005E6DA1" w:rsidRPr="00ED5351" w:rsidRDefault="005E6DA1" w:rsidP="002D7C2D">
      <w:pPr>
        <w:spacing w:after="0"/>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В 2022 году мы продолжили  работу по модернизации объектов инженерной инфраструктуры.</w:t>
      </w:r>
    </w:p>
    <w:p w:rsidR="00AE6EB0" w:rsidRPr="00ED5351" w:rsidRDefault="0037026C"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В рамках реализации региональной программы «Строительство и реконструкция систем водоснабжения для населенных пунктов Брянской области» в 2022 году </w:t>
      </w:r>
      <w:r w:rsidR="006B173D" w:rsidRPr="00ED5351">
        <w:rPr>
          <w:rFonts w:eastAsia="Times New Roman" w:cs="Times New Roman"/>
          <w:sz w:val="28"/>
          <w:szCs w:val="28"/>
          <w:lang w:eastAsia="ru-RU"/>
        </w:rPr>
        <w:t>п</w:t>
      </w:r>
      <w:r w:rsidR="00FC2A3A" w:rsidRPr="00ED5351">
        <w:rPr>
          <w:rFonts w:eastAsia="Times New Roman" w:cs="Times New Roman"/>
          <w:sz w:val="28"/>
          <w:szCs w:val="28"/>
          <w:lang w:eastAsia="ru-RU"/>
        </w:rPr>
        <w:t>остроено  водозаборное сооружение</w:t>
      </w:r>
      <w:r w:rsidRPr="00ED5351">
        <w:rPr>
          <w:rFonts w:eastAsia="Times New Roman" w:cs="Times New Roman"/>
          <w:sz w:val="28"/>
          <w:szCs w:val="28"/>
          <w:lang w:eastAsia="ru-RU"/>
        </w:rPr>
        <w:t xml:space="preserve"> в </w:t>
      </w:r>
      <w:proofErr w:type="spellStart"/>
      <w:r w:rsidRPr="00ED5351">
        <w:rPr>
          <w:rFonts w:eastAsia="Times New Roman" w:cs="Times New Roman"/>
          <w:sz w:val="28"/>
          <w:szCs w:val="28"/>
          <w:lang w:eastAsia="ru-RU"/>
        </w:rPr>
        <w:t>н.п</w:t>
      </w:r>
      <w:proofErr w:type="spellEnd"/>
      <w:r w:rsidRPr="00ED5351">
        <w:rPr>
          <w:rFonts w:eastAsia="Times New Roman" w:cs="Times New Roman"/>
          <w:sz w:val="28"/>
          <w:szCs w:val="28"/>
          <w:lang w:eastAsia="ru-RU"/>
        </w:rPr>
        <w:t xml:space="preserve">. </w:t>
      </w:r>
      <w:proofErr w:type="spellStart"/>
      <w:r w:rsidRPr="00ED5351">
        <w:rPr>
          <w:rFonts w:eastAsia="Times New Roman" w:cs="Times New Roman"/>
          <w:sz w:val="28"/>
          <w:szCs w:val="28"/>
          <w:lang w:eastAsia="ru-RU"/>
        </w:rPr>
        <w:t>Новомлынка</w:t>
      </w:r>
      <w:proofErr w:type="spellEnd"/>
      <w:r w:rsidRPr="00ED5351">
        <w:rPr>
          <w:rFonts w:eastAsia="Times New Roman" w:cs="Times New Roman"/>
          <w:sz w:val="28"/>
          <w:szCs w:val="28"/>
          <w:lang w:eastAsia="ru-RU"/>
        </w:rPr>
        <w:t xml:space="preserve"> </w:t>
      </w:r>
      <w:r w:rsidR="005F1BDD" w:rsidRPr="00ED5351">
        <w:rPr>
          <w:rFonts w:eastAsia="Times New Roman" w:cs="Times New Roman"/>
          <w:sz w:val="28"/>
          <w:szCs w:val="28"/>
          <w:lang w:eastAsia="ru-RU"/>
        </w:rPr>
        <w:t xml:space="preserve">стоимость контракта составила – более </w:t>
      </w:r>
      <w:r w:rsidRPr="00ED5351">
        <w:rPr>
          <w:rFonts w:eastAsia="Times New Roman" w:cs="Times New Roman"/>
          <w:sz w:val="28"/>
          <w:szCs w:val="28"/>
          <w:lang w:eastAsia="ru-RU"/>
        </w:rPr>
        <w:t xml:space="preserve">13 </w:t>
      </w:r>
      <w:proofErr w:type="gramStart"/>
      <w:r w:rsidR="005F1BDD" w:rsidRPr="00ED5351">
        <w:rPr>
          <w:rFonts w:eastAsia="Times New Roman" w:cs="Times New Roman"/>
          <w:sz w:val="28"/>
          <w:szCs w:val="28"/>
          <w:lang w:eastAsia="ru-RU"/>
        </w:rPr>
        <w:t>млн</w:t>
      </w:r>
      <w:proofErr w:type="gramEnd"/>
      <w:r w:rsidRPr="00ED5351">
        <w:rPr>
          <w:rFonts w:eastAsia="Times New Roman" w:cs="Times New Roman"/>
          <w:sz w:val="28"/>
          <w:szCs w:val="28"/>
          <w:lang w:eastAsia="ru-RU"/>
        </w:rPr>
        <w:t xml:space="preserve"> руб.</w:t>
      </w:r>
    </w:p>
    <w:p w:rsidR="00AE6EB0" w:rsidRPr="00ED5351" w:rsidRDefault="0037026C"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lastRenderedPageBreak/>
        <w:t xml:space="preserve"> </w:t>
      </w:r>
      <w:r w:rsidR="005F1BDD" w:rsidRPr="00ED5351">
        <w:rPr>
          <w:rFonts w:eastAsia="Times New Roman" w:cs="Times New Roman"/>
          <w:sz w:val="28"/>
          <w:szCs w:val="28"/>
          <w:lang w:eastAsia="ru-RU"/>
        </w:rPr>
        <w:t xml:space="preserve">Осуществлено </w:t>
      </w:r>
      <w:r w:rsidR="006B173D" w:rsidRPr="00ED5351">
        <w:rPr>
          <w:rFonts w:eastAsia="Times New Roman" w:cs="Times New Roman"/>
          <w:sz w:val="28"/>
          <w:szCs w:val="28"/>
          <w:lang w:eastAsia="ru-RU"/>
        </w:rPr>
        <w:t>с</w:t>
      </w:r>
      <w:r w:rsidRPr="00ED5351">
        <w:rPr>
          <w:rFonts w:eastAsia="Times New Roman" w:cs="Times New Roman"/>
          <w:sz w:val="28"/>
          <w:szCs w:val="28"/>
          <w:lang w:eastAsia="ru-RU"/>
        </w:rPr>
        <w:t xml:space="preserve">троительство системы водоснабжения в                                                                  </w:t>
      </w:r>
      <w:proofErr w:type="spellStart"/>
      <w:r w:rsidRPr="00ED5351">
        <w:rPr>
          <w:rFonts w:eastAsia="Times New Roman" w:cs="Times New Roman"/>
          <w:sz w:val="28"/>
          <w:szCs w:val="28"/>
          <w:lang w:eastAsia="ru-RU"/>
        </w:rPr>
        <w:t>н.п</w:t>
      </w:r>
      <w:proofErr w:type="spellEnd"/>
      <w:r w:rsidRPr="00ED5351">
        <w:rPr>
          <w:rFonts w:eastAsia="Times New Roman" w:cs="Times New Roman"/>
          <w:sz w:val="28"/>
          <w:szCs w:val="28"/>
          <w:lang w:eastAsia="ru-RU"/>
        </w:rPr>
        <w:t xml:space="preserve">. </w:t>
      </w:r>
      <w:proofErr w:type="spellStart"/>
      <w:r w:rsidRPr="00ED5351">
        <w:rPr>
          <w:rFonts w:eastAsia="Times New Roman" w:cs="Times New Roman"/>
          <w:sz w:val="28"/>
          <w:szCs w:val="28"/>
          <w:lang w:eastAsia="ru-RU"/>
        </w:rPr>
        <w:t>Коробовщина</w:t>
      </w:r>
      <w:proofErr w:type="spellEnd"/>
      <w:r w:rsidRPr="00ED5351">
        <w:rPr>
          <w:rFonts w:eastAsia="Times New Roman" w:cs="Times New Roman"/>
          <w:sz w:val="28"/>
          <w:szCs w:val="28"/>
          <w:lang w:eastAsia="ru-RU"/>
        </w:rPr>
        <w:t> </w:t>
      </w:r>
      <w:r w:rsidR="005F1BDD" w:rsidRPr="00ED5351">
        <w:rPr>
          <w:rFonts w:eastAsia="Times New Roman" w:cs="Times New Roman"/>
          <w:sz w:val="28"/>
          <w:szCs w:val="28"/>
          <w:lang w:eastAsia="ru-RU"/>
        </w:rPr>
        <w:t xml:space="preserve">на сумму около  </w:t>
      </w:r>
      <w:r w:rsidRPr="00ED5351">
        <w:rPr>
          <w:rFonts w:eastAsia="Times New Roman" w:cs="Times New Roman"/>
          <w:sz w:val="28"/>
          <w:szCs w:val="28"/>
          <w:lang w:eastAsia="ru-RU"/>
        </w:rPr>
        <w:t xml:space="preserve"> </w:t>
      </w:r>
      <w:r w:rsidR="005F1BDD" w:rsidRPr="00ED5351">
        <w:rPr>
          <w:rFonts w:eastAsia="Times New Roman" w:cs="Times New Roman"/>
          <w:sz w:val="28"/>
          <w:szCs w:val="28"/>
          <w:lang w:eastAsia="ru-RU"/>
        </w:rPr>
        <w:t xml:space="preserve">13 </w:t>
      </w:r>
      <w:proofErr w:type="gramStart"/>
      <w:r w:rsidR="005F1BDD" w:rsidRPr="00ED5351">
        <w:rPr>
          <w:rFonts w:eastAsia="Times New Roman" w:cs="Times New Roman"/>
          <w:sz w:val="28"/>
          <w:szCs w:val="28"/>
          <w:lang w:eastAsia="ru-RU"/>
        </w:rPr>
        <w:t>млн</w:t>
      </w:r>
      <w:proofErr w:type="gramEnd"/>
      <w:r w:rsidR="005F1BDD"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руб., про</w:t>
      </w:r>
      <w:r w:rsidR="005F1BDD" w:rsidRPr="00ED5351">
        <w:rPr>
          <w:rFonts w:eastAsia="Times New Roman" w:cs="Times New Roman"/>
          <w:sz w:val="28"/>
          <w:szCs w:val="28"/>
          <w:lang w:eastAsia="ru-RU"/>
        </w:rPr>
        <w:t xml:space="preserve">тяженность водопроводной сети  составила </w:t>
      </w:r>
      <w:r w:rsidRPr="00ED5351">
        <w:rPr>
          <w:rFonts w:eastAsia="Times New Roman" w:cs="Times New Roman"/>
          <w:sz w:val="28"/>
          <w:szCs w:val="28"/>
          <w:lang w:eastAsia="ru-RU"/>
        </w:rPr>
        <w:t>2145 м.</w:t>
      </w:r>
    </w:p>
    <w:p w:rsidR="0037026C" w:rsidRPr="00ED5351" w:rsidRDefault="00AE6EB0"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 </w:t>
      </w:r>
      <w:r w:rsidR="00B06F92" w:rsidRPr="00ED5351">
        <w:rPr>
          <w:rFonts w:eastAsia="Times New Roman" w:cs="Times New Roman"/>
          <w:sz w:val="28"/>
          <w:szCs w:val="28"/>
          <w:lang w:eastAsia="ru-RU"/>
        </w:rPr>
        <w:t>Проведена р</w:t>
      </w:r>
      <w:r w:rsidR="0037026C" w:rsidRPr="00ED5351">
        <w:rPr>
          <w:rFonts w:eastAsia="Times New Roman" w:cs="Times New Roman"/>
          <w:sz w:val="28"/>
          <w:szCs w:val="28"/>
          <w:lang w:eastAsia="ru-RU"/>
        </w:rPr>
        <w:t xml:space="preserve">еконструкция сетей водоснабжения в </w:t>
      </w:r>
      <w:proofErr w:type="spellStart"/>
      <w:r w:rsidR="0037026C" w:rsidRPr="00ED5351">
        <w:rPr>
          <w:rFonts w:eastAsia="Times New Roman" w:cs="Times New Roman"/>
          <w:sz w:val="28"/>
          <w:szCs w:val="28"/>
          <w:lang w:eastAsia="ru-RU"/>
        </w:rPr>
        <w:t>н.п</w:t>
      </w:r>
      <w:proofErr w:type="spellEnd"/>
      <w:r w:rsidR="0037026C" w:rsidRPr="00ED5351">
        <w:rPr>
          <w:rFonts w:eastAsia="Times New Roman" w:cs="Times New Roman"/>
          <w:sz w:val="28"/>
          <w:szCs w:val="28"/>
          <w:lang w:eastAsia="ru-RU"/>
        </w:rPr>
        <w:t xml:space="preserve">. </w:t>
      </w:r>
      <w:proofErr w:type="spellStart"/>
      <w:r w:rsidR="0037026C" w:rsidRPr="00ED5351">
        <w:rPr>
          <w:rFonts w:eastAsia="Times New Roman" w:cs="Times New Roman"/>
          <w:sz w:val="28"/>
          <w:szCs w:val="28"/>
          <w:lang w:eastAsia="ru-RU"/>
        </w:rPr>
        <w:t>Логоватое</w:t>
      </w:r>
      <w:proofErr w:type="spellEnd"/>
      <w:r w:rsidR="0037026C" w:rsidRPr="00ED5351">
        <w:rPr>
          <w:rFonts w:eastAsia="Times New Roman" w:cs="Times New Roman"/>
          <w:sz w:val="28"/>
          <w:szCs w:val="28"/>
          <w:lang w:eastAsia="ru-RU"/>
        </w:rPr>
        <w:t>  Стародубского района</w:t>
      </w:r>
      <w:r w:rsidR="00B06F92" w:rsidRPr="00ED5351">
        <w:rPr>
          <w:rFonts w:eastAsia="Times New Roman" w:cs="Times New Roman"/>
          <w:sz w:val="28"/>
          <w:szCs w:val="28"/>
          <w:lang w:eastAsia="ru-RU"/>
        </w:rPr>
        <w:t>.</w:t>
      </w:r>
      <w:r w:rsidR="0037026C" w:rsidRPr="00ED5351">
        <w:rPr>
          <w:rFonts w:eastAsia="Times New Roman" w:cs="Times New Roman"/>
          <w:sz w:val="28"/>
          <w:szCs w:val="28"/>
          <w:lang w:eastAsia="ru-RU"/>
        </w:rPr>
        <w:t xml:space="preserve"> </w:t>
      </w:r>
      <w:r w:rsidR="00B06F92" w:rsidRPr="00ED5351">
        <w:rPr>
          <w:rFonts w:eastAsia="Times New Roman" w:cs="Times New Roman"/>
          <w:sz w:val="28"/>
          <w:szCs w:val="28"/>
          <w:lang w:eastAsia="ru-RU"/>
        </w:rPr>
        <w:t xml:space="preserve">Установлена </w:t>
      </w:r>
      <w:r w:rsidR="0037026C" w:rsidRPr="00ED5351">
        <w:rPr>
          <w:rFonts w:eastAsia="Times New Roman" w:cs="Times New Roman"/>
          <w:sz w:val="28"/>
          <w:szCs w:val="28"/>
          <w:lang w:eastAsia="ru-RU"/>
        </w:rPr>
        <w:t>1 водонапорная башня,  протяженность водопроводной сети – 34,5м</w:t>
      </w:r>
      <w:proofErr w:type="gramStart"/>
      <w:r w:rsidR="0037026C" w:rsidRPr="00ED5351">
        <w:rPr>
          <w:rFonts w:eastAsia="Times New Roman" w:cs="Times New Roman"/>
          <w:sz w:val="28"/>
          <w:szCs w:val="28"/>
          <w:lang w:eastAsia="ru-RU"/>
        </w:rPr>
        <w:t>.</w:t>
      </w:r>
      <w:r w:rsidR="00B06F92" w:rsidRPr="00ED5351">
        <w:rPr>
          <w:rFonts w:eastAsia="Times New Roman" w:cs="Times New Roman"/>
          <w:sz w:val="28"/>
          <w:szCs w:val="28"/>
          <w:lang w:eastAsia="ru-RU"/>
        </w:rPr>
        <w:t>о</w:t>
      </w:r>
      <w:proofErr w:type="gramEnd"/>
      <w:r w:rsidR="00B06F92" w:rsidRPr="00ED5351">
        <w:rPr>
          <w:rFonts w:eastAsia="Times New Roman" w:cs="Times New Roman"/>
          <w:sz w:val="28"/>
          <w:szCs w:val="28"/>
          <w:lang w:eastAsia="ru-RU"/>
        </w:rPr>
        <w:t>своено около  1млн 800 тыс. рублей</w:t>
      </w:r>
    </w:p>
    <w:p w:rsidR="00962889" w:rsidRPr="00ED5351" w:rsidRDefault="00962889" w:rsidP="00962889">
      <w:pPr>
        <w:spacing w:after="0"/>
        <w:ind w:firstLine="709"/>
        <w:jc w:val="both"/>
        <w:rPr>
          <w:rFonts w:cs="Times New Roman"/>
          <w:color w:val="000000"/>
          <w:kern w:val="24"/>
          <w:sz w:val="28"/>
          <w:szCs w:val="28"/>
        </w:rPr>
      </w:pPr>
      <w:r w:rsidRPr="00ED5351">
        <w:rPr>
          <w:rFonts w:cs="Times New Roman"/>
          <w:color w:val="000000"/>
          <w:kern w:val="24"/>
          <w:sz w:val="28"/>
          <w:szCs w:val="28"/>
        </w:rPr>
        <w:t>В 2022 году на территории  округа продолжилась реализация краткосрочного плана  капитального ремонта многоквартирных домов.</w:t>
      </w:r>
    </w:p>
    <w:p w:rsidR="00962889" w:rsidRPr="00ED5351" w:rsidRDefault="00962889" w:rsidP="00962889">
      <w:pPr>
        <w:spacing w:after="0"/>
        <w:ind w:firstLine="709"/>
        <w:jc w:val="both"/>
        <w:rPr>
          <w:rFonts w:eastAsia="Times New Roman" w:cs="Times New Roman"/>
          <w:sz w:val="28"/>
          <w:szCs w:val="28"/>
          <w:lang w:eastAsia="ru-RU"/>
        </w:rPr>
      </w:pPr>
      <w:r w:rsidRPr="00ED5351">
        <w:rPr>
          <w:rFonts w:cs="Times New Roman"/>
          <w:color w:val="000000"/>
          <w:kern w:val="24"/>
          <w:sz w:val="28"/>
          <w:szCs w:val="28"/>
        </w:rPr>
        <w:t>В рамках реализации плана был проведен капитальный ремонт 3 многоквартирных домов с общим объемом финансирования – 16 млн. рублей.</w:t>
      </w:r>
    </w:p>
    <w:p w:rsidR="0037026C" w:rsidRPr="00ED5351" w:rsidRDefault="0037026C" w:rsidP="002D7C2D">
      <w:pPr>
        <w:spacing w:after="0"/>
        <w:ind w:firstLine="709"/>
        <w:jc w:val="both"/>
        <w:rPr>
          <w:rFonts w:eastAsia="Times New Roman" w:cs="Times New Roman"/>
          <w:sz w:val="28"/>
          <w:szCs w:val="28"/>
          <w:lang w:eastAsia="ru-RU"/>
        </w:rPr>
      </w:pPr>
    </w:p>
    <w:p w:rsidR="0037026C" w:rsidRPr="00ED5351" w:rsidRDefault="0037026C" w:rsidP="002D7C2D">
      <w:pPr>
        <w:spacing w:after="0"/>
        <w:ind w:firstLine="709"/>
        <w:jc w:val="both"/>
        <w:rPr>
          <w:rFonts w:eastAsia="Times New Roman" w:cs="Times New Roman"/>
          <w:sz w:val="28"/>
          <w:szCs w:val="28"/>
          <w:lang w:eastAsia="ru-RU"/>
        </w:rPr>
      </w:pPr>
      <w:proofErr w:type="gramStart"/>
      <w:r w:rsidRPr="00ED5351">
        <w:rPr>
          <w:rFonts w:eastAsia="Times New Roman" w:cs="Times New Roman"/>
          <w:sz w:val="28"/>
          <w:szCs w:val="28"/>
          <w:lang w:eastAsia="ru-RU"/>
        </w:rPr>
        <w:t xml:space="preserve">В рамках реализации национального проекта «Жилье и городская среда», федерального проекта «Формирование комфортной городской среды» </w:t>
      </w:r>
      <w:r w:rsidR="003C0529" w:rsidRPr="00ED5351">
        <w:rPr>
          <w:rFonts w:eastAsia="Times New Roman" w:cs="Times New Roman"/>
          <w:sz w:val="28"/>
          <w:szCs w:val="28"/>
          <w:lang w:eastAsia="ru-RU"/>
        </w:rPr>
        <w:t>осущес</w:t>
      </w:r>
      <w:r w:rsidR="005625EC" w:rsidRPr="00ED5351">
        <w:rPr>
          <w:rFonts w:eastAsia="Times New Roman" w:cs="Times New Roman"/>
          <w:sz w:val="28"/>
          <w:szCs w:val="28"/>
          <w:lang w:eastAsia="ru-RU"/>
        </w:rPr>
        <w:t>твлено благоустройство 4</w:t>
      </w:r>
      <w:r w:rsidR="00BF606B" w:rsidRPr="00ED5351">
        <w:rPr>
          <w:rFonts w:eastAsia="Times New Roman" w:cs="Times New Roman"/>
          <w:sz w:val="28"/>
          <w:szCs w:val="28"/>
          <w:lang w:eastAsia="ru-RU"/>
        </w:rPr>
        <w:t>-х</w:t>
      </w:r>
      <w:r w:rsidR="003C0529" w:rsidRPr="00ED5351">
        <w:rPr>
          <w:rFonts w:eastAsia="Times New Roman" w:cs="Times New Roman"/>
          <w:sz w:val="28"/>
          <w:szCs w:val="28"/>
          <w:lang w:eastAsia="ru-RU"/>
        </w:rPr>
        <w:t xml:space="preserve"> дворовых территорий</w:t>
      </w:r>
      <w:r w:rsidR="005625EC" w:rsidRPr="00ED5351">
        <w:rPr>
          <w:rFonts w:eastAsia="Times New Roman" w:cs="Times New Roman"/>
          <w:sz w:val="28"/>
          <w:szCs w:val="28"/>
          <w:lang w:eastAsia="ru-RU"/>
        </w:rPr>
        <w:t xml:space="preserve"> города Стародуба по  ул. Ленина, д. 128, д. 128а, д.128б.; по ул. Семашко, д. 18а, д. 22. и  д. 16, д. 18., </w:t>
      </w:r>
      <w:r w:rsidR="005625EC" w:rsidRPr="00ED5351">
        <w:rPr>
          <w:rFonts w:eastAsia="Times New Roman" w:cs="Times New Roman"/>
          <w:bCs/>
          <w:sz w:val="28"/>
          <w:szCs w:val="28"/>
          <w:lang w:eastAsia="ru-RU"/>
        </w:rPr>
        <w:t xml:space="preserve"> по  ул. Карла Маркса, д. 84, д. 92)</w:t>
      </w:r>
      <w:r w:rsidR="009E48EC" w:rsidRPr="00ED5351">
        <w:rPr>
          <w:rFonts w:eastAsia="Times New Roman" w:cs="Times New Roman"/>
          <w:bCs/>
          <w:sz w:val="28"/>
          <w:szCs w:val="28"/>
          <w:lang w:eastAsia="ru-RU"/>
        </w:rPr>
        <w:t>.</w:t>
      </w:r>
      <w:proofErr w:type="gramEnd"/>
      <w:r w:rsidR="009E48EC" w:rsidRPr="00ED5351">
        <w:rPr>
          <w:rFonts w:eastAsia="Times New Roman" w:cs="Times New Roman"/>
          <w:bCs/>
          <w:sz w:val="28"/>
          <w:szCs w:val="28"/>
          <w:lang w:eastAsia="ru-RU"/>
        </w:rPr>
        <w:t xml:space="preserve"> Выполнены</w:t>
      </w:r>
      <w:r w:rsidR="009E48EC" w:rsidRPr="00ED5351">
        <w:rPr>
          <w:rFonts w:eastAsia="Times New Roman" w:cs="Times New Roman"/>
          <w:sz w:val="28"/>
          <w:szCs w:val="28"/>
          <w:lang w:eastAsia="ru-RU"/>
        </w:rPr>
        <w:t xml:space="preserve"> ремонты проездов,  походов к проездам, установлены скамьи и урны,  освещение.</w:t>
      </w:r>
      <w:r w:rsidR="00A21049" w:rsidRPr="00ED5351">
        <w:rPr>
          <w:rFonts w:eastAsia="Times New Roman" w:cs="Times New Roman"/>
          <w:sz w:val="28"/>
          <w:szCs w:val="28"/>
          <w:lang w:eastAsia="ru-RU"/>
        </w:rPr>
        <w:t xml:space="preserve"> ( по </w:t>
      </w:r>
      <w:proofErr w:type="spellStart"/>
      <w:r w:rsidR="00A21049" w:rsidRPr="00ED5351">
        <w:rPr>
          <w:rFonts w:eastAsia="Times New Roman" w:cs="Times New Roman"/>
          <w:sz w:val="28"/>
          <w:szCs w:val="28"/>
          <w:lang w:eastAsia="ru-RU"/>
        </w:rPr>
        <w:t>ул</w:t>
      </w:r>
      <w:proofErr w:type="gramStart"/>
      <w:r w:rsidR="00A21049" w:rsidRPr="00ED5351">
        <w:rPr>
          <w:rFonts w:eastAsia="Times New Roman" w:cs="Times New Roman"/>
          <w:sz w:val="28"/>
          <w:szCs w:val="28"/>
          <w:lang w:eastAsia="ru-RU"/>
        </w:rPr>
        <w:t>.Л</w:t>
      </w:r>
      <w:proofErr w:type="gramEnd"/>
      <w:r w:rsidR="00A21049" w:rsidRPr="00ED5351">
        <w:rPr>
          <w:rFonts w:eastAsia="Times New Roman" w:cs="Times New Roman"/>
          <w:sz w:val="28"/>
          <w:szCs w:val="28"/>
          <w:lang w:eastAsia="ru-RU"/>
        </w:rPr>
        <w:t>енина</w:t>
      </w:r>
      <w:proofErr w:type="spellEnd"/>
      <w:r w:rsidR="00A21049" w:rsidRPr="00ED5351">
        <w:rPr>
          <w:rFonts w:eastAsia="Times New Roman" w:cs="Times New Roman"/>
          <w:sz w:val="28"/>
          <w:szCs w:val="28"/>
          <w:lang w:eastAsia="ru-RU"/>
        </w:rPr>
        <w:t xml:space="preserve"> игровая площадка)</w:t>
      </w:r>
    </w:p>
    <w:p w:rsidR="00083011" w:rsidRPr="00ED5351" w:rsidRDefault="00083011" w:rsidP="002D7C2D">
      <w:pPr>
        <w:spacing w:after="0"/>
        <w:ind w:firstLine="709"/>
        <w:jc w:val="both"/>
        <w:rPr>
          <w:rFonts w:eastAsia="Times New Roman" w:cs="Times New Roman"/>
          <w:sz w:val="28"/>
          <w:szCs w:val="28"/>
          <w:lang w:eastAsia="ru-RU"/>
        </w:rPr>
      </w:pPr>
      <w:r w:rsidRPr="00ED5351">
        <w:rPr>
          <w:rFonts w:cs="Times New Roman"/>
          <w:sz w:val="28"/>
          <w:szCs w:val="28"/>
        </w:rPr>
        <w:t>На территории Стародубского муниципального округа в рамках вышеуказанной программы в 2023 году запланированы к реализации 5 дворовых территорий</w:t>
      </w:r>
      <w:r w:rsidR="008C737C" w:rsidRPr="00ED5351">
        <w:rPr>
          <w:rFonts w:cs="Times New Roman"/>
          <w:sz w:val="28"/>
          <w:szCs w:val="28"/>
        </w:rPr>
        <w:t xml:space="preserve">. </w:t>
      </w:r>
      <w:r w:rsidR="007063BA" w:rsidRPr="00ED5351">
        <w:rPr>
          <w:rFonts w:cs="Times New Roman"/>
          <w:sz w:val="28"/>
          <w:szCs w:val="28"/>
        </w:rPr>
        <w:t xml:space="preserve"> </w:t>
      </w:r>
      <w:r w:rsidR="00134E3D" w:rsidRPr="00ED5351">
        <w:rPr>
          <w:rFonts w:eastAsia="Times New Roman" w:cs="Times New Roman"/>
          <w:sz w:val="28"/>
          <w:szCs w:val="28"/>
          <w:lang w:eastAsia="ru-RU"/>
        </w:rPr>
        <w:t>Адреса определялись  с учетом мнения и просьб граждан.</w:t>
      </w:r>
    </w:p>
    <w:p w:rsidR="0037026C" w:rsidRPr="00ED5351" w:rsidRDefault="0037026C"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Для приведения в нормативное состояние и оборудование системами обеспечения безопасности объектов транспортной инфраструктуры автомобильного транспорта  произведены работы по капитальному ремонту здания автовокзала, </w:t>
      </w:r>
      <w:r w:rsidR="00A21049" w:rsidRPr="00ED5351">
        <w:rPr>
          <w:rFonts w:eastAsia="Times New Roman" w:cs="Times New Roman"/>
          <w:sz w:val="28"/>
          <w:szCs w:val="28"/>
          <w:lang w:eastAsia="ru-RU"/>
        </w:rPr>
        <w:t xml:space="preserve">на сумму </w:t>
      </w:r>
      <w:r w:rsidR="007063BA" w:rsidRPr="00ED5351">
        <w:rPr>
          <w:rFonts w:eastAsia="Times New Roman" w:cs="Times New Roman"/>
          <w:sz w:val="28"/>
          <w:szCs w:val="28"/>
          <w:lang w:eastAsia="ru-RU"/>
        </w:rPr>
        <w:t xml:space="preserve">                                  </w:t>
      </w:r>
      <w:r w:rsidRPr="00ED5351">
        <w:rPr>
          <w:rFonts w:eastAsia="Times New Roman" w:cs="Times New Roman"/>
          <w:sz w:val="28"/>
          <w:szCs w:val="28"/>
          <w:lang w:eastAsia="ru-RU"/>
        </w:rPr>
        <w:t>6</w:t>
      </w:r>
      <w:r w:rsidR="00A21049" w:rsidRPr="00ED5351">
        <w:rPr>
          <w:rFonts w:eastAsia="Times New Roman" w:cs="Times New Roman"/>
          <w:sz w:val="28"/>
          <w:szCs w:val="28"/>
          <w:lang w:eastAsia="ru-RU"/>
        </w:rPr>
        <w:t xml:space="preserve"> </w:t>
      </w:r>
      <w:proofErr w:type="gramStart"/>
      <w:r w:rsidR="00A21049" w:rsidRPr="00ED5351">
        <w:rPr>
          <w:rFonts w:eastAsia="Times New Roman" w:cs="Times New Roman"/>
          <w:sz w:val="28"/>
          <w:szCs w:val="28"/>
          <w:lang w:eastAsia="ru-RU"/>
        </w:rPr>
        <w:t>млн</w:t>
      </w:r>
      <w:proofErr w:type="gramEnd"/>
      <w:r w:rsidR="00A21049" w:rsidRPr="00ED5351">
        <w:rPr>
          <w:rFonts w:eastAsia="Times New Roman" w:cs="Times New Roman"/>
          <w:sz w:val="28"/>
          <w:szCs w:val="28"/>
          <w:lang w:eastAsia="ru-RU"/>
        </w:rPr>
        <w:t xml:space="preserve">  629 </w:t>
      </w:r>
      <w:proofErr w:type="spellStart"/>
      <w:r w:rsidR="00A21049" w:rsidRPr="00ED5351">
        <w:rPr>
          <w:rFonts w:eastAsia="Times New Roman" w:cs="Times New Roman"/>
          <w:sz w:val="28"/>
          <w:szCs w:val="28"/>
          <w:lang w:eastAsia="ru-RU"/>
        </w:rPr>
        <w:t>тыс</w:t>
      </w:r>
      <w:proofErr w:type="spellEnd"/>
      <w:r w:rsidR="00A21049" w:rsidRPr="00ED5351">
        <w:rPr>
          <w:rFonts w:eastAsia="Times New Roman" w:cs="Times New Roman"/>
          <w:sz w:val="28"/>
          <w:szCs w:val="28"/>
          <w:lang w:eastAsia="ru-RU"/>
        </w:rPr>
        <w:t xml:space="preserve"> </w:t>
      </w:r>
      <w:r w:rsidRPr="00ED5351">
        <w:rPr>
          <w:rFonts w:eastAsia="Times New Roman" w:cs="Times New Roman"/>
          <w:sz w:val="28"/>
          <w:szCs w:val="28"/>
          <w:lang w:eastAsia="ru-RU"/>
        </w:rPr>
        <w:t> руб.  В рамках контракта проведены следующие виды работ: ремонт помещений (замена оконных блоков, покраска стен, ремонт санузлов, замена входных дверей, устройство подвесного потолка), приобретение мебели для зала ожидания, ремонт фасада, ремонт существующих водопровода и канализации, ремонт отопления, ремонт электрического освещения внутреннего и автоматическая система пожарной сигнализации.</w:t>
      </w:r>
    </w:p>
    <w:p w:rsidR="0037026C" w:rsidRPr="00ED5351" w:rsidRDefault="0037026C" w:rsidP="002D7C2D">
      <w:pPr>
        <w:spacing w:after="0"/>
        <w:ind w:firstLine="709"/>
        <w:jc w:val="both"/>
        <w:rPr>
          <w:rFonts w:eastAsia="Times New Roman" w:cs="Times New Roman"/>
          <w:color w:val="FF0000"/>
          <w:sz w:val="28"/>
          <w:szCs w:val="28"/>
          <w:lang w:eastAsia="ru-RU"/>
        </w:rPr>
      </w:pPr>
      <w:r w:rsidRPr="00ED5351">
        <w:rPr>
          <w:rFonts w:eastAsia="Times New Roman" w:cs="Times New Roman"/>
          <w:sz w:val="28"/>
          <w:szCs w:val="28"/>
          <w:lang w:eastAsia="ru-RU"/>
        </w:rPr>
        <w:t>Также в рамках вышеуказанной программы  произведены работы</w:t>
      </w:r>
      <w:r w:rsidR="00A21049" w:rsidRPr="00ED5351">
        <w:rPr>
          <w:rFonts w:eastAsia="Times New Roman" w:cs="Times New Roman"/>
          <w:sz w:val="28"/>
          <w:szCs w:val="28"/>
          <w:lang w:eastAsia="ru-RU"/>
        </w:rPr>
        <w:t xml:space="preserve"> на сумму 3 </w:t>
      </w:r>
      <w:proofErr w:type="gramStart"/>
      <w:r w:rsidR="00A21049" w:rsidRPr="00ED5351">
        <w:rPr>
          <w:rFonts w:eastAsia="Times New Roman" w:cs="Times New Roman"/>
          <w:sz w:val="28"/>
          <w:szCs w:val="28"/>
          <w:lang w:eastAsia="ru-RU"/>
        </w:rPr>
        <w:t>млн</w:t>
      </w:r>
      <w:proofErr w:type="gramEnd"/>
      <w:r w:rsidR="00A21049" w:rsidRPr="00ED5351">
        <w:rPr>
          <w:rFonts w:eastAsia="Times New Roman" w:cs="Times New Roman"/>
          <w:sz w:val="28"/>
          <w:szCs w:val="28"/>
          <w:lang w:eastAsia="ru-RU"/>
        </w:rPr>
        <w:t xml:space="preserve"> 120 </w:t>
      </w:r>
      <w:proofErr w:type="spellStart"/>
      <w:r w:rsidR="00A21049" w:rsidRPr="00ED5351">
        <w:rPr>
          <w:rFonts w:eastAsia="Times New Roman" w:cs="Times New Roman"/>
          <w:sz w:val="28"/>
          <w:szCs w:val="28"/>
          <w:lang w:eastAsia="ru-RU"/>
        </w:rPr>
        <w:t>тыс</w:t>
      </w:r>
      <w:proofErr w:type="spellEnd"/>
      <w:r w:rsidR="00A21049" w:rsidRPr="00ED5351">
        <w:rPr>
          <w:rFonts w:eastAsia="Times New Roman" w:cs="Times New Roman"/>
          <w:sz w:val="28"/>
          <w:szCs w:val="28"/>
          <w:lang w:eastAsia="ru-RU"/>
        </w:rPr>
        <w:t xml:space="preserve">  рублей  </w:t>
      </w:r>
      <w:r w:rsidRPr="00ED5351">
        <w:rPr>
          <w:rFonts w:eastAsia="Times New Roman" w:cs="Times New Roman"/>
          <w:sz w:val="28"/>
          <w:szCs w:val="28"/>
          <w:lang w:eastAsia="ru-RU"/>
        </w:rPr>
        <w:t xml:space="preserve"> по </w:t>
      </w:r>
      <w:r w:rsidR="00A21049" w:rsidRPr="00ED5351">
        <w:rPr>
          <w:rFonts w:eastAsia="Times New Roman" w:cs="Times New Roman"/>
          <w:sz w:val="28"/>
          <w:szCs w:val="28"/>
          <w:lang w:eastAsia="ru-RU"/>
        </w:rPr>
        <w:t>обустройству</w:t>
      </w:r>
      <w:r w:rsidRPr="00ED5351">
        <w:rPr>
          <w:rFonts w:eastAsia="Times New Roman" w:cs="Times New Roman"/>
          <w:sz w:val="28"/>
          <w:szCs w:val="28"/>
          <w:lang w:eastAsia="ru-RU"/>
        </w:rPr>
        <w:t xml:space="preserve"> территории посадоч</w:t>
      </w:r>
      <w:r w:rsidR="00A21049" w:rsidRPr="00ED5351">
        <w:rPr>
          <w:rFonts w:eastAsia="Times New Roman" w:cs="Times New Roman"/>
          <w:sz w:val="28"/>
          <w:szCs w:val="28"/>
          <w:lang w:eastAsia="ru-RU"/>
        </w:rPr>
        <w:t>ных площадок,</w:t>
      </w:r>
      <w:r w:rsidRPr="00ED5351">
        <w:rPr>
          <w:rFonts w:eastAsia="Times New Roman" w:cs="Times New Roman"/>
          <w:sz w:val="28"/>
          <w:szCs w:val="28"/>
          <w:lang w:eastAsia="ru-RU"/>
        </w:rPr>
        <w:t xml:space="preserve"> </w:t>
      </w:r>
      <w:r w:rsidR="00A21049" w:rsidRPr="00ED5351">
        <w:rPr>
          <w:rFonts w:eastAsia="Times New Roman" w:cs="Times New Roman"/>
          <w:sz w:val="28"/>
          <w:szCs w:val="28"/>
          <w:lang w:eastAsia="ru-RU"/>
        </w:rPr>
        <w:t>устройству</w:t>
      </w:r>
      <w:r w:rsidRPr="00ED5351">
        <w:rPr>
          <w:rFonts w:eastAsia="Times New Roman" w:cs="Times New Roman"/>
          <w:sz w:val="28"/>
          <w:szCs w:val="28"/>
          <w:lang w:eastAsia="ru-RU"/>
        </w:rPr>
        <w:t xml:space="preserve"> навеса, посадочной площадки и разделительных полос, ремонт</w:t>
      </w:r>
      <w:r w:rsidR="00A21049" w:rsidRPr="00ED5351">
        <w:rPr>
          <w:rFonts w:eastAsia="Times New Roman" w:cs="Times New Roman"/>
          <w:sz w:val="28"/>
          <w:szCs w:val="28"/>
          <w:lang w:eastAsia="ru-RU"/>
        </w:rPr>
        <w:t>у</w:t>
      </w:r>
      <w:r w:rsidRPr="00ED5351">
        <w:rPr>
          <w:rFonts w:eastAsia="Times New Roman" w:cs="Times New Roman"/>
          <w:sz w:val="28"/>
          <w:szCs w:val="28"/>
          <w:lang w:eastAsia="ru-RU"/>
        </w:rPr>
        <w:t xml:space="preserve"> асфальтобетонного покрытия.</w:t>
      </w:r>
    </w:p>
    <w:p w:rsidR="00886B08" w:rsidRPr="00ED5351" w:rsidRDefault="00886B08" w:rsidP="002D7C2D">
      <w:pPr>
        <w:spacing w:after="0"/>
        <w:ind w:firstLine="709"/>
        <w:jc w:val="both"/>
        <w:rPr>
          <w:rFonts w:eastAsia="Times New Roman" w:cs="Times New Roman"/>
          <w:color w:val="000000" w:themeColor="text1"/>
          <w:sz w:val="28"/>
          <w:szCs w:val="28"/>
          <w:lang w:eastAsia="ru-RU"/>
        </w:rPr>
      </w:pPr>
    </w:p>
    <w:p w:rsidR="0037026C" w:rsidRPr="00ED5351" w:rsidRDefault="001D5811" w:rsidP="002D7C2D">
      <w:pPr>
        <w:spacing w:after="0"/>
        <w:ind w:firstLine="709"/>
        <w:jc w:val="both"/>
        <w:rPr>
          <w:rFonts w:eastAsia="Times New Roman" w:cs="Times New Roman"/>
          <w:sz w:val="28"/>
          <w:szCs w:val="28"/>
          <w:lang w:eastAsia="ru-RU"/>
        </w:rPr>
      </w:pPr>
      <w:r w:rsidRPr="00ED5351">
        <w:rPr>
          <w:rFonts w:eastAsia="Times New Roman" w:cs="Times New Roman"/>
          <w:color w:val="000000" w:themeColor="text1"/>
          <w:sz w:val="28"/>
          <w:szCs w:val="28"/>
          <w:lang w:eastAsia="ru-RU"/>
        </w:rPr>
        <w:t>Мы продолжаем активно участвовать  в конкурсах проектов «Инициативного бюджетирования, благодаря чему  удалось в прошлом году осуществить</w:t>
      </w:r>
      <w:r w:rsidR="00AE6EB0" w:rsidRPr="00ED5351">
        <w:rPr>
          <w:rFonts w:eastAsia="Times New Roman" w:cs="Times New Roman"/>
          <w:color w:val="000000" w:themeColor="text1"/>
          <w:sz w:val="28"/>
          <w:szCs w:val="28"/>
          <w:lang w:eastAsia="ru-RU"/>
        </w:rPr>
        <w:t xml:space="preserve"> б</w:t>
      </w:r>
      <w:r w:rsidR="0037026C" w:rsidRPr="00ED5351">
        <w:rPr>
          <w:rFonts w:eastAsia="Times New Roman" w:cs="Times New Roman"/>
          <w:sz w:val="28"/>
          <w:szCs w:val="28"/>
          <w:lang w:eastAsia="ru-RU"/>
        </w:rPr>
        <w:t xml:space="preserve">лагоустройство зоны массовых мероприятий </w:t>
      </w:r>
      <w:r w:rsidR="00BF606B" w:rsidRPr="00ED5351">
        <w:rPr>
          <w:rFonts w:eastAsia="Times New Roman" w:cs="Times New Roman"/>
          <w:sz w:val="28"/>
          <w:szCs w:val="28"/>
          <w:lang w:eastAsia="ru-RU"/>
        </w:rPr>
        <w:t xml:space="preserve">муниципального </w:t>
      </w:r>
      <w:r w:rsidR="00BF606B" w:rsidRPr="00ED5351">
        <w:rPr>
          <w:rFonts w:eastAsia="Times New Roman" w:cs="Times New Roman"/>
          <w:sz w:val="28"/>
          <w:szCs w:val="28"/>
          <w:lang w:eastAsia="ru-RU"/>
        </w:rPr>
        <w:lastRenderedPageBreak/>
        <w:t>учреждения культуры</w:t>
      </w:r>
      <w:r w:rsidR="0037026C" w:rsidRPr="00ED5351">
        <w:rPr>
          <w:rFonts w:eastAsia="Times New Roman" w:cs="Times New Roman"/>
          <w:sz w:val="28"/>
          <w:szCs w:val="28"/>
          <w:lang w:eastAsia="ru-RU"/>
        </w:rPr>
        <w:t xml:space="preserve"> «Парк культуры и отдыха им. А.И. Рубца г. Стародуба»</w:t>
      </w:r>
      <w:r w:rsidRPr="00ED5351">
        <w:rPr>
          <w:rFonts w:eastAsia="Times New Roman" w:cs="Times New Roman"/>
          <w:sz w:val="28"/>
          <w:szCs w:val="28"/>
          <w:lang w:eastAsia="ru-RU"/>
        </w:rPr>
        <w:t xml:space="preserve">. </w:t>
      </w:r>
      <w:r w:rsidR="007063BA" w:rsidRPr="00ED5351">
        <w:rPr>
          <w:rFonts w:eastAsia="Times New Roman" w:cs="Times New Roman"/>
          <w:sz w:val="28"/>
          <w:szCs w:val="28"/>
          <w:lang w:eastAsia="ru-RU"/>
        </w:rPr>
        <w:t xml:space="preserve"> На его территории в</w:t>
      </w:r>
      <w:r w:rsidR="0037026C" w:rsidRPr="00ED5351">
        <w:rPr>
          <w:rFonts w:eastAsia="Times New Roman" w:cs="Times New Roman"/>
          <w:sz w:val="28"/>
          <w:szCs w:val="28"/>
          <w:lang w:eastAsia="ru-RU"/>
        </w:rPr>
        <w:t xml:space="preserve">ыполнены </w:t>
      </w:r>
      <w:r w:rsidR="002C7D41" w:rsidRPr="00ED5351">
        <w:rPr>
          <w:rFonts w:eastAsia="Times New Roman" w:cs="Times New Roman"/>
          <w:sz w:val="28"/>
          <w:szCs w:val="28"/>
          <w:lang w:eastAsia="ru-RU"/>
        </w:rPr>
        <w:t>работы по устройству</w:t>
      </w:r>
      <w:r w:rsidR="0037026C" w:rsidRPr="00ED5351">
        <w:rPr>
          <w:rFonts w:eastAsia="Times New Roman" w:cs="Times New Roman"/>
          <w:sz w:val="28"/>
          <w:szCs w:val="28"/>
          <w:lang w:eastAsia="ru-RU"/>
        </w:rPr>
        <w:t xml:space="preserve"> покрытия сцены, ремонт</w:t>
      </w:r>
      <w:r w:rsidR="00E24E55" w:rsidRPr="00ED5351">
        <w:rPr>
          <w:rFonts w:eastAsia="Times New Roman" w:cs="Times New Roman"/>
          <w:sz w:val="28"/>
          <w:szCs w:val="28"/>
          <w:lang w:eastAsia="ru-RU"/>
        </w:rPr>
        <w:t>у постаментов, установки</w:t>
      </w:r>
      <w:r w:rsidR="0037026C" w:rsidRPr="00ED5351">
        <w:rPr>
          <w:rFonts w:eastAsia="Times New Roman" w:cs="Times New Roman"/>
          <w:sz w:val="28"/>
          <w:szCs w:val="28"/>
          <w:lang w:eastAsia="ru-RU"/>
        </w:rPr>
        <w:t xml:space="preserve"> </w:t>
      </w:r>
      <w:r w:rsidR="00E24E55" w:rsidRPr="00ED5351">
        <w:rPr>
          <w:rFonts w:eastAsia="Times New Roman" w:cs="Times New Roman"/>
          <w:sz w:val="28"/>
          <w:szCs w:val="28"/>
          <w:lang w:eastAsia="ru-RU"/>
        </w:rPr>
        <w:t>скамеек, урн, вазонов</w:t>
      </w:r>
      <w:r w:rsidR="0037026C" w:rsidRPr="00ED5351">
        <w:rPr>
          <w:rFonts w:eastAsia="Times New Roman" w:cs="Times New Roman"/>
          <w:sz w:val="28"/>
          <w:szCs w:val="28"/>
          <w:lang w:eastAsia="ru-RU"/>
        </w:rPr>
        <w:t>, устройст</w:t>
      </w:r>
      <w:r w:rsidR="002C7D41" w:rsidRPr="00ED5351">
        <w:rPr>
          <w:rFonts w:eastAsia="Times New Roman" w:cs="Times New Roman"/>
          <w:sz w:val="28"/>
          <w:szCs w:val="28"/>
          <w:lang w:eastAsia="ru-RU"/>
        </w:rPr>
        <w:t>ву</w:t>
      </w:r>
      <w:r w:rsidRPr="00ED5351">
        <w:rPr>
          <w:rFonts w:eastAsia="Times New Roman" w:cs="Times New Roman"/>
          <w:sz w:val="28"/>
          <w:szCs w:val="28"/>
          <w:lang w:eastAsia="ru-RU"/>
        </w:rPr>
        <w:t xml:space="preserve"> площадок и дорожек из плитки на сумму  2 </w:t>
      </w:r>
      <w:proofErr w:type="gramStart"/>
      <w:r w:rsidRPr="00ED5351">
        <w:rPr>
          <w:rFonts w:eastAsia="Times New Roman" w:cs="Times New Roman"/>
          <w:sz w:val="28"/>
          <w:szCs w:val="28"/>
          <w:lang w:eastAsia="ru-RU"/>
        </w:rPr>
        <w:t>млн</w:t>
      </w:r>
      <w:proofErr w:type="gramEnd"/>
      <w:r w:rsidRPr="00ED5351">
        <w:rPr>
          <w:rFonts w:eastAsia="Times New Roman" w:cs="Times New Roman"/>
          <w:sz w:val="28"/>
          <w:szCs w:val="28"/>
          <w:lang w:eastAsia="ru-RU"/>
        </w:rPr>
        <w:t xml:space="preserve"> 500 </w:t>
      </w:r>
      <w:proofErr w:type="spellStart"/>
      <w:r w:rsidRPr="00ED5351">
        <w:rPr>
          <w:rFonts w:eastAsia="Times New Roman" w:cs="Times New Roman"/>
          <w:sz w:val="28"/>
          <w:szCs w:val="28"/>
          <w:lang w:eastAsia="ru-RU"/>
        </w:rPr>
        <w:t>тыс</w:t>
      </w:r>
      <w:proofErr w:type="spellEnd"/>
      <w:r w:rsidRPr="00ED5351">
        <w:rPr>
          <w:rFonts w:eastAsia="Times New Roman" w:cs="Times New Roman"/>
          <w:sz w:val="28"/>
          <w:szCs w:val="28"/>
          <w:lang w:eastAsia="ru-RU"/>
        </w:rPr>
        <w:t xml:space="preserve"> рублей. </w:t>
      </w:r>
    </w:p>
    <w:p w:rsidR="0037026C" w:rsidRPr="00ED5351" w:rsidRDefault="002C7D41"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Установлена  детская игровая площадка</w:t>
      </w:r>
      <w:r w:rsidR="0037026C" w:rsidRPr="00ED5351">
        <w:rPr>
          <w:rFonts w:eastAsia="Times New Roman" w:cs="Times New Roman"/>
          <w:sz w:val="28"/>
          <w:szCs w:val="28"/>
          <w:lang w:eastAsia="ru-RU"/>
        </w:rPr>
        <w:t xml:space="preserve"> по ул. Школьная д.1 в       с. </w:t>
      </w:r>
      <w:proofErr w:type="spellStart"/>
      <w:r w:rsidR="0037026C" w:rsidRPr="00ED5351">
        <w:rPr>
          <w:rFonts w:eastAsia="Times New Roman" w:cs="Times New Roman"/>
          <w:sz w:val="28"/>
          <w:szCs w:val="28"/>
          <w:lang w:eastAsia="ru-RU"/>
        </w:rPr>
        <w:t>Пятовск</w:t>
      </w:r>
      <w:proofErr w:type="spellEnd"/>
      <w:r w:rsidR="0037026C" w:rsidRPr="00ED5351">
        <w:rPr>
          <w:rFonts w:eastAsia="Times New Roman" w:cs="Times New Roman"/>
          <w:sz w:val="28"/>
          <w:szCs w:val="28"/>
          <w:lang w:eastAsia="ru-RU"/>
        </w:rPr>
        <w:t> </w:t>
      </w:r>
      <w:r w:rsidRPr="00ED5351">
        <w:rPr>
          <w:rFonts w:eastAsia="Times New Roman" w:cs="Times New Roman"/>
          <w:sz w:val="28"/>
          <w:szCs w:val="28"/>
          <w:lang w:eastAsia="ru-RU"/>
        </w:rPr>
        <w:t xml:space="preserve">( </w:t>
      </w:r>
      <w:r w:rsidR="0037026C" w:rsidRPr="00ED5351">
        <w:rPr>
          <w:rFonts w:eastAsia="Times New Roman" w:cs="Times New Roman"/>
          <w:sz w:val="28"/>
          <w:szCs w:val="28"/>
          <w:lang w:eastAsia="ru-RU"/>
        </w:rPr>
        <w:t xml:space="preserve">стоимость контракта составила </w:t>
      </w:r>
      <w:r w:rsidRPr="00ED5351">
        <w:rPr>
          <w:rFonts w:eastAsia="Times New Roman" w:cs="Times New Roman"/>
          <w:sz w:val="28"/>
          <w:szCs w:val="28"/>
          <w:lang w:eastAsia="ru-RU"/>
        </w:rPr>
        <w:t xml:space="preserve">около 1 </w:t>
      </w:r>
      <w:proofErr w:type="gramStart"/>
      <w:r w:rsidRPr="00ED5351">
        <w:rPr>
          <w:rFonts w:eastAsia="Times New Roman" w:cs="Times New Roman"/>
          <w:sz w:val="28"/>
          <w:szCs w:val="28"/>
          <w:lang w:eastAsia="ru-RU"/>
        </w:rPr>
        <w:t>млн</w:t>
      </w:r>
      <w:proofErr w:type="gramEnd"/>
      <w:r w:rsidRPr="00ED5351">
        <w:rPr>
          <w:rFonts w:eastAsia="Times New Roman" w:cs="Times New Roman"/>
          <w:sz w:val="28"/>
          <w:szCs w:val="28"/>
          <w:lang w:eastAsia="ru-RU"/>
        </w:rPr>
        <w:t xml:space="preserve"> рублей)</w:t>
      </w:r>
      <w:r w:rsidR="0037026C" w:rsidRPr="00ED5351">
        <w:rPr>
          <w:rFonts w:eastAsia="Times New Roman" w:cs="Times New Roman"/>
          <w:sz w:val="28"/>
          <w:szCs w:val="28"/>
          <w:lang w:eastAsia="ru-RU"/>
        </w:rPr>
        <w:t xml:space="preserve"> В рамках благоустрой</w:t>
      </w:r>
      <w:r w:rsidR="00E24E55" w:rsidRPr="00ED5351">
        <w:rPr>
          <w:rFonts w:eastAsia="Times New Roman" w:cs="Times New Roman"/>
          <w:sz w:val="28"/>
          <w:szCs w:val="28"/>
          <w:lang w:eastAsia="ru-RU"/>
        </w:rPr>
        <w:t>ства выполнены  работы по</w:t>
      </w:r>
      <w:r w:rsidR="0037026C" w:rsidRPr="00ED5351">
        <w:rPr>
          <w:rFonts w:eastAsia="Times New Roman" w:cs="Times New Roman"/>
          <w:sz w:val="28"/>
          <w:szCs w:val="28"/>
          <w:lang w:eastAsia="ru-RU"/>
        </w:rPr>
        <w:t xml:space="preserve"> устройств</w:t>
      </w:r>
      <w:r w:rsidR="00E24E55" w:rsidRPr="00ED5351">
        <w:rPr>
          <w:rFonts w:eastAsia="Times New Roman" w:cs="Times New Roman"/>
          <w:sz w:val="28"/>
          <w:szCs w:val="28"/>
          <w:lang w:eastAsia="ru-RU"/>
        </w:rPr>
        <w:t>у</w:t>
      </w:r>
      <w:r w:rsidR="0037026C" w:rsidRPr="00ED5351">
        <w:rPr>
          <w:rFonts w:eastAsia="Times New Roman" w:cs="Times New Roman"/>
          <w:sz w:val="28"/>
          <w:szCs w:val="28"/>
          <w:lang w:eastAsia="ru-RU"/>
        </w:rPr>
        <w:t xml:space="preserve"> покрыти</w:t>
      </w:r>
      <w:r w:rsidR="00E24E55" w:rsidRPr="00ED5351">
        <w:rPr>
          <w:rFonts w:eastAsia="Times New Roman" w:cs="Times New Roman"/>
          <w:sz w:val="28"/>
          <w:szCs w:val="28"/>
          <w:lang w:eastAsia="ru-RU"/>
        </w:rPr>
        <w:t>я из резиновой крошки, установке</w:t>
      </w:r>
      <w:r w:rsidR="0037026C" w:rsidRPr="00ED5351">
        <w:rPr>
          <w:rFonts w:eastAsia="Times New Roman" w:cs="Times New Roman"/>
          <w:sz w:val="28"/>
          <w:szCs w:val="28"/>
          <w:lang w:eastAsia="ru-RU"/>
        </w:rPr>
        <w:t xml:space="preserve"> ограждения, </w:t>
      </w:r>
      <w:r w:rsidR="00E24E55" w:rsidRPr="00ED5351">
        <w:rPr>
          <w:rFonts w:eastAsia="Times New Roman" w:cs="Times New Roman"/>
          <w:sz w:val="28"/>
          <w:szCs w:val="28"/>
          <w:lang w:eastAsia="ru-RU"/>
        </w:rPr>
        <w:t xml:space="preserve"> установлено </w:t>
      </w:r>
      <w:r w:rsidR="0037026C" w:rsidRPr="00ED5351">
        <w:rPr>
          <w:rFonts w:eastAsia="Times New Roman" w:cs="Times New Roman"/>
          <w:sz w:val="28"/>
          <w:szCs w:val="28"/>
          <w:lang w:eastAsia="ru-RU"/>
        </w:rPr>
        <w:t>детско</w:t>
      </w:r>
      <w:r w:rsidR="00E24E55" w:rsidRPr="00ED5351">
        <w:rPr>
          <w:rFonts w:eastAsia="Times New Roman" w:cs="Times New Roman"/>
          <w:sz w:val="28"/>
          <w:szCs w:val="28"/>
          <w:lang w:eastAsia="ru-RU"/>
        </w:rPr>
        <w:t>е</w:t>
      </w:r>
      <w:r w:rsidR="0037026C" w:rsidRPr="00ED5351">
        <w:rPr>
          <w:rFonts w:eastAsia="Times New Roman" w:cs="Times New Roman"/>
          <w:sz w:val="28"/>
          <w:szCs w:val="28"/>
          <w:lang w:eastAsia="ru-RU"/>
        </w:rPr>
        <w:t xml:space="preserve"> игровое оборудование.</w:t>
      </w:r>
    </w:p>
    <w:p w:rsidR="0037026C" w:rsidRPr="00ED5351" w:rsidRDefault="00AE6EB0" w:rsidP="00DA6559">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Проведено б</w:t>
      </w:r>
      <w:r w:rsidR="0037026C" w:rsidRPr="00ED5351">
        <w:rPr>
          <w:rFonts w:eastAsia="Times New Roman" w:cs="Times New Roman"/>
          <w:sz w:val="28"/>
          <w:szCs w:val="28"/>
          <w:lang w:eastAsia="ru-RU"/>
        </w:rPr>
        <w:t xml:space="preserve">лагоустройство места массового захоронения мирных жителей, расстрелянных фашистами в годы Великой Отечественной Войны </w:t>
      </w:r>
      <w:r w:rsidR="00DA6559" w:rsidRPr="00ED5351">
        <w:rPr>
          <w:rFonts w:eastAsia="Times New Roman" w:cs="Times New Roman"/>
          <w:sz w:val="28"/>
          <w:szCs w:val="28"/>
          <w:lang w:eastAsia="ru-RU"/>
        </w:rPr>
        <w:t xml:space="preserve">на </w:t>
      </w:r>
      <w:proofErr w:type="spellStart"/>
      <w:r w:rsidR="00DA6559" w:rsidRPr="00ED5351">
        <w:rPr>
          <w:rFonts w:eastAsia="Times New Roman" w:cs="Times New Roman"/>
          <w:sz w:val="28"/>
          <w:szCs w:val="28"/>
          <w:lang w:eastAsia="ru-RU"/>
        </w:rPr>
        <w:t>Беловщине</w:t>
      </w:r>
      <w:proofErr w:type="spellEnd"/>
      <w:r w:rsidRPr="00ED5351">
        <w:rPr>
          <w:rFonts w:eastAsia="Times New Roman" w:cs="Times New Roman"/>
          <w:sz w:val="28"/>
          <w:szCs w:val="28"/>
          <w:lang w:eastAsia="ru-RU"/>
        </w:rPr>
        <w:t xml:space="preserve">. </w:t>
      </w:r>
      <w:r w:rsidR="0037026C" w:rsidRPr="00ED5351">
        <w:rPr>
          <w:rFonts w:eastAsia="Times New Roman" w:cs="Times New Roman"/>
          <w:sz w:val="28"/>
          <w:szCs w:val="28"/>
          <w:lang w:eastAsia="ru-RU"/>
        </w:rPr>
        <w:t xml:space="preserve">В рамках благоустройства  </w:t>
      </w:r>
      <w:r w:rsidRPr="00ED5351">
        <w:rPr>
          <w:rFonts w:eastAsia="Times New Roman" w:cs="Times New Roman"/>
          <w:sz w:val="28"/>
          <w:szCs w:val="28"/>
          <w:lang w:eastAsia="ru-RU"/>
        </w:rPr>
        <w:t xml:space="preserve">на 2 </w:t>
      </w:r>
      <w:proofErr w:type="gramStart"/>
      <w:r w:rsidRPr="00ED5351">
        <w:rPr>
          <w:rFonts w:eastAsia="Times New Roman" w:cs="Times New Roman"/>
          <w:sz w:val="28"/>
          <w:szCs w:val="28"/>
          <w:lang w:eastAsia="ru-RU"/>
        </w:rPr>
        <w:t>млн</w:t>
      </w:r>
      <w:proofErr w:type="gramEnd"/>
      <w:r w:rsidRPr="00ED5351">
        <w:rPr>
          <w:rFonts w:eastAsia="Times New Roman" w:cs="Times New Roman"/>
          <w:sz w:val="28"/>
          <w:szCs w:val="28"/>
          <w:lang w:eastAsia="ru-RU"/>
        </w:rPr>
        <w:t xml:space="preserve"> 500 тысяч </w:t>
      </w:r>
      <w:r w:rsidR="0037026C" w:rsidRPr="00ED5351">
        <w:rPr>
          <w:rFonts w:eastAsia="Times New Roman" w:cs="Times New Roman"/>
          <w:sz w:val="28"/>
          <w:szCs w:val="28"/>
          <w:lang w:eastAsia="ru-RU"/>
        </w:rPr>
        <w:t xml:space="preserve">выполнены </w:t>
      </w:r>
      <w:r w:rsidRPr="00ED5351">
        <w:rPr>
          <w:rFonts w:eastAsia="Times New Roman" w:cs="Times New Roman"/>
          <w:sz w:val="28"/>
          <w:szCs w:val="28"/>
          <w:lang w:eastAsia="ru-RU"/>
        </w:rPr>
        <w:t>работы по устройству</w:t>
      </w:r>
      <w:r w:rsidR="0037026C" w:rsidRPr="00ED5351">
        <w:rPr>
          <w:rFonts w:eastAsia="Times New Roman" w:cs="Times New Roman"/>
          <w:sz w:val="28"/>
          <w:szCs w:val="28"/>
          <w:lang w:eastAsia="ru-RU"/>
        </w:rPr>
        <w:t xml:space="preserve"> гранитного бордюра, монолитного пьедестала со ступенями, тротуаров, ограждения, монолитной лестницы, обел</w:t>
      </w:r>
      <w:r w:rsidR="00DA6559" w:rsidRPr="00ED5351">
        <w:rPr>
          <w:rFonts w:eastAsia="Times New Roman" w:cs="Times New Roman"/>
          <w:sz w:val="28"/>
          <w:szCs w:val="28"/>
          <w:lang w:eastAsia="ru-RU"/>
        </w:rPr>
        <w:t>иска.</w:t>
      </w:r>
    </w:p>
    <w:p w:rsidR="00DA6559" w:rsidRPr="00ED5351" w:rsidRDefault="00DA6559" w:rsidP="002D7C2D">
      <w:pPr>
        <w:spacing w:after="0"/>
        <w:ind w:firstLine="709"/>
        <w:jc w:val="both"/>
        <w:rPr>
          <w:rFonts w:cs="Times New Roman"/>
          <w:sz w:val="28"/>
          <w:szCs w:val="28"/>
        </w:rPr>
      </w:pPr>
    </w:p>
    <w:p w:rsidR="00A219A4" w:rsidRPr="00ED5351" w:rsidRDefault="00BD799C" w:rsidP="002D7C2D">
      <w:pPr>
        <w:spacing w:after="0"/>
        <w:ind w:firstLine="709"/>
        <w:jc w:val="both"/>
        <w:rPr>
          <w:rFonts w:eastAsia="Times New Roman" w:cs="Times New Roman"/>
          <w:sz w:val="28"/>
          <w:szCs w:val="28"/>
          <w:lang w:eastAsia="ru-RU"/>
        </w:rPr>
      </w:pPr>
      <w:r w:rsidRPr="00ED5351">
        <w:rPr>
          <w:rFonts w:cs="Times New Roman"/>
          <w:sz w:val="28"/>
          <w:szCs w:val="28"/>
        </w:rPr>
        <w:t>В 2022 году мы  особое внимание уделяли ремонту автомобильных дорог расположенных на территории округа.</w:t>
      </w:r>
      <w:r w:rsidR="00A219A4" w:rsidRPr="00ED5351">
        <w:rPr>
          <w:rFonts w:cs="Times New Roman"/>
          <w:sz w:val="28"/>
          <w:szCs w:val="28"/>
        </w:rPr>
        <w:t xml:space="preserve"> </w:t>
      </w:r>
      <w:r w:rsidR="00A219A4" w:rsidRPr="00ED5351">
        <w:rPr>
          <w:rFonts w:eastAsia="Times New Roman" w:cs="Times New Roman"/>
          <w:sz w:val="28"/>
          <w:szCs w:val="28"/>
          <w:lang w:eastAsia="ru-RU"/>
        </w:rPr>
        <w:t xml:space="preserve">Общая протяженность ремонтируемых объектов составила </w:t>
      </w:r>
      <w:r w:rsidR="00ED0F94" w:rsidRPr="00ED5351">
        <w:rPr>
          <w:rFonts w:eastAsia="Times New Roman" w:cs="Times New Roman"/>
          <w:sz w:val="28"/>
          <w:szCs w:val="28"/>
          <w:lang w:eastAsia="ru-RU"/>
        </w:rPr>
        <w:t>5,</w:t>
      </w:r>
      <w:r w:rsidR="009C295D" w:rsidRPr="00ED5351">
        <w:rPr>
          <w:rFonts w:eastAsia="Times New Roman" w:cs="Times New Roman"/>
          <w:sz w:val="28"/>
          <w:szCs w:val="28"/>
          <w:lang w:eastAsia="ru-RU"/>
        </w:rPr>
        <w:t>71</w:t>
      </w:r>
      <w:r w:rsidR="00ED0F94" w:rsidRPr="00ED5351">
        <w:rPr>
          <w:rFonts w:eastAsia="Times New Roman" w:cs="Times New Roman"/>
          <w:sz w:val="28"/>
          <w:szCs w:val="28"/>
          <w:lang w:eastAsia="ru-RU"/>
        </w:rPr>
        <w:t xml:space="preserve"> км</w:t>
      </w:r>
      <w:r w:rsidR="00A219A4" w:rsidRPr="00ED5351">
        <w:rPr>
          <w:rFonts w:eastAsia="Times New Roman" w:cs="Times New Roman"/>
          <w:sz w:val="28"/>
          <w:szCs w:val="28"/>
          <w:lang w:eastAsia="ru-RU"/>
        </w:rPr>
        <w:t xml:space="preserve">, общий объем финансирования - около </w:t>
      </w:r>
      <w:r w:rsidR="009C295D" w:rsidRPr="00ED5351">
        <w:rPr>
          <w:rFonts w:eastAsia="Times New Roman" w:cs="Times New Roman"/>
          <w:sz w:val="28"/>
          <w:szCs w:val="28"/>
          <w:lang w:eastAsia="ru-RU"/>
        </w:rPr>
        <w:t xml:space="preserve">43 </w:t>
      </w:r>
      <w:proofErr w:type="gramStart"/>
      <w:r w:rsidR="009C295D" w:rsidRPr="00ED5351">
        <w:rPr>
          <w:rFonts w:eastAsia="Times New Roman" w:cs="Times New Roman"/>
          <w:sz w:val="28"/>
          <w:szCs w:val="28"/>
          <w:lang w:eastAsia="ru-RU"/>
        </w:rPr>
        <w:t>млн</w:t>
      </w:r>
      <w:proofErr w:type="gramEnd"/>
      <w:r w:rsidR="009C295D" w:rsidRPr="00ED5351">
        <w:rPr>
          <w:rFonts w:eastAsia="Times New Roman" w:cs="Times New Roman"/>
          <w:sz w:val="28"/>
          <w:szCs w:val="28"/>
          <w:lang w:eastAsia="ru-RU"/>
        </w:rPr>
        <w:t xml:space="preserve"> 250 тысяч </w:t>
      </w:r>
      <w:r w:rsidR="002A1B13" w:rsidRPr="00ED5351">
        <w:rPr>
          <w:rFonts w:eastAsia="Times New Roman" w:cs="Times New Roman"/>
          <w:sz w:val="28"/>
          <w:szCs w:val="28"/>
          <w:lang w:eastAsia="ru-RU"/>
        </w:rPr>
        <w:t xml:space="preserve">руб. Всего за три года округом </w:t>
      </w:r>
      <w:r w:rsidR="009C295D" w:rsidRPr="00ED5351">
        <w:rPr>
          <w:rFonts w:eastAsia="Times New Roman" w:cs="Times New Roman"/>
          <w:sz w:val="28"/>
          <w:szCs w:val="28"/>
          <w:lang w:eastAsia="ru-RU"/>
        </w:rPr>
        <w:t xml:space="preserve"> отремонтировано </w:t>
      </w:r>
      <w:r w:rsidR="00FA083B" w:rsidRPr="00ED5351">
        <w:rPr>
          <w:rFonts w:eastAsia="Times New Roman" w:cs="Times New Roman"/>
          <w:sz w:val="28"/>
          <w:szCs w:val="28"/>
          <w:lang w:eastAsia="ru-RU"/>
        </w:rPr>
        <w:t xml:space="preserve"> </w:t>
      </w:r>
      <w:r w:rsidR="009C295D" w:rsidRPr="00ED5351">
        <w:rPr>
          <w:rFonts w:eastAsia="Times New Roman" w:cs="Times New Roman"/>
          <w:sz w:val="28"/>
          <w:szCs w:val="28"/>
          <w:lang w:eastAsia="ru-RU"/>
        </w:rPr>
        <w:t>23, 94 км</w:t>
      </w:r>
      <w:r w:rsidR="002A1B13" w:rsidRPr="00ED5351">
        <w:rPr>
          <w:rFonts w:eastAsia="Times New Roman" w:cs="Times New Roman"/>
          <w:sz w:val="28"/>
          <w:szCs w:val="28"/>
          <w:lang w:eastAsia="ru-RU"/>
        </w:rPr>
        <w:t xml:space="preserve"> дорог</w:t>
      </w:r>
      <w:r w:rsidR="009C295D" w:rsidRPr="00ED5351">
        <w:rPr>
          <w:rFonts w:eastAsia="Times New Roman" w:cs="Times New Roman"/>
          <w:sz w:val="28"/>
          <w:szCs w:val="28"/>
          <w:lang w:eastAsia="ru-RU"/>
        </w:rPr>
        <w:t xml:space="preserve">, на общую сумму </w:t>
      </w:r>
      <w:r w:rsidR="002A1B13" w:rsidRPr="00ED5351">
        <w:rPr>
          <w:rFonts w:eastAsia="Times New Roman" w:cs="Times New Roman"/>
          <w:sz w:val="28"/>
          <w:szCs w:val="28"/>
          <w:lang w:eastAsia="ru-RU"/>
        </w:rPr>
        <w:t xml:space="preserve"> более </w:t>
      </w:r>
      <w:r w:rsidR="009C295D" w:rsidRPr="00ED5351">
        <w:rPr>
          <w:rFonts w:eastAsia="Times New Roman" w:cs="Times New Roman"/>
          <w:sz w:val="28"/>
          <w:szCs w:val="28"/>
          <w:lang w:eastAsia="ru-RU"/>
        </w:rPr>
        <w:t>118 млн  572 тысячи рублей</w:t>
      </w:r>
      <w:r w:rsidR="002A1B13" w:rsidRPr="00ED5351">
        <w:rPr>
          <w:rFonts w:eastAsia="Times New Roman" w:cs="Times New Roman"/>
          <w:sz w:val="28"/>
          <w:szCs w:val="28"/>
          <w:lang w:eastAsia="ru-RU"/>
        </w:rPr>
        <w:t xml:space="preserve">. </w:t>
      </w:r>
      <w:r w:rsidR="00F71894" w:rsidRPr="00ED5351">
        <w:rPr>
          <w:rFonts w:eastAsia="Times New Roman" w:cs="Times New Roman"/>
          <w:sz w:val="28"/>
          <w:szCs w:val="28"/>
          <w:lang w:eastAsia="ru-RU"/>
        </w:rPr>
        <w:t>В 2022 году отремонтировано дорог регионального значения более 30 км. (общий финансирования</w:t>
      </w:r>
      <w:r w:rsidR="00C938DF" w:rsidRPr="00ED5351">
        <w:rPr>
          <w:rFonts w:eastAsia="Times New Roman" w:cs="Times New Roman"/>
          <w:sz w:val="28"/>
          <w:szCs w:val="28"/>
          <w:lang w:eastAsia="ru-RU"/>
        </w:rPr>
        <w:t xml:space="preserve"> составил 200 </w:t>
      </w:r>
      <w:proofErr w:type="gramStart"/>
      <w:r w:rsidR="00C938DF" w:rsidRPr="00ED5351">
        <w:rPr>
          <w:rFonts w:eastAsia="Times New Roman" w:cs="Times New Roman"/>
          <w:sz w:val="28"/>
          <w:szCs w:val="28"/>
          <w:lang w:eastAsia="ru-RU"/>
        </w:rPr>
        <w:t>млн</w:t>
      </w:r>
      <w:proofErr w:type="gramEnd"/>
      <w:r w:rsidR="00C938DF" w:rsidRPr="00ED5351">
        <w:rPr>
          <w:rFonts w:eastAsia="Times New Roman" w:cs="Times New Roman"/>
          <w:sz w:val="28"/>
          <w:szCs w:val="28"/>
          <w:lang w:eastAsia="ru-RU"/>
        </w:rPr>
        <w:t xml:space="preserve"> рублей</w:t>
      </w:r>
      <w:r w:rsidR="00F71894" w:rsidRPr="00ED5351">
        <w:rPr>
          <w:rFonts w:eastAsia="Times New Roman" w:cs="Times New Roman"/>
          <w:sz w:val="28"/>
          <w:szCs w:val="28"/>
          <w:lang w:eastAsia="ru-RU"/>
        </w:rPr>
        <w:t>)</w:t>
      </w:r>
      <w:r w:rsidR="00C938DF" w:rsidRPr="00ED5351">
        <w:rPr>
          <w:rFonts w:eastAsia="Times New Roman" w:cs="Times New Roman"/>
          <w:sz w:val="28"/>
          <w:szCs w:val="28"/>
          <w:lang w:eastAsia="ru-RU"/>
        </w:rPr>
        <w:t>.</w:t>
      </w:r>
    </w:p>
    <w:p w:rsidR="00A219A4" w:rsidRPr="00ED5351" w:rsidRDefault="0037026C"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В рамках реализации национального проекта «Безопасные и качественные дороги» регионального проекта «Региональная и местная дорожная сеть» были проведены</w:t>
      </w:r>
      <w:r w:rsidR="00A219A4"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w:t>
      </w:r>
      <w:r w:rsidR="007F35EF" w:rsidRPr="00ED5351">
        <w:rPr>
          <w:rFonts w:eastAsia="Times New Roman" w:cs="Times New Roman"/>
          <w:sz w:val="28"/>
          <w:szCs w:val="28"/>
          <w:lang w:eastAsia="ru-RU"/>
        </w:rPr>
        <w:t>к</w:t>
      </w:r>
      <w:r w:rsidR="00A219A4" w:rsidRPr="00ED5351">
        <w:rPr>
          <w:rFonts w:eastAsia="Times New Roman" w:cs="Times New Roman"/>
          <w:sz w:val="28"/>
          <w:szCs w:val="28"/>
          <w:lang w:eastAsia="ru-RU"/>
        </w:rPr>
        <w:t>апитальные</w:t>
      </w:r>
      <w:r w:rsidRPr="00ED5351">
        <w:rPr>
          <w:rFonts w:eastAsia="Times New Roman" w:cs="Times New Roman"/>
          <w:sz w:val="28"/>
          <w:szCs w:val="28"/>
          <w:lang w:eastAsia="ru-RU"/>
        </w:rPr>
        <w:t xml:space="preserve"> ремонт</w:t>
      </w:r>
      <w:r w:rsidR="00A219A4" w:rsidRPr="00ED5351">
        <w:rPr>
          <w:rFonts w:eastAsia="Times New Roman" w:cs="Times New Roman"/>
          <w:sz w:val="28"/>
          <w:szCs w:val="28"/>
          <w:lang w:eastAsia="ru-RU"/>
        </w:rPr>
        <w:t>ы автомобильных</w:t>
      </w:r>
      <w:r w:rsidR="007F35EF" w:rsidRPr="00ED5351">
        <w:rPr>
          <w:rFonts w:eastAsia="Times New Roman" w:cs="Times New Roman"/>
          <w:sz w:val="28"/>
          <w:szCs w:val="28"/>
          <w:lang w:eastAsia="ru-RU"/>
        </w:rPr>
        <w:t xml:space="preserve"> дорог города Стародуба</w:t>
      </w:r>
      <w:r w:rsidR="00A219A4" w:rsidRPr="00ED5351">
        <w:rPr>
          <w:rFonts w:eastAsia="Times New Roman" w:cs="Times New Roman"/>
          <w:sz w:val="28"/>
          <w:szCs w:val="28"/>
          <w:lang w:eastAsia="ru-RU"/>
        </w:rPr>
        <w:t xml:space="preserve"> по ул. </w:t>
      </w:r>
      <w:proofErr w:type="spellStart"/>
      <w:r w:rsidR="00A219A4" w:rsidRPr="00ED5351">
        <w:rPr>
          <w:rFonts w:eastAsia="Times New Roman" w:cs="Times New Roman"/>
          <w:sz w:val="28"/>
          <w:szCs w:val="28"/>
          <w:lang w:eastAsia="ru-RU"/>
        </w:rPr>
        <w:t>Веревченко</w:t>
      </w:r>
      <w:proofErr w:type="spellEnd"/>
      <w:r w:rsidR="00A219A4" w:rsidRPr="00ED5351">
        <w:rPr>
          <w:rFonts w:eastAsia="Times New Roman" w:cs="Times New Roman"/>
          <w:sz w:val="28"/>
          <w:szCs w:val="28"/>
          <w:lang w:eastAsia="ru-RU"/>
        </w:rPr>
        <w:t xml:space="preserve">, пер. </w:t>
      </w:r>
      <w:proofErr w:type="spellStart"/>
      <w:r w:rsidR="00A219A4" w:rsidRPr="00ED5351">
        <w:rPr>
          <w:rFonts w:eastAsia="Times New Roman" w:cs="Times New Roman"/>
          <w:sz w:val="28"/>
          <w:szCs w:val="28"/>
          <w:lang w:eastAsia="ru-RU"/>
        </w:rPr>
        <w:t>Клинцовскому</w:t>
      </w:r>
      <w:proofErr w:type="spellEnd"/>
      <w:r w:rsidR="00A219A4" w:rsidRPr="00ED5351">
        <w:rPr>
          <w:rFonts w:eastAsia="Times New Roman" w:cs="Times New Roman"/>
          <w:sz w:val="28"/>
          <w:szCs w:val="28"/>
          <w:lang w:eastAsia="ru-RU"/>
        </w:rPr>
        <w:t xml:space="preserve">, </w:t>
      </w:r>
      <w:proofErr w:type="spellStart"/>
      <w:r w:rsidR="00A219A4" w:rsidRPr="00ED5351">
        <w:rPr>
          <w:rFonts w:eastAsia="Times New Roman" w:cs="Times New Roman"/>
          <w:sz w:val="28"/>
          <w:szCs w:val="28"/>
          <w:lang w:eastAsia="ru-RU"/>
        </w:rPr>
        <w:t>ул</w:t>
      </w:r>
      <w:proofErr w:type="gramStart"/>
      <w:r w:rsidR="00A219A4" w:rsidRPr="00ED5351">
        <w:rPr>
          <w:rFonts w:eastAsia="Times New Roman" w:cs="Times New Roman"/>
          <w:sz w:val="28"/>
          <w:szCs w:val="28"/>
          <w:lang w:eastAsia="ru-RU"/>
        </w:rPr>
        <w:t>.Л</w:t>
      </w:r>
      <w:proofErr w:type="gramEnd"/>
      <w:r w:rsidR="00A219A4" w:rsidRPr="00ED5351">
        <w:rPr>
          <w:rFonts w:eastAsia="Times New Roman" w:cs="Times New Roman"/>
          <w:sz w:val="28"/>
          <w:szCs w:val="28"/>
          <w:lang w:eastAsia="ru-RU"/>
        </w:rPr>
        <w:t>енина</w:t>
      </w:r>
      <w:proofErr w:type="spellEnd"/>
      <w:r w:rsidR="00A219A4" w:rsidRPr="00ED5351">
        <w:rPr>
          <w:rFonts w:eastAsia="Times New Roman" w:cs="Times New Roman"/>
          <w:sz w:val="28"/>
          <w:szCs w:val="28"/>
          <w:lang w:eastAsia="ru-RU"/>
        </w:rPr>
        <w:t xml:space="preserve"> от д.41 до </w:t>
      </w:r>
      <w:proofErr w:type="spellStart"/>
      <w:r w:rsidR="00A219A4" w:rsidRPr="00ED5351">
        <w:rPr>
          <w:rFonts w:eastAsia="Times New Roman" w:cs="Times New Roman"/>
          <w:sz w:val="28"/>
          <w:szCs w:val="28"/>
          <w:lang w:eastAsia="ru-RU"/>
        </w:rPr>
        <w:t>ул.Веревченко</w:t>
      </w:r>
      <w:proofErr w:type="spellEnd"/>
      <w:r w:rsidR="00A219A4" w:rsidRPr="00ED5351">
        <w:rPr>
          <w:rFonts w:eastAsia="Times New Roman" w:cs="Times New Roman"/>
          <w:sz w:val="28"/>
          <w:szCs w:val="28"/>
          <w:lang w:eastAsia="ru-RU"/>
        </w:rPr>
        <w:t xml:space="preserve">, </w:t>
      </w:r>
      <w:proofErr w:type="spellStart"/>
      <w:r w:rsidR="00A219A4" w:rsidRPr="00ED5351">
        <w:rPr>
          <w:rFonts w:eastAsia="Times New Roman" w:cs="Times New Roman"/>
          <w:sz w:val="28"/>
          <w:szCs w:val="28"/>
          <w:lang w:eastAsia="ru-RU"/>
        </w:rPr>
        <w:t>ул.Л</w:t>
      </w:r>
      <w:r w:rsidR="007F35EF" w:rsidRPr="00ED5351">
        <w:rPr>
          <w:rFonts w:eastAsia="Times New Roman" w:cs="Times New Roman"/>
          <w:sz w:val="28"/>
          <w:szCs w:val="28"/>
          <w:lang w:eastAsia="ru-RU"/>
        </w:rPr>
        <w:t>уговой</w:t>
      </w:r>
      <w:proofErr w:type="spellEnd"/>
      <w:r w:rsidR="007F35EF" w:rsidRPr="00ED5351">
        <w:rPr>
          <w:rFonts w:eastAsia="Times New Roman" w:cs="Times New Roman"/>
          <w:sz w:val="28"/>
          <w:szCs w:val="28"/>
          <w:lang w:eastAsia="ru-RU"/>
        </w:rPr>
        <w:t xml:space="preserve">, </w:t>
      </w:r>
      <w:proofErr w:type="spellStart"/>
      <w:r w:rsidR="007F35EF" w:rsidRPr="00ED5351">
        <w:rPr>
          <w:rFonts w:eastAsia="Times New Roman" w:cs="Times New Roman"/>
          <w:sz w:val="28"/>
          <w:szCs w:val="28"/>
          <w:lang w:eastAsia="ru-RU"/>
        </w:rPr>
        <w:t>пер.Луговому</w:t>
      </w:r>
      <w:proofErr w:type="spellEnd"/>
      <w:r w:rsidR="007F35EF" w:rsidRPr="00ED5351">
        <w:rPr>
          <w:rFonts w:eastAsia="Times New Roman" w:cs="Times New Roman"/>
          <w:sz w:val="28"/>
          <w:szCs w:val="28"/>
          <w:lang w:eastAsia="ru-RU"/>
        </w:rPr>
        <w:t xml:space="preserve">, пер. </w:t>
      </w:r>
      <w:proofErr w:type="spellStart"/>
      <w:r w:rsidR="007F35EF" w:rsidRPr="00ED5351">
        <w:rPr>
          <w:rFonts w:eastAsia="Times New Roman" w:cs="Times New Roman"/>
          <w:sz w:val="28"/>
          <w:szCs w:val="28"/>
          <w:lang w:eastAsia="ru-RU"/>
        </w:rPr>
        <w:t>Трос</w:t>
      </w:r>
      <w:r w:rsidR="00A219A4" w:rsidRPr="00ED5351">
        <w:rPr>
          <w:rFonts w:eastAsia="Times New Roman" w:cs="Times New Roman"/>
          <w:sz w:val="28"/>
          <w:szCs w:val="28"/>
          <w:lang w:eastAsia="ru-RU"/>
        </w:rPr>
        <w:t>нина</w:t>
      </w:r>
      <w:proofErr w:type="spellEnd"/>
      <w:r w:rsidR="00A219A4" w:rsidRPr="00ED5351">
        <w:rPr>
          <w:rFonts w:eastAsia="Times New Roman" w:cs="Times New Roman"/>
          <w:sz w:val="28"/>
          <w:szCs w:val="28"/>
          <w:lang w:eastAsia="ru-RU"/>
        </w:rPr>
        <w:t xml:space="preserve">, </w:t>
      </w:r>
      <w:proofErr w:type="spellStart"/>
      <w:r w:rsidR="00A219A4" w:rsidRPr="00ED5351">
        <w:rPr>
          <w:rFonts w:eastAsia="Times New Roman" w:cs="Times New Roman"/>
          <w:sz w:val="28"/>
          <w:szCs w:val="28"/>
          <w:lang w:eastAsia="ru-RU"/>
        </w:rPr>
        <w:t>ул.Семашко</w:t>
      </w:r>
      <w:proofErr w:type="spellEnd"/>
      <w:r w:rsidR="00A219A4" w:rsidRPr="00ED5351">
        <w:rPr>
          <w:rFonts w:eastAsia="Times New Roman" w:cs="Times New Roman"/>
          <w:sz w:val="28"/>
          <w:szCs w:val="28"/>
          <w:lang w:eastAsia="ru-RU"/>
        </w:rPr>
        <w:t xml:space="preserve"> ( с </w:t>
      </w:r>
      <w:proofErr w:type="spellStart"/>
      <w:r w:rsidR="00A219A4" w:rsidRPr="00ED5351">
        <w:rPr>
          <w:rFonts w:eastAsia="Times New Roman" w:cs="Times New Roman"/>
          <w:sz w:val="28"/>
          <w:szCs w:val="28"/>
          <w:lang w:eastAsia="ru-RU"/>
        </w:rPr>
        <w:t>дообустройством</w:t>
      </w:r>
      <w:proofErr w:type="spellEnd"/>
      <w:r w:rsidR="00A219A4" w:rsidRPr="00ED5351">
        <w:rPr>
          <w:rFonts w:eastAsia="Times New Roman" w:cs="Times New Roman"/>
          <w:sz w:val="28"/>
          <w:szCs w:val="28"/>
          <w:lang w:eastAsia="ru-RU"/>
        </w:rPr>
        <w:t xml:space="preserve"> </w:t>
      </w:r>
      <w:proofErr w:type="spellStart"/>
      <w:r w:rsidR="00A219A4" w:rsidRPr="00ED5351">
        <w:rPr>
          <w:rFonts w:eastAsia="Times New Roman" w:cs="Times New Roman"/>
          <w:sz w:val="28"/>
          <w:szCs w:val="28"/>
          <w:lang w:eastAsia="ru-RU"/>
        </w:rPr>
        <w:t>тратуара</w:t>
      </w:r>
      <w:proofErr w:type="spellEnd"/>
      <w:r w:rsidR="00A219A4" w:rsidRPr="00ED5351">
        <w:rPr>
          <w:rFonts w:eastAsia="Times New Roman" w:cs="Times New Roman"/>
          <w:sz w:val="28"/>
          <w:szCs w:val="28"/>
          <w:lang w:eastAsia="ru-RU"/>
        </w:rPr>
        <w:t>)</w:t>
      </w:r>
      <w:r w:rsidR="007F35EF" w:rsidRPr="00ED5351">
        <w:rPr>
          <w:rFonts w:eastAsia="Times New Roman" w:cs="Times New Roman"/>
          <w:sz w:val="28"/>
          <w:szCs w:val="28"/>
          <w:lang w:eastAsia="ru-RU"/>
        </w:rPr>
        <w:t xml:space="preserve">, </w:t>
      </w:r>
      <w:proofErr w:type="spellStart"/>
      <w:r w:rsidR="007F35EF" w:rsidRPr="00ED5351">
        <w:rPr>
          <w:rFonts w:eastAsia="Times New Roman" w:cs="Times New Roman"/>
          <w:sz w:val="28"/>
          <w:szCs w:val="28"/>
          <w:lang w:eastAsia="ru-RU"/>
        </w:rPr>
        <w:t>ул.Малеча</w:t>
      </w:r>
      <w:proofErr w:type="spellEnd"/>
      <w:r w:rsidR="007F35EF" w:rsidRPr="00ED5351">
        <w:rPr>
          <w:rFonts w:eastAsia="Times New Roman" w:cs="Times New Roman"/>
          <w:sz w:val="28"/>
          <w:szCs w:val="28"/>
          <w:lang w:eastAsia="ru-RU"/>
        </w:rPr>
        <w:t>. А</w:t>
      </w:r>
      <w:r w:rsidR="00A219A4" w:rsidRPr="00ED5351">
        <w:rPr>
          <w:rFonts w:eastAsia="Times New Roman" w:cs="Times New Roman"/>
          <w:sz w:val="28"/>
          <w:szCs w:val="28"/>
          <w:lang w:eastAsia="ru-RU"/>
        </w:rPr>
        <w:t xml:space="preserve"> также </w:t>
      </w:r>
      <w:r w:rsidR="007F35EF" w:rsidRPr="00ED5351">
        <w:rPr>
          <w:rFonts w:eastAsia="Times New Roman" w:cs="Times New Roman"/>
          <w:sz w:val="28"/>
          <w:szCs w:val="28"/>
          <w:lang w:eastAsia="ru-RU"/>
        </w:rPr>
        <w:t>осуществлен капитальны</w:t>
      </w:r>
      <w:r w:rsidR="00A219A4" w:rsidRPr="00ED5351">
        <w:rPr>
          <w:rFonts w:eastAsia="Times New Roman" w:cs="Times New Roman"/>
          <w:sz w:val="28"/>
          <w:szCs w:val="28"/>
          <w:lang w:eastAsia="ru-RU"/>
        </w:rPr>
        <w:t>й</w:t>
      </w:r>
      <w:r w:rsidR="007F35EF" w:rsidRPr="00ED5351">
        <w:rPr>
          <w:rFonts w:eastAsia="Times New Roman" w:cs="Times New Roman"/>
          <w:sz w:val="28"/>
          <w:szCs w:val="28"/>
          <w:lang w:eastAsia="ru-RU"/>
        </w:rPr>
        <w:t xml:space="preserve"> ремонт более полутора километров</w:t>
      </w:r>
      <w:r w:rsidR="00A219A4" w:rsidRPr="00ED5351">
        <w:rPr>
          <w:rFonts w:eastAsia="Times New Roman" w:cs="Times New Roman"/>
          <w:sz w:val="28"/>
          <w:szCs w:val="28"/>
          <w:lang w:eastAsia="ru-RU"/>
        </w:rPr>
        <w:t xml:space="preserve"> автомобильной дороги «Стародуб-</w:t>
      </w:r>
      <w:proofErr w:type="spellStart"/>
      <w:r w:rsidR="00A219A4" w:rsidRPr="00ED5351">
        <w:rPr>
          <w:rFonts w:eastAsia="Times New Roman" w:cs="Times New Roman"/>
          <w:sz w:val="28"/>
          <w:szCs w:val="28"/>
          <w:lang w:eastAsia="ru-RU"/>
        </w:rPr>
        <w:t>Тарасовка</w:t>
      </w:r>
      <w:proofErr w:type="spellEnd"/>
      <w:r w:rsidR="00A219A4" w:rsidRPr="00ED5351">
        <w:rPr>
          <w:rFonts w:eastAsia="Times New Roman" w:cs="Times New Roman"/>
          <w:sz w:val="28"/>
          <w:szCs w:val="28"/>
          <w:lang w:eastAsia="ru-RU"/>
        </w:rPr>
        <w:t>-Раздолье»</w:t>
      </w:r>
      <w:r w:rsidR="007F35EF" w:rsidRPr="00ED5351">
        <w:rPr>
          <w:rFonts w:eastAsia="Times New Roman" w:cs="Times New Roman"/>
          <w:sz w:val="28"/>
          <w:szCs w:val="28"/>
          <w:lang w:eastAsia="ru-RU"/>
        </w:rPr>
        <w:t>.</w:t>
      </w:r>
    </w:p>
    <w:p w:rsidR="00C938DF" w:rsidRPr="00ED5351" w:rsidRDefault="00C938DF" w:rsidP="00C938DF">
      <w:pPr>
        <w:spacing w:after="0"/>
        <w:ind w:firstLine="709"/>
        <w:jc w:val="center"/>
        <w:rPr>
          <w:rFonts w:cs="Times New Roman"/>
          <w:sz w:val="28"/>
          <w:szCs w:val="28"/>
        </w:rPr>
      </w:pPr>
    </w:p>
    <w:p w:rsidR="00035AC3" w:rsidRPr="00ED5351" w:rsidRDefault="00FA083B" w:rsidP="00C938DF">
      <w:pPr>
        <w:spacing w:after="0"/>
        <w:ind w:firstLine="709"/>
        <w:jc w:val="center"/>
        <w:rPr>
          <w:rFonts w:cs="Times New Roman"/>
          <w:sz w:val="28"/>
          <w:szCs w:val="28"/>
        </w:rPr>
      </w:pPr>
      <w:r w:rsidRPr="00ED5351">
        <w:rPr>
          <w:rFonts w:cs="Times New Roman"/>
          <w:sz w:val="28"/>
          <w:szCs w:val="28"/>
        </w:rPr>
        <w:t>БЛАГОУСТРОЙСТВО</w:t>
      </w:r>
    </w:p>
    <w:p w:rsidR="004D0A32" w:rsidRPr="00ED5351" w:rsidRDefault="004D0A32" w:rsidP="00C938DF">
      <w:pPr>
        <w:spacing w:after="0"/>
        <w:ind w:firstLine="709"/>
        <w:jc w:val="center"/>
        <w:rPr>
          <w:rFonts w:cs="Times New Roman"/>
          <w:sz w:val="28"/>
          <w:szCs w:val="28"/>
        </w:rPr>
      </w:pPr>
    </w:p>
    <w:p w:rsidR="00DA6559" w:rsidRPr="00ED5351" w:rsidRDefault="009F0C74" w:rsidP="00C938DF">
      <w:pPr>
        <w:spacing w:after="0" w:line="240" w:lineRule="auto"/>
        <w:ind w:firstLine="709"/>
        <w:jc w:val="both"/>
        <w:rPr>
          <w:rFonts w:eastAsia="Times New Roman" w:cs="Times New Roman"/>
          <w:sz w:val="28"/>
          <w:szCs w:val="28"/>
          <w:lang w:eastAsia="ru-RU"/>
        </w:rPr>
      </w:pPr>
      <w:r w:rsidRPr="00ED5351">
        <w:rPr>
          <w:rFonts w:eastAsia="Times New Roman" w:cs="Times New Roman"/>
          <w:sz w:val="28"/>
          <w:szCs w:val="28"/>
          <w:lang w:eastAsia="ru-RU"/>
        </w:rPr>
        <w:t>Одним из самых важных направлений администрации округа является благоустройство населенных пунктов</w:t>
      </w:r>
      <w:r w:rsidR="00DA6559" w:rsidRPr="00ED5351">
        <w:rPr>
          <w:rFonts w:eastAsia="Times New Roman" w:cs="Times New Roman"/>
          <w:sz w:val="28"/>
          <w:szCs w:val="28"/>
          <w:lang w:eastAsia="ru-RU"/>
        </w:rPr>
        <w:t xml:space="preserve"> округа.</w:t>
      </w:r>
    </w:p>
    <w:p w:rsidR="00886B08" w:rsidRPr="00ED5351" w:rsidRDefault="009F0C74" w:rsidP="00C938DF">
      <w:pPr>
        <w:spacing w:after="0" w:line="240" w:lineRule="auto"/>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В 2022 году администрацией Стародубского муниципального округа на основании заключенных договоров с МУП ДКХ Стародубского округа было организовано благоустройство центральных улиц города. </w:t>
      </w:r>
    </w:p>
    <w:p w:rsidR="009F0C74" w:rsidRPr="00ED5351" w:rsidRDefault="009F0C74" w:rsidP="00C938DF">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На территории населенных пунктов работы по благоустройству, а именно вырубка кустарной растительности, спиливание аварийных деревьев, покос  травы, производились подрядными организациями</w:t>
      </w:r>
      <w:r w:rsidR="00630D95" w:rsidRPr="00ED5351">
        <w:rPr>
          <w:rFonts w:eastAsia="Times New Roman" w:cs="Times New Roman"/>
          <w:sz w:val="28"/>
          <w:szCs w:val="28"/>
          <w:lang w:eastAsia="ru-RU"/>
        </w:rPr>
        <w:t xml:space="preserve"> </w:t>
      </w:r>
      <w:proofErr w:type="gramStart"/>
      <w:r w:rsidR="00630D95" w:rsidRPr="00ED5351">
        <w:rPr>
          <w:rFonts w:eastAsia="Times New Roman" w:cs="Times New Roman"/>
          <w:sz w:val="28"/>
          <w:szCs w:val="28"/>
          <w:lang w:eastAsia="ru-RU"/>
        </w:rPr>
        <w:t xml:space="preserve">( </w:t>
      </w:r>
      <w:proofErr w:type="gramEnd"/>
      <w:r w:rsidR="00630D95" w:rsidRPr="00ED5351">
        <w:rPr>
          <w:rFonts w:eastAsia="Times New Roman" w:cs="Times New Roman"/>
          <w:sz w:val="28"/>
          <w:szCs w:val="28"/>
          <w:lang w:eastAsia="ru-RU"/>
        </w:rPr>
        <w:t>в</w:t>
      </w:r>
      <w:r w:rsidRPr="00ED5351">
        <w:rPr>
          <w:rFonts w:eastAsia="Times New Roman" w:cs="Times New Roman"/>
          <w:sz w:val="28"/>
          <w:szCs w:val="28"/>
          <w:lang w:eastAsia="ru-RU"/>
        </w:rPr>
        <w:t xml:space="preserve">, с привлечением граждан, </w:t>
      </w:r>
      <w:r w:rsidRPr="00ED5351">
        <w:rPr>
          <w:rFonts w:eastAsia="Times New Roman" w:cs="Times New Roman"/>
          <w:sz w:val="28"/>
          <w:szCs w:val="28"/>
          <w:lang w:eastAsia="ru-RU"/>
        </w:rPr>
        <w:lastRenderedPageBreak/>
        <w:t>отрабатывающих обязательные исправительные работы, а также неравнодушных жителей округа.</w:t>
      </w:r>
    </w:p>
    <w:p w:rsidR="009F0C74" w:rsidRPr="00ED5351" w:rsidRDefault="009F0C74" w:rsidP="00C938DF">
      <w:pPr>
        <w:spacing w:after="0"/>
        <w:ind w:firstLine="709"/>
        <w:jc w:val="both"/>
        <w:rPr>
          <w:rFonts w:cs="Times New Roman"/>
          <w:sz w:val="28"/>
          <w:szCs w:val="28"/>
        </w:rPr>
      </w:pPr>
      <w:r w:rsidRPr="00ED5351">
        <w:rPr>
          <w:rFonts w:cs="Times New Roman"/>
          <w:sz w:val="28"/>
          <w:szCs w:val="28"/>
        </w:rPr>
        <w:t xml:space="preserve">За истекший период на территории округа оборудовано 32 контейнерных площадки, стоимость проведенных работ составила свыше 500 </w:t>
      </w:r>
      <w:proofErr w:type="spellStart"/>
      <w:r w:rsidRPr="00ED5351">
        <w:rPr>
          <w:rFonts w:cs="Times New Roman"/>
          <w:sz w:val="28"/>
          <w:szCs w:val="28"/>
        </w:rPr>
        <w:t>тыс</w:t>
      </w:r>
      <w:proofErr w:type="gramStart"/>
      <w:r w:rsidRPr="00ED5351">
        <w:rPr>
          <w:rFonts w:cs="Times New Roman"/>
          <w:sz w:val="28"/>
          <w:szCs w:val="28"/>
        </w:rPr>
        <w:t>.р</w:t>
      </w:r>
      <w:proofErr w:type="gramEnd"/>
      <w:r w:rsidRPr="00ED5351">
        <w:rPr>
          <w:rFonts w:cs="Times New Roman"/>
          <w:sz w:val="28"/>
          <w:szCs w:val="28"/>
        </w:rPr>
        <w:t>уб</w:t>
      </w:r>
      <w:proofErr w:type="spellEnd"/>
      <w:r w:rsidRPr="00ED5351">
        <w:rPr>
          <w:rFonts w:cs="Times New Roman"/>
          <w:sz w:val="28"/>
          <w:szCs w:val="28"/>
        </w:rPr>
        <w:t xml:space="preserve">. Всего на текущий момент оборудовано – 254 площадки. На территории муниципального </w:t>
      </w:r>
      <w:proofErr w:type="spellStart"/>
      <w:proofErr w:type="gramStart"/>
      <w:r w:rsidRPr="00ED5351">
        <w:rPr>
          <w:rFonts w:cs="Times New Roman"/>
          <w:sz w:val="28"/>
          <w:szCs w:val="28"/>
        </w:rPr>
        <w:t>обр</w:t>
      </w:r>
      <w:proofErr w:type="spellEnd"/>
      <w:proofErr w:type="gramEnd"/>
      <w:r w:rsidR="00DD4A9F" w:rsidRPr="00ED5351">
        <w:rPr>
          <w:rFonts w:cs="Times New Roman"/>
          <w:sz w:val="28"/>
          <w:szCs w:val="28"/>
        </w:rPr>
        <w:t xml:space="preserve"> </w:t>
      </w:r>
      <w:proofErr w:type="spellStart"/>
      <w:r w:rsidRPr="00ED5351">
        <w:rPr>
          <w:rFonts w:cs="Times New Roman"/>
          <w:sz w:val="28"/>
          <w:szCs w:val="28"/>
        </w:rPr>
        <w:t>азования</w:t>
      </w:r>
      <w:proofErr w:type="spellEnd"/>
      <w:r w:rsidRPr="00ED5351">
        <w:rPr>
          <w:rFonts w:cs="Times New Roman"/>
          <w:sz w:val="28"/>
          <w:szCs w:val="28"/>
        </w:rPr>
        <w:t xml:space="preserve"> Стародубский муниципальный округ активно внедряется система </w:t>
      </w:r>
      <w:r w:rsidR="008C737C" w:rsidRPr="00ED5351">
        <w:rPr>
          <w:rFonts w:cs="Times New Roman"/>
          <w:sz w:val="28"/>
          <w:szCs w:val="28"/>
        </w:rPr>
        <w:t>раздельного накопления твердых коммунальных отходов.</w:t>
      </w:r>
      <w:r w:rsidRPr="00ED5351">
        <w:rPr>
          <w:rFonts w:cs="Times New Roman"/>
          <w:sz w:val="28"/>
          <w:szCs w:val="28"/>
        </w:rPr>
        <w:t xml:space="preserve"> На сегодняшний день на территории округа установлено 29 контейнеров для раздельного накопления ТКО, предназначенных для сбора бум</w:t>
      </w:r>
      <w:r w:rsidR="00FA083B" w:rsidRPr="00ED5351">
        <w:rPr>
          <w:rFonts w:cs="Times New Roman"/>
          <w:sz w:val="28"/>
          <w:szCs w:val="28"/>
        </w:rPr>
        <w:t xml:space="preserve">аги, пластика, картона и стекла </w:t>
      </w:r>
      <w:r w:rsidRPr="00ED5351">
        <w:rPr>
          <w:rFonts w:cs="Times New Roman"/>
          <w:sz w:val="28"/>
          <w:szCs w:val="28"/>
        </w:rPr>
        <w:t xml:space="preserve"> </w:t>
      </w:r>
      <w:r w:rsidR="003E2FCE" w:rsidRPr="00ED5351">
        <w:rPr>
          <w:rFonts w:cs="Times New Roman"/>
          <w:sz w:val="28"/>
          <w:szCs w:val="28"/>
        </w:rPr>
        <w:t>п</w:t>
      </w:r>
      <w:r w:rsidRPr="00ED5351">
        <w:rPr>
          <w:rFonts w:cs="Times New Roman"/>
          <w:sz w:val="28"/>
          <w:szCs w:val="28"/>
        </w:rPr>
        <w:t xml:space="preserve">о </w:t>
      </w:r>
      <w:r w:rsidR="00083011" w:rsidRPr="00ED5351">
        <w:rPr>
          <w:rFonts w:cs="Times New Roman"/>
          <w:sz w:val="28"/>
          <w:szCs w:val="28"/>
        </w:rPr>
        <w:t xml:space="preserve">16 </w:t>
      </w:r>
      <w:r w:rsidRPr="00ED5351">
        <w:rPr>
          <w:rFonts w:cs="Times New Roman"/>
          <w:sz w:val="28"/>
          <w:szCs w:val="28"/>
        </w:rPr>
        <w:t>адресам</w:t>
      </w:r>
      <w:r w:rsidR="00083011" w:rsidRPr="00ED5351">
        <w:rPr>
          <w:rFonts w:cs="Times New Roman"/>
          <w:sz w:val="28"/>
          <w:szCs w:val="28"/>
        </w:rPr>
        <w:t xml:space="preserve"> города </w:t>
      </w:r>
      <w:r w:rsidR="003E2FCE" w:rsidRPr="00ED5351">
        <w:rPr>
          <w:rFonts w:cs="Times New Roman"/>
          <w:sz w:val="28"/>
          <w:szCs w:val="28"/>
        </w:rPr>
        <w:t xml:space="preserve"> Стародуба. </w:t>
      </w:r>
      <w:r w:rsidRPr="00ED5351">
        <w:rPr>
          <w:rFonts w:cs="Times New Roman"/>
          <w:sz w:val="28"/>
          <w:szCs w:val="28"/>
        </w:rPr>
        <w:t xml:space="preserve">Каждая из контейнерных площадок оборудована дополнительными информационными табличками. </w:t>
      </w:r>
    </w:p>
    <w:p w:rsidR="009F0C74" w:rsidRPr="00ED5351" w:rsidRDefault="00630D95"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Для улучшения </w:t>
      </w:r>
      <w:r w:rsidR="009F0C74" w:rsidRPr="00ED5351">
        <w:rPr>
          <w:rFonts w:eastAsia="Times New Roman" w:cs="Times New Roman"/>
          <w:sz w:val="28"/>
          <w:szCs w:val="28"/>
          <w:lang w:eastAsia="ru-RU"/>
        </w:rPr>
        <w:t xml:space="preserve"> освещение ули</w:t>
      </w:r>
      <w:r w:rsidR="009C74B1" w:rsidRPr="00ED5351">
        <w:rPr>
          <w:rFonts w:eastAsia="Times New Roman" w:cs="Times New Roman"/>
          <w:sz w:val="28"/>
          <w:szCs w:val="28"/>
          <w:lang w:eastAsia="ru-RU"/>
        </w:rPr>
        <w:t>ц города и населенных пунктов з</w:t>
      </w:r>
      <w:r w:rsidR="009F0C74" w:rsidRPr="00ED5351">
        <w:rPr>
          <w:rFonts w:eastAsia="Times New Roman" w:cs="Times New Roman"/>
          <w:sz w:val="28"/>
          <w:szCs w:val="28"/>
          <w:lang w:eastAsia="ru-RU"/>
        </w:rPr>
        <w:t xml:space="preserve">а 2022 год на территории округа были произведены работы по  замене  свыше 557 ламп в фонарях уличного освещения. </w:t>
      </w:r>
    </w:p>
    <w:p w:rsidR="009F0C74" w:rsidRPr="00ED5351" w:rsidRDefault="009F0C74" w:rsidP="002D7C2D">
      <w:pPr>
        <w:spacing w:before="120" w:after="12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Затраты местного бюджета на благоустройство округа за 2022 год составили </w:t>
      </w:r>
      <w:r w:rsidR="008C737C" w:rsidRPr="00ED5351">
        <w:rPr>
          <w:rFonts w:eastAsia="Times New Roman" w:cs="Times New Roman"/>
          <w:sz w:val="28"/>
          <w:szCs w:val="28"/>
          <w:lang w:eastAsia="ru-RU"/>
        </w:rPr>
        <w:t xml:space="preserve"> более </w:t>
      </w:r>
      <w:r w:rsidRPr="00ED5351">
        <w:rPr>
          <w:rFonts w:eastAsia="Times New Roman" w:cs="Times New Roman"/>
          <w:sz w:val="28"/>
          <w:szCs w:val="28"/>
          <w:lang w:eastAsia="ru-RU"/>
        </w:rPr>
        <w:t>13</w:t>
      </w:r>
      <w:r w:rsidR="008C737C" w:rsidRPr="00ED5351">
        <w:rPr>
          <w:rFonts w:eastAsia="Times New Roman" w:cs="Times New Roman"/>
          <w:sz w:val="28"/>
          <w:szCs w:val="28"/>
          <w:lang w:eastAsia="ru-RU"/>
        </w:rPr>
        <w:t xml:space="preserve"> </w:t>
      </w:r>
      <w:proofErr w:type="gramStart"/>
      <w:r w:rsidR="008C737C" w:rsidRPr="00ED5351">
        <w:rPr>
          <w:rFonts w:eastAsia="Times New Roman" w:cs="Times New Roman"/>
          <w:sz w:val="28"/>
          <w:szCs w:val="28"/>
          <w:lang w:eastAsia="ru-RU"/>
        </w:rPr>
        <w:t>млн</w:t>
      </w:r>
      <w:proofErr w:type="gramEnd"/>
      <w:r w:rsidR="008C737C" w:rsidRPr="00ED5351">
        <w:rPr>
          <w:rFonts w:eastAsia="Times New Roman" w:cs="Times New Roman"/>
          <w:sz w:val="28"/>
          <w:szCs w:val="28"/>
          <w:lang w:eastAsia="ru-RU"/>
        </w:rPr>
        <w:t xml:space="preserve"> </w:t>
      </w:r>
      <w:r w:rsidRPr="00ED5351">
        <w:rPr>
          <w:rFonts w:eastAsia="Times New Roman" w:cs="Times New Roman"/>
          <w:sz w:val="28"/>
          <w:szCs w:val="28"/>
          <w:lang w:eastAsia="ru-RU"/>
        </w:rPr>
        <w:t xml:space="preserve"> рублей.</w:t>
      </w:r>
    </w:p>
    <w:p w:rsidR="009F0C74" w:rsidRPr="00ED5351" w:rsidRDefault="00083011" w:rsidP="00134E3D">
      <w:pPr>
        <w:spacing w:after="0"/>
        <w:ind w:right="-1" w:firstLine="709"/>
        <w:jc w:val="both"/>
        <w:rPr>
          <w:rFonts w:eastAsia="Times New Roman" w:cs="Times New Roman"/>
          <w:sz w:val="28"/>
          <w:szCs w:val="28"/>
          <w:lang w:eastAsia="ru-RU"/>
        </w:rPr>
      </w:pPr>
      <w:r w:rsidRPr="00ED5351">
        <w:rPr>
          <w:rFonts w:cs="Times New Roman"/>
          <w:sz w:val="28"/>
          <w:szCs w:val="28"/>
        </w:rPr>
        <w:t xml:space="preserve">Для обеспечения безопасности пешеходов и водителей </w:t>
      </w:r>
      <w:r w:rsidRPr="00ED5351">
        <w:rPr>
          <w:rFonts w:eastAsia="Times New Roman" w:cs="Times New Roman"/>
          <w:sz w:val="28"/>
          <w:szCs w:val="28"/>
          <w:lang w:eastAsia="ru-RU"/>
        </w:rPr>
        <w:t>произведены работы</w:t>
      </w:r>
      <w:r w:rsidR="009F0C74" w:rsidRPr="00ED5351">
        <w:rPr>
          <w:rFonts w:eastAsia="Times New Roman" w:cs="Times New Roman"/>
          <w:sz w:val="28"/>
          <w:szCs w:val="28"/>
          <w:lang w:eastAsia="ru-RU"/>
        </w:rPr>
        <w:t xml:space="preserve"> по нанесению </w:t>
      </w:r>
      <w:r w:rsidR="00134E3D" w:rsidRPr="00ED5351">
        <w:rPr>
          <w:rFonts w:eastAsia="Times New Roman" w:cs="Times New Roman"/>
          <w:sz w:val="28"/>
          <w:szCs w:val="28"/>
          <w:lang w:eastAsia="ru-RU"/>
        </w:rPr>
        <w:t xml:space="preserve">разметок. </w:t>
      </w:r>
      <w:r w:rsidR="009F0C74" w:rsidRPr="00ED5351">
        <w:rPr>
          <w:rFonts w:eastAsia="Times New Roman" w:cs="Times New Roman"/>
          <w:sz w:val="28"/>
          <w:szCs w:val="28"/>
          <w:lang w:eastAsia="ru-RU"/>
        </w:rPr>
        <w:t xml:space="preserve"> Приобретены дорожные знаки в кол-ве  75  шт. на сумму </w:t>
      </w:r>
      <w:r w:rsidR="008C737C" w:rsidRPr="00ED5351">
        <w:rPr>
          <w:rFonts w:eastAsia="Times New Roman" w:cs="Times New Roman"/>
          <w:sz w:val="28"/>
          <w:szCs w:val="28"/>
          <w:lang w:eastAsia="ru-RU"/>
        </w:rPr>
        <w:t xml:space="preserve"> около 300 тысяч  </w:t>
      </w:r>
      <w:r w:rsidR="009F0C74" w:rsidRPr="00ED5351">
        <w:rPr>
          <w:rFonts w:eastAsia="Times New Roman" w:cs="Times New Roman"/>
          <w:sz w:val="28"/>
          <w:szCs w:val="28"/>
          <w:lang w:eastAsia="ru-RU"/>
        </w:rPr>
        <w:t xml:space="preserve"> руб.</w:t>
      </w:r>
    </w:p>
    <w:p w:rsidR="009F0C74" w:rsidRPr="00ED5351" w:rsidRDefault="009F0C74" w:rsidP="002D7C2D">
      <w:pPr>
        <w:spacing w:before="120" w:after="120"/>
        <w:ind w:firstLine="709"/>
        <w:jc w:val="both"/>
        <w:rPr>
          <w:rFonts w:eastAsia="Times New Roman" w:cs="Times New Roman"/>
          <w:sz w:val="28"/>
          <w:szCs w:val="28"/>
          <w:lang w:eastAsia="ru-RU"/>
        </w:rPr>
      </w:pPr>
      <w:r w:rsidRPr="00ED5351">
        <w:rPr>
          <w:rFonts w:eastAsia="Times New Roman" w:cs="Times New Roman"/>
          <w:sz w:val="28"/>
          <w:szCs w:val="28"/>
          <w:lang w:eastAsia="ru-RU"/>
        </w:rPr>
        <w:t>В рамках благоустройства в 2022 году установлено на территории города Стародуб 34 автобусных павильона.</w:t>
      </w:r>
    </w:p>
    <w:p w:rsidR="00025964" w:rsidRPr="00ED5351" w:rsidRDefault="009F0C74" w:rsidP="002D7C2D">
      <w:pPr>
        <w:shd w:val="clear" w:color="auto" w:fill="FFFFFF"/>
        <w:spacing w:after="0"/>
        <w:ind w:firstLine="709"/>
        <w:jc w:val="both"/>
        <w:textAlignment w:val="baseline"/>
        <w:rPr>
          <w:rFonts w:eastAsia="Times New Roman" w:cs="Times New Roman"/>
          <w:sz w:val="28"/>
          <w:szCs w:val="28"/>
          <w:lang w:eastAsia="ru-RU"/>
        </w:rPr>
      </w:pPr>
      <w:r w:rsidRPr="00ED5351">
        <w:rPr>
          <w:rFonts w:eastAsia="Times New Roman" w:cs="Times New Roman"/>
          <w:sz w:val="28"/>
          <w:szCs w:val="28"/>
          <w:lang w:eastAsia="ru-RU"/>
        </w:rPr>
        <w:t>Ежегодно в рам</w:t>
      </w:r>
      <w:r w:rsidR="00044621" w:rsidRPr="00ED5351">
        <w:rPr>
          <w:rFonts w:eastAsia="Times New Roman" w:cs="Times New Roman"/>
          <w:sz w:val="28"/>
          <w:szCs w:val="28"/>
          <w:lang w:eastAsia="ru-RU"/>
        </w:rPr>
        <w:t>ках месячника по благоустройству</w:t>
      </w:r>
      <w:r w:rsidRPr="00ED5351">
        <w:rPr>
          <w:rFonts w:eastAsia="Times New Roman" w:cs="Times New Roman"/>
          <w:sz w:val="28"/>
          <w:szCs w:val="28"/>
          <w:lang w:eastAsia="ru-RU"/>
        </w:rPr>
        <w:t xml:space="preserve"> с апреля по конец октября </w:t>
      </w:r>
      <w:r w:rsidR="00025964" w:rsidRPr="00ED5351">
        <w:rPr>
          <w:rFonts w:eastAsia="Times New Roman" w:cs="Times New Roman"/>
          <w:sz w:val="28"/>
          <w:szCs w:val="28"/>
          <w:lang w:eastAsia="ru-RU"/>
        </w:rPr>
        <w:t>мы проводим  субботники</w:t>
      </w:r>
      <w:r w:rsidRPr="00ED5351">
        <w:rPr>
          <w:rFonts w:eastAsia="Times New Roman" w:cs="Times New Roman"/>
          <w:sz w:val="28"/>
          <w:szCs w:val="28"/>
          <w:lang w:eastAsia="ru-RU"/>
        </w:rPr>
        <w:t xml:space="preserve">. Сотрудники администрации и подведомственных учреждений, работники сельского хозяйства и промышленного производства, неравнодушные жители округа активно участвуют в наведении порядка </w:t>
      </w:r>
      <w:r w:rsidR="00025964" w:rsidRPr="00ED5351">
        <w:rPr>
          <w:rFonts w:eastAsia="Times New Roman" w:cs="Times New Roman"/>
          <w:sz w:val="28"/>
          <w:szCs w:val="28"/>
          <w:lang w:eastAsia="ru-RU"/>
        </w:rPr>
        <w:t xml:space="preserve">на подведомственных территориях, а также в мероприятиях </w:t>
      </w:r>
      <w:r w:rsidRPr="00ED5351">
        <w:rPr>
          <w:rFonts w:eastAsia="Times New Roman" w:cs="Times New Roman"/>
          <w:sz w:val="28"/>
          <w:szCs w:val="28"/>
          <w:lang w:eastAsia="ru-RU"/>
        </w:rPr>
        <w:t>по очистке береговых линий водных объектов.</w:t>
      </w:r>
      <w:r w:rsidR="00025964" w:rsidRPr="00ED5351">
        <w:rPr>
          <w:rFonts w:eastAsia="Times New Roman" w:cs="Times New Roman"/>
          <w:sz w:val="28"/>
          <w:szCs w:val="28"/>
          <w:lang w:eastAsia="ru-RU"/>
        </w:rPr>
        <w:t xml:space="preserve"> </w:t>
      </w:r>
    </w:p>
    <w:p w:rsidR="00025964" w:rsidRPr="00ED5351" w:rsidRDefault="0002596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 xml:space="preserve">На территории Стародубского муниципального округа в прошлом году не было зарегистрировано несанкционированных свалок коммунальных отходов. </w:t>
      </w:r>
      <w:r w:rsidRPr="00ED5351">
        <w:rPr>
          <w:rFonts w:eastAsia="Times New Roman" w:cs="Times New Roman"/>
          <w:sz w:val="28"/>
          <w:szCs w:val="28"/>
          <w:lang w:eastAsia="ru-RU"/>
        </w:rPr>
        <w:tab/>
        <w:t xml:space="preserve">В 2023 году в рамках реализации на территории Брянской области федерального проекта «Чистая страна» национального проекта «Экология» планируется рекультивация свалки твердых коммунальных отходов в городе Стародуб.     </w:t>
      </w:r>
    </w:p>
    <w:p w:rsidR="00025964" w:rsidRPr="00ED5351" w:rsidRDefault="00025964" w:rsidP="002D7C2D">
      <w:pPr>
        <w:spacing w:after="0"/>
        <w:ind w:firstLine="709"/>
        <w:jc w:val="both"/>
        <w:rPr>
          <w:rFonts w:eastAsia="Times New Roman" w:cs="Times New Roman"/>
          <w:sz w:val="28"/>
          <w:szCs w:val="28"/>
          <w:lang w:eastAsia="ru-RU"/>
        </w:rPr>
      </w:pPr>
      <w:r w:rsidRPr="00ED5351">
        <w:rPr>
          <w:rFonts w:eastAsia="Times New Roman" w:cs="Times New Roman"/>
          <w:sz w:val="28"/>
          <w:szCs w:val="28"/>
          <w:lang w:eastAsia="ru-RU"/>
        </w:rPr>
        <w:t>Рекультивация земельных угодий, где ранее располагались мусорные полигоны, представляет собой целую программу, включающую в себя совокупность реализуемых в определенном порядке мероприятий. Их цель — улучшить состояние окружающей среды и экологические условия в регионе.</w:t>
      </w:r>
    </w:p>
    <w:p w:rsidR="00025964" w:rsidRPr="00ED5351" w:rsidRDefault="00025964" w:rsidP="002D7C2D">
      <w:pPr>
        <w:spacing w:after="0"/>
        <w:ind w:firstLine="709"/>
        <w:jc w:val="both"/>
        <w:rPr>
          <w:rFonts w:eastAsia="Times New Roman" w:cs="Times New Roman"/>
          <w:sz w:val="28"/>
          <w:szCs w:val="28"/>
          <w:lang w:eastAsia="ru-RU"/>
        </w:rPr>
      </w:pPr>
      <w:proofErr w:type="gramStart"/>
      <w:r w:rsidRPr="00ED5351">
        <w:rPr>
          <w:rFonts w:eastAsia="Times New Roman" w:cs="Times New Roman"/>
          <w:sz w:val="28"/>
          <w:szCs w:val="28"/>
          <w:lang w:eastAsia="ru-RU"/>
        </w:rPr>
        <w:lastRenderedPageBreak/>
        <w:t xml:space="preserve">В целях наведения чистоты и порядка в городе еженедельно уполномоченными должностными лицами  администрации проводятся рейды по выявлению нарушений Норм и Правил по благоустройству территории городского округа </w:t>
      </w:r>
      <w:r w:rsidR="002A1B13" w:rsidRPr="00ED5351">
        <w:rPr>
          <w:rFonts w:eastAsia="Times New Roman" w:cs="Times New Roman"/>
          <w:sz w:val="28"/>
          <w:szCs w:val="28"/>
          <w:lang w:eastAsia="ru-RU"/>
        </w:rPr>
        <w:t>з</w:t>
      </w:r>
      <w:r w:rsidRPr="00ED5351">
        <w:rPr>
          <w:rFonts w:eastAsia="Times New Roman" w:cs="Times New Roman"/>
          <w:sz w:val="28"/>
          <w:szCs w:val="28"/>
          <w:lang w:eastAsia="ru-RU"/>
        </w:rPr>
        <w:t>а 2022 год выявлено 11 нарушения Правил благоустройства: выдано 9 предостережений по устранению нарушений, выдано 14 предписаний, из них 12 исполнено, составлено 2 протокола).</w:t>
      </w:r>
      <w:proofErr w:type="gramEnd"/>
    </w:p>
    <w:p w:rsidR="002A1B13" w:rsidRPr="00ED5351" w:rsidRDefault="002A1B13" w:rsidP="002D7C2D">
      <w:pPr>
        <w:shd w:val="clear" w:color="auto" w:fill="FFFFFF"/>
        <w:spacing w:after="0"/>
        <w:ind w:firstLine="709"/>
        <w:jc w:val="both"/>
        <w:textAlignment w:val="baseline"/>
        <w:rPr>
          <w:rFonts w:cs="Times New Roman"/>
          <w:color w:val="FF0000"/>
          <w:sz w:val="28"/>
          <w:szCs w:val="28"/>
        </w:rPr>
      </w:pPr>
      <w:r w:rsidRPr="00ED5351">
        <w:rPr>
          <w:rFonts w:eastAsia="Times New Roman" w:cs="Times New Roman"/>
          <w:color w:val="000000"/>
          <w:sz w:val="28"/>
          <w:szCs w:val="28"/>
          <w:lang w:eastAsia="ru-RU"/>
        </w:rPr>
        <w:t>Считаю, данную работу по выявлению и привлечению к административной ответственности  виновных в нарушении правил благоустройства, не менее полезной и важной для округа, чем  наши ежегодные массовые  мероприятий и акции по уборке территории,  на которых мы встретимся буквально через пару недель.</w:t>
      </w:r>
    </w:p>
    <w:p w:rsidR="009F0C74" w:rsidRPr="00ED5351" w:rsidRDefault="00025964" w:rsidP="002D7C2D">
      <w:pPr>
        <w:shd w:val="clear" w:color="auto" w:fill="FFFFFF"/>
        <w:spacing w:after="0"/>
        <w:ind w:firstLine="709"/>
        <w:jc w:val="both"/>
        <w:textAlignment w:val="baseline"/>
        <w:rPr>
          <w:rFonts w:eastAsia="Times New Roman" w:cs="Times New Roman"/>
          <w:sz w:val="28"/>
          <w:szCs w:val="28"/>
          <w:lang w:eastAsia="ru-RU"/>
        </w:rPr>
      </w:pPr>
      <w:r w:rsidRPr="00ED5351">
        <w:rPr>
          <w:rFonts w:eastAsia="Times New Roman" w:cs="Times New Roman"/>
          <w:sz w:val="28"/>
          <w:szCs w:val="28"/>
          <w:lang w:eastAsia="ru-RU"/>
        </w:rPr>
        <w:t xml:space="preserve">В </w:t>
      </w:r>
      <w:r w:rsidR="009F0C74" w:rsidRPr="00ED5351">
        <w:rPr>
          <w:rFonts w:eastAsia="Times New Roman" w:cs="Times New Roman"/>
          <w:sz w:val="28"/>
          <w:szCs w:val="28"/>
          <w:lang w:eastAsia="ru-RU"/>
        </w:rPr>
        <w:t xml:space="preserve"> текущем году в рамках мероприятий по благоустройству запланированы работы по озеленению городских клумб округа. </w:t>
      </w:r>
      <w:r w:rsidR="00E91235" w:rsidRPr="00ED5351">
        <w:rPr>
          <w:rFonts w:eastAsia="Times New Roman" w:cs="Times New Roman"/>
          <w:sz w:val="28"/>
          <w:szCs w:val="28"/>
          <w:lang w:eastAsia="ru-RU"/>
        </w:rPr>
        <w:t xml:space="preserve">Разработан </w:t>
      </w:r>
      <w:r w:rsidR="009F0C74" w:rsidRPr="00ED5351">
        <w:rPr>
          <w:rFonts w:eastAsia="Times New Roman" w:cs="Times New Roman"/>
          <w:sz w:val="28"/>
          <w:szCs w:val="28"/>
          <w:lang w:eastAsia="ru-RU"/>
        </w:rPr>
        <w:t xml:space="preserve"> проект реали</w:t>
      </w:r>
      <w:r w:rsidR="00E91235" w:rsidRPr="00ED5351">
        <w:rPr>
          <w:rFonts w:eastAsia="Times New Roman" w:cs="Times New Roman"/>
          <w:sz w:val="28"/>
          <w:szCs w:val="28"/>
          <w:lang w:eastAsia="ru-RU"/>
        </w:rPr>
        <w:t>зации мероприятий по озеленению.</w:t>
      </w:r>
      <w:r w:rsidR="009F0C74" w:rsidRPr="00ED5351">
        <w:rPr>
          <w:rFonts w:eastAsia="Times New Roman" w:cs="Times New Roman"/>
          <w:sz w:val="28"/>
          <w:szCs w:val="28"/>
          <w:lang w:eastAsia="ru-RU"/>
        </w:rPr>
        <w:t xml:space="preserve"> В настоящее время определены </w:t>
      </w:r>
      <w:r w:rsidR="00E91235" w:rsidRPr="00ED5351">
        <w:rPr>
          <w:rFonts w:eastAsia="Times New Roman" w:cs="Times New Roman"/>
          <w:sz w:val="28"/>
          <w:szCs w:val="28"/>
          <w:lang w:eastAsia="ru-RU"/>
        </w:rPr>
        <w:t xml:space="preserve">участки, объемы и возможности. </w:t>
      </w:r>
      <w:proofErr w:type="gramStart"/>
      <w:r w:rsidR="00E91235" w:rsidRPr="00ED5351">
        <w:rPr>
          <w:rFonts w:eastAsia="Times New Roman" w:cs="Times New Roman"/>
          <w:sz w:val="28"/>
          <w:szCs w:val="28"/>
          <w:lang w:eastAsia="ru-RU"/>
        </w:rPr>
        <w:t>Уверен, что задуманное получится и уже чере</w:t>
      </w:r>
      <w:r w:rsidR="00134E3D" w:rsidRPr="00ED5351">
        <w:rPr>
          <w:rFonts w:eastAsia="Times New Roman" w:cs="Times New Roman"/>
          <w:sz w:val="28"/>
          <w:szCs w:val="28"/>
          <w:lang w:eastAsia="ru-RU"/>
        </w:rPr>
        <w:t>з</w:t>
      </w:r>
      <w:r w:rsidR="00E91235" w:rsidRPr="00ED5351">
        <w:rPr>
          <w:rFonts w:eastAsia="Times New Roman" w:cs="Times New Roman"/>
          <w:sz w:val="28"/>
          <w:szCs w:val="28"/>
          <w:lang w:eastAsia="ru-RU"/>
        </w:rPr>
        <w:t xml:space="preserve"> 2 месяца мы увидим наш округ ярким и обновленным.</w:t>
      </w:r>
      <w:proofErr w:type="gramEnd"/>
    </w:p>
    <w:p w:rsidR="006D3D84" w:rsidRPr="00ED5351" w:rsidRDefault="006D3D84" w:rsidP="002D7C2D">
      <w:pPr>
        <w:shd w:val="clear" w:color="auto" w:fill="FFFFFF"/>
        <w:spacing w:after="0"/>
        <w:ind w:firstLine="709"/>
        <w:jc w:val="both"/>
        <w:textAlignment w:val="baseline"/>
        <w:rPr>
          <w:rFonts w:eastAsia="Times New Roman" w:cs="Times New Roman"/>
          <w:sz w:val="28"/>
          <w:szCs w:val="28"/>
          <w:lang w:eastAsia="ru-RU"/>
        </w:rPr>
      </w:pPr>
    </w:p>
    <w:p w:rsidR="00F122D3" w:rsidRPr="00ED5351" w:rsidRDefault="00F122D3" w:rsidP="002D7C2D">
      <w:pPr>
        <w:shd w:val="clear" w:color="auto" w:fill="FFFFFF"/>
        <w:spacing w:after="0"/>
        <w:ind w:firstLine="709"/>
        <w:jc w:val="both"/>
        <w:textAlignment w:val="baseline"/>
        <w:rPr>
          <w:rFonts w:eastAsia="Times New Roman" w:cs="Times New Roman"/>
          <w:color w:val="000000" w:themeColor="text1"/>
          <w:sz w:val="28"/>
          <w:szCs w:val="28"/>
          <w:lang w:eastAsia="ru-RU"/>
        </w:rPr>
      </w:pPr>
    </w:p>
    <w:p w:rsidR="004D0A32" w:rsidRPr="00ED5351" w:rsidRDefault="004D0A32" w:rsidP="002D7C2D">
      <w:pPr>
        <w:shd w:val="clear" w:color="auto" w:fill="FFFFFF"/>
        <w:spacing w:after="0"/>
        <w:ind w:firstLine="709"/>
        <w:jc w:val="both"/>
        <w:textAlignment w:val="baseline"/>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Уважаемые депутаты, коллеги, дорогие наши общественники, активисты,  единомышленники!</w:t>
      </w:r>
    </w:p>
    <w:p w:rsidR="004D0A32" w:rsidRPr="00ED5351" w:rsidRDefault="004D0A32" w:rsidP="001212DE">
      <w:pPr>
        <w:spacing w:after="160" w:line="240" w:lineRule="auto"/>
        <w:ind w:firstLine="709"/>
        <w:jc w:val="both"/>
        <w:rPr>
          <w:rFonts w:eastAsia="Times New Roman" w:cs="Times New Roman"/>
          <w:color w:val="000000" w:themeColor="text1"/>
          <w:sz w:val="28"/>
          <w:szCs w:val="28"/>
          <w:lang w:eastAsia="ru-RU"/>
        </w:rPr>
      </w:pPr>
      <w:r w:rsidRPr="00ED5351">
        <w:rPr>
          <w:rFonts w:eastAsia="Times New Roman" w:cs="Times New Roman"/>
          <w:color w:val="000000" w:themeColor="text1"/>
          <w:sz w:val="28"/>
          <w:szCs w:val="28"/>
          <w:lang w:eastAsia="ru-RU"/>
        </w:rPr>
        <w:t>Главное в озвученных мной результатах работы – не  цифры</w:t>
      </w:r>
      <w:r w:rsidR="001212DE" w:rsidRPr="00ED5351">
        <w:rPr>
          <w:rFonts w:eastAsia="Times New Roman" w:cs="Times New Roman"/>
          <w:color w:val="000000" w:themeColor="text1"/>
          <w:sz w:val="28"/>
          <w:szCs w:val="28"/>
          <w:lang w:eastAsia="ru-RU"/>
        </w:rPr>
        <w:t>, не  законы, не  отчеты</w:t>
      </w:r>
      <w:r w:rsidRPr="00ED5351">
        <w:rPr>
          <w:rFonts w:eastAsia="Times New Roman" w:cs="Times New Roman"/>
          <w:color w:val="000000" w:themeColor="text1"/>
          <w:sz w:val="28"/>
          <w:szCs w:val="28"/>
          <w:lang w:eastAsia="ru-RU"/>
        </w:rPr>
        <w:t xml:space="preserve">, а </w:t>
      </w:r>
      <w:r w:rsidR="001212DE" w:rsidRPr="00ED5351">
        <w:rPr>
          <w:rFonts w:eastAsia="Times New Roman" w:cs="Times New Roman"/>
          <w:color w:val="000000" w:themeColor="text1"/>
          <w:sz w:val="28"/>
          <w:szCs w:val="28"/>
          <w:lang w:eastAsia="ru-RU"/>
        </w:rPr>
        <w:t>реальные, видимые людям изменения</w:t>
      </w:r>
      <w:r w:rsidRPr="00ED5351">
        <w:rPr>
          <w:rFonts w:eastAsia="Times New Roman" w:cs="Times New Roman"/>
          <w:color w:val="000000" w:themeColor="text1"/>
          <w:sz w:val="28"/>
          <w:szCs w:val="28"/>
          <w:lang w:eastAsia="ru-RU"/>
        </w:rPr>
        <w:t xml:space="preserve">, </w:t>
      </w:r>
      <w:r w:rsidR="001212DE" w:rsidRPr="00ED5351">
        <w:rPr>
          <w:rFonts w:eastAsia="Times New Roman" w:cs="Times New Roman"/>
          <w:color w:val="000000" w:themeColor="text1"/>
          <w:sz w:val="28"/>
          <w:szCs w:val="28"/>
          <w:lang w:eastAsia="ru-RU"/>
        </w:rPr>
        <w:t>добрые перемены.</w:t>
      </w:r>
      <w:r w:rsidR="001212DE" w:rsidRPr="00ED5351">
        <w:rPr>
          <w:rFonts w:eastAsia="Calibri" w:cs="Times New Roman"/>
          <w:color w:val="000000" w:themeColor="text1"/>
          <w:sz w:val="28"/>
          <w:szCs w:val="28"/>
          <w:shd w:val="clear" w:color="auto" w:fill="FFFFFF"/>
        </w:rPr>
        <w:t xml:space="preserve"> Сегодня округ живет и развивается</w:t>
      </w:r>
      <w:r w:rsidR="00FB281C" w:rsidRPr="00ED5351">
        <w:rPr>
          <w:rFonts w:eastAsia="Calibri" w:cs="Times New Roman"/>
          <w:color w:val="000000" w:themeColor="text1"/>
          <w:sz w:val="28"/>
          <w:szCs w:val="28"/>
          <w:shd w:val="clear" w:color="auto" w:fill="FFFFFF"/>
        </w:rPr>
        <w:t>,</w:t>
      </w:r>
      <w:r w:rsidR="001212DE" w:rsidRPr="00ED5351">
        <w:rPr>
          <w:rFonts w:eastAsia="Calibri" w:cs="Times New Roman"/>
          <w:color w:val="000000" w:themeColor="text1"/>
          <w:sz w:val="28"/>
          <w:szCs w:val="28"/>
          <w:shd w:val="clear" w:color="auto" w:fill="FFFFFF"/>
        </w:rPr>
        <w:t xml:space="preserve"> </w:t>
      </w:r>
      <w:r w:rsidR="00FB281C" w:rsidRPr="00ED5351">
        <w:rPr>
          <w:rFonts w:eastAsia="Calibri" w:cs="Times New Roman"/>
          <w:color w:val="000000" w:themeColor="text1"/>
          <w:sz w:val="28"/>
          <w:szCs w:val="28"/>
          <w:shd w:val="clear" w:color="auto" w:fill="FFFFFF"/>
        </w:rPr>
        <w:t xml:space="preserve">выполняет поставленные планы и задачи </w:t>
      </w:r>
      <w:r w:rsidR="001212DE" w:rsidRPr="00ED5351">
        <w:rPr>
          <w:rFonts w:eastAsia="Calibri" w:cs="Times New Roman"/>
          <w:color w:val="000000" w:themeColor="text1"/>
          <w:sz w:val="28"/>
          <w:szCs w:val="28"/>
          <w:shd w:val="clear" w:color="auto" w:fill="FFFFFF"/>
        </w:rPr>
        <w:t>благодаря вашему труду, слаженной, конструктивной работе законодательной и исполнительной власти,  сельхозпредпри</w:t>
      </w:r>
      <w:r w:rsidR="00FB281C" w:rsidRPr="00ED5351">
        <w:rPr>
          <w:rFonts w:eastAsia="Calibri" w:cs="Times New Roman"/>
          <w:color w:val="000000" w:themeColor="text1"/>
          <w:sz w:val="28"/>
          <w:szCs w:val="28"/>
          <w:shd w:val="clear" w:color="auto" w:fill="FFFFFF"/>
        </w:rPr>
        <w:t>я</w:t>
      </w:r>
      <w:r w:rsidR="001212DE" w:rsidRPr="00ED5351">
        <w:rPr>
          <w:rFonts w:eastAsia="Calibri" w:cs="Times New Roman"/>
          <w:color w:val="000000" w:themeColor="text1"/>
          <w:sz w:val="28"/>
          <w:szCs w:val="28"/>
          <w:shd w:val="clear" w:color="auto" w:fill="FFFFFF"/>
        </w:rPr>
        <w:t>тий и предпри</w:t>
      </w:r>
      <w:r w:rsidR="00FB281C" w:rsidRPr="00ED5351">
        <w:rPr>
          <w:rFonts w:eastAsia="Calibri" w:cs="Times New Roman"/>
          <w:color w:val="000000" w:themeColor="text1"/>
          <w:sz w:val="28"/>
          <w:szCs w:val="28"/>
          <w:shd w:val="clear" w:color="auto" w:fill="FFFFFF"/>
        </w:rPr>
        <w:t>я</w:t>
      </w:r>
      <w:r w:rsidR="001212DE" w:rsidRPr="00ED5351">
        <w:rPr>
          <w:rFonts w:eastAsia="Calibri" w:cs="Times New Roman"/>
          <w:color w:val="000000" w:themeColor="text1"/>
          <w:sz w:val="28"/>
          <w:szCs w:val="28"/>
          <w:shd w:val="clear" w:color="auto" w:fill="FFFFFF"/>
        </w:rPr>
        <w:t>тий перерабатывающей промышленности, организаций бизнеса</w:t>
      </w:r>
      <w:r w:rsidR="00FB281C" w:rsidRPr="00ED5351">
        <w:rPr>
          <w:rFonts w:eastAsia="Calibri" w:cs="Times New Roman"/>
          <w:color w:val="000000" w:themeColor="text1"/>
          <w:sz w:val="28"/>
          <w:szCs w:val="28"/>
          <w:shd w:val="clear" w:color="auto" w:fill="FFFFFF"/>
        </w:rPr>
        <w:t xml:space="preserve"> и государственных, муниципальных  учреждений, </w:t>
      </w:r>
      <w:r w:rsidR="001212DE" w:rsidRPr="00ED5351">
        <w:rPr>
          <w:rFonts w:eastAsia="Calibri" w:cs="Times New Roman"/>
          <w:color w:val="000000" w:themeColor="text1"/>
          <w:sz w:val="28"/>
          <w:szCs w:val="28"/>
          <w:shd w:val="clear" w:color="auto" w:fill="FFFFFF"/>
        </w:rPr>
        <w:t xml:space="preserve"> общественности, </w:t>
      </w:r>
      <w:r w:rsidR="00FB281C" w:rsidRPr="00ED5351">
        <w:rPr>
          <w:rFonts w:eastAsia="Calibri" w:cs="Times New Roman"/>
          <w:color w:val="000000" w:themeColor="text1"/>
          <w:sz w:val="28"/>
          <w:szCs w:val="28"/>
          <w:shd w:val="clear" w:color="auto" w:fill="FFFFFF"/>
        </w:rPr>
        <w:t xml:space="preserve">волонтерам и добровольцам. </w:t>
      </w:r>
      <w:r w:rsidR="00FB281C" w:rsidRPr="00ED5351">
        <w:rPr>
          <w:rFonts w:eastAsia="Times New Roman" w:cs="Times New Roman"/>
          <w:color w:val="000000" w:themeColor="text1"/>
          <w:sz w:val="28"/>
          <w:szCs w:val="28"/>
          <w:lang w:eastAsia="ru-RU"/>
        </w:rPr>
        <w:t>Я признателен Губернатору Александру Васильевичу Богомазу, Председателю Брянской областной Думы Валентину Владимировичу Субботу, депутатам областной Думы и  Правительству Брянской области за поддержку и  финансовую помощь для дальнейшего инвестирования в развитие округа. Расцениваю это как фактор доверия к территории и благодарен за данные возможности.</w:t>
      </w:r>
    </w:p>
    <w:p w:rsidR="00FB281C" w:rsidRPr="00ED5351" w:rsidRDefault="001212DE" w:rsidP="001212DE">
      <w:pPr>
        <w:pStyle w:val="p1"/>
        <w:shd w:val="clear" w:color="auto" w:fill="FFFFFF"/>
        <w:spacing w:before="0" w:beforeAutospacing="0" w:after="0" w:afterAutospacing="0"/>
        <w:ind w:firstLine="300"/>
        <w:jc w:val="both"/>
        <w:rPr>
          <w:rStyle w:val="s1"/>
          <w:iCs/>
          <w:color w:val="171717"/>
          <w:sz w:val="28"/>
          <w:szCs w:val="28"/>
        </w:rPr>
      </w:pPr>
      <w:r w:rsidRPr="00ED5351">
        <w:rPr>
          <w:color w:val="000000" w:themeColor="text1"/>
          <w:sz w:val="28"/>
          <w:szCs w:val="28"/>
        </w:rPr>
        <w:t xml:space="preserve">Да у нас еще много проблемных вопросов, решение которых мы ставим </w:t>
      </w:r>
      <w:r w:rsidRPr="00ED5351">
        <w:rPr>
          <w:rStyle w:val="s1"/>
          <w:iCs/>
          <w:color w:val="000000" w:themeColor="text1"/>
          <w:sz w:val="28"/>
          <w:szCs w:val="28"/>
        </w:rPr>
        <w:t>для себя одной из первоочередных задач. Это</w:t>
      </w:r>
      <w:r w:rsidR="00FB281C" w:rsidRPr="00ED5351">
        <w:rPr>
          <w:rStyle w:val="s1"/>
          <w:iCs/>
          <w:color w:val="000000" w:themeColor="text1"/>
          <w:sz w:val="28"/>
          <w:szCs w:val="28"/>
        </w:rPr>
        <w:t>,</w:t>
      </w:r>
      <w:r w:rsidRPr="00ED5351">
        <w:rPr>
          <w:rStyle w:val="s1"/>
          <w:iCs/>
          <w:color w:val="000000" w:themeColor="text1"/>
          <w:sz w:val="28"/>
          <w:szCs w:val="28"/>
        </w:rPr>
        <w:t xml:space="preserve"> и улучшение жилищных условий наших граждан, и строительство </w:t>
      </w:r>
      <w:r w:rsidRPr="00ED5351">
        <w:rPr>
          <w:rStyle w:val="s1"/>
          <w:iCs/>
          <w:color w:val="171717"/>
          <w:sz w:val="28"/>
          <w:szCs w:val="28"/>
        </w:rPr>
        <w:t>дорог, улучшение качества их содержания, и привлечение  профессиональных кадров в социальную сферу и многое другое.</w:t>
      </w:r>
      <w:r w:rsidRPr="00ED5351">
        <w:rPr>
          <w:rStyle w:val="s1"/>
          <w:i/>
          <w:iCs/>
          <w:color w:val="171717"/>
          <w:sz w:val="28"/>
          <w:szCs w:val="28"/>
        </w:rPr>
        <w:t xml:space="preserve"> </w:t>
      </w:r>
      <w:r w:rsidRPr="00ED5351">
        <w:rPr>
          <w:rStyle w:val="s1"/>
          <w:iCs/>
          <w:color w:val="171717"/>
          <w:sz w:val="28"/>
          <w:szCs w:val="28"/>
        </w:rPr>
        <w:t>Мы все это видим, обсуждаем и планируем с вашей поддержкой продолжить работу на благо жителей</w:t>
      </w:r>
      <w:r w:rsidR="00FB281C" w:rsidRPr="00ED5351">
        <w:rPr>
          <w:rStyle w:val="s1"/>
          <w:iCs/>
          <w:color w:val="171717"/>
          <w:sz w:val="28"/>
          <w:szCs w:val="28"/>
        </w:rPr>
        <w:t xml:space="preserve"> </w:t>
      </w:r>
      <w:r w:rsidRPr="00ED5351">
        <w:rPr>
          <w:rStyle w:val="s1"/>
          <w:iCs/>
          <w:color w:val="171717"/>
          <w:sz w:val="28"/>
          <w:szCs w:val="28"/>
        </w:rPr>
        <w:t xml:space="preserve"> и развитие нашего округа. </w:t>
      </w:r>
    </w:p>
    <w:sectPr w:rsidR="00FB281C" w:rsidRPr="00ED5351" w:rsidSect="007063BA">
      <w:footerReference w:type="default" r:id="rId11"/>
      <w:pgSz w:w="11906" w:h="16838"/>
      <w:pgMar w:top="993"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A5" w:rsidRDefault="00D860A5" w:rsidP="00886B08">
      <w:pPr>
        <w:spacing w:after="0" w:line="240" w:lineRule="auto"/>
      </w:pPr>
      <w:r>
        <w:separator/>
      </w:r>
    </w:p>
  </w:endnote>
  <w:endnote w:type="continuationSeparator" w:id="0">
    <w:p w:rsidR="00D860A5" w:rsidRDefault="00D860A5" w:rsidP="0088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815324"/>
      <w:docPartObj>
        <w:docPartGallery w:val="Page Numbers (Bottom of Page)"/>
        <w:docPartUnique/>
      </w:docPartObj>
    </w:sdtPr>
    <w:sdtEndPr/>
    <w:sdtContent>
      <w:p w:rsidR="00886B08" w:rsidRDefault="00886B08">
        <w:pPr>
          <w:pStyle w:val="aa"/>
          <w:jc w:val="right"/>
        </w:pPr>
        <w:r>
          <w:fldChar w:fldCharType="begin"/>
        </w:r>
        <w:r>
          <w:instrText>PAGE   \* MERGEFORMAT</w:instrText>
        </w:r>
        <w:r>
          <w:fldChar w:fldCharType="separate"/>
        </w:r>
        <w:r w:rsidR="007B3E1B">
          <w:rPr>
            <w:noProof/>
          </w:rPr>
          <w:t>2</w:t>
        </w:r>
        <w:r>
          <w:fldChar w:fldCharType="end"/>
        </w:r>
      </w:p>
    </w:sdtContent>
  </w:sdt>
  <w:p w:rsidR="00886B08" w:rsidRDefault="00886B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A5" w:rsidRDefault="00D860A5" w:rsidP="00886B08">
      <w:pPr>
        <w:spacing w:after="0" w:line="240" w:lineRule="auto"/>
      </w:pPr>
      <w:r>
        <w:separator/>
      </w:r>
    </w:p>
  </w:footnote>
  <w:footnote w:type="continuationSeparator" w:id="0">
    <w:p w:rsidR="00D860A5" w:rsidRDefault="00D860A5" w:rsidP="00886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460F"/>
    <w:multiLevelType w:val="hybridMultilevel"/>
    <w:tmpl w:val="C8F01378"/>
    <w:lvl w:ilvl="0" w:tplc="628AB826">
      <w:start w:val="1"/>
      <w:numFmt w:val="bullet"/>
      <w:lvlText w:val="•"/>
      <w:lvlJc w:val="left"/>
      <w:pPr>
        <w:tabs>
          <w:tab w:val="num" w:pos="720"/>
        </w:tabs>
        <w:ind w:left="720" w:hanging="360"/>
      </w:pPr>
      <w:rPr>
        <w:rFonts w:ascii="Arial" w:hAnsi="Arial" w:hint="default"/>
      </w:rPr>
    </w:lvl>
    <w:lvl w:ilvl="1" w:tplc="FF5E4616" w:tentative="1">
      <w:start w:val="1"/>
      <w:numFmt w:val="bullet"/>
      <w:lvlText w:val="•"/>
      <w:lvlJc w:val="left"/>
      <w:pPr>
        <w:tabs>
          <w:tab w:val="num" w:pos="1440"/>
        </w:tabs>
        <w:ind w:left="1440" w:hanging="360"/>
      </w:pPr>
      <w:rPr>
        <w:rFonts w:ascii="Arial" w:hAnsi="Arial" w:hint="default"/>
      </w:rPr>
    </w:lvl>
    <w:lvl w:ilvl="2" w:tplc="2B826A4E" w:tentative="1">
      <w:start w:val="1"/>
      <w:numFmt w:val="bullet"/>
      <w:lvlText w:val="•"/>
      <w:lvlJc w:val="left"/>
      <w:pPr>
        <w:tabs>
          <w:tab w:val="num" w:pos="2160"/>
        </w:tabs>
        <w:ind w:left="2160" w:hanging="360"/>
      </w:pPr>
      <w:rPr>
        <w:rFonts w:ascii="Arial" w:hAnsi="Arial" w:hint="default"/>
      </w:rPr>
    </w:lvl>
    <w:lvl w:ilvl="3" w:tplc="A86CAF9E" w:tentative="1">
      <w:start w:val="1"/>
      <w:numFmt w:val="bullet"/>
      <w:lvlText w:val="•"/>
      <w:lvlJc w:val="left"/>
      <w:pPr>
        <w:tabs>
          <w:tab w:val="num" w:pos="2880"/>
        </w:tabs>
        <w:ind w:left="2880" w:hanging="360"/>
      </w:pPr>
      <w:rPr>
        <w:rFonts w:ascii="Arial" w:hAnsi="Arial" w:hint="default"/>
      </w:rPr>
    </w:lvl>
    <w:lvl w:ilvl="4" w:tplc="C0EC9E32" w:tentative="1">
      <w:start w:val="1"/>
      <w:numFmt w:val="bullet"/>
      <w:lvlText w:val="•"/>
      <w:lvlJc w:val="left"/>
      <w:pPr>
        <w:tabs>
          <w:tab w:val="num" w:pos="3600"/>
        </w:tabs>
        <w:ind w:left="3600" w:hanging="360"/>
      </w:pPr>
      <w:rPr>
        <w:rFonts w:ascii="Arial" w:hAnsi="Arial" w:hint="default"/>
      </w:rPr>
    </w:lvl>
    <w:lvl w:ilvl="5" w:tplc="95AC6592" w:tentative="1">
      <w:start w:val="1"/>
      <w:numFmt w:val="bullet"/>
      <w:lvlText w:val="•"/>
      <w:lvlJc w:val="left"/>
      <w:pPr>
        <w:tabs>
          <w:tab w:val="num" w:pos="4320"/>
        </w:tabs>
        <w:ind w:left="4320" w:hanging="360"/>
      </w:pPr>
      <w:rPr>
        <w:rFonts w:ascii="Arial" w:hAnsi="Arial" w:hint="default"/>
      </w:rPr>
    </w:lvl>
    <w:lvl w:ilvl="6" w:tplc="E878E824" w:tentative="1">
      <w:start w:val="1"/>
      <w:numFmt w:val="bullet"/>
      <w:lvlText w:val="•"/>
      <w:lvlJc w:val="left"/>
      <w:pPr>
        <w:tabs>
          <w:tab w:val="num" w:pos="5040"/>
        </w:tabs>
        <w:ind w:left="5040" w:hanging="360"/>
      </w:pPr>
      <w:rPr>
        <w:rFonts w:ascii="Arial" w:hAnsi="Arial" w:hint="default"/>
      </w:rPr>
    </w:lvl>
    <w:lvl w:ilvl="7" w:tplc="2CCE1F32" w:tentative="1">
      <w:start w:val="1"/>
      <w:numFmt w:val="bullet"/>
      <w:lvlText w:val="•"/>
      <w:lvlJc w:val="left"/>
      <w:pPr>
        <w:tabs>
          <w:tab w:val="num" w:pos="5760"/>
        </w:tabs>
        <w:ind w:left="5760" w:hanging="360"/>
      </w:pPr>
      <w:rPr>
        <w:rFonts w:ascii="Arial" w:hAnsi="Arial" w:hint="default"/>
      </w:rPr>
    </w:lvl>
    <w:lvl w:ilvl="8" w:tplc="0B68EECE" w:tentative="1">
      <w:start w:val="1"/>
      <w:numFmt w:val="bullet"/>
      <w:lvlText w:val="•"/>
      <w:lvlJc w:val="left"/>
      <w:pPr>
        <w:tabs>
          <w:tab w:val="num" w:pos="6480"/>
        </w:tabs>
        <w:ind w:left="6480" w:hanging="360"/>
      </w:pPr>
      <w:rPr>
        <w:rFonts w:ascii="Arial" w:hAnsi="Arial" w:hint="default"/>
      </w:rPr>
    </w:lvl>
  </w:abstractNum>
  <w:abstractNum w:abstractNumId="1">
    <w:nsid w:val="2E070BC2"/>
    <w:multiLevelType w:val="hybridMultilevel"/>
    <w:tmpl w:val="C7324F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CA3DE3"/>
    <w:multiLevelType w:val="hybridMultilevel"/>
    <w:tmpl w:val="92D2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A20C2"/>
    <w:multiLevelType w:val="hybridMultilevel"/>
    <w:tmpl w:val="B33C7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441E71"/>
    <w:multiLevelType w:val="hybridMultilevel"/>
    <w:tmpl w:val="1556C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0C0ABB"/>
    <w:multiLevelType w:val="hybridMultilevel"/>
    <w:tmpl w:val="A78AD498"/>
    <w:lvl w:ilvl="0" w:tplc="A02C3F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D2E7847"/>
    <w:multiLevelType w:val="hybridMultilevel"/>
    <w:tmpl w:val="FEA829E0"/>
    <w:lvl w:ilvl="0" w:tplc="D806F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DE"/>
    <w:rsid w:val="000026A2"/>
    <w:rsid w:val="00023DB3"/>
    <w:rsid w:val="00025964"/>
    <w:rsid w:val="00035AC3"/>
    <w:rsid w:val="00044621"/>
    <w:rsid w:val="000527E5"/>
    <w:rsid w:val="000572FC"/>
    <w:rsid w:val="00071DC5"/>
    <w:rsid w:val="00083011"/>
    <w:rsid w:val="00090472"/>
    <w:rsid w:val="00091787"/>
    <w:rsid w:val="001212DE"/>
    <w:rsid w:val="0012158A"/>
    <w:rsid w:val="0012265A"/>
    <w:rsid w:val="00134E3D"/>
    <w:rsid w:val="001565CA"/>
    <w:rsid w:val="00171D5D"/>
    <w:rsid w:val="001C13DE"/>
    <w:rsid w:val="001D2FF3"/>
    <w:rsid w:val="001D5811"/>
    <w:rsid w:val="001D5943"/>
    <w:rsid w:val="00212D6B"/>
    <w:rsid w:val="00225D5C"/>
    <w:rsid w:val="00254931"/>
    <w:rsid w:val="00262E4E"/>
    <w:rsid w:val="002A1B13"/>
    <w:rsid w:val="002A25A3"/>
    <w:rsid w:val="002C71CB"/>
    <w:rsid w:val="002C7D41"/>
    <w:rsid w:val="002D7C2D"/>
    <w:rsid w:val="002E7D00"/>
    <w:rsid w:val="002F1AA4"/>
    <w:rsid w:val="00302967"/>
    <w:rsid w:val="00314DFE"/>
    <w:rsid w:val="0032066A"/>
    <w:rsid w:val="00321550"/>
    <w:rsid w:val="00333BC9"/>
    <w:rsid w:val="00341158"/>
    <w:rsid w:val="0035516D"/>
    <w:rsid w:val="00366118"/>
    <w:rsid w:val="0037026C"/>
    <w:rsid w:val="00373732"/>
    <w:rsid w:val="003767C0"/>
    <w:rsid w:val="003849C4"/>
    <w:rsid w:val="00387064"/>
    <w:rsid w:val="003905A4"/>
    <w:rsid w:val="00397200"/>
    <w:rsid w:val="003B6CC9"/>
    <w:rsid w:val="003C0529"/>
    <w:rsid w:val="003E2FCE"/>
    <w:rsid w:val="003E5B0A"/>
    <w:rsid w:val="00401A62"/>
    <w:rsid w:val="004268E9"/>
    <w:rsid w:val="00432540"/>
    <w:rsid w:val="004513C1"/>
    <w:rsid w:val="00463309"/>
    <w:rsid w:val="004717A9"/>
    <w:rsid w:val="00490979"/>
    <w:rsid w:val="004A2805"/>
    <w:rsid w:val="004D0A32"/>
    <w:rsid w:val="004D365B"/>
    <w:rsid w:val="004F7BF4"/>
    <w:rsid w:val="00527B5F"/>
    <w:rsid w:val="00546B8B"/>
    <w:rsid w:val="0055771B"/>
    <w:rsid w:val="005625EC"/>
    <w:rsid w:val="00563AD9"/>
    <w:rsid w:val="005928F1"/>
    <w:rsid w:val="00596EE2"/>
    <w:rsid w:val="005A7D2B"/>
    <w:rsid w:val="005B51CE"/>
    <w:rsid w:val="005D48D0"/>
    <w:rsid w:val="005D7E55"/>
    <w:rsid w:val="005E6DA1"/>
    <w:rsid w:val="005F1BDD"/>
    <w:rsid w:val="005F2011"/>
    <w:rsid w:val="00620E6A"/>
    <w:rsid w:val="006276D5"/>
    <w:rsid w:val="00630D95"/>
    <w:rsid w:val="00644F7C"/>
    <w:rsid w:val="006530FC"/>
    <w:rsid w:val="006A0373"/>
    <w:rsid w:val="006A25B2"/>
    <w:rsid w:val="006B173D"/>
    <w:rsid w:val="006B7992"/>
    <w:rsid w:val="006C71B1"/>
    <w:rsid w:val="006D3D84"/>
    <w:rsid w:val="006E4281"/>
    <w:rsid w:val="006F27D7"/>
    <w:rsid w:val="00703D0A"/>
    <w:rsid w:val="007063BA"/>
    <w:rsid w:val="00730026"/>
    <w:rsid w:val="00735D97"/>
    <w:rsid w:val="00744DAC"/>
    <w:rsid w:val="00760ED4"/>
    <w:rsid w:val="00766B22"/>
    <w:rsid w:val="00777E34"/>
    <w:rsid w:val="00791E69"/>
    <w:rsid w:val="007B3E1B"/>
    <w:rsid w:val="007B4CE6"/>
    <w:rsid w:val="007E4BCE"/>
    <w:rsid w:val="007E75EE"/>
    <w:rsid w:val="007F18DD"/>
    <w:rsid w:val="007F35EF"/>
    <w:rsid w:val="00801222"/>
    <w:rsid w:val="00805DBE"/>
    <w:rsid w:val="00806E57"/>
    <w:rsid w:val="00826F1D"/>
    <w:rsid w:val="00842887"/>
    <w:rsid w:val="0084653D"/>
    <w:rsid w:val="00865A76"/>
    <w:rsid w:val="00871E8E"/>
    <w:rsid w:val="00886B08"/>
    <w:rsid w:val="008A3AF9"/>
    <w:rsid w:val="008C664B"/>
    <w:rsid w:val="008C6838"/>
    <w:rsid w:val="008C737C"/>
    <w:rsid w:val="008D66B6"/>
    <w:rsid w:val="008F17F9"/>
    <w:rsid w:val="0091070B"/>
    <w:rsid w:val="0091201D"/>
    <w:rsid w:val="00912A90"/>
    <w:rsid w:val="0091781C"/>
    <w:rsid w:val="00927864"/>
    <w:rsid w:val="00927B75"/>
    <w:rsid w:val="00933306"/>
    <w:rsid w:val="00942319"/>
    <w:rsid w:val="00955960"/>
    <w:rsid w:val="00962889"/>
    <w:rsid w:val="0097424F"/>
    <w:rsid w:val="00974546"/>
    <w:rsid w:val="00983CE2"/>
    <w:rsid w:val="009A259B"/>
    <w:rsid w:val="009C295D"/>
    <w:rsid w:val="009C74B1"/>
    <w:rsid w:val="009D2081"/>
    <w:rsid w:val="009D679D"/>
    <w:rsid w:val="009D6A3B"/>
    <w:rsid w:val="009E48EC"/>
    <w:rsid w:val="009F0C74"/>
    <w:rsid w:val="00A00C09"/>
    <w:rsid w:val="00A16DB4"/>
    <w:rsid w:val="00A21049"/>
    <w:rsid w:val="00A219A4"/>
    <w:rsid w:val="00A2279F"/>
    <w:rsid w:val="00A32B27"/>
    <w:rsid w:val="00A848B8"/>
    <w:rsid w:val="00AA1F01"/>
    <w:rsid w:val="00AB11F6"/>
    <w:rsid w:val="00AB3460"/>
    <w:rsid w:val="00AE6EB0"/>
    <w:rsid w:val="00AF0A48"/>
    <w:rsid w:val="00B06F92"/>
    <w:rsid w:val="00B232E1"/>
    <w:rsid w:val="00B24465"/>
    <w:rsid w:val="00B54F1A"/>
    <w:rsid w:val="00B657AB"/>
    <w:rsid w:val="00B714AD"/>
    <w:rsid w:val="00B870EE"/>
    <w:rsid w:val="00BD3549"/>
    <w:rsid w:val="00BD585F"/>
    <w:rsid w:val="00BD799C"/>
    <w:rsid w:val="00BF606B"/>
    <w:rsid w:val="00C1348C"/>
    <w:rsid w:val="00C22116"/>
    <w:rsid w:val="00C675DB"/>
    <w:rsid w:val="00C92C83"/>
    <w:rsid w:val="00C938DF"/>
    <w:rsid w:val="00CB5C79"/>
    <w:rsid w:val="00CD142E"/>
    <w:rsid w:val="00CD7BFD"/>
    <w:rsid w:val="00D00D67"/>
    <w:rsid w:val="00D20A79"/>
    <w:rsid w:val="00D31D0A"/>
    <w:rsid w:val="00D860A5"/>
    <w:rsid w:val="00DA6559"/>
    <w:rsid w:val="00DB1EBD"/>
    <w:rsid w:val="00DC5EAF"/>
    <w:rsid w:val="00DD4A9F"/>
    <w:rsid w:val="00DE5739"/>
    <w:rsid w:val="00DE5CA0"/>
    <w:rsid w:val="00E00CD1"/>
    <w:rsid w:val="00E1300D"/>
    <w:rsid w:val="00E24E55"/>
    <w:rsid w:val="00E3376E"/>
    <w:rsid w:val="00E91235"/>
    <w:rsid w:val="00E93A5B"/>
    <w:rsid w:val="00E96C90"/>
    <w:rsid w:val="00EA4F05"/>
    <w:rsid w:val="00ED0F94"/>
    <w:rsid w:val="00ED4F1A"/>
    <w:rsid w:val="00ED5351"/>
    <w:rsid w:val="00F122D3"/>
    <w:rsid w:val="00F71894"/>
    <w:rsid w:val="00F76555"/>
    <w:rsid w:val="00F8249F"/>
    <w:rsid w:val="00F93B68"/>
    <w:rsid w:val="00F97CE6"/>
    <w:rsid w:val="00FA083B"/>
    <w:rsid w:val="00FB1B56"/>
    <w:rsid w:val="00FB281C"/>
    <w:rsid w:val="00FC2A3A"/>
    <w:rsid w:val="00FD2BF6"/>
    <w:rsid w:val="00FD2CA7"/>
    <w:rsid w:val="00FD503E"/>
    <w:rsid w:val="00FD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00D"/>
    <w:pPr>
      <w:spacing w:after="0" w:line="240" w:lineRule="auto"/>
      <w:ind w:left="720"/>
      <w:contextualSpacing/>
    </w:pPr>
    <w:rPr>
      <w:rFonts w:eastAsia="Times New Roman" w:cs="Times New Roman"/>
      <w:szCs w:val="24"/>
      <w:lang w:eastAsia="ru-RU"/>
    </w:rPr>
  </w:style>
  <w:style w:type="paragraph" w:styleId="a4">
    <w:name w:val="Balloon Text"/>
    <w:basedOn w:val="a"/>
    <w:link w:val="a5"/>
    <w:uiPriority w:val="99"/>
    <w:semiHidden/>
    <w:unhideWhenUsed/>
    <w:rsid w:val="00FD5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03E"/>
    <w:rPr>
      <w:rFonts w:ascii="Tahoma" w:hAnsi="Tahoma" w:cs="Tahoma"/>
      <w:sz w:val="16"/>
      <w:szCs w:val="16"/>
    </w:rPr>
  </w:style>
  <w:style w:type="paragraph" w:styleId="a6">
    <w:name w:val="Normal (Web)"/>
    <w:basedOn w:val="a"/>
    <w:uiPriority w:val="99"/>
    <w:semiHidden/>
    <w:unhideWhenUsed/>
    <w:rsid w:val="00023DB3"/>
    <w:pPr>
      <w:spacing w:before="100" w:beforeAutospacing="1" w:after="100" w:afterAutospacing="1" w:line="240" w:lineRule="auto"/>
    </w:pPr>
    <w:rPr>
      <w:rFonts w:eastAsia="Times New Roman" w:cs="Times New Roman"/>
      <w:szCs w:val="24"/>
      <w:lang w:eastAsia="ru-RU"/>
    </w:rPr>
  </w:style>
  <w:style w:type="character" w:customStyle="1" w:styleId="nobr">
    <w:name w:val="nobr"/>
    <w:basedOn w:val="a0"/>
    <w:rsid w:val="00023DB3"/>
  </w:style>
  <w:style w:type="character" w:styleId="a7">
    <w:name w:val="Emphasis"/>
    <w:basedOn w:val="a0"/>
    <w:uiPriority w:val="20"/>
    <w:qFormat/>
    <w:rsid w:val="006C71B1"/>
    <w:rPr>
      <w:i/>
      <w:iCs/>
    </w:rPr>
  </w:style>
  <w:style w:type="paragraph" w:styleId="a8">
    <w:name w:val="header"/>
    <w:basedOn w:val="a"/>
    <w:link w:val="a9"/>
    <w:uiPriority w:val="99"/>
    <w:unhideWhenUsed/>
    <w:rsid w:val="00886B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6B08"/>
  </w:style>
  <w:style w:type="paragraph" w:styleId="aa">
    <w:name w:val="footer"/>
    <w:basedOn w:val="a"/>
    <w:link w:val="ab"/>
    <w:uiPriority w:val="99"/>
    <w:unhideWhenUsed/>
    <w:rsid w:val="00886B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6B08"/>
  </w:style>
  <w:style w:type="paragraph" w:customStyle="1" w:styleId="p1">
    <w:name w:val="p1"/>
    <w:basedOn w:val="a"/>
    <w:rsid w:val="00942319"/>
    <w:pPr>
      <w:spacing w:before="100" w:beforeAutospacing="1" w:after="100" w:afterAutospacing="1" w:line="240" w:lineRule="auto"/>
    </w:pPr>
    <w:rPr>
      <w:rFonts w:eastAsia="Times New Roman" w:cs="Times New Roman"/>
      <w:szCs w:val="24"/>
      <w:lang w:eastAsia="ru-RU"/>
    </w:rPr>
  </w:style>
  <w:style w:type="character" w:customStyle="1" w:styleId="s1">
    <w:name w:val="s1"/>
    <w:basedOn w:val="a0"/>
    <w:rsid w:val="00942319"/>
  </w:style>
  <w:style w:type="character" w:customStyle="1" w:styleId="s2">
    <w:name w:val="s2"/>
    <w:basedOn w:val="a0"/>
    <w:rsid w:val="00942319"/>
  </w:style>
  <w:style w:type="paragraph" w:styleId="ac">
    <w:name w:val="No Spacing"/>
    <w:link w:val="ad"/>
    <w:uiPriority w:val="1"/>
    <w:qFormat/>
    <w:rsid w:val="003905A4"/>
    <w:pPr>
      <w:spacing w:after="0" w:line="240" w:lineRule="auto"/>
    </w:pPr>
    <w:rPr>
      <w:rFonts w:ascii="Calibri" w:eastAsia="Times New Roman" w:hAnsi="Calibri" w:cs="Times New Roman"/>
      <w:sz w:val="22"/>
      <w:lang w:eastAsia="ru-RU"/>
    </w:rPr>
  </w:style>
  <w:style w:type="character" w:customStyle="1" w:styleId="ad">
    <w:name w:val="Без интервала Знак"/>
    <w:link w:val="ac"/>
    <w:uiPriority w:val="1"/>
    <w:locked/>
    <w:rsid w:val="003905A4"/>
    <w:rPr>
      <w:rFonts w:ascii="Calibri" w:eastAsia="Times New Roman" w:hAnsi="Calibri" w:cs="Times New Roman"/>
      <w:sz w:val="22"/>
      <w:lang w:eastAsia="ru-RU"/>
    </w:rPr>
  </w:style>
  <w:style w:type="paragraph" w:styleId="ae">
    <w:name w:val="Title"/>
    <w:basedOn w:val="a"/>
    <w:link w:val="af"/>
    <w:qFormat/>
    <w:rsid w:val="003905A4"/>
    <w:pPr>
      <w:spacing w:after="0" w:line="240" w:lineRule="auto"/>
      <w:jc w:val="center"/>
    </w:pPr>
    <w:rPr>
      <w:rFonts w:eastAsia="Times New Roman" w:cs="Times New Roman"/>
      <w:sz w:val="26"/>
      <w:szCs w:val="20"/>
      <w:lang w:eastAsia="ru-RU"/>
    </w:rPr>
  </w:style>
  <w:style w:type="character" w:customStyle="1" w:styleId="af">
    <w:name w:val="Название Знак"/>
    <w:basedOn w:val="a0"/>
    <w:link w:val="ae"/>
    <w:rsid w:val="003905A4"/>
    <w:rPr>
      <w:rFonts w:eastAsia="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00D"/>
    <w:pPr>
      <w:spacing w:after="0" w:line="240" w:lineRule="auto"/>
      <w:ind w:left="720"/>
      <w:contextualSpacing/>
    </w:pPr>
    <w:rPr>
      <w:rFonts w:eastAsia="Times New Roman" w:cs="Times New Roman"/>
      <w:szCs w:val="24"/>
      <w:lang w:eastAsia="ru-RU"/>
    </w:rPr>
  </w:style>
  <w:style w:type="paragraph" w:styleId="a4">
    <w:name w:val="Balloon Text"/>
    <w:basedOn w:val="a"/>
    <w:link w:val="a5"/>
    <w:uiPriority w:val="99"/>
    <w:semiHidden/>
    <w:unhideWhenUsed/>
    <w:rsid w:val="00FD5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503E"/>
    <w:rPr>
      <w:rFonts w:ascii="Tahoma" w:hAnsi="Tahoma" w:cs="Tahoma"/>
      <w:sz w:val="16"/>
      <w:szCs w:val="16"/>
    </w:rPr>
  </w:style>
  <w:style w:type="paragraph" w:styleId="a6">
    <w:name w:val="Normal (Web)"/>
    <w:basedOn w:val="a"/>
    <w:uiPriority w:val="99"/>
    <w:semiHidden/>
    <w:unhideWhenUsed/>
    <w:rsid w:val="00023DB3"/>
    <w:pPr>
      <w:spacing w:before="100" w:beforeAutospacing="1" w:after="100" w:afterAutospacing="1" w:line="240" w:lineRule="auto"/>
    </w:pPr>
    <w:rPr>
      <w:rFonts w:eastAsia="Times New Roman" w:cs="Times New Roman"/>
      <w:szCs w:val="24"/>
      <w:lang w:eastAsia="ru-RU"/>
    </w:rPr>
  </w:style>
  <w:style w:type="character" w:customStyle="1" w:styleId="nobr">
    <w:name w:val="nobr"/>
    <w:basedOn w:val="a0"/>
    <w:rsid w:val="00023DB3"/>
  </w:style>
  <w:style w:type="character" w:styleId="a7">
    <w:name w:val="Emphasis"/>
    <w:basedOn w:val="a0"/>
    <w:uiPriority w:val="20"/>
    <w:qFormat/>
    <w:rsid w:val="006C71B1"/>
    <w:rPr>
      <w:i/>
      <w:iCs/>
    </w:rPr>
  </w:style>
  <w:style w:type="paragraph" w:styleId="a8">
    <w:name w:val="header"/>
    <w:basedOn w:val="a"/>
    <w:link w:val="a9"/>
    <w:uiPriority w:val="99"/>
    <w:unhideWhenUsed/>
    <w:rsid w:val="00886B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6B08"/>
  </w:style>
  <w:style w:type="paragraph" w:styleId="aa">
    <w:name w:val="footer"/>
    <w:basedOn w:val="a"/>
    <w:link w:val="ab"/>
    <w:uiPriority w:val="99"/>
    <w:unhideWhenUsed/>
    <w:rsid w:val="00886B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6B08"/>
  </w:style>
  <w:style w:type="paragraph" w:customStyle="1" w:styleId="p1">
    <w:name w:val="p1"/>
    <w:basedOn w:val="a"/>
    <w:rsid w:val="00942319"/>
    <w:pPr>
      <w:spacing w:before="100" w:beforeAutospacing="1" w:after="100" w:afterAutospacing="1" w:line="240" w:lineRule="auto"/>
    </w:pPr>
    <w:rPr>
      <w:rFonts w:eastAsia="Times New Roman" w:cs="Times New Roman"/>
      <w:szCs w:val="24"/>
      <w:lang w:eastAsia="ru-RU"/>
    </w:rPr>
  </w:style>
  <w:style w:type="character" w:customStyle="1" w:styleId="s1">
    <w:name w:val="s1"/>
    <w:basedOn w:val="a0"/>
    <w:rsid w:val="00942319"/>
  </w:style>
  <w:style w:type="character" w:customStyle="1" w:styleId="s2">
    <w:name w:val="s2"/>
    <w:basedOn w:val="a0"/>
    <w:rsid w:val="00942319"/>
  </w:style>
  <w:style w:type="paragraph" w:styleId="ac">
    <w:name w:val="No Spacing"/>
    <w:link w:val="ad"/>
    <w:uiPriority w:val="1"/>
    <w:qFormat/>
    <w:rsid w:val="003905A4"/>
    <w:pPr>
      <w:spacing w:after="0" w:line="240" w:lineRule="auto"/>
    </w:pPr>
    <w:rPr>
      <w:rFonts w:ascii="Calibri" w:eastAsia="Times New Roman" w:hAnsi="Calibri" w:cs="Times New Roman"/>
      <w:sz w:val="22"/>
      <w:lang w:eastAsia="ru-RU"/>
    </w:rPr>
  </w:style>
  <w:style w:type="character" w:customStyle="1" w:styleId="ad">
    <w:name w:val="Без интервала Знак"/>
    <w:link w:val="ac"/>
    <w:uiPriority w:val="1"/>
    <w:locked/>
    <w:rsid w:val="003905A4"/>
    <w:rPr>
      <w:rFonts w:ascii="Calibri" w:eastAsia="Times New Roman" w:hAnsi="Calibri" w:cs="Times New Roman"/>
      <w:sz w:val="22"/>
      <w:lang w:eastAsia="ru-RU"/>
    </w:rPr>
  </w:style>
  <w:style w:type="paragraph" w:styleId="ae">
    <w:name w:val="Title"/>
    <w:basedOn w:val="a"/>
    <w:link w:val="af"/>
    <w:qFormat/>
    <w:rsid w:val="003905A4"/>
    <w:pPr>
      <w:spacing w:after="0" w:line="240" w:lineRule="auto"/>
      <w:jc w:val="center"/>
    </w:pPr>
    <w:rPr>
      <w:rFonts w:eastAsia="Times New Roman" w:cs="Times New Roman"/>
      <w:sz w:val="26"/>
      <w:szCs w:val="20"/>
      <w:lang w:eastAsia="ru-RU"/>
    </w:rPr>
  </w:style>
  <w:style w:type="character" w:customStyle="1" w:styleId="af">
    <w:name w:val="Название Знак"/>
    <w:basedOn w:val="a0"/>
    <w:link w:val="ae"/>
    <w:rsid w:val="003905A4"/>
    <w:rPr>
      <w:rFonts w:eastAsia="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7953">
      <w:bodyDiv w:val="1"/>
      <w:marLeft w:val="0"/>
      <w:marRight w:val="0"/>
      <w:marTop w:val="0"/>
      <w:marBottom w:val="0"/>
      <w:divBdr>
        <w:top w:val="none" w:sz="0" w:space="0" w:color="auto"/>
        <w:left w:val="none" w:sz="0" w:space="0" w:color="auto"/>
        <w:bottom w:val="none" w:sz="0" w:space="0" w:color="auto"/>
        <w:right w:val="none" w:sz="0" w:space="0" w:color="auto"/>
      </w:divBdr>
      <w:divsChild>
        <w:div w:id="64838316">
          <w:marLeft w:val="547"/>
          <w:marRight w:val="0"/>
          <w:marTop w:val="77"/>
          <w:marBottom w:val="0"/>
          <w:divBdr>
            <w:top w:val="none" w:sz="0" w:space="0" w:color="auto"/>
            <w:left w:val="none" w:sz="0" w:space="0" w:color="auto"/>
            <w:bottom w:val="none" w:sz="0" w:space="0" w:color="auto"/>
            <w:right w:val="none" w:sz="0" w:space="0" w:color="auto"/>
          </w:divBdr>
        </w:div>
      </w:divsChild>
    </w:div>
    <w:div w:id="231356676">
      <w:bodyDiv w:val="1"/>
      <w:marLeft w:val="0"/>
      <w:marRight w:val="0"/>
      <w:marTop w:val="0"/>
      <w:marBottom w:val="0"/>
      <w:divBdr>
        <w:top w:val="none" w:sz="0" w:space="0" w:color="auto"/>
        <w:left w:val="none" w:sz="0" w:space="0" w:color="auto"/>
        <w:bottom w:val="none" w:sz="0" w:space="0" w:color="auto"/>
        <w:right w:val="none" w:sz="0" w:space="0" w:color="auto"/>
      </w:divBdr>
    </w:div>
    <w:div w:id="373821480">
      <w:bodyDiv w:val="1"/>
      <w:marLeft w:val="0"/>
      <w:marRight w:val="0"/>
      <w:marTop w:val="0"/>
      <w:marBottom w:val="0"/>
      <w:divBdr>
        <w:top w:val="none" w:sz="0" w:space="0" w:color="auto"/>
        <w:left w:val="none" w:sz="0" w:space="0" w:color="auto"/>
        <w:bottom w:val="none" w:sz="0" w:space="0" w:color="auto"/>
        <w:right w:val="none" w:sz="0" w:space="0" w:color="auto"/>
      </w:divBdr>
    </w:div>
    <w:div w:id="501241674">
      <w:bodyDiv w:val="1"/>
      <w:marLeft w:val="0"/>
      <w:marRight w:val="0"/>
      <w:marTop w:val="0"/>
      <w:marBottom w:val="0"/>
      <w:divBdr>
        <w:top w:val="none" w:sz="0" w:space="0" w:color="auto"/>
        <w:left w:val="none" w:sz="0" w:space="0" w:color="auto"/>
        <w:bottom w:val="none" w:sz="0" w:space="0" w:color="auto"/>
        <w:right w:val="none" w:sz="0" w:space="0" w:color="auto"/>
      </w:divBdr>
    </w:div>
    <w:div w:id="550000680">
      <w:bodyDiv w:val="1"/>
      <w:marLeft w:val="0"/>
      <w:marRight w:val="0"/>
      <w:marTop w:val="0"/>
      <w:marBottom w:val="0"/>
      <w:divBdr>
        <w:top w:val="none" w:sz="0" w:space="0" w:color="auto"/>
        <w:left w:val="none" w:sz="0" w:space="0" w:color="auto"/>
        <w:bottom w:val="none" w:sz="0" w:space="0" w:color="auto"/>
        <w:right w:val="none" w:sz="0" w:space="0" w:color="auto"/>
      </w:divBdr>
      <w:divsChild>
        <w:div w:id="481655597">
          <w:marLeft w:val="547"/>
          <w:marRight w:val="0"/>
          <w:marTop w:val="77"/>
          <w:marBottom w:val="0"/>
          <w:divBdr>
            <w:top w:val="none" w:sz="0" w:space="0" w:color="auto"/>
            <w:left w:val="none" w:sz="0" w:space="0" w:color="auto"/>
            <w:bottom w:val="none" w:sz="0" w:space="0" w:color="auto"/>
            <w:right w:val="none" w:sz="0" w:space="0" w:color="auto"/>
          </w:divBdr>
        </w:div>
      </w:divsChild>
    </w:div>
    <w:div w:id="852257659">
      <w:bodyDiv w:val="1"/>
      <w:marLeft w:val="0"/>
      <w:marRight w:val="0"/>
      <w:marTop w:val="0"/>
      <w:marBottom w:val="0"/>
      <w:divBdr>
        <w:top w:val="none" w:sz="0" w:space="0" w:color="auto"/>
        <w:left w:val="none" w:sz="0" w:space="0" w:color="auto"/>
        <w:bottom w:val="none" w:sz="0" w:space="0" w:color="auto"/>
        <w:right w:val="none" w:sz="0" w:space="0" w:color="auto"/>
      </w:divBdr>
    </w:div>
    <w:div w:id="984626550">
      <w:bodyDiv w:val="1"/>
      <w:marLeft w:val="0"/>
      <w:marRight w:val="0"/>
      <w:marTop w:val="0"/>
      <w:marBottom w:val="0"/>
      <w:divBdr>
        <w:top w:val="none" w:sz="0" w:space="0" w:color="auto"/>
        <w:left w:val="none" w:sz="0" w:space="0" w:color="auto"/>
        <w:bottom w:val="none" w:sz="0" w:space="0" w:color="auto"/>
        <w:right w:val="none" w:sz="0" w:space="0" w:color="auto"/>
      </w:divBdr>
    </w:div>
    <w:div w:id="1048066057">
      <w:bodyDiv w:val="1"/>
      <w:marLeft w:val="0"/>
      <w:marRight w:val="0"/>
      <w:marTop w:val="0"/>
      <w:marBottom w:val="0"/>
      <w:divBdr>
        <w:top w:val="none" w:sz="0" w:space="0" w:color="auto"/>
        <w:left w:val="none" w:sz="0" w:space="0" w:color="auto"/>
        <w:bottom w:val="none" w:sz="0" w:space="0" w:color="auto"/>
        <w:right w:val="none" w:sz="0" w:space="0" w:color="auto"/>
      </w:divBdr>
    </w:div>
    <w:div w:id="1068648432">
      <w:bodyDiv w:val="1"/>
      <w:marLeft w:val="0"/>
      <w:marRight w:val="0"/>
      <w:marTop w:val="0"/>
      <w:marBottom w:val="0"/>
      <w:divBdr>
        <w:top w:val="none" w:sz="0" w:space="0" w:color="auto"/>
        <w:left w:val="none" w:sz="0" w:space="0" w:color="auto"/>
        <w:bottom w:val="none" w:sz="0" w:space="0" w:color="auto"/>
        <w:right w:val="none" w:sz="0" w:space="0" w:color="auto"/>
      </w:divBdr>
    </w:div>
    <w:div w:id="1085153429">
      <w:bodyDiv w:val="1"/>
      <w:marLeft w:val="0"/>
      <w:marRight w:val="0"/>
      <w:marTop w:val="0"/>
      <w:marBottom w:val="0"/>
      <w:divBdr>
        <w:top w:val="none" w:sz="0" w:space="0" w:color="auto"/>
        <w:left w:val="none" w:sz="0" w:space="0" w:color="auto"/>
        <w:bottom w:val="none" w:sz="0" w:space="0" w:color="auto"/>
        <w:right w:val="none" w:sz="0" w:space="0" w:color="auto"/>
      </w:divBdr>
    </w:div>
    <w:div w:id="1101997887">
      <w:bodyDiv w:val="1"/>
      <w:marLeft w:val="0"/>
      <w:marRight w:val="0"/>
      <w:marTop w:val="0"/>
      <w:marBottom w:val="0"/>
      <w:divBdr>
        <w:top w:val="none" w:sz="0" w:space="0" w:color="auto"/>
        <w:left w:val="none" w:sz="0" w:space="0" w:color="auto"/>
        <w:bottom w:val="none" w:sz="0" w:space="0" w:color="auto"/>
        <w:right w:val="none" w:sz="0" w:space="0" w:color="auto"/>
      </w:divBdr>
    </w:div>
    <w:div w:id="1128157846">
      <w:bodyDiv w:val="1"/>
      <w:marLeft w:val="0"/>
      <w:marRight w:val="0"/>
      <w:marTop w:val="0"/>
      <w:marBottom w:val="0"/>
      <w:divBdr>
        <w:top w:val="none" w:sz="0" w:space="0" w:color="auto"/>
        <w:left w:val="none" w:sz="0" w:space="0" w:color="auto"/>
        <w:bottom w:val="none" w:sz="0" w:space="0" w:color="auto"/>
        <w:right w:val="none" w:sz="0" w:space="0" w:color="auto"/>
      </w:divBdr>
    </w:div>
    <w:div w:id="1140801489">
      <w:bodyDiv w:val="1"/>
      <w:marLeft w:val="0"/>
      <w:marRight w:val="0"/>
      <w:marTop w:val="0"/>
      <w:marBottom w:val="0"/>
      <w:divBdr>
        <w:top w:val="none" w:sz="0" w:space="0" w:color="auto"/>
        <w:left w:val="none" w:sz="0" w:space="0" w:color="auto"/>
        <w:bottom w:val="none" w:sz="0" w:space="0" w:color="auto"/>
        <w:right w:val="none" w:sz="0" w:space="0" w:color="auto"/>
      </w:divBdr>
    </w:div>
    <w:div w:id="1173838000">
      <w:bodyDiv w:val="1"/>
      <w:marLeft w:val="0"/>
      <w:marRight w:val="0"/>
      <w:marTop w:val="0"/>
      <w:marBottom w:val="0"/>
      <w:divBdr>
        <w:top w:val="none" w:sz="0" w:space="0" w:color="auto"/>
        <w:left w:val="none" w:sz="0" w:space="0" w:color="auto"/>
        <w:bottom w:val="none" w:sz="0" w:space="0" w:color="auto"/>
        <w:right w:val="none" w:sz="0" w:space="0" w:color="auto"/>
      </w:divBdr>
      <w:divsChild>
        <w:div w:id="1097676122">
          <w:marLeft w:val="0"/>
          <w:marRight w:val="0"/>
          <w:marTop w:val="0"/>
          <w:marBottom w:val="420"/>
          <w:divBdr>
            <w:top w:val="none" w:sz="0" w:space="0" w:color="auto"/>
            <w:left w:val="none" w:sz="0" w:space="0" w:color="auto"/>
            <w:bottom w:val="none" w:sz="0" w:space="0" w:color="auto"/>
            <w:right w:val="none" w:sz="0" w:space="0" w:color="auto"/>
          </w:divBdr>
          <w:divsChild>
            <w:div w:id="1924531128">
              <w:marLeft w:val="0"/>
              <w:marRight w:val="0"/>
              <w:marTop w:val="0"/>
              <w:marBottom w:val="420"/>
              <w:divBdr>
                <w:top w:val="none" w:sz="0" w:space="0" w:color="auto"/>
                <w:left w:val="none" w:sz="0" w:space="0" w:color="auto"/>
                <w:bottom w:val="none" w:sz="0" w:space="0" w:color="auto"/>
                <w:right w:val="none" w:sz="0" w:space="0" w:color="auto"/>
              </w:divBdr>
              <w:divsChild>
                <w:div w:id="14373940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219169812">
      <w:bodyDiv w:val="1"/>
      <w:marLeft w:val="0"/>
      <w:marRight w:val="0"/>
      <w:marTop w:val="0"/>
      <w:marBottom w:val="0"/>
      <w:divBdr>
        <w:top w:val="none" w:sz="0" w:space="0" w:color="auto"/>
        <w:left w:val="none" w:sz="0" w:space="0" w:color="auto"/>
        <w:bottom w:val="none" w:sz="0" w:space="0" w:color="auto"/>
        <w:right w:val="none" w:sz="0" w:space="0" w:color="auto"/>
      </w:divBdr>
    </w:div>
    <w:div w:id="1348873135">
      <w:bodyDiv w:val="1"/>
      <w:marLeft w:val="0"/>
      <w:marRight w:val="0"/>
      <w:marTop w:val="0"/>
      <w:marBottom w:val="0"/>
      <w:divBdr>
        <w:top w:val="none" w:sz="0" w:space="0" w:color="auto"/>
        <w:left w:val="none" w:sz="0" w:space="0" w:color="auto"/>
        <w:bottom w:val="none" w:sz="0" w:space="0" w:color="auto"/>
        <w:right w:val="none" w:sz="0" w:space="0" w:color="auto"/>
      </w:divBdr>
    </w:div>
    <w:div w:id="1536308317">
      <w:bodyDiv w:val="1"/>
      <w:marLeft w:val="0"/>
      <w:marRight w:val="0"/>
      <w:marTop w:val="0"/>
      <w:marBottom w:val="0"/>
      <w:divBdr>
        <w:top w:val="none" w:sz="0" w:space="0" w:color="auto"/>
        <w:left w:val="none" w:sz="0" w:space="0" w:color="auto"/>
        <w:bottom w:val="none" w:sz="0" w:space="0" w:color="auto"/>
        <w:right w:val="none" w:sz="0" w:space="0" w:color="auto"/>
      </w:divBdr>
    </w:div>
    <w:div w:id="1593079190">
      <w:bodyDiv w:val="1"/>
      <w:marLeft w:val="0"/>
      <w:marRight w:val="0"/>
      <w:marTop w:val="0"/>
      <w:marBottom w:val="0"/>
      <w:divBdr>
        <w:top w:val="none" w:sz="0" w:space="0" w:color="auto"/>
        <w:left w:val="none" w:sz="0" w:space="0" w:color="auto"/>
        <w:bottom w:val="none" w:sz="0" w:space="0" w:color="auto"/>
        <w:right w:val="none" w:sz="0" w:space="0" w:color="auto"/>
      </w:divBdr>
    </w:div>
    <w:div w:id="1759522127">
      <w:bodyDiv w:val="1"/>
      <w:marLeft w:val="0"/>
      <w:marRight w:val="0"/>
      <w:marTop w:val="0"/>
      <w:marBottom w:val="0"/>
      <w:divBdr>
        <w:top w:val="none" w:sz="0" w:space="0" w:color="auto"/>
        <w:left w:val="none" w:sz="0" w:space="0" w:color="auto"/>
        <w:bottom w:val="none" w:sz="0" w:space="0" w:color="auto"/>
        <w:right w:val="none" w:sz="0" w:space="0" w:color="auto"/>
      </w:divBdr>
    </w:div>
    <w:div w:id="1793094302">
      <w:bodyDiv w:val="1"/>
      <w:marLeft w:val="0"/>
      <w:marRight w:val="0"/>
      <w:marTop w:val="0"/>
      <w:marBottom w:val="0"/>
      <w:divBdr>
        <w:top w:val="none" w:sz="0" w:space="0" w:color="auto"/>
        <w:left w:val="none" w:sz="0" w:space="0" w:color="auto"/>
        <w:bottom w:val="none" w:sz="0" w:space="0" w:color="auto"/>
        <w:right w:val="none" w:sz="0" w:space="0" w:color="auto"/>
      </w:divBdr>
    </w:div>
    <w:div w:id="1945844205">
      <w:bodyDiv w:val="1"/>
      <w:marLeft w:val="0"/>
      <w:marRight w:val="0"/>
      <w:marTop w:val="0"/>
      <w:marBottom w:val="0"/>
      <w:divBdr>
        <w:top w:val="none" w:sz="0" w:space="0" w:color="auto"/>
        <w:left w:val="none" w:sz="0" w:space="0" w:color="auto"/>
        <w:bottom w:val="none" w:sz="0" w:space="0" w:color="auto"/>
        <w:right w:val="none" w:sz="0" w:space="0" w:color="auto"/>
      </w:divBdr>
    </w:div>
    <w:div w:id="1970697025">
      <w:bodyDiv w:val="1"/>
      <w:marLeft w:val="0"/>
      <w:marRight w:val="0"/>
      <w:marTop w:val="0"/>
      <w:marBottom w:val="0"/>
      <w:divBdr>
        <w:top w:val="none" w:sz="0" w:space="0" w:color="auto"/>
        <w:left w:val="none" w:sz="0" w:space="0" w:color="auto"/>
        <w:bottom w:val="none" w:sz="0" w:space="0" w:color="auto"/>
        <w:right w:val="none" w:sz="0" w:space="0" w:color="auto"/>
      </w:divBdr>
    </w:div>
    <w:div w:id="2043088315">
      <w:bodyDiv w:val="1"/>
      <w:marLeft w:val="0"/>
      <w:marRight w:val="0"/>
      <w:marTop w:val="0"/>
      <w:marBottom w:val="0"/>
      <w:divBdr>
        <w:top w:val="none" w:sz="0" w:space="0" w:color="auto"/>
        <w:left w:val="none" w:sz="0" w:space="0" w:color="auto"/>
        <w:bottom w:val="none" w:sz="0" w:space="0" w:color="auto"/>
        <w:right w:val="none" w:sz="0" w:space="0" w:color="auto"/>
      </w:divBdr>
    </w:div>
    <w:div w:id="2097626588">
      <w:bodyDiv w:val="1"/>
      <w:marLeft w:val="0"/>
      <w:marRight w:val="0"/>
      <w:marTop w:val="0"/>
      <w:marBottom w:val="0"/>
      <w:divBdr>
        <w:top w:val="none" w:sz="0" w:space="0" w:color="auto"/>
        <w:left w:val="none" w:sz="0" w:space="0" w:color="auto"/>
        <w:bottom w:val="none" w:sz="0" w:space="0" w:color="auto"/>
        <w:right w:val="none" w:sz="0" w:space="0" w:color="auto"/>
      </w:divBdr>
      <w:divsChild>
        <w:div w:id="349114265">
          <w:marLeft w:val="0"/>
          <w:marRight w:val="0"/>
          <w:marTop w:val="0"/>
          <w:marBottom w:val="420"/>
          <w:divBdr>
            <w:top w:val="none" w:sz="0" w:space="0" w:color="auto"/>
            <w:left w:val="none" w:sz="0" w:space="0" w:color="auto"/>
            <w:bottom w:val="none" w:sz="0" w:space="0" w:color="auto"/>
            <w:right w:val="none" w:sz="0" w:space="0" w:color="auto"/>
          </w:divBdr>
          <w:divsChild>
            <w:div w:id="226066211">
              <w:marLeft w:val="0"/>
              <w:marRight w:val="0"/>
              <w:marTop w:val="0"/>
              <w:marBottom w:val="420"/>
              <w:divBdr>
                <w:top w:val="none" w:sz="0" w:space="0" w:color="auto"/>
                <w:left w:val="none" w:sz="0" w:space="0" w:color="auto"/>
                <w:bottom w:val="none" w:sz="0" w:space="0" w:color="auto"/>
                <w:right w:val="none" w:sz="0" w:space="0" w:color="auto"/>
              </w:divBdr>
              <w:divsChild>
                <w:div w:id="379475317">
                  <w:marLeft w:val="0"/>
                  <w:marRight w:val="0"/>
                  <w:marTop w:val="0"/>
                  <w:marBottom w:val="420"/>
                  <w:divBdr>
                    <w:top w:val="none" w:sz="0" w:space="0" w:color="auto"/>
                    <w:left w:val="none" w:sz="0" w:space="0" w:color="auto"/>
                    <w:bottom w:val="none" w:sz="0" w:space="0" w:color="auto"/>
                    <w:right w:val="none" w:sz="0" w:space="0" w:color="auto"/>
                  </w:divBdr>
                </w:div>
                <w:div w:id="212306700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cs.edu.gov.ru/document/26ba12611bfc19a49fd3afee9d45e0a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1464-ED27-4121-B696-E51DB68B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25</Pages>
  <Words>8259</Words>
  <Characters>47078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dc:creator>
  <cp:lastModifiedBy>Office</cp:lastModifiedBy>
  <cp:revision>19</cp:revision>
  <cp:lastPrinted>2023-03-22T16:07:00Z</cp:lastPrinted>
  <dcterms:created xsi:type="dcterms:W3CDTF">2023-03-22T09:03:00Z</dcterms:created>
  <dcterms:modified xsi:type="dcterms:W3CDTF">2023-03-29T12:22:00Z</dcterms:modified>
</cp:coreProperties>
</file>