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C69" w:rsidRPr="00FE6C69" w:rsidRDefault="00FE6C69" w:rsidP="00AE2669">
      <w:pPr>
        <w:pStyle w:val="Standard"/>
        <w:tabs>
          <w:tab w:val="left" w:pos="426"/>
        </w:tabs>
        <w:jc w:val="center"/>
        <w:rPr>
          <w:rFonts w:ascii="Times New Roman" w:hAnsi="Times New Roman" w:cs="Times New Roman"/>
          <w:b/>
          <w:color w:val="000000"/>
          <w:sz w:val="26"/>
          <w:szCs w:val="26"/>
          <w:lang w:val="ru-RU"/>
        </w:rPr>
      </w:pPr>
      <w:r w:rsidRPr="00FE6C69">
        <w:rPr>
          <w:rFonts w:ascii="Times New Roman" w:hAnsi="Times New Roman" w:cs="Times New Roman"/>
          <w:b/>
          <w:color w:val="000000"/>
          <w:sz w:val="26"/>
          <w:szCs w:val="26"/>
          <w:lang w:val="ru-RU"/>
        </w:rPr>
        <w:t>Порядок признания информационных материалов экстремистскими</w:t>
      </w:r>
    </w:p>
    <w:p w:rsidR="00FE6C69" w:rsidRPr="00FE6C69" w:rsidRDefault="00FE6C69" w:rsidP="00FE6C69">
      <w:pPr>
        <w:pStyle w:val="Standard"/>
        <w:tabs>
          <w:tab w:val="left" w:pos="426"/>
        </w:tabs>
        <w:ind w:firstLine="709"/>
        <w:jc w:val="both"/>
        <w:rPr>
          <w:rFonts w:ascii="Times New Roman" w:hAnsi="Times New Roman" w:cs="Times New Roman"/>
          <w:color w:val="000000"/>
          <w:sz w:val="26"/>
          <w:szCs w:val="26"/>
          <w:lang w:val="ru-RU"/>
        </w:rPr>
      </w:pPr>
    </w:p>
    <w:p w:rsidR="00FE6C69" w:rsidRPr="00FE6C69" w:rsidRDefault="00FE6C69" w:rsidP="00FE6C69">
      <w:pPr>
        <w:pStyle w:val="Standard"/>
        <w:tabs>
          <w:tab w:val="left" w:pos="426"/>
        </w:tabs>
        <w:ind w:firstLine="709"/>
        <w:jc w:val="both"/>
        <w:rPr>
          <w:rFonts w:ascii="Times New Roman" w:hAnsi="Times New Roman" w:cs="Times New Roman"/>
          <w:color w:val="000000"/>
          <w:sz w:val="26"/>
          <w:szCs w:val="26"/>
          <w:lang w:val="ru-RU"/>
        </w:rPr>
      </w:pPr>
      <w:r w:rsidRPr="00FE6C69">
        <w:rPr>
          <w:rFonts w:ascii="Times New Roman" w:hAnsi="Times New Roman" w:cs="Times New Roman"/>
          <w:color w:val="000000"/>
          <w:sz w:val="26"/>
          <w:szCs w:val="26"/>
          <w:lang w:val="ru-RU"/>
        </w:rPr>
        <w:t>Запрещаются любые формы ограничения прав граждан по признакам социальной, расовой, национальной, языковой или религиозной принадлежности, а также пропаганда социального, расового, национального, религиозного или языкового превосходства.</w:t>
      </w:r>
    </w:p>
    <w:p w:rsidR="00FE6C69" w:rsidRPr="00FE6C69" w:rsidRDefault="00FE6C69" w:rsidP="00FE6C69">
      <w:pPr>
        <w:pStyle w:val="Standard"/>
        <w:tabs>
          <w:tab w:val="left" w:pos="426"/>
        </w:tabs>
        <w:ind w:firstLine="709"/>
        <w:jc w:val="both"/>
        <w:rPr>
          <w:rFonts w:ascii="Times New Roman" w:hAnsi="Times New Roman" w:cs="Times New Roman"/>
          <w:color w:val="000000"/>
          <w:sz w:val="26"/>
          <w:szCs w:val="26"/>
          <w:lang w:val="ru-RU"/>
        </w:rPr>
      </w:pPr>
      <w:r w:rsidRPr="00FE6C69">
        <w:rPr>
          <w:rFonts w:ascii="Times New Roman" w:hAnsi="Times New Roman" w:cs="Times New Roman"/>
          <w:color w:val="000000"/>
          <w:sz w:val="26"/>
          <w:szCs w:val="26"/>
          <w:lang w:val="ru-RU"/>
        </w:rPr>
        <w:t>Принятый в развитие приведенных конституционных положений Федеральный закон от 25.07.2002 № 114-ФЗ «О противодействии экстремистской деятельности» в целях защиты прав и свобод человека и гражданина, основ конституционного строя, обеспечения целостности и безопасности Российской Федерации определяет правовые и организационные основы противодействия экстремистской деятельности и устанавливает ответственность за ее осуществление.</w:t>
      </w:r>
    </w:p>
    <w:p w:rsidR="00FE6C69" w:rsidRPr="00FE6C69" w:rsidRDefault="00FE6C69" w:rsidP="00FE6C69">
      <w:pPr>
        <w:pStyle w:val="Standard"/>
        <w:tabs>
          <w:tab w:val="left" w:pos="426"/>
        </w:tabs>
        <w:ind w:firstLine="709"/>
        <w:jc w:val="both"/>
        <w:rPr>
          <w:rFonts w:ascii="Times New Roman" w:hAnsi="Times New Roman" w:cs="Times New Roman"/>
          <w:color w:val="000000"/>
          <w:sz w:val="26"/>
          <w:szCs w:val="26"/>
          <w:lang w:val="ru-RU"/>
        </w:rPr>
      </w:pPr>
      <w:r w:rsidRPr="00FE6C69">
        <w:rPr>
          <w:rFonts w:ascii="Times New Roman" w:hAnsi="Times New Roman" w:cs="Times New Roman"/>
          <w:color w:val="000000"/>
          <w:sz w:val="26"/>
          <w:szCs w:val="26"/>
          <w:lang w:val="ru-RU"/>
        </w:rPr>
        <w:t>Так, под экстремистскими материалами понимаются предназначенные для распространения либо публичного демонстрирования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FE6C69" w:rsidRPr="00FE6C69" w:rsidRDefault="00FE6C69" w:rsidP="00FE6C69">
      <w:pPr>
        <w:pStyle w:val="Standard"/>
        <w:tabs>
          <w:tab w:val="left" w:pos="426"/>
        </w:tabs>
        <w:ind w:firstLine="709"/>
        <w:jc w:val="both"/>
        <w:rPr>
          <w:rFonts w:ascii="Times New Roman" w:hAnsi="Times New Roman" w:cs="Times New Roman"/>
          <w:color w:val="000000"/>
          <w:sz w:val="26"/>
          <w:szCs w:val="26"/>
          <w:lang w:val="ru-RU"/>
        </w:rPr>
      </w:pPr>
      <w:r w:rsidRPr="00FE6C69">
        <w:rPr>
          <w:rFonts w:ascii="Times New Roman" w:hAnsi="Times New Roman" w:cs="Times New Roman"/>
          <w:color w:val="000000"/>
          <w:sz w:val="26"/>
          <w:szCs w:val="26"/>
          <w:lang w:val="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FE6C69" w:rsidRPr="00FE6C69" w:rsidRDefault="00FE6C69" w:rsidP="00FE6C69">
      <w:pPr>
        <w:pStyle w:val="Standard"/>
        <w:tabs>
          <w:tab w:val="left" w:pos="426"/>
        </w:tabs>
        <w:ind w:firstLine="709"/>
        <w:jc w:val="both"/>
        <w:rPr>
          <w:rFonts w:ascii="Times New Roman" w:hAnsi="Times New Roman" w:cs="Times New Roman"/>
          <w:color w:val="000000"/>
          <w:sz w:val="26"/>
          <w:szCs w:val="26"/>
          <w:lang w:val="ru-RU"/>
        </w:rPr>
      </w:pPr>
      <w:r w:rsidRPr="00FE6C69">
        <w:rPr>
          <w:rFonts w:ascii="Times New Roman" w:hAnsi="Times New Roman" w:cs="Times New Roman"/>
          <w:color w:val="000000"/>
          <w:sz w:val="26"/>
          <w:szCs w:val="26"/>
          <w:lang w:val="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FE6C69" w:rsidRPr="00FE6C69" w:rsidRDefault="00FE6C69" w:rsidP="00FE6C69">
      <w:pPr>
        <w:pStyle w:val="Standard"/>
        <w:tabs>
          <w:tab w:val="left" w:pos="426"/>
        </w:tabs>
        <w:ind w:firstLine="709"/>
        <w:jc w:val="both"/>
        <w:rPr>
          <w:rFonts w:ascii="Times New Roman" w:hAnsi="Times New Roman" w:cs="Times New Roman"/>
          <w:color w:val="000000"/>
          <w:sz w:val="26"/>
          <w:szCs w:val="26"/>
          <w:lang w:val="ru-RU"/>
        </w:rPr>
      </w:pPr>
      <w:r w:rsidRPr="00FE6C69">
        <w:rPr>
          <w:rFonts w:ascii="Times New Roman" w:hAnsi="Times New Roman" w:cs="Times New Roman"/>
          <w:color w:val="000000"/>
          <w:sz w:val="26"/>
          <w:szCs w:val="26"/>
          <w:lang w:val="ru-RU"/>
        </w:rPr>
        <w:t>Одновременно с решением о признании информационных материалов экстремистскими судом принимается решение об их конфискации.</w:t>
      </w:r>
    </w:p>
    <w:p w:rsidR="004D0AED" w:rsidRDefault="00FE6C69" w:rsidP="00FE6C69">
      <w:pPr>
        <w:pStyle w:val="Standard"/>
        <w:tabs>
          <w:tab w:val="left" w:pos="426"/>
        </w:tabs>
        <w:ind w:firstLine="709"/>
        <w:jc w:val="both"/>
        <w:rPr>
          <w:rFonts w:ascii="Times New Roman" w:hAnsi="Times New Roman" w:cs="Times New Roman"/>
          <w:color w:val="000000"/>
          <w:sz w:val="26"/>
          <w:szCs w:val="26"/>
          <w:lang w:val="ru-RU"/>
        </w:rPr>
      </w:pPr>
      <w:r w:rsidRPr="00FE6C69">
        <w:rPr>
          <w:rFonts w:ascii="Times New Roman" w:hAnsi="Times New Roman" w:cs="Times New Roman"/>
          <w:color w:val="000000"/>
          <w:sz w:val="26"/>
          <w:szCs w:val="26"/>
          <w:lang w:val="ru-RU"/>
        </w:rPr>
        <w:t>Копия вступившего в законную силу решения о признании информационных материалов экстремистскими направляется судом в трехдневный срок в Министерство юстиции Российской Федерации, которым в течение тридцати дней указанные материалы вносятся в федеральный список экстремистских материалов, размещенный на официальном сайте Министерства.</w:t>
      </w:r>
      <w:bookmarkStart w:id="0" w:name="_GoBack"/>
      <w:bookmarkEnd w:id="0"/>
    </w:p>
    <w:p w:rsidR="00D92CB8" w:rsidRDefault="00D92CB8" w:rsidP="00FE6C69">
      <w:pPr>
        <w:pStyle w:val="Standard"/>
        <w:tabs>
          <w:tab w:val="left" w:pos="426"/>
        </w:tabs>
        <w:ind w:firstLine="709"/>
        <w:jc w:val="both"/>
        <w:rPr>
          <w:rFonts w:ascii="Times New Roman" w:hAnsi="Times New Roman" w:cs="Times New Roman"/>
          <w:color w:val="000000"/>
          <w:sz w:val="26"/>
          <w:szCs w:val="26"/>
          <w:lang w:val="ru-RU"/>
        </w:rPr>
      </w:pPr>
    </w:p>
    <w:p w:rsidR="00D92CB8" w:rsidRPr="00FE6C69" w:rsidRDefault="00D92CB8" w:rsidP="00D92CB8">
      <w:pPr>
        <w:pStyle w:val="Standard"/>
        <w:tabs>
          <w:tab w:val="left" w:pos="426"/>
        </w:tabs>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06.10.2022</w:t>
      </w:r>
    </w:p>
    <w:p w:rsidR="00FE6C69" w:rsidRDefault="00FE6C69" w:rsidP="00FE6C69">
      <w:pPr>
        <w:spacing w:line="240" w:lineRule="exact"/>
      </w:pPr>
    </w:p>
    <w:p w:rsidR="00FE6C69" w:rsidRDefault="00FE6C69" w:rsidP="00FE6C69">
      <w:pPr>
        <w:spacing w:line="240" w:lineRule="exact"/>
        <w:jc w:val="both"/>
        <w:rPr>
          <w:rFonts w:ascii="Times New Roman" w:hAnsi="Times New Roman" w:cs="Times New Roman"/>
          <w:sz w:val="26"/>
          <w:szCs w:val="26"/>
        </w:rPr>
      </w:pPr>
      <w:r w:rsidRPr="00FE6C69">
        <w:rPr>
          <w:rFonts w:ascii="Times New Roman" w:hAnsi="Times New Roman" w:cs="Times New Roman"/>
          <w:sz w:val="26"/>
          <w:szCs w:val="26"/>
        </w:rPr>
        <w:t>Помощник прокурора</w:t>
      </w:r>
    </w:p>
    <w:p w:rsidR="00FE6C69" w:rsidRPr="00FE6C69" w:rsidRDefault="00FE6C69" w:rsidP="00FE6C69">
      <w:pPr>
        <w:spacing w:line="240" w:lineRule="exact"/>
        <w:ind w:right="141"/>
        <w:jc w:val="both"/>
        <w:rPr>
          <w:rFonts w:ascii="Times New Roman" w:hAnsi="Times New Roman" w:cs="Times New Roman"/>
          <w:sz w:val="26"/>
          <w:szCs w:val="26"/>
        </w:rPr>
      </w:pPr>
      <w:r w:rsidRPr="00FE6C69">
        <w:rPr>
          <w:rFonts w:ascii="Times New Roman" w:hAnsi="Times New Roman" w:cs="Times New Roman"/>
          <w:sz w:val="26"/>
          <w:szCs w:val="26"/>
        </w:rPr>
        <w:t>Стародуб</w:t>
      </w:r>
      <w:r>
        <w:rPr>
          <w:rFonts w:ascii="Times New Roman" w:hAnsi="Times New Roman" w:cs="Times New Roman"/>
          <w:sz w:val="26"/>
          <w:szCs w:val="26"/>
        </w:rPr>
        <w:t>ского района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FE6C69">
        <w:rPr>
          <w:rFonts w:ascii="Times New Roman" w:hAnsi="Times New Roman" w:cs="Times New Roman"/>
          <w:sz w:val="26"/>
          <w:szCs w:val="26"/>
        </w:rPr>
        <w:t>М.Р. Ашуров</w:t>
      </w:r>
    </w:p>
    <w:sectPr w:rsidR="00FE6C69" w:rsidRPr="00FE6C69" w:rsidSect="00FE6C6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47"/>
    <w:rsid w:val="004D0AED"/>
    <w:rsid w:val="00AE2669"/>
    <w:rsid w:val="00D92CB8"/>
    <w:rsid w:val="00E35E47"/>
    <w:rsid w:val="00FE6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0C16"/>
  <w15:chartTrackingRefBased/>
  <w15:docId w15:val="{DDF7D157-9521-4232-9336-4577A232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E6C6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Ашуров Мирза Русланович</dc:creator>
  <cp:keywords/>
  <dc:description/>
  <cp:lastModifiedBy>Сверделко Анна Григорьевна</cp:lastModifiedBy>
  <cp:revision>4</cp:revision>
  <dcterms:created xsi:type="dcterms:W3CDTF">2022-09-13T13:50:00Z</dcterms:created>
  <dcterms:modified xsi:type="dcterms:W3CDTF">2022-10-05T16:44:00Z</dcterms:modified>
</cp:coreProperties>
</file>