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57" w:rsidRDefault="00277457" w:rsidP="00277457">
      <w:pPr>
        <w:ind w:right="-1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Экз. № _______</w:t>
      </w: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Брянская  область</w:t>
      </w:r>
    </w:p>
    <w:p w:rsidR="00277457" w:rsidRDefault="00277457" w:rsidP="002774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Стародубский муниципальный округ</w:t>
      </w: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0"/>
        </w:rPr>
      </w:pPr>
      <w:r>
        <w:rPr>
          <w:rFonts w:ascii="Times New Roman" w:hAnsi="Times New Roman" w:cs="Times New Roman"/>
          <w:b/>
          <w:spacing w:val="62"/>
          <w:sz w:val="28"/>
          <w:szCs w:val="20"/>
        </w:rPr>
        <w:t xml:space="preserve">СБОРНИК </w:t>
      </w:r>
    </w:p>
    <w:p w:rsidR="00277457" w:rsidRDefault="00277457" w:rsidP="00277457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0"/>
        </w:rPr>
      </w:pPr>
      <w:r>
        <w:rPr>
          <w:rFonts w:ascii="Times New Roman" w:hAnsi="Times New Roman" w:cs="Times New Roman"/>
          <w:b/>
          <w:spacing w:val="62"/>
          <w:sz w:val="28"/>
          <w:szCs w:val="20"/>
        </w:rPr>
        <w:t>2022</w:t>
      </w:r>
    </w:p>
    <w:p w:rsidR="00277457" w:rsidRDefault="00277457" w:rsidP="0027745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7457" w:rsidRDefault="00277457" w:rsidP="002774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муниципальных правовых актов</w:t>
      </w:r>
    </w:p>
    <w:p w:rsidR="00277457" w:rsidRDefault="00277457" w:rsidP="002774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Стародубского муниципального округа Брянской области</w:t>
      </w:r>
    </w:p>
    <w:p w:rsidR="00277457" w:rsidRDefault="00277457" w:rsidP="002774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(данное опубликование является официальным)</w:t>
      </w: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№ 4</w:t>
      </w:r>
      <w:r>
        <w:rPr>
          <w:rFonts w:ascii="Times New Roman" w:hAnsi="Times New Roman" w:cs="Times New Roman"/>
          <w:sz w:val="28"/>
          <w:szCs w:val="20"/>
        </w:rPr>
        <w:t>5</w:t>
      </w: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</w:t>
      </w:r>
      <w:r>
        <w:rPr>
          <w:rFonts w:ascii="Times New Roman" w:hAnsi="Times New Roman" w:cs="Times New Roman"/>
          <w:sz w:val="28"/>
          <w:szCs w:val="20"/>
        </w:rPr>
        <w:t>28 июня</w:t>
      </w:r>
      <w:r>
        <w:rPr>
          <w:rFonts w:ascii="Times New Roman" w:hAnsi="Times New Roman" w:cs="Times New Roman"/>
          <w:sz w:val="28"/>
          <w:szCs w:val="20"/>
        </w:rPr>
        <w:t xml:space="preserve"> 2022 года</w:t>
      </w:r>
      <w:r>
        <w:rPr>
          <w:rFonts w:ascii="Times New Roman" w:hAnsi="Times New Roman" w:cs="Times New Roman"/>
          <w:b/>
          <w:sz w:val="28"/>
          <w:szCs w:val="20"/>
        </w:rPr>
        <w:t>)</w:t>
      </w: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</w: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0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0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Е. С.</w:t>
      </w:r>
    </w:p>
    <w:p w:rsidR="00277457" w:rsidRDefault="00277457" w:rsidP="0027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277457" w:rsidRDefault="00277457" w:rsidP="0027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Тираж:  100 экз.   </w:t>
      </w:r>
    </w:p>
    <w:p w:rsidR="00DC5023" w:rsidRPr="00277457" w:rsidRDefault="00DC5023" w:rsidP="00DC502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77457">
        <w:rPr>
          <w:rFonts w:ascii="Times New Roman" w:hAnsi="Times New Roman" w:cs="Times New Roman"/>
          <w:b/>
          <w:sz w:val="18"/>
          <w:szCs w:val="18"/>
        </w:rPr>
        <w:lastRenderedPageBreak/>
        <w:t>Извещение о проведен</w:t>
      </w:r>
      <w:proofErr w:type="gramStart"/>
      <w:r w:rsidRPr="00277457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277457">
        <w:rPr>
          <w:rFonts w:ascii="Times New Roman" w:hAnsi="Times New Roman" w:cs="Times New Roman"/>
          <w:b/>
          <w:sz w:val="18"/>
          <w:szCs w:val="18"/>
        </w:rPr>
        <w:t>кционов по продаже земельных                          участков на территории  Стародубского муниципального округа Брянской области</w:t>
      </w:r>
    </w:p>
    <w:p w:rsidR="00DC5023" w:rsidRPr="00277457" w:rsidRDefault="00DC5023" w:rsidP="00DC502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77457">
        <w:rPr>
          <w:rFonts w:ascii="Times New Roman" w:hAnsi="Times New Roman" w:cs="Times New Roman"/>
          <w:b/>
          <w:sz w:val="18"/>
          <w:szCs w:val="18"/>
        </w:rPr>
        <w:t>Комитет по управлению муниципальным имуществом администрации Стародубского муниципального округа Брянской области  сообщает о проведен</w:t>
      </w:r>
      <w:proofErr w:type="gramStart"/>
      <w:r w:rsidRPr="00277457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277457">
        <w:rPr>
          <w:rFonts w:ascii="Times New Roman" w:hAnsi="Times New Roman" w:cs="Times New Roman"/>
          <w:b/>
          <w:sz w:val="18"/>
          <w:szCs w:val="18"/>
        </w:rPr>
        <w:t xml:space="preserve">кционов по продаже права на заключение договоров купли-продажи земельных участков.    </w:t>
      </w:r>
    </w:p>
    <w:p w:rsidR="00DC5023" w:rsidRPr="00277457" w:rsidRDefault="00DC5023" w:rsidP="00DC5023">
      <w:pPr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b/>
          <w:sz w:val="18"/>
          <w:szCs w:val="18"/>
        </w:rPr>
        <w:t>Организатор аукционов</w:t>
      </w:r>
      <w:r w:rsidRPr="00277457">
        <w:rPr>
          <w:rFonts w:ascii="Times New Roman" w:hAnsi="Times New Roman" w:cs="Times New Roman"/>
          <w:sz w:val="18"/>
          <w:szCs w:val="18"/>
        </w:rPr>
        <w:t xml:space="preserve"> – Комитет по управлению муниципальным имуществом администрации Стародубского муниципального округа Брянской области (далее по тексту – Комитет), 243240  Брянская область, г. Стародуб, пл. Советская, 2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 xml:space="preserve">, каб.15, тел./факс 8-(48348) 2-22-01,  электронная почта – </w:t>
      </w:r>
      <w:proofErr w:type="spellStart"/>
      <w:r w:rsidRPr="00277457">
        <w:rPr>
          <w:rFonts w:ascii="Times New Roman" w:hAnsi="Times New Roman" w:cs="Times New Roman"/>
          <w:sz w:val="18"/>
          <w:szCs w:val="18"/>
          <w:lang w:val="en-US"/>
        </w:rPr>
        <w:t>kumi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>-</w:t>
      </w:r>
      <w:r w:rsidRPr="00277457">
        <w:rPr>
          <w:rFonts w:ascii="Times New Roman" w:hAnsi="Times New Roman" w:cs="Times New Roman"/>
          <w:sz w:val="18"/>
          <w:szCs w:val="18"/>
          <w:lang w:val="en-US"/>
        </w:rPr>
        <w:t>star</w:t>
      </w:r>
      <w:r w:rsidRPr="00277457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277457">
        <w:rPr>
          <w:rFonts w:ascii="Times New Roman" w:hAnsi="Times New Roman" w:cs="Times New Roman"/>
          <w:sz w:val="18"/>
          <w:szCs w:val="18"/>
          <w:lang w:val="en-US"/>
        </w:rPr>
        <w:t>yandex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>.ru.</w:t>
      </w:r>
    </w:p>
    <w:p w:rsidR="00DC5023" w:rsidRPr="00277457" w:rsidRDefault="00DC5023" w:rsidP="00DC502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b/>
          <w:sz w:val="18"/>
          <w:szCs w:val="18"/>
        </w:rPr>
        <w:t>Уполномоченный орган, принявший решение о проведен</w:t>
      </w:r>
      <w:proofErr w:type="gramStart"/>
      <w:r w:rsidRPr="00277457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277457">
        <w:rPr>
          <w:rFonts w:ascii="Times New Roman" w:hAnsi="Times New Roman" w:cs="Times New Roman"/>
          <w:b/>
          <w:sz w:val="18"/>
          <w:szCs w:val="18"/>
        </w:rPr>
        <w:t xml:space="preserve">кционов: </w:t>
      </w:r>
      <w:r w:rsidRPr="00277457">
        <w:rPr>
          <w:rFonts w:ascii="Times New Roman" w:hAnsi="Times New Roman" w:cs="Times New Roman"/>
          <w:sz w:val="18"/>
          <w:szCs w:val="18"/>
        </w:rPr>
        <w:t xml:space="preserve">Администрация  Стародубского муниципального  округа Брянской области </w:t>
      </w:r>
      <w:r w:rsidRPr="00277457">
        <w:rPr>
          <w:rFonts w:ascii="Times New Roman" w:hAnsi="Times New Roman" w:cs="Times New Roman"/>
          <w:b/>
          <w:sz w:val="18"/>
          <w:szCs w:val="18"/>
        </w:rPr>
        <w:t>Аукционы проводятся по адресу</w:t>
      </w:r>
      <w:r w:rsidRPr="00277457">
        <w:rPr>
          <w:rFonts w:ascii="Times New Roman" w:hAnsi="Times New Roman" w:cs="Times New Roman"/>
          <w:sz w:val="18"/>
          <w:szCs w:val="18"/>
        </w:rPr>
        <w:t>: 243240  Брянская область, г. Стародуб, пл. Советская, 2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>, кабинет 15.</w:t>
      </w:r>
    </w:p>
    <w:p w:rsidR="00DC5023" w:rsidRPr="00277457" w:rsidRDefault="00DC5023" w:rsidP="00DC5023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 xml:space="preserve">Форма торгов: аукционы, открытые по составу участников и по форме подачи предложений. </w:t>
      </w:r>
      <w:r w:rsidRPr="00277457">
        <w:rPr>
          <w:rFonts w:ascii="Times New Roman" w:hAnsi="Times New Roman" w:cs="Times New Roman"/>
          <w:b/>
          <w:color w:val="000000"/>
          <w:sz w:val="18"/>
          <w:szCs w:val="18"/>
        </w:rPr>
        <w:t>Предмет аукционов</w:t>
      </w:r>
      <w:r w:rsidRPr="00277457">
        <w:rPr>
          <w:rFonts w:ascii="Times New Roman" w:hAnsi="Times New Roman" w:cs="Times New Roman"/>
          <w:color w:val="000000"/>
          <w:sz w:val="18"/>
          <w:szCs w:val="18"/>
        </w:rPr>
        <w:t> – продажа земельных участков.</w:t>
      </w:r>
    </w:p>
    <w:p w:rsidR="00DC5023" w:rsidRPr="00277457" w:rsidRDefault="00DC5023" w:rsidP="00DC5023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Земельные участки из категории земель – земли сельскохозяйственного назначения.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277457" w:rsidTr="00DE37A1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C5023" w:rsidRPr="00277457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Дата и время проведения аукционов (подведения итогов)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Дата и время окончания приёма заявок и документов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Реквизиты решения администрации Стародубского муниципального района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DC5023" w:rsidRPr="00277457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</w:p>
          <w:p w:rsidR="00DC5023" w:rsidRPr="00277457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</w:p>
          <w:p w:rsidR="00DC5023" w:rsidRPr="00277457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Начальный размер стоимости за земельный участок (</w:t>
            </w:r>
            <w:proofErr w:type="spell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Задаток, (руб.)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Шаг аукциона, 3%(руб.)</w:t>
            </w:r>
          </w:p>
        </w:tc>
      </w:tr>
      <w:tr w:rsidR="00DC5023" w:rsidRPr="00277457" w:rsidTr="00DE37A1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28.07.2022</w:t>
            </w:r>
          </w:p>
          <w:p w:rsidR="00DC5023" w:rsidRPr="00277457" w:rsidRDefault="00DC5023" w:rsidP="00D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 в 10.00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2022 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 №605 от 03.06.2022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795376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32:23:0000000:1440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1972532,00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394506,00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59175,00</w:t>
            </w:r>
          </w:p>
        </w:tc>
      </w:tr>
    </w:tbl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Адрес (описание местоположения): Российская Федерация,  Брянская область, Стародубский муниципальный район, </w:t>
      </w:r>
      <w:proofErr w:type="spellStart"/>
      <w:r w:rsidRPr="00277457">
        <w:rPr>
          <w:rFonts w:ascii="Times New Roman" w:hAnsi="Times New Roman" w:cs="Times New Roman"/>
          <w:sz w:val="18"/>
          <w:szCs w:val="18"/>
        </w:rPr>
        <w:t>Меленское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 xml:space="preserve"> сельское поселение, пос. </w:t>
      </w:r>
      <w:proofErr w:type="spellStart"/>
      <w:r w:rsidRPr="00277457">
        <w:rPr>
          <w:rFonts w:ascii="Times New Roman" w:hAnsi="Times New Roman" w:cs="Times New Roman"/>
          <w:sz w:val="18"/>
          <w:szCs w:val="18"/>
        </w:rPr>
        <w:t>Дедюки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 xml:space="preserve">, земельный участок 1. Разрешенное  использование: сельскохозяйственное использование. В соответствии с выпиской из Правил землепользования и застройки </w:t>
      </w:r>
      <w:proofErr w:type="spellStart"/>
      <w:r w:rsidRPr="00277457">
        <w:rPr>
          <w:rFonts w:ascii="Times New Roman" w:hAnsi="Times New Roman" w:cs="Times New Roman"/>
          <w:sz w:val="18"/>
          <w:szCs w:val="18"/>
        </w:rPr>
        <w:t>Меленского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 xml:space="preserve"> поселения Стародубского  района Брянской области от №108 от 28.07.2020, выданной   Администрацией Стародубского муниципального округа, данный участок входит в зону СХ 1 - Иные  зоны  сельскохозяйственного назначения.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277457" w:rsidTr="00DC5023">
        <w:trPr>
          <w:trHeight w:val="391"/>
          <w:jc w:val="center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28.07.2022</w:t>
            </w:r>
          </w:p>
          <w:p w:rsidR="00DC5023" w:rsidRPr="00277457" w:rsidRDefault="00DC5023" w:rsidP="00DC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в 10.30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2022  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 </w:t>
            </w:r>
            <w:proofErr w:type="spell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proofErr w:type="gramEnd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 №605 от 03.06.2022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517425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32:23:0470104:6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1195251,00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239050,00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35857,00</w:t>
            </w:r>
          </w:p>
        </w:tc>
      </w:tr>
    </w:tbl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Адрес (описание местоположения):  Российская Федерация, Брянская область,  Стародубский муниципальный округ, Территория Занковское сельское поселение, д. Озерное, земельный участок 4. Разрешенное  использование: Сельскохозяйственное использование. В соответствии с выпиской из Правил землепользования и застройки Понуровского поселения Стародубского  района Брянской области от № 85 от 24.07.2020, выданной   Администрацией Стародубского муниципального округа, данный участок входит в зону С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Х-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 xml:space="preserve">  зона сельскохозяйственного назначения.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831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277457" w:rsidTr="00DC5023">
        <w:trPr>
          <w:trHeight w:val="391"/>
          <w:jc w:val="center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28.07.2022</w:t>
            </w:r>
          </w:p>
          <w:p w:rsidR="00DC5023" w:rsidRPr="00277457" w:rsidRDefault="00DC5023" w:rsidP="00DC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в 11.00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Постановление №605 от 03.06.2022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332198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32:23:0000000:1435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817207,00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163441,00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24516,00</w:t>
            </w:r>
          </w:p>
        </w:tc>
      </w:tr>
    </w:tbl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Адрес  участка: Российская Федерация, Брянская область, Стародубский муниципальный район, </w:t>
      </w:r>
      <w:proofErr w:type="spellStart"/>
      <w:r w:rsidRPr="00277457">
        <w:rPr>
          <w:rFonts w:ascii="Times New Roman" w:hAnsi="Times New Roman" w:cs="Times New Roman"/>
          <w:sz w:val="18"/>
          <w:szCs w:val="18"/>
        </w:rPr>
        <w:t>Меленское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 xml:space="preserve"> сельское поселение, п. </w:t>
      </w:r>
      <w:proofErr w:type="spellStart"/>
      <w:r w:rsidRPr="00277457">
        <w:rPr>
          <w:rFonts w:ascii="Times New Roman" w:hAnsi="Times New Roman" w:cs="Times New Roman"/>
          <w:sz w:val="18"/>
          <w:szCs w:val="18"/>
        </w:rPr>
        <w:t>Жеча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>, земельный участок 1. Разрешенное использование: сельскохозяйственное использование.</w:t>
      </w:r>
      <w:r w:rsidRPr="00277457">
        <w:rPr>
          <w:rFonts w:eastAsia="Calibri" w:cs="Times New Roman"/>
          <w:sz w:val="18"/>
          <w:szCs w:val="18"/>
          <w:lang w:eastAsia="en-US"/>
        </w:rPr>
        <w:t xml:space="preserve"> </w:t>
      </w:r>
      <w:r w:rsidRPr="00277457">
        <w:rPr>
          <w:rFonts w:ascii="Times New Roman" w:hAnsi="Times New Roman" w:cs="Times New Roman"/>
          <w:sz w:val="18"/>
          <w:szCs w:val="18"/>
        </w:rPr>
        <w:t xml:space="preserve">В соответствии с выпиской из Правил землепользования и застройки </w:t>
      </w:r>
      <w:proofErr w:type="spellStart"/>
      <w:r w:rsidRPr="00277457">
        <w:rPr>
          <w:rFonts w:ascii="Times New Roman" w:hAnsi="Times New Roman" w:cs="Times New Roman"/>
          <w:sz w:val="18"/>
          <w:szCs w:val="18"/>
        </w:rPr>
        <w:t>Меленского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 xml:space="preserve"> сельского поселения Стародубского  района Брянской области от №108 от 28.07.2020  выданной    Администрацией Стародубского муниципального округа, данный участок входит в зону СХ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 xml:space="preserve"> - Иные  зоны  сельскохозяйственного назначения.</w:t>
      </w:r>
    </w:p>
    <w:tbl>
      <w:tblPr>
        <w:tblW w:w="8831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277457" w:rsidTr="00DC5023">
        <w:trPr>
          <w:trHeight w:val="391"/>
          <w:jc w:val="center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28.07.2022</w:t>
            </w:r>
          </w:p>
          <w:p w:rsidR="00DC5023" w:rsidRPr="00277457" w:rsidRDefault="00DC5023" w:rsidP="00DC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в 11.30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2022 в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 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 </w:t>
            </w:r>
            <w:proofErr w:type="spell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proofErr w:type="gramEnd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 №605 от 03.06.2022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688071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32:23:0061211:144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1568801,00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313760,00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47064,00</w:t>
            </w:r>
          </w:p>
        </w:tc>
      </w:tr>
    </w:tbl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lastRenderedPageBreak/>
        <w:t xml:space="preserve">Адрес  участка: 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Российская Федерация, Брянская область, Стародубский муниципальный район, Каменское сельское поселение, с. Нижнее, земельный участок 1.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 xml:space="preserve"> Разрешенное использование: выращивание сельскохозяйственной продукции. В соответствии с выпиской из Правил землепользования и застройки Воронокского сельского поселения Стародубского  района Брянской области № 89 от 28.07.2020,  выданной    Администрацией Стародубского муниципального округа,   данный участок входит в зону С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Х-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 xml:space="preserve">  зона сельскохозяйственного назначения.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8831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277457" w:rsidTr="00DC5023">
        <w:trPr>
          <w:trHeight w:val="391"/>
          <w:jc w:val="center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28.07.2022</w:t>
            </w:r>
          </w:p>
          <w:p w:rsidR="00DC5023" w:rsidRPr="00277457" w:rsidRDefault="00DC5023" w:rsidP="00DC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в 12.00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 </w:t>
            </w:r>
            <w:proofErr w:type="spell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proofErr w:type="gramEnd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 №605 от 03.06.2022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246188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32:23:0270102:127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610546,00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122109,00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18316,00</w:t>
            </w:r>
          </w:p>
        </w:tc>
      </w:tr>
    </w:tbl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Адрес  участка: Российская Федерация, Брянская область, Стародубский муниципальный район, </w:t>
      </w:r>
      <w:proofErr w:type="spellStart"/>
      <w:r w:rsidRPr="00277457">
        <w:rPr>
          <w:rFonts w:ascii="Times New Roman" w:hAnsi="Times New Roman" w:cs="Times New Roman"/>
          <w:sz w:val="18"/>
          <w:szCs w:val="18"/>
        </w:rPr>
        <w:t>Меленское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 xml:space="preserve"> сельское поселение, с. </w:t>
      </w:r>
      <w:proofErr w:type="spellStart"/>
      <w:r w:rsidRPr="00277457">
        <w:rPr>
          <w:rFonts w:ascii="Times New Roman" w:hAnsi="Times New Roman" w:cs="Times New Roman"/>
          <w:sz w:val="18"/>
          <w:szCs w:val="18"/>
        </w:rPr>
        <w:t>Гарцево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 xml:space="preserve">, земельный участок 1. Разрешенное использование: сельскохозяйственное использование. В соответствии с выпиской из Правил землепользования и застройки </w:t>
      </w:r>
      <w:proofErr w:type="spellStart"/>
      <w:r w:rsidRPr="00277457">
        <w:rPr>
          <w:rFonts w:ascii="Times New Roman" w:hAnsi="Times New Roman" w:cs="Times New Roman"/>
          <w:sz w:val="18"/>
          <w:szCs w:val="18"/>
        </w:rPr>
        <w:t>Меленского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 xml:space="preserve"> сельского поселения Стародубского  района Брянской области №108 от 28.07.2020,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</w:r>
    </w:p>
    <w:tbl>
      <w:tblPr>
        <w:tblW w:w="8831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277457" w:rsidTr="00DC5023">
        <w:trPr>
          <w:trHeight w:val="391"/>
          <w:jc w:val="center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023" w:rsidRPr="00277457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28.07.2022</w:t>
            </w:r>
          </w:p>
          <w:p w:rsidR="00DC5023" w:rsidRPr="00277457" w:rsidRDefault="00DC5023" w:rsidP="00DC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в 12.30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 </w:t>
            </w:r>
            <w:proofErr w:type="spell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proofErr w:type="gramEnd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 №605 от 03.06.2022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488000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32:23:0540201:13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1137040,00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227408,00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34111,00</w:t>
            </w:r>
          </w:p>
        </w:tc>
      </w:tr>
    </w:tbl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Адрес  участка: установлено относительно ориентира, расположенного за пределами участка. Ориентир </w:t>
      </w:r>
      <w:proofErr w:type="spellStart"/>
      <w:r w:rsidRPr="00277457">
        <w:rPr>
          <w:rFonts w:ascii="Times New Roman" w:hAnsi="Times New Roman" w:cs="Times New Roman"/>
          <w:sz w:val="18"/>
          <w:szCs w:val="18"/>
        </w:rPr>
        <w:t>н.п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>. Лужки. Участок находится примерно в 1250 м от ориентира по направлению на юго-запад. Почтовый адрес ориентира: Брянская область, Стародубский район, в границах СПК «Лужки». Разрешенное использование: для сельскохозяйственного производства. В соответствии с выпиской из Правил землепользования и застройки Воронокского  сельского поселения Стародубского  района Брянской области № 89 от 28.07.2020,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8831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277457" w:rsidTr="00DC5023">
        <w:trPr>
          <w:trHeight w:val="391"/>
          <w:jc w:val="center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28.07.2022</w:t>
            </w:r>
          </w:p>
          <w:p w:rsidR="00DC5023" w:rsidRPr="00277457" w:rsidRDefault="00DC5023" w:rsidP="00DC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в 12.00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2022 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 </w:t>
            </w:r>
            <w:proofErr w:type="spell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proofErr w:type="gramEnd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 №605 от 03.06.2022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793641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32:23:0470101:214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1857119,00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371423,00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55713,00</w:t>
            </w:r>
          </w:p>
        </w:tc>
      </w:tr>
    </w:tbl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Адрес  участка: Российская Федерация, Брянская область, Стародубский муниципальный округ, Территория </w:t>
      </w:r>
      <w:proofErr w:type="spellStart"/>
      <w:r w:rsidRPr="00277457">
        <w:rPr>
          <w:rFonts w:ascii="Times New Roman" w:hAnsi="Times New Roman" w:cs="Times New Roman"/>
          <w:sz w:val="18"/>
          <w:szCs w:val="18"/>
        </w:rPr>
        <w:t>Понуровский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 xml:space="preserve"> сектор, земельный участок 25. Разрешенное использование: выращивание зерновых и иных сельскохозяйственных культур. В соответствии с выпиской из Правил землепользования и застройки Понуровского сельского поселения Стародубского  района Брянской области № 85 от 24.07.2020,  выданной    Администрацией Стародубского муниципального округа,   данный участок входит в зону С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Х-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 xml:space="preserve">  зона сельскохозяйственного назначения.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8831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277457" w:rsidTr="00DC5023">
        <w:trPr>
          <w:trHeight w:val="391"/>
          <w:jc w:val="center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28.07.2022</w:t>
            </w:r>
          </w:p>
          <w:p w:rsidR="00DC5023" w:rsidRPr="00277457" w:rsidRDefault="00DC5023" w:rsidP="00DC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в 12.30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 22.07.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 </w:t>
            </w:r>
            <w:proofErr w:type="spell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proofErr w:type="gramEnd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 №605 от 03.06.2022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363929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32:23:0220913:1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847954,00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169590,00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25438,00</w:t>
            </w:r>
          </w:p>
        </w:tc>
      </w:tr>
    </w:tbl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Адрес  участка: Брянская область, Стародубский р-н, 650 м на юго-восток от п. </w:t>
      </w:r>
      <w:proofErr w:type="spellStart"/>
      <w:r w:rsidRPr="00277457">
        <w:rPr>
          <w:rFonts w:ascii="Times New Roman" w:hAnsi="Times New Roman" w:cs="Times New Roman"/>
          <w:sz w:val="18"/>
          <w:szCs w:val="18"/>
        </w:rPr>
        <w:t>Барбино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>. Разрешенное использование: выращивание сельскохозяйственной продукции. В соответствии с выпиской из Правил землепользования и застройки Понуровского сельского поселения Стародубского  района  Брянской области № 85 от 24.07.2020,  выданной    Администрацией Стародубского муниципального округа,   данный участок входит в зону С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Х-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 xml:space="preserve">  зона сельскохозяйственного назначения.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8831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277457" w:rsidTr="00DC5023">
        <w:trPr>
          <w:trHeight w:val="391"/>
          <w:jc w:val="center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28.07.2022</w:t>
            </w:r>
          </w:p>
          <w:p w:rsidR="00DC5023" w:rsidRPr="00277457" w:rsidRDefault="00DC5023" w:rsidP="00DC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в 13.00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 </w:t>
            </w:r>
            <w:proofErr w:type="spell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proofErr w:type="gramEnd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 №605 от 03.06.2022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205952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32:23:0470103:134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481927,00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96385,00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14457,00</w:t>
            </w:r>
          </w:p>
        </w:tc>
      </w:tr>
    </w:tbl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Адрес  участка: Российская Федерация, Брянская область, Стародубский муниципальный округ, Территория </w:t>
      </w:r>
      <w:proofErr w:type="spellStart"/>
      <w:r w:rsidRPr="00277457">
        <w:rPr>
          <w:rFonts w:ascii="Times New Roman" w:hAnsi="Times New Roman" w:cs="Times New Roman"/>
          <w:sz w:val="18"/>
          <w:szCs w:val="18"/>
        </w:rPr>
        <w:t>Понуровский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 xml:space="preserve"> сектор, земельный участок 23. Разрешенное использование: выращивание зерновых и иных сельскохозяйственных культур. В соответствии с выпиской из Правил землепользования и застройки Понуровского сельского поселения Стародубского  района Брянской области от 23.07.2020 г. № 70,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831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"/>
        <w:gridCol w:w="921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277457" w:rsidTr="00DC5023">
        <w:trPr>
          <w:trHeight w:val="391"/>
          <w:jc w:val="center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28.07.2022</w:t>
            </w:r>
          </w:p>
          <w:p w:rsidR="00DC5023" w:rsidRPr="00277457" w:rsidRDefault="00DC5023" w:rsidP="00DC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в 13.30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 </w:t>
            </w:r>
            <w:proofErr w:type="spell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proofErr w:type="gramEnd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 №605 от 03.06.2022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652567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32:23:0470101:213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1527006,00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305401,00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45810,00</w:t>
            </w:r>
          </w:p>
        </w:tc>
      </w:tr>
    </w:tbl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Адрес  участка: Российская Федерация, Брянская область, Стародубский муниципальный округ, Территория </w:t>
      </w:r>
      <w:proofErr w:type="spellStart"/>
      <w:r w:rsidRPr="00277457">
        <w:rPr>
          <w:rFonts w:ascii="Times New Roman" w:hAnsi="Times New Roman" w:cs="Times New Roman"/>
          <w:sz w:val="18"/>
          <w:szCs w:val="18"/>
        </w:rPr>
        <w:t>Понуровский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 xml:space="preserve"> сектор, земельный участок 24. Разрешенное использование: выращивание зерновых и иных </w:t>
      </w:r>
      <w:r w:rsidRPr="00277457">
        <w:rPr>
          <w:rFonts w:ascii="Times New Roman" w:hAnsi="Times New Roman" w:cs="Times New Roman"/>
          <w:sz w:val="18"/>
          <w:szCs w:val="18"/>
        </w:rPr>
        <w:lastRenderedPageBreak/>
        <w:t>сельскохозяйственных культур. В соответствии с выпиской из Правил землепользования и застройки Понуровского сельского поселения Стародубского  района Брянской области от № 85 от 24.07.2020,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</w:r>
    </w:p>
    <w:tbl>
      <w:tblPr>
        <w:tblW w:w="8831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277457" w:rsidTr="00DC5023">
        <w:trPr>
          <w:trHeight w:val="391"/>
          <w:jc w:val="center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28.07.2022</w:t>
            </w:r>
          </w:p>
          <w:p w:rsidR="00DC5023" w:rsidRPr="00277457" w:rsidRDefault="00DC5023" w:rsidP="00DC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в 14.00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 </w:t>
            </w:r>
            <w:proofErr w:type="spell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proofErr w:type="gramEnd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 №605 от 03.06.2022</w:t>
            </w:r>
          </w:p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3657000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32:23:0000000:1633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8557380,00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1711476,00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277457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256721,00</w:t>
            </w:r>
          </w:p>
        </w:tc>
      </w:tr>
    </w:tbl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Адрес  участка: Российская Федерация, Брянская область, Стародубский муниципальный округ, совхоз Кировский. Разрешенное использование: для сельскохозяйственного производства. В соответствии с выпиской из Правил землепользования и застройки Воронокского сельского поселения Стародубского  района Брянской области от № 89 от 28.07.2020,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5023" w:rsidRPr="00277457" w:rsidRDefault="00DC5023" w:rsidP="00DC5023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 xml:space="preserve">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недвижимости. Ограничения использования земельных участков: в рамках договоров купли-продажи земельных </w:t>
      </w:r>
      <w:proofErr w:type="spellStart"/>
      <w:r w:rsidRPr="00277457">
        <w:rPr>
          <w:rFonts w:ascii="Times New Roman" w:hAnsi="Times New Roman" w:cs="Times New Roman"/>
          <w:color w:val="000000"/>
          <w:sz w:val="18"/>
          <w:szCs w:val="18"/>
        </w:rPr>
        <w:t>участков</w:t>
      </w:r>
      <w:proofErr w:type="gramStart"/>
      <w:r w:rsidRPr="00277457">
        <w:rPr>
          <w:rFonts w:ascii="Times New Roman" w:hAnsi="Times New Roman" w:cs="Times New Roman"/>
          <w:color w:val="000000"/>
          <w:sz w:val="18"/>
          <w:szCs w:val="18"/>
        </w:rPr>
        <w:t>.П</w:t>
      </w:r>
      <w:proofErr w:type="gramEnd"/>
      <w:r w:rsidRPr="00277457">
        <w:rPr>
          <w:rFonts w:ascii="Times New Roman" w:hAnsi="Times New Roman" w:cs="Times New Roman"/>
          <w:color w:val="000000"/>
          <w:sz w:val="18"/>
          <w:szCs w:val="18"/>
        </w:rPr>
        <w:t>ри</w:t>
      </w:r>
      <w:proofErr w:type="spellEnd"/>
      <w:r w:rsidRPr="00277457">
        <w:rPr>
          <w:rFonts w:ascii="Times New Roman" w:hAnsi="Times New Roman" w:cs="Times New Roman"/>
          <w:color w:val="000000"/>
          <w:sz w:val="18"/>
          <w:szCs w:val="18"/>
        </w:rPr>
        <w:t xml:space="preserve"> использовании земельных  участков  необходимо соблюдать следующие условия: обеспечить беспрепятственный доступ на земельный участок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 на основании соответствующих решений уполномоченных органов власти геодезические, геологоразведочные, землеустроительные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Дата и время начала приема заявок: Прием заявок начинается с – 28.06.2022 г. в 09.00</w:t>
      </w:r>
      <w:r w:rsidRPr="00277457">
        <w:rPr>
          <w:rFonts w:ascii="Times New Roman" w:hAnsi="Times New Roman" w:cs="Times New Roman"/>
          <w:color w:val="000000"/>
          <w:sz w:val="18"/>
          <w:szCs w:val="18"/>
        </w:rPr>
        <w:t xml:space="preserve">. Заявки принимаются только в письменном виде и по установленной форме, по рабочим дням с 09.00 до 13.00 и с 14.00 до 17.00 (в пятницу до 16.00), по адресу организатора аукциона: </w:t>
      </w:r>
      <w:r w:rsidRPr="00277457">
        <w:rPr>
          <w:rFonts w:ascii="Times New Roman" w:hAnsi="Times New Roman" w:cs="Times New Roman"/>
          <w:sz w:val="18"/>
          <w:szCs w:val="18"/>
        </w:rPr>
        <w:t>Брянская область, г. Стародуб, площадь Советская, 2А, кабинет 15.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b/>
          <w:color w:val="000000"/>
          <w:sz w:val="18"/>
          <w:szCs w:val="18"/>
        </w:rPr>
        <w:t>Документы, представляемые заявителями для участия в аукционе: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277457">
        <w:rPr>
          <w:rFonts w:ascii="Times New Roman" w:hAnsi="Times New Roman" w:cs="Times New Roman"/>
          <w:color w:val="000000"/>
          <w:sz w:val="18"/>
          <w:szCs w:val="18"/>
        </w:rPr>
        <w:t>ии ау</w:t>
      </w:r>
      <w:proofErr w:type="gramEnd"/>
      <w:r w:rsidRPr="00277457">
        <w:rPr>
          <w:rFonts w:ascii="Times New Roman" w:hAnsi="Times New Roman" w:cs="Times New Roman"/>
          <w:color w:val="000000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2) копии документов, удостоверяющих личность заявителя (для граждан);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4) документы, подтверждающие внесение задатка.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b/>
          <w:color w:val="000000"/>
          <w:sz w:val="18"/>
          <w:szCs w:val="18"/>
        </w:rPr>
        <w:t>Порядок приема заявок: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Один заявитель имеет право подать только одну заявку.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C5023" w:rsidRPr="00277457" w:rsidRDefault="00DC5023" w:rsidP="00DC502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77457">
        <w:rPr>
          <w:rFonts w:ascii="Times New Roman" w:hAnsi="Times New Roman" w:cs="Times New Roman"/>
          <w:b/>
          <w:sz w:val="18"/>
          <w:szCs w:val="18"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(26.07.2022) по следующим реквизитам: получатель задатка – Комитет по управлению муниципальным имуществом администрации Стародубского муниципального округа Брянской области л/с 05273</w:t>
      </w:r>
      <w:r w:rsidRPr="00277457">
        <w:rPr>
          <w:rFonts w:ascii="Times New Roman" w:hAnsi="Times New Roman" w:cs="Times New Roman"/>
          <w:b/>
          <w:sz w:val="18"/>
          <w:szCs w:val="18"/>
          <w:lang w:val="en-US"/>
        </w:rPr>
        <w:t>D</w:t>
      </w:r>
      <w:r w:rsidRPr="00277457">
        <w:rPr>
          <w:rFonts w:ascii="Times New Roman" w:hAnsi="Times New Roman" w:cs="Times New Roman"/>
          <w:b/>
          <w:sz w:val="18"/>
          <w:szCs w:val="18"/>
        </w:rPr>
        <w:t xml:space="preserve">03020 </w:t>
      </w:r>
      <w:proofErr w:type="gramStart"/>
      <w:r w:rsidRPr="00277457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277457">
        <w:rPr>
          <w:rFonts w:ascii="Times New Roman" w:hAnsi="Times New Roman" w:cs="Times New Roman"/>
          <w:b/>
          <w:sz w:val="18"/>
          <w:szCs w:val="18"/>
        </w:rPr>
        <w:t>/с 03232643155010002700 в УФК по Брянской области, БИК 011501101,  Отделение Брянск банка России//УФК по Брянской области  г. Брянск,  к/</w:t>
      </w:r>
      <w:proofErr w:type="spellStart"/>
      <w:r w:rsidRPr="00277457">
        <w:rPr>
          <w:rFonts w:ascii="Times New Roman" w:hAnsi="Times New Roman" w:cs="Times New Roman"/>
          <w:b/>
          <w:sz w:val="18"/>
          <w:szCs w:val="18"/>
        </w:rPr>
        <w:t>сч</w:t>
      </w:r>
      <w:proofErr w:type="spellEnd"/>
      <w:r w:rsidRPr="00277457">
        <w:rPr>
          <w:rFonts w:ascii="Times New Roman" w:hAnsi="Times New Roman" w:cs="Times New Roman"/>
          <w:b/>
          <w:sz w:val="18"/>
          <w:szCs w:val="18"/>
        </w:rPr>
        <w:t xml:space="preserve"> 40102810245370000019, КПП 325301001, ИНН 3253007482 .</w:t>
      </w:r>
    </w:p>
    <w:p w:rsidR="00DC5023" w:rsidRPr="00277457" w:rsidRDefault="00DC5023" w:rsidP="00DC5023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 xml:space="preserve">Назначение платежа – задаток за участие в </w:t>
      </w:r>
      <w:proofErr w:type="spellStart"/>
      <w:r w:rsidRPr="00277457">
        <w:rPr>
          <w:rFonts w:ascii="Times New Roman" w:hAnsi="Times New Roman" w:cs="Times New Roman"/>
          <w:color w:val="000000"/>
          <w:sz w:val="18"/>
          <w:szCs w:val="18"/>
        </w:rPr>
        <w:t>аукционе</w:t>
      </w:r>
      <w:proofErr w:type="gramStart"/>
      <w:r w:rsidRPr="00277457">
        <w:rPr>
          <w:rFonts w:ascii="Times New Roman" w:hAnsi="Times New Roman" w:cs="Times New Roman"/>
          <w:color w:val="000000"/>
          <w:sz w:val="18"/>
          <w:szCs w:val="18"/>
        </w:rPr>
        <w:t>.И</w:t>
      </w:r>
      <w:proofErr w:type="gramEnd"/>
      <w:r w:rsidRPr="00277457">
        <w:rPr>
          <w:rFonts w:ascii="Times New Roman" w:hAnsi="Times New Roman" w:cs="Times New Roman"/>
          <w:color w:val="000000"/>
          <w:sz w:val="18"/>
          <w:szCs w:val="18"/>
        </w:rPr>
        <w:t>сполнение</w:t>
      </w:r>
      <w:proofErr w:type="spellEnd"/>
      <w:r w:rsidRPr="00277457">
        <w:rPr>
          <w:rFonts w:ascii="Times New Roman" w:hAnsi="Times New Roman" w:cs="Times New Roman"/>
          <w:color w:val="000000"/>
          <w:sz w:val="18"/>
          <w:szCs w:val="18"/>
        </w:rPr>
        <w:t xml:space="preserve"> обязанности по внесению суммы задатка третьими лицами не допускается.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Задаток, внесенный лицом, признанным победителем аукциона, внесенным иным лицом, с которым договор купл</w:t>
      </w:r>
      <w:proofErr w:type="gramStart"/>
      <w:r w:rsidRPr="00277457">
        <w:rPr>
          <w:rFonts w:ascii="Times New Roman" w:hAnsi="Times New Roman" w:cs="Times New Roman"/>
          <w:color w:val="000000"/>
          <w:sz w:val="18"/>
          <w:szCs w:val="18"/>
        </w:rPr>
        <w:t>и-</w:t>
      </w:r>
      <w:proofErr w:type="gramEnd"/>
      <w:r w:rsidRPr="00277457">
        <w:rPr>
          <w:rFonts w:ascii="Times New Roman" w:hAnsi="Times New Roman" w:cs="Times New Roman"/>
          <w:color w:val="000000"/>
          <w:sz w:val="18"/>
          <w:szCs w:val="18"/>
        </w:rPr>
        <w:t xml:space="preserve"> продажи земельного участка заключается в соответствии с п.13, 14, или 20 ст.39.12 Земельного кодекса РФ, задаток засчитывается в счет оплаты цены земельного участка.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Задатки, внесенные этими лицами, не заключившими в установленном законодательством порядке договора купли - продажи земельного участка вследствие уклонения от заключения договоров, не возвращаются.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Дата и время рассмотрения заявок:</w:t>
      </w:r>
      <w:r w:rsidRPr="00277457">
        <w:rPr>
          <w:rFonts w:ascii="Times New Roman" w:hAnsi="Times New Roman" w:cs="Times New Roman"/>
          <w:color w:val="000000"/>
          <w:sz w:val="18"/>
          <w:szCs w:val="18"/>
        </w:rPr>
        <w:t> (26.07.2022г.) по адресу:</w:t>
      </w:r>
      <w:r w:rsidRPr="00277457">
        <w:rPr>
          <w:rFonts w:ascii="Times New Roman" w:hAnsi="Times New Roman" w:cs="Times New Roman"/>
          <w:sz w:val="18"/>
          <w:szCs w:val="18"/>
        </w:rPr>
        <w:t xml:space="preserve"> Брянская область, г. Стародуб, площадь Советская, 2А, кабинет 15.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</w:t>
      </w:r>
      <w:proofErr w:type="gramStart"/>
      <w:r w:rsidRPr="00277457">
        <w:rPr>
          <w:rFonts w:ascii="Times New Roman" w:hAnsi="Times New Roman" w:cs="Times New Roman"/>
          <w:color w:val="000000"/>
          <w:sz w:val="18"/>
          <w:szCs w:val="18"/>
        </w:rPr>
        <w:t>с даты подписания</w:t>
      </w:r>
      <w:proofErr w:type="gramEnd"/>
      <w:r w:rsidRPr="00277457">
        <w:rPr>
          <w:rFonts w:ascii="Times New Roman" w:hAnsi="Times New Roman" w:cs="Times New Roman"/>
          <w:color w:val="000000"/>
          <w:sz w:val="18"/>
          <w:szCs w:val="18"/>
        </w:rPr>
        <w:t xml:space="preserve"> организатором аукциона протокола рассмотрения заявок.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В случае</w:t>
      </w:r>
      <w:proofErr w:type="gramStart"/>
      <w:r w:rsidRPr="00277457">
        <w:rPr>
          <w:rFonts w:ascii="Times New Roman" w:hAnsi="Times New Roman" w:cs="Times New Roman"/>
          <w:color w:val="000000"/>
          <w:sz w:val="18"/>
          <w:szCs w:val="18"/>
        </w:rPr>
        <w:t>,</w:t>
      </w:r>
      <w:proofErr w:type="gramEnd"/>
      <w:r w:rsidRPr="00277457">
        <w:rPr>
          <w:rFonts w:ascii="Times New Roman" w:hAnsi="Times New Roman" w:cs="Times New Roman"/>
          <w:color w:val="000000"/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В случае</w:t>
      </w:r>
      <w:proofErr w:type="gramStart"/>
      <w:r w:rsidRPr="00277457">
        <w:rPr>
          <w:rFonts w:ascii="Times New Roman" w:hAnsi="Times New Roman" w:cs="Times New Roman"/>
          <w:color w:val="000000"/>
          <w:sz w:val="18"/>
          <w:szCs w:val="18"/>
        </w:rPr>
        <w:t>,</w:t>
      </w:r>
      <w:proofErr w:type="gramEnd"/>
      <w:r w:rsidRPr="00277457">
        <w:rPr>
          <w:rFonts w:ascii="Times New Roman" w:hAnsi="Times New Roman" w:cs="Times New Roman"/>
          <w:color w:val="000000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В случае</w:t>
      </w:r>
      <w:proofErr w:type="gramStart"/>
      <w:r w:rsidRPr="00277457">
        <w:rPr>
          <w:rFonts w:ascii="Times New Roman" w:hAnsi="Times New Roman" w:cs="Times New Roman"/>
          <w:color w:val="000000"/>
          <w:sz w:val="18"/>
          <w:szCs w:val="18"/>
        </w:rPr>
        <w:t>,</w:t>
      </w:r>
      <w:proofErr w:type="gramEnd"/>
      <w:r w:rsidRPr="00277457">
        <w:rPr>
          <w:rFonts w:ascii="Times New Roman" w:hAnsi="Times New Roman" w:cs="Times New Roman"/>
          <w:color w:val="000000"/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277457">
        <w:rPr>
          <w:rFonts w:ascii="Times New Roman" w:hAnsi="Times New Roman" w:cs="Times New Roman"/>
          <w:color w:val="000000"/>
          <w:sz w:val="18"/>
          <w:szCs w:val="18"/>
        </w:rPr>
        <w:t>ии ау</w:t>
      </w:r>
      <w:proofErr w:type="gramEnd"/>
      <w:r w:rsidRPr="00277457">
        <w:rPr>
          <w:rFonts w:ascii="Times New Roman" w:hAnsi="Times New Roman" w:cs="Times New Roman"/>
          <w:color w:val="000000"/>
          <w:sz w:val="18"/>
          <w:szCs w:val="18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Порядок проведения аукциона: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а) аукцион ведет аукционист;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е) по завершен</w:t>
      </w:r>
      <w:proofErr w:type="gramStart"/>
      <w:r w:rsidRPr="00277457">
        <w:rPr>
          <w:rFonts w:ascii="Times New Roman" w:hAnsi="Times New Roman" w:cs="Times New Roman"/>
          <w:color w:val="000000"/>
          <w:sz w:val="18"/>
          <w:szCs w:val="18"/>
        </w:rPr>
        <w:t>ии ау</w:t>
      </w:r>
      <w:proofErr w:type="gramEnd"/>
      <w:r w:rsidRPr="00277457">
        <w:rPr>
          <w:rFonts w:ascii="Times New Roman" w:hAnsi="Times New Roman" w:cs="Times New Roman"/>
          <w:color w:val="000000"/>
          <w:sz w:val="18"/>
          <w:szCs w:val="18"/>
        </w:rPr>
        <w:t>кциона аукционист объявляет цену земельного участка и номер билета победителя аукциона.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Брянская область, г. Стародуб, пл. Советская, д.2А, каб.15. Организатор аукциона объявляет о принятом решении в месте и в день проведения аукциона.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В случае</w:t>
      </w:r>
      <w:proofErr w:type="gramStart"/>
      <w:r w:rsidRPr="00277457">
        <w:rPr>
          <w:rFonts w:ascii="Times New Roman" w:hAnsi="Times New Roman" w:cs="Times New Roman"/>
          <w:color w:val="000000"/>
          <w:sz w:val="18"/>
          <w:szCs w:val="18"/>
        </w:rPr>
        <w:t>,</w:t>
      </w:r>
      <w:proofErr w:type="gramEnd"/>
      <w:r w:rsidRPr="00277457">
        <w:rPr>
          <w:rFonts w:ascii="Times New Roman" w:hAnsi="Times New Roman" w:cs="Times New Roman"/>
          <w:color w:val="000000"/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277457">
        <w:rPr>
          <w:rFonts w:ascii="Times New Roman" w:hAnsi="Times New Roman" w:cs="Times New Roman"/>
          <w:color w:val="000000"/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277457">
        <w:rPr>
          <w:rFonts w:ascii="Times New Roman" w:hAnsi="Times New Roman" w:cs="Times New Roman"/>
          <w:color w:val="000000"/>
          <w:sz w:val="18"/>
          <w:szCs w:val="18"/>
        </w:rPr>
        <w:t xml:space="preserve"> Не допускается заключение указанных договоров </w:t>
      </w:r>
      <w:proofErr w:type="gramStart"/>
      <w:r w:rsidRPr="00277457">
        <w:rPr>
          <w:rFonts w:ascii="Times New Roman" w:hAnsi="Times New Roman" w:cs="Times New Roman"/>
          <w:color w:val="000000"/>
          <w:sz w:val="18"/>
          <w:szCs w:val="18"/>
        </w:rPr>
        <w:t>ранее</w:t>
      </w:r>
      <w:proofErr w:type="gramEnd"/>
      <w:r w:rsidRPr="00277457">
        <w:rPr>
          <w:rFonts w:ascii="Times New Roman" w:hAnsi="Times New Roman" w:cs="Times New Roman"/>
          <w:color w:val="000000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 xml:space="preserve">Организатор аукциона вправе отказаться от проведения аукциона не </w:t>
      </w:r>
      <w:proofErr w:type="gramStart"/>
      <w:r w:rsidRPr="00277457">
        <w:rPr>
          <w:rFonts w:ascii="Times New Roman" w:hAnsi="Times New Roman" w:cs="Times New Roman"/>
          <w:color w:val="000000"/>
          <w:sz w:val="18"/>
          <w:szCs w:val="18"/>
        </w:rPr>
        <w:t>позднее</w:t>
      </w:r>
      <w:proofErr w:type="gramEnd"/>
      <w:r w:rsidRPr="00277457">
        <w:rPr>
          <w:rFonts w:ascii="Times New Roman" w:hAnsi="Times New Roman" w:cs="Times New Roman"/>
          <w:color w:val="000000"/>
          <w:sz w:val="18"/>
          <w:szCs w:val="18"/>
        </w:rPr>
        <w:t xml:space="preserve"> чем за три дня до дня проведения аукциона.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Заявитель не допускается к участию в аукционе в следующих случаях: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 xml:space="preserve">2) </w:t>
      </w:r>
      <w:proofErr w:type="gramStart"/>
      <w:r w:rsidRPr="00277457">
        <w:rPr>
          <w:rFonts w:ascii="Times New Roman" w:hAnsi="Times New Roman" w:cs="Times New Roman"/>
          <w:color w:val="000000"/>
          <w:sz w:val="18"/>
          <w:szCs w:val="18"/>
        </w:rPr>
        <w:t>не поступление</w:t>
      </w:r>
      <w:proofErr w:type="gramEnd"/>
      <w:r w:rsidRPr="00277457">
        <w:rPr>
          <w:rFonts w:ascii="Times New Roman" w:hAnsi="Times New Roman" w:cs="Times New Roman"/>
          <w:color w:val="000000"/>
          <w:sz w:val="18"/>
          <w:szCs w:val="18"/>
        </w:rPr>
        <w:t xml:space="preserve"> задатка на дату рассмотрения заявок на участие в аукционе;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Победитель аукциона производит оплату цены земельного участка, определенной на аукционе, в  день подписания договора купли-продажи земельного участка.</w:t>
      </w:r>
    </w:p>
    <w:p w:rsidR="00DC5023" w:rsidRPr="00277457" w:rsidRDefault="00DC5023" w:rsidP="00DC5023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lastRenderedPageBreak/>
        <w:t>Оплата цены земельных участков, определенной на аукционах, осуществляется по следующим реквизитам:</w:t>
      </w:r>
      <w:r w:rsidRPr="00277457">
        <w:rPr>
          <w:rFonts w:ascii="Times New Roman" w:hAnsi="Times New Roman" w:cs="Times New Roman"/>
          <w:b/>
          <w:sz w:val="18"/>
          <w:szCs w:val="18"/>
        </w:rPr>
        <w:t xml:space="preserve"> получатель Комитет по управлению муниципальным имуществом администрации Стародубского муниципального округа Брянской  </w:t>
      </w:r>
      <w:proofErr w:type="spellStart"/>
      <w:r w:rsidRPr="00277457">
        <w:rPr>
          <w:rFonts w:ascii="Times New Roman" w:hAnsi="Times New Roman" w:cs="Times New Roman"/>
          <w:b/>
          <w:sz w:val="18"/>
          <w:szCs w:val="18"/>
        </w:rPr>
        <w:t>областил</w:t>
      </w:r>
      <w:proofErr w:type="spellEnd"/>
      <w:r w:rsidRPr="00277457">
        <w:rPr>
          <w:rFonts w:ascii="Times New Roman" w:hAnsi="Times New Roman" w:cs="Times New Roman"/>
          <w:b/>
          <w:sz w:val="18"/>
          <w:szCs w:val="18"/>
        </w:rPr>
        <w:t>/с 04273</w:t>
      </w:r>
      <w:r w:rsidRPr="00277457">
        <w:rPr>
          <w:rFonts w:ascii="Times New Roman" w:hAnsi="Times New Roman" w:cs="Times New Roman"/>
          <w:b/>
          <w:sz w:val="18"/>
          <w:szCs w:val="18"/>
          <w:lang w:val="en-US"/>
        </w:rPr>
        <w:t>D</w:t>
      </w:r>
      <w:r w:rsidRPr="00277457">
        <w:rPr>
          <w:rFonts w:ascii="Times New Roman" w:hAnsi="Times New Roman" w:cs="Times New Roman"/>
          <w:b/>
          <w:sz w:val="18"/>
          <w:szCs w:val="18"/>
        </w:rPr>
        <w:t xml:space="preserve">03020, КБК  90511406012140000430 ( неразграниченные земли), </w:t>
      </w:r>
      <w:proofErr w:type="gramStart"/>
      <w:r w:rsidRPr="00277457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277457">
        <w:rPr>
          <w:rFonts w:ascii="Times New Roman" w:hAnsi="Times New Roman" w:cs="Times New Roman"/>
          <w:b/>
          <w:sz w:val="18"/>
          <w:szCs w:val="18"/>
        </w:rPr>
        <w:t>/с 03100643000000012700   в УФК по Брянской области Отделение Брянск банка России//УФК по Брянской области  г. Брянск,  к/</w:t>
      </w:r>
      <w:proofErr w:type="spellStart"/>
      <w:r w:rsidRPr="00277457">
        <w:rPr>
          <w:rFonts w:ascii="Times New Roman" w:hAnsi="Times New Roman" w:cs="Times New Roman"/>
          <w:b/>
          <w:sz w:val="18"/>
          <w:szCs w:val="18"/>
        </w:rPr>
        <w:t>сч</w:t>
      </w:r>
      <w:proofErr w:type="spellEnd"/>
      <w:r w:rsidRPr="00277457">
        <w:rPr>
          <w:rFonts w:ascii="Times New Roman" w:hAnsi="Times New Roman" w:cs="Times New Roman"/>
          <w:b/>
          <w:sz w:val="18"/>
          <w:szCs w:val="18"/>
        </w:rPr>
        <w:t xml:space="preserve"> 40102810245370000019,  БИК 011501101, КПП 325301001, ИНН 3253007482 ОКТМО 15501000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претендента. Срок поступления данного заявления - не позднее, чем за 5 рабочих дней до дня окончания приема заявок. Осмотр земельного участка проводится представителем организатора аукциона. По результатам осмотра земельного участка составляется акт осмотра.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277457">
        <w:rPr>
          <w:rFonts w:ascii="Times New Roman" w:hAnsi="Times New Roman" w:cs="Times New Roman"/>
          <w:color w:val="000000"/>
          <w:sz w:val="18"/>
          <w:szCs w:val="18"/>
        </w:rPr>
        <w:t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   Брянская область, г. Стародуб, пл. Советская, д.2А</w:t>
      </w:r>
      <w:proofErr w:type="gramEnd"/>
      <w:r w:rsidRPr="00277457">
        <w:rPr>
          <w:rFonts w:ascii="Times New Roman" w:hAnsi="Times New Roman" w:cs="Times New Roman"/>
          <w:color w:val="000000"/>
          <w:sz w:val="18"/>
          <w:szCs w:val="18"/>
        </w:rPr>
        <w:t>, тел. 8(48348)2-22-01.</w:t>
      </w:r>
    </w:p>
    <w:p w:rsidR="00DC5023" w:rsidRPr="00277457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Все вопросы, касающиеся проведения аукционов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52651B" w:rsidRPr="00277457" w:rsidRDefault="00DC5023" w:rsidP="00DC5023">
      <w:pPr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color w:val="000000"/>
          <w:sz w:val="18"/>
          <w:szCs w:val="18"/>
        </w:rPr>
        <w:t>Проекты договоров купли-продажи земельных участков, форма заявки размещены на официальном сайте торгов РФ www.torgi.gov.ru</w:t>
      </w:r>
      <w:r w:rsidRPr="00277457">
        <w:rPr>
          <w:rFonts w:ascii="Times New Roman" w:hAnsi="Times New Roman" w:cs="Times New Roman"/>
          <w:color w:val="000000"/>
          <w:sz w:val="18"/>
          <w:szCs w:val="18"/>
          <w:u w:val="single"/>
        </w:rPr>
        <w:t>,</w:t>
      </w:r>
      <w:r w:rsidRPr="00277457">
        <w:rPr>
          <w:rFonts w:ascii="Times New Roman" w:hAnsi="Times New Roman" w:cs="Times New Roman"/>
          <w:color w:val="000000"/>
          <w:sz w:val="18"/>
          <w:szCs w:val="18"/>
        </w:rPr>
        <w:t> на сайте администрации Стародубского муниципального округа</w:t>
      </w:r>
      <w:r w:rsidRPr="00277457">
        <w:rPr>
          <w:rFonts w:ascii="Times New Roman" w:hAnsi="Times New Roman" w:cs="Times New Roman"/>
          <w:sz w:val="18"/>
          <w:szCs w:val="18"/>
        </w:rPr>
        <w:t>(</w:t>
      </w:r>
      <w:hyperlink r:id="rId9" w:history="1">
        <w:r w:rsidR="00F30188" w:rsidRPr="00277457">
          <w:rPr>
            <w:rStyle w:val="a3"/>
            <w:rFonts w:ascii="Times New Roman" w:hAnsi="Times New Roman" w:cs="Times New Roman"/>
            <w:sz w:val="18"/>
            <w:szCs w:val="18"/>
          </w:rPr>
          <w:t>http://adminstarrayon.ru</w:t>
        </w:r>
      </w:hyperlink>
      <w:r w:rsidRPr="00277457">
        <w:rPr>
          <w:rFonts w:ascii="Times New Roman" w:hAnsi="Times New Roman" w:cs="Times New Roman"/>
          <w:sz w:val="18"/>
          <w:szCs w:val="18"/>
        </w:rPr>
        <w:t>.)</w:t>
      </w:r>
    </w:p>
    <w:p w:rsidR="00F30188" w:rsidRPr="00277457" w:rsidRDefault="00F30188" w:rsidP="00F30188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77457">
        <w:rPr>
          <w:rFonts w:ascii="Times New Roman" w:hAnsi="Times New Roman" w:cs="Times New Roman"/>
          <w:b/>
          <w:sz w:val="18"/>
          <w:szCs w:val="18"/>
        </w:rPr>
        <w:t xml:space="preserve">                Проект договора купли-продажи  земельного участка</w:t>
      </w:r>
    </w:p>
    <w:p w:rsidR="00F30188" w:rsidRPr="00277457" w:rsidRDefault="00F30188" w:rsidP="00F30188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7745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  <w:r w:rsidRPr="00277457">
        <w:rPr>
          <w:rFonts w:ascii="Times New Roman" w:hAnsi="Times New Roman" w:cs="Times New Roman"/>
          <w:b/>
          <w:sz w:val="18"/>
          <w:szCs w:val="18"/>
        </w:rPr>
        <w:tab/>
        <w:t xml:space="preserve">  </w:t>
      </w:r>
    </w:p>
    <w:p w:rsidR="00F30188" w:rsidRPr="00277457" w:rsidRDefault="00F30188" w:rsidP="00F30188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77457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>тародуб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ab/>
      </w:r>
      <w:r w:rsidRPr="00277457">
        <w:rPr>
          <w:rFonts w:ascii="Times New Roman" w:hAnsi="Times New Roman" w:cs="Times New Roman"/>
          <w:sz w:val="18"/>
          <w:szCs w:val="18"/>
        </w:rPr>
        <w:tab/>
      </w:r>
      <w:r w:rsidRPr="00277457">
        <w:rPr>
          <w:rFonts w:ascii="Times New Roman" w:hAnsi="Times New Roman" w:cs="Times New Roman"/>
          <w:sz w:val="18"/>
          <w:szCs w:val="18"/>
        </w:rPr>
        <w:tab/>
      </w:r>
      <w:r w:rsidRPr="00277457">
        <w:rPr>
          <w:rFonts w:ascii="Times New Roman" w:hAnsi="Times New Roman" w:cs="Times New Roman"/>
          <w:sz w:val="18"/>
          <w:szCs w:val="18"/>
        </w:rPr>
        <w:tab/>
      </w:r>
      <w:r w:rsidRPr="00277457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«__» _________20_ года</w:t>
      </w:r>
    </w:p>
    <w:p w:rsidR="00F30188" w:rsidRPr="00277457" w:rsidRDefault="00F30188" w:rsidP="00F301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77457">
        <w:rPr>
          <w:rFonts w:ascii="Times New Roman" w:hAnsi="Times New Roman" w:cs="Times New Roman"/>
          <w:b/>
          <w:sz w:val="18"/>
          <w:szCs w:val="18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277457">
        <w:rPr>
          <w:rFonts w:ascii="Times New Roman" w:hAnsi="Times New Roman" w:cs="Times New Roman"/>
          <w:sz w:val="18"/>
          <w:szCs w:val="18"/>
        </w:rPr>
        <w:t xml:space="preserve">, </w:t>
      </w:r>
      <w:r w:rsidRPr="00277457">
        <w:rPr>
          <w:rFonts w:ascii="Times New Roman" w:hAnsi="Times New Roman" w:cs="Times New Roman"/>
          <w:bCs/>
          <w:sz w:val="18"/>
          <w:szCs w:val="18"/>
        </w:rPr>
        <w:t>ОГРН 1203200004633, ИНН 3253007482, КПП 325301001</w:t>
      </w:r>
      <w:r w:rsidRPr="00277457">
        <w:rPr>
          <w:rFonts w:ascii="Times New Roman" w:hAnsi="Times New Roman" w:cs="Times New Roman"/>
          <w:sz w:val="18"/>
          <w:szCs w:val="18"/>
        </w:rPr>
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</w:r>
      <w:proofErr w:type="spellStart"/>
      <w:r w:rsidRPr="00277457">
        <w:rPr>
          <w:rFonts w:ascii="Times New Roman" w:hAnsi="Times New Roman" w:cs="Times New Roman"/>
          <w:sz w:val="18"/>
          <w:szCs w:val="18"/>
        </w:rPr>
        <w:t>врио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 xml:space="preserve">  председателя  Комитета по  управлению  муниципальным  имуществом администрации Стародубского муниципального округа </w:t>
      </w:r>
      <w:proofErr w:type="spellStart"/>
      <w:r w:rsidRPr="00277457">
        <w:rPr>
          <w:rFonts w:ascii="Times New Roman" w:hAnsi="Times New Roman" w:cs="Times New Roman"/>
          <w:sz w:val="18"/>
          <w:szCs w:val="18"/>
        </w:rPr>
        <w:t>Гилевой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 xml:space="preserve"> Натальи Александровны,</w:t>
      </w:r>
      <w:r w:rsidRPr="00277457">
        <w:rPr>
          <w:rFonts w:ascii="Courier New" w:hAnsi="Courier New" w:cs="Courier New"/>
          <w:sz w:val="18"/>
          <w:szCs w:val="18"/>
        </w:rPr>
        <w:t xml:space="preserve"> </w:t>
      </w:r>
      <w:r w:rsidRPr="00277457">
        <w:rPr>
          <w:rFonts w:ascii="Times New Roman" w:hAnsi="Times New Roman" w:cs="Times New Roman"/>
          <w:sz w:val="18"/>
          <w:szCs w:val="18"/>
        </w:rPr>
        <w:t>действующего на основании «Положения о Комитете по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 xml:space="preserve">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 именуемое в дальнейшем «Продавец», с одной стороны, и </w:t>
      </w:r>
      <w:r w:rsidRPr="00277457">
        <w:rPr>
          <w:rFonts w:ascii="Times New Roman" w:hAnsi="Times New Roman" w:cs="Times New Roman"/>
          <w:b/>
          <w:sz w:val="18"/>
          <w:szCs w:val="18"/>
        </w:rPr>
        <w:t>_____________________________</w:t>
      </w:r>
      <w:r w:rsidRPr="00277457">
        <w:rPr>
          <w:rFonts w:ascii="Times New Roman" w:hAnsi="Times New Roman" w:cs="Times New Roman"/>
          <w:sz w:val="18"/>
          <w:szCs w:val="18"/>
        </w:rPr>
        <w:t>, именуемый в дальнейшем «Покупатель», с другой стороны, совместно именуемые «Стороны», на основании протокола __________ от «___» _________20__ г. № ______, заключили настоящий Договор о нижеследующем:</w:t>
      </w:r>
    </w:p>
    <w:p w:rsidR="00F30188" w:rsidRPr="00277457" w:rsidRDefault="00F30188" w:rsidP="00F301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F30188" w:rsidRPr="00277457" w:rsidRDefault="00F30188" w:rsidP="00F3018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7457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F30188" w:rsidRPr="00277457" w:rsidRDefault="00F30188" w:rsidP="00F301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F30188" w:rsidRPr="00277457" w:rsidRDefault="00F30188" w:rsidP="00F301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 w:rsidR="00F30188" w:rsidRPr="00277457" w:rsidRDefault="00F30188" w:rsidP="00F30188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                  1.4 Продажа имущества производится на основании:</w:t>
      </w:r>
      <w:r w:rsidRPr="00277457">
        <w:rPr>
          <w:rFonts w:ascii="Times New Roman" w:hAnsi="Times New Roman" w:cs="Times New Roman"/>
          <w:bCs/>
          <w:sz w:val="18"/>
          <w:szCs w:val="18"/>
        </w:rPr>
        <w:t xml:space="preserve">  постановление  администрации Стародубского муниципального  района Брянской области  от ______ года № ____</w:t>
      </w:r>
      <w:r w:rsidRPr="00277457">
        <w:rPr>
          <w:rFonts w:ascii="Times New Roman" w:hAnsi="Times New Roman" w:cs="Times New Roman"/>
          <w:sz w:val="18"/>
          <w:szCs w:val="18"/>
        </w:rPr>
        <w:t>.</w:t>
      </w:r>
    </w:p>
    <w:p w:rsidR="00F30188" w:rsidRPr="00277457" w:rsidRDefault="00F30188" w:rsidP="00F30188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7457">
        <w:rPr>
          <w:rFonts w:ascii="Times New Roman" w:hAnsi="Times New Roman" w:cs="Times New Roman"/>
          <w:b/>
          <w:sz w:val="18"/>
          <w:szCs w:val="18"/>
        </w:rPr>
        <w:t>2. Цена договора и порядок расчетов</w:t>
      </w:r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2.1. 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Цена земельного участка установлена в соответствии с _______ от _______ № _____ и составляет __________________ рублей.</w:t>
      </w:r>
      <w:proofErr w:type="gramEnd"/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2.2. Задаток в сумме </w:t>
      </w:r>
      <w:r w:rsidRPr="00277457">
        <w:rPr>
          <w:rFonts w:ascii="Times New Roman" w:hAnsi="Times New Roman" w:cs="Times New Roman"/>
          <w:b/>
          <w:sz w:val="18"/>
          <w:szCs w:val="18"/>
        </w:rPr>
        <w:t xml:space="preserve">_________________ </w:t>
      </w:r>
      <w:r w:rsidRPr="00277457">
        <w:rPr>
          <w:rFonts w:ascii="Times New Roman" w:hAnsi="Times New Roman" w:cs="Times New Roman"/>
          <w:sz w:val="18"/>
          <w:szCs w:val="18"/>
        </w:rPr>
        <w:t>рублей, перечисленный «Покупателем», засчитывается в счет оплаты цены земельного участка.</w:t>
      </w:r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2.3. Оставшаяся сумма цены продажи земельного участка в размере ____________ рублей </w:t>
      </w:r>
      <w:r w:rsidRPr="00277457">
        <w:rPr>
          <w:rFonts w:ascii="Times New Roman" w:hAnsi="Times New Roman" w:cs="Times New Roman"/>
          <w:spacing w:val="-6"/>
          <w:sz w:val="18"/>
          <w:szCs w:val="18"/>
        </w:rPr>
        <w:t>должна быть перечислена Покупателем на расчетный счет</w:t>
      </w:r>
      <w:r w:rsidRPr="00277457">
        <w:rPr>
          <w:rFonts w:ascii="Times New Roman" w:hAnsi="Times New Roman" w:cs="Times New Roman"/>
          <w:spacing w:val="-2"/>
          <w:sz w:val="18"/>
          <w:szCs w:val="18"/>
        </w:rPr>
        <w:t xml:space="preserve"> Продавца</w:t>
      </w:r>
      <w:r w:rsidRPr="00277457">
        <w:rPr>
          <w:rFonts w:ascii="Times New Roman" w:hAnsi="Times New Roman" w:cs="Times New Roman"/>
          <w:sz w:val="18"/>
          <w:szCs w:val="18"/>
        </w:rPr>
        <w:t xml:space="preserve">, </w:t>
      </w:r>
      <w:r w:rsidRPr="00277457">
        <w:rPr>
          <w:rFonts w:ascii="Times New Roman" w:hAnsi="Times New Roman" w:cs="Times New Roman"/>
          <w:spacing w:val="-2"/>
          <w:sz w:val="18"/>
          <w:szCs w:val="18"/>
        </w:rPr>
        <w:t xml:space="preserve">указанный в разделе 9 настоящего договора, </w:t>
      </w:r>
      <w:r w:rsidRPr="00277457">
        <w:rPr>
          <w:rFonts w:ascii="Times New Roman" w:hAnsi="Times New Roman" w:cs="Times New Roman"/>
          <w:spacing w:val="-6"/>
          <w:sz w:val="18"/>
          <w:szCs w:val="18"/>
        </w:rPr>
        <w:t xml:space="preserve">в </w:t>
      </w:r>
      <w:r w:rsidRPr="00277457">
        <w:rPr>
          <w:rFonts w:ascii="Times New Roman" w:hAnsi="Times New Roman" w:cs="Times New Roman"/>
          <w:sz w:val="18"/>
          <w:szCs w:val="18"/>
        </w:rPr>
        <w:t>течение 10 (десяти)</w:t>
      </w:r>
      <w:r w:rsidRPr="0027745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77457">
        <w:rPr>
          <w:rFonts w:ascii="Times New Roman" w:hAnsi="Times New Roman" w:cs="Times New Roman"/>
          <w:sz w:val="18"/>
          <w:szCs w:val="18"/>
        </w:rPr>
        <w:t>рабочих дней с момента заключения настоящего Договора</w:t>
      </w:r>
      <w:r w:rsidRPr="00277457">
        <w:rPr>
          <w:rFonts w:ascii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277457">
        <w:rPr>
          <w:rFonts w:ascii="Times New Roman" w:hAnsi="Times New Roman" w:cs="Times New Roman"/>
          <w:spacing w:val="-6"/>
          <w:sz w:val="18"/>
          <w:szCs w:val="18"/>
        </w:rPr>
        <w:t xml:space="preserve">путем </w:t>
      </w:r>
      <w:r w:rsidRPr="00277457">
        <w:rPr>
          <w:rFonts w:ascii="Times New Roman" w:hAnsi="Times New Roman" w:cs="Times New Roman"/>
          <w:spacing w:val="-8"/>
          <w:sz w:val="18"/>
          <w:szCs w:val="18"/>
        </w:rPr>
        <w:t>единовременного перечисления денежных сре</w:t>
      </w:r>
      <w:proofErr w:type="gramStart"/>
      <w:r w:rsidRPr="00277457">
        <w:rPr>
          <w:rFonts w:ascii="Times New Roman" w:hAnsi="Times New Roman" w:cs="Times New Roman"/>
          <w:spacing w:val="-8"/>
          <w:sz w:val="18"/>
          <w:szCs w:val="18"/>
        </w:rPr>
        <w:t>дств в б</w:t>
      </w:r>
      <w:proofErr w:type="gramEnd"/>
      <w:r w:rsidRPr="00277457">
        <w:rPr>
          <w:rFonts w:ascii="Times New Roman" w:hAnsi="Times New Roman" w:cs="Times New Roman"/>
          <w:spacing w:val="-8"/>
          <w:sz w:val="18"/>
          <w:szCs w:val="18"/>
        </w:rPr>
        <w:t>езналичном порядке.</w:t>
      </w:r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дств в с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>умме цены продажи земельного участка.</w:t>
      </w:r>
    </w:p>
    <w:p w:rsidR="00F30188" w:rsidRPr="00277457" w:rsidRDefault="00F30188" w:rsidP="00F301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7745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3. Срок действия договора</w:t>
      </w:r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F30188" w:rsidRPr="00277457" w:rsidRDefault="00F30188" w:rsidP="00F30188">
      <w:pPr>
        <w:tabs>
          <w:tab w:val="left" w:pos="708"/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77457">
        <w:rPr>
          <w:rFonts w:ascii="Times New Roman" w:hAnsi="Times New Roman" w:cs="Times New Roman"/>
          <w:b/>
          <w:sz w:val="18"/>
          <w:szCs w:val="18"/>
        </w:rPr>
        <w:t xml:space="preserve">                          4. Передача земельного участка и переход права собственности на него</w:t>
      </w:r>
    </w:p>
    <w:p w:rsidR="00F30188" w:rsidRPr="00277457" w:rsidRDefault="00F30188" w:rsidP="00F30188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F30188" w:rsidRPr="00277457" w:rsidRDefault="00F30188" w:rsidP="00F3018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 w:rsidR="00F30188" w:rsidRPr="00277457" w:rsidRDefault="00F30188" w:rsidP="00F3018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F30188" w:rsidRPr="00277457" w:rsidRDefault="00F30188" w:rsidP="00F3018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lastRenderedPageBreak/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F30188" w:rsidRPr="00277457" w:rsidRDefault="00F30188" w:rsidP="00F3018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F30188" w:rsidRPr="00277457" w:rsidRDefault="00F30188" w:rsidP="00F301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7745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5. Обязанности «Сторон»</w:t>
      </w:r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5.1. «Продавец» обязуется:</w:t>
      </w:r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5.1.1. Уплатить все налоги и обязательные платежи, начисленные до момента продажи.</w:t>
      </w:r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5.2. Покупатель обязуется:</w:t>
      </w:r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5.2.1. Полностью 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оплатить цену земельного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 xml:space="preserve"> участка в размере, порядке и сроки, установленным разделом 2 договора.</w:t>
      </w:r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 xml:space="preserve"> пяти рабочих дней с момента оплаты и подписания акта приема-передачи земельного участка.</w:t>
      </w:r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F30188" w:rsidRPr="00277457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7457">
        <w:rPr>
          <w:rFonts w:ascii="Times New Roman" w:hAnsi="Times New Roman" w:cs="Times New Roman"/>
          <w:b/>
          <w:sz w:val="18"/>
          <w:szCs w:val="18"/>
        </w:rPr>
        <w:t>6. Ответственность сторон</w:t>
      </w:r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F30188" w:rsidRPr="00277457" w:rsidRDefault="00F30188" w:rsidP="00F3018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6.2. За нарушение 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сроков уплаты цены продажи земельного участка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с даты отправления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 xml:space="preserve">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6.3. Сторона настоящего договора не будет нести 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ответственности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которые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 xml:space="preserve"> сторона не могла ни предотвратить, ни предвидеть (непреодолимая сила).</w:t>
      </w:r>
    </w:p>
    <w:p w:rsidR="00F30188" w:rsidRPr="00277457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7457">
        <w:rPr>
          <w:rFonts w:ascii="Times New Roman" w:hAnsi="Times New Roman" w:cs="Times New Roman"/>
          <w:b/>
          <w:sz w:val="18"/>
          <w:szCs w:val="18"/>
        </w:rPr>
        <w:t>7. Рассмотрение споров.</w:t>
      </w:r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7.1. Настоящий 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F30188" w:rsidRPr="00277457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7457">
        <w:rPr>
          <w:rFonts w:ascii="Times New Roman" w:hAnsi="Times New Roman" w:cs="Times New Roman"/>
          <w:b/>
          <w:sz w:val="18"/>
          <w:szCs w:val="18"/>
        </w:rPr>
        <w:t>8. Особые условия</w:t>
      </w:r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F30188" w:rsidRPr="00277457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F30188" w:rsidRPr="00277457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77457" w:rsidRDefault="00277457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77457" w:rsidRDefault="00277457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77457" w:rsidRDefault="00277457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77457" w:rsidRDefault="00277457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0188" w:rsidRPr="00277457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7457">
        <w:rPr>
          <w:rFonts w:ascii="Times New Roman" w:hAnsi="Times New Roman" w:cs="Times New Roman"/>
          <w:b/>
          <w:sz w:val="18"/>
          <w:szCs w:val="18"/>
        </w:rPr>
        <w:lastRenderedPageBreak/>
        <w:t>9. Юридические адреса и реквизиты «Сторон»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30188" w:rsidRPr="00277457" w:rsidTr="00277457">
        <w:trPr>
          <w:trHeight w:val="4253"/>
        </w:trPr>
        <w:tc>
          <w:tcPr>
            <w:tcW w:w="4785" w:type="dxa"/>
            <w:shd w:val="clear" w:color="auto" w:fill="auto"/>
          </w:tcPr>
          <w:p w:rsidR="00F30188" w:rsidRPr="00277457" w:rsidRDefault="00F30188" w:rsidP="00F30188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b/>
                <w:sz w:val="18"/>
                <w:szCs w:val="18"/>
              </w:rPr>
              <w:t>Продавец:</w:t>
            </w:r>
          </w:p>
          <w:p w:rsidR="00F30188" w:rsidRPr="00277457" w:rsidRDefault="00F30188" w:rsidP="00F30188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управлению муниципальным имуществом администрации Стародубского муниципального района</w:t>
            </w:r>
          </w:p>
          <w:p w:rsidR="00F30188" w:rsidRPr="00277457" w:rsidRDefault="00F30188" w:rsidP="00F30188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30188" w:rsidRPr="00277457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Юридический адрес: 243240, Брянская обл., </w:t>
            </w:r>
            <w:proofErr w:type="spellStart"/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тародуб</w:t>
            </w:r>
            <w:proofErr w:type="spellEnd"/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пл.Советская</w:t>
            </w:r>
            <w:proofErr w:type="spellEnd"/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д.2а</w:t>
            </w:r>
          </w:p>
          <w:p w:rsidR="00F30188" w:rsidRPr="00277457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3253007482 / КПП 325301001</w:t>
            </w:r>
          </w:p>
          <w:p w:rsidR="00F30188" w:rsidRPr="00277457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1203200004633, ОКПО 45225765</w:t>
            </w:r>
          </w:p>
          <w:p w:rsidR="00F30188" w:rsidRPr="00277457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ОКАТО 152500501000, </w:t>
            </w:r>
          </w:p>
          <w:p w:rsidR="00F30188" w:rsidRPr="00277457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03100643000000012700 УФК по Брянской области, БИК  011501101</w:t>
            </w:r>
          </w:p>
          <w:p w:rsidR="00F30188" w:rsidRPr="00277457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Отделение Брянск  банка России  //                        </w:t>
            </w:r>
          </w:p>
          <w:p w:rsidR="00F30188" w:rsidRPr="00277457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УФК по Брянской области  </w:t>
            </w:r>
            <w:proofErr w:type="spellStart"/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рянск</w:t>
            </w:r>
            <w:proofErr w:type="spellEnd"/>
          </w:p>
          <w:p w:rsidR="00F30188" w:rsidRPr="00277457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(КУМИ Администрации Стародубского муниципального округа</w:t>
            </w:r>
            <w:proofErr w:type="gramEnd"/>
          </w:p>
          <w:p w:rsidR="00F30188" w:rsidRPr="00277457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л/с 04273</w:t>
            </w:r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</w:t>
            </w:r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03020</w:t>
            </w:r>
            <w:proofErr w:type="gramStart"/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30188" w:rsidRPr="00277457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КБК  90511406012140000430</w:t>
            </w:r>
          </w:p>
          <w:p w:rsidR="00F30188" w:rsidRPr="00277457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ОКТМО </w:t>
            </w: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15501000</w:t>
            </w:r>
          </w:p>
          <w:p w:rsidR="00F30188" w:rsidRPr="00277457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85" w:type="dxa"/>
          </w:tcPr>
          <w:p w:rsidR="00F30188" w:rsidRPr="00277457" w:rsidRDefault="00F30188" w:rsidP="00F30188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b/>
                <w:sz w:val="18"/>
                <w:szCs w:val="18"/>
              </w:rPr>
              <w:t>Покупатель:</w:t>
            </w:r>
          </w:p>
        </w:tc>
      </w:tr>
      <w:tr w:rsidR="00F30188" w:rsidRPr="00277457" w:rsidTr="00F1118B">
        <w:tc>
          <w:tcPr>
            <w:tcW w:w="4785" w:type="dxa"/>
            <w:shd w:val="clear" w:color="auto" w:fill="auto"/>
          </w:tcPr>
          <w:p w:rsidR="00F30188" w:rsidRPr="00277457" w:rsidRDefault="00F30188" w:rsidP="00F30188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председателя  Комитета по управлению  муниципальным  имуществом администрации Стародубского муниципального округа</w:t>
            </w:r>
          </w:p>
          <w:p w:rsidR="00F30188" w:rsidRPr="00277457" w:rsidRDefault="00F30188" w:rsidP="00F30188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      Н.А. </w:t>
            </w:r>
            <w:proofErr w:type="spell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Гилева</w:t>
            </w:r>
            <w:proofErr w:type="spellEnd"/>
          </w:p>
          <w:p w:rsidR="00F30188" w:rsidRPr="00277457" w:rsidRDefault="00F30188" w:rsidP="00F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       (подпись)</w:t>
            </w:r>
            <w:r w:rsidRPr="002774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proofErr w:type="spell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4785" w:type="dxa"/>
          </w:tcPr>
          <w:p w:rsidR="00F30188" w:rsidRPr="00277457" w:rsidRDefault="00F30188" w:rsidP="00F30188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0188" w:rsidRPr="00277457" w:rsidRDefault="00F30188" w:rsidP="00F30188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77457">
        <w:rPr>
          <w:rFonts w:ascii="Times New Roman" w:hAnsi="Times New Roman" w:cs="Times New Roman"/>
          <w:b/>
          <w:bCs/>
          <w:color w:val="000000"/>
          <w:sz w:val="18"/>
          <w:szCs w:val="18"/>
        </w:rPr>
        <w:t>10. Приложение к договору.</w:t>
      </w:r>
    </w:p>
    <w:p w:rsidR="00F30188" w:rsidRPr="00277457" w:rsidRDefault="00F30188" w:rsidP="00F3018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 Акт приема - передачи земельного участка (Приложение)</w:t>
      </w:r>
    </w:p>
    <w:p w:rsidR="00F30188" w:rsidRPr="00277457" w:rsidRDefault="00F30188" w:rsidP="00F30188">
      <w:pPr>
        <w:tabs>
          <w:tab w:val="left" w:pos="8250"/>
        </w:tabs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F30188" w:rsidRPr="00277457" w:rsidRDefault="00F30188" w:rsidP="00F30188">
      <w:pPr>
        <w:tabs>
          <w:tab w:val="left" w:pos="8250"/>
        </w:tabs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Приложение № 1 </w:t>
      </w:r>
    </w:p>
    <w:p w:rsidR="00F30188" w:rsidRPr="00277457" w:rsidRDefault="00F30188" w:rsidP="00277457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к Договору купли-продажи  земельного участка </w:t>
      </w:r>
    </w:p>
    <w:p w:rsidR="00F30188" w:rsidRPr="00277457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77457">
        <w:rPr>
          <w:rFonts w:ascii="Times New Roman" w:hAnsi="Times New Roman" w:cs="Times New Roman"/>
          <w:b/>
          <w:bCs/>
          <w:sz w:val="18"/>
          <w:szCs w:val="18"/>
        </w:rPr>
        <w:t>АКТ</w:t>
      </w:r>
    </w:p>
    <w:p w:rsidR="00F30188" w:rsidRPr="00277457" w:rsidRDefault="00F30188" w:rsidP="00F3018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77457">
        <w:rPr>
          <w:rFonts w:ascii="Times New Roman" w:hAnsi="Times New Roman" w:cs="Times New Roman"/>
          <w:b/>
          <w:bCs/>
          <w:sz w:val="18"/>
          <w:szCs w:val="18"/>
        </w:rPr>
        <w:t>приема-передачи  земельного участка</w:t>
      </w:r>
    </w:p>
    <w:p w:rsidR="00F30188" w:rsidRPr="00277457" w:rsidRDefault="00F30188" w:rsidP="00F30188">
      <w:pPr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г. Стародуб                                                                                                               «__»_______20__ г.</w:t>
      </w:r>
    </w:p>
    <w:p w:rsidR="00F30188" w:rsidRPr="00277457" w:rsidRDefault="00F30188" w:rsidP="00F30188">
      <w:pPr>
        <w:tabs>
          <w:tab w:val="left" w:pos="2232"/>
          <w:tab w:val="left" w:pos="2880"/>
          <w:tab w:val="left" w:pos="4188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77457">
        <w:rPr>
          <w:rFonts w:ascii="Times New Roman" w:hAnsi="Times New Roman" w:cs="Times New Roman"/>
          <w:sz w:val="18"/>
          <w:szCs w:val="18"/>
        </w:rPr>
        <w:t xml:space="preserve">Мы, </w:t>
      </w:r>
      <w:r w:rsidRPr="00277457">
        <w:rPr>
          <w:rFonts w:ascii="Times New Roman" w:hAnsi="Times New Roman" w:cs="Times New Roman"/>
          <w:b/>
          <w:sz w:val="18"/>
          <w:szCs w:val="18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277457">
        <w:rPr>
          <w:rFonts w:ascii="Times New Roman" w:hAnsi="Times New Roman" w:cs="Times New Roman"/>
          <w:sz w:val="18"/>
          <w:szCs w:val="18"/>
        </w:rPr>
        <w:t xml:space="preserve">, </w:t>
      </w:r>
      <w:r w:rsidRPr="00277457">
        <w:rPr>
          <w:rFonts w:ascii="Times New Roman" w:hAnsi="Times New Roman" w:cs="Times New Roman"/>
          <w:bCs/>
          <w:sz w:val="18"/>
          <w:szCs w:val="18"/>
        </w:rPr>
        <w:t>ОГРН 1203200004633, ИНН 3253007482, КПП 325301001</w:t>
      </w:r>
      <w:r w:rsidRPr="00277457">
        <w:rPr>
          <w:rFonts w:ascii="Times New Roman" w:hAnsi="Times New Roman" w:cs="Times New Roman"/>
          <w:sz w:val="18"/>
          <w:szCs w:val="18"/>
        </w:rPr>
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</w:r>
      <w:proofErr w:type="spellStart"/>
      <w:r w:rsidRPr="00277457">
        <w:rPr>
          <w:rFonts w:ascii="Times New Roman" w:hAnsi="Times New Roman" w:cs="Times New Roman"/>
          <w:sz w:val="18"/>
          <w:szCs w:val="18"/>
        </w:rPr>
        <w:t>врио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 xml:space="preserve">  председателя  Комитета по  управлению  муниципальным  имуществом администрации Стародубского муниципального округа </w:t>
      </w:r>
      <w:proofErr w:type="spellStart"/>
      <w:r w:rsidRPr="00277457">
        <w:rPr>
          <w:rFonts w:ascii="Times New Roman" w:hAnsi="Times New Roman" w:cs="Times New Roman"/>
          <w:sz w:val="18"/>
          <w:szCs w:val="18"/>
        </w:rPr>
        <w:t>Гилевой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 xml:space="preserve"> Натальи Александровны</w:t>
      </w:r>
      <w:r w:rsidRPr="00277457">
        <w:rPr>
          <w:rFonts w:ascii="Times New Roman" w:hAnsi="Times New Roman" w:cs="Times New Roman"/>
          <w:b/>
          <w:sz w:val="18"/>
          <w:szCs w:val="18"/>
        </w:rPr>
        <w:t>,</w:t>
      </w:r>
      <w:r w:rsidRPr="00277457">
        <w:rPr>
          <w:rFonts w:cs="Times New Roman"/>
          <w:sz w:val="18"/>
          <w:szCs w:val="18"/>
        </w:rPr>
        <w:t xml:space="preserve"> </w:t>
      </w:r>
      <w:r w:rsidRPr="00277457">
        <w:rPr>
          <w:rFonts w:ascii="Times New Roman" w:hAnsi="Times New Roman" w:cs="Times New Roman"/>
          <w:sz w:val="18"/>
          <w:szCs w:val="18"/>
        </w:rPr>
        <w:t>действующего на основании «Положения о Комитете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 xml:space="preserve"> по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именуемый в дальнейшем «</w:t>
      </w:r>
      <w:r w:rsidRPr="00277457">
        <w:rPr>
          <w:rFonts w:ascii="Times New Roman" w:hAnsi="Times New Roman" w:cs="Times New Roman"/>
          <w:b/>
          <w:sz w:val="18"/>
          <w:szCs w:val="18"/>
        </w:rPr>
        <w:t>Продавец»</w:t>
      </w:r>
      <w:r w:rsidRPr="00277457">
        <w:rPr>
          <w:rFonts w:ascii="Times New Roman" w:hAnsi="Times New Roman" w:cs="Times New Roman"/>
          <w:sz w:val="18"/>
          <w:szCs w:val="18"/>
        </w:rPr>
        <w:t>, с одной стороны, и___________, именуемый в дальнейшем «</w:t>
      </w:r>
      <w:r w:rsidRPr="00277457">
        <w:rPr>
          <w:rFonts w:ascii="Times New Roman" w:hAnsi="Times New Roman" w:cs="Times New Roman"/>
          <w:b/>
          <w:sz w:val="18"/>
          <w:szCs w:val="18"/>
        </w:rPr>
        <w:t>Покупатель»,</w:t>
      </w:r>
      <w:r w:rsidRPr="00277457">
        <w:rPr>
          <w:rFonts w:ascii="Times New Roman" w:hAnsi="Times New Roman" w:cs="Times New Roman"/>
          <w:sz w:val="18"/>
          <w:szCs w:val="18"/>
        </w:rPr>
        <w:t xml:space="preserve"> и именуемые в дальнейшем </w:t>
      </w:r>
      <w:r w:rsidRPr="00277457">
        <w:rPr>
          <w:rFonts w:ascii="Times New Roman" w:hAnsi="Times New Roman" w:cs="Times New Roman"/>
          <w:b/>
          <w:sz w:val="18"/>
          <w:szCs w:val="18"/>
        </w:rPr>
        <w:t>«Стороны»,</w:t>
      </w:r>
      <w:r w:rsidRPr="00277457">
        <w:rPr>
          <w:rFonts w:ascii="Times New Roman" w:hAnsi="Times New Roman" w:cs="Times New Roman"/>
          <w:sz w:val="18"/>
          <w:szCs w:val="18"/>
        </w:rPr>
        <w:t xml:space="preserve"> подписали настоящий передаточный акт о нижеследующем.</w:t>
      </w:r>
    </w:p>
    <w:p w:rsidR="00F30188" w:rsidRPr="00277457" w:rsidRDefault="00F30188" w:rsidP="00F3018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          В соответствии с договором купли-продажи земельного участка </w:t>
      </w:r>
      <w:r w:rsidRPr="00277457">
        <w:rPr>
          <w:rFonts w:ascii="Times New Roman" w:hAnsi="Times New Roman" w:cs="Times New Roman"/>
          <w:b/>
          <w:sz w:val="18"/>
          <w:szCs w:val="18"/>
        </w:rPr>
        <w:t xml:space="preserve"> от «_» ____ 20___ г.</w:t>
      </w:r>
      <w:r w:rsidRPr="00277457">
        <w:rPr>
          <w:rFonts w:ascii="Times New Roman" w:hAnsi="Times New Roman" w:cs="Times New Roman"/>
          <w:b/>
          <w:bCs/>
          <w:sz w:val="18"/>
          <w:szCs w:val="18"/>
        </w:rPr>
        <w:t xml:space="preserve"> Арендодатель </w:t>
      </w:r>
      <w:r w:rsidRPr="00277457">
        <w:rPr>
          <w:rFonts w:ascii="Times New Roman" w:hAnsi="Times New Roman" w:cs="Times New Roman"/>
          <w:sz w:val="18"/>
          <w:szCs w:val="18"/>
        </w:rPr>
        <w:t xml:space="preserve">передает в аренду </w:t>
      </w:r>
      <w:r w:rsidRPr="00277457">
        <w:rPr>
          <w:rFonts w:ascii="Times New Roman" w:hAnsi="Times New Roman" w:cs="Times New Roman"/>
          <w:b/>
          <w:sz w:val="18"/>
          <w:szCs w:val="18"/>
        </w:rPr>
        <w:t xml:space="preserve">Арендатору </w:t>
      </w:r>
      <w:r w:rsidRPr="00277457">
        <w:rPr>
          <w:rFonts w:ascii="Times New Roman" w:hAnsi="Times New Roman" w:cs="Times New Roman"/>
          <w:sz w:val="18"/>
          <w:szCs w:val="18"/>
        </w:rPr>
        <w:t>земельный участок из земель «Земли сельскохозяйственного назначения» с кадастровым номером____, площадью _____</w:t>
      </w:r>
      <w:proofErr w:type="spellStart"/>
      <w:r w:rsidRPr="00277457">
        <w:rPr>
          <w:rFonts w:ascii="Times New Roman" w:hAnsi="Times New Roman" w:cs="Times New Roman"/>
          <w:sz w:val="18"/>
          <w:szCs w:val="18"/>
        </w:rPr>
        <w:t>кв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.м</w:t>
      </w:r>
      <w:proofErr w:type="spellEnd"/>
      <w:proofErr w:type="gramEnd"/>
      <w:r w:rsidRPr="00277457">
        <w:rPr>
          <w:rFonts w:ascii="Times New Roman" w:hAnsi="Times New Roman" w:cs="Times New Roman"/>
          <w:sz w:val="18"/>
          <w:szCs w:val="18"/>
        </w:rPr>
        <w:t xml:space="preserve">, адрес (описание местоположения): _________, с разрешенным использованием «_______». </w:t>
      </w:r>
    </w:p>
    <w:p w:rsidR="00F30188" w:rsidRDefault="00F30188" w:rsidP="00F30188">
      <w:pPr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         Вышеуказанный земельный участок</w:t>
      </w:r>
      <w:r w:rsidRPr="00277457">
        <w:rPr>
          <w:rFonts w:ascii="Times New Roman" w:hAnsi="Times New Roman" w:cs="Times New Roman"/>
          <w:b/>
          <w:bCs/>
          <w:sz w:val="18"/>
          <w:szCs w:val="18"/>
        </w:rPr>
        <w:t xml:space="preserve"> Арендатор </w:t>
      </w:r>
      <w:r w:rsidRPr="00277457">
        <w:rPr>
          <w:rFonts w:ascii="Times New Roman" w:hAnsi="Times New Roman" w:cs="Times New Roman"/>
          <w:sz w:val="18"/>
          <w:szCs w:val="18"/>
        </w:rPr>
        <w:t xml:space="preserve">принимает и при этом претензий по нему не имеет.          Настоящий акт передачи составлен в 3 (трех) экземплярах, </w:t>
      </w:r>
      <w:r w:rsidRPr="00277457">
        <w:rPr>
          <w:rFonts w:ascii="Times New Roman" w:hAnsi="Times New Roman" w:cs="Times New Roman"/>
          <w:b/>
          <w:sz w:val="18"/>
          <w:szCs w:val="18"/>
        </w:rPr>
        <w:t xml:space="preserve">один </w:t>
      </w:r>
      <w:r w:rsidRPr="00277457">
        <w:rPr>
          <w:rFonts w:ascii="Times New Roman" w:hAnsi="Times New Roman" w:cs="Times New Roman"/>
          <w:sz w:val="18"/>
          <w:szCs w:val="18"/>
        </w:rPr>
        <w:t>находится у Арендодателя</w:t>
      </w:r>
      <w:r w:rsidRPr="00277457">
        <w:rPr>
          <w:rFonts w:ascii="Times New Roman" w:hAnsi="Times New Roman" w:cs="Times New Roman"/>
          <w:b/>
          <w:bCs/>
          <w:sz w:val="18"/>
          <w:szCs w:val="18"/>
        </w:rPr>
        <w:t xml:space="preserve">, второй </w:t>
      </w:r>
      <w:r w:rsidRPr="00277457">
        <w:rPr>
          <w:rFonts w:ascii="Times New Roman" w:hAnsi="Times New Roman" w:cs="Times New Roman"/>
          <w:sz w:val="18"/>
          <w:szCs w:val="18"/>
        </w:rPr>
        <w:t xml:space="preserve">у </w:t>
      </w:r>
      <w:r w:rsidRPr="00277457">
        <w:rPr>
          <w:rFonts w:ascii="Times New Roman" w:hAnsi="Times New Roman" w:cs="Times New Roman"/>
          <w:bCs/>
          <w:sz w:val="18"/>
          <w:szCs w:val="18"/>
        </w:rPr>
        <w:t xml:space="preserve">Арендатора, </w:t>
      </w:r>
      <w:r w:rsidRPr="00277457">
        <w:rPr>
          <w:rFonts w:ascii="Times New Roman" w:hAnsi="Times New Roman" w:cs="Times New Roman"/>
          <w:b/>
          <w:bCs/>
          <w:sz w:val="18"/>
          <w:szCs w:val="18"/>
        </w:rPr>
        <w:t xml:space="preserve">третий </w:t>
      </w:r>
      <w:r w:rsidRPr="00277457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Pr="00277457">
        <w:rPr>
          <w:rFonts w:ascii="Times New Roman" w:hAnsi="Times New Roman" w:cs="Times New Roman"/>
          <w:sz w:val="18"/>
          <w:szCs w:val="18"/>
        </w:rPr>
        <w:t xml:space="preserve">в Управлении Федеральной службы государственной регистрации, кадастра и картографии по Брянской области (Межмуниципальный отдел по Стародубскому, </w:t>
      </w:r>
      <w:proofErr w:type="spellStart"/>
      <w:r w:rsidRPr="00277457">
        <w:rPr>
          <w:rFonts w:ascii="Times New Roman" w:hAnsi="Times New Roman" w:cs="Times New Roman"/>
          <w:sz w:val="18"/>
          <w:szCs w:val="18"/>
        </w:rPr>
        <w:t>Погарскому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 xml:space="preserve"> и Климовскому районам).</w:t>
      </w:r>
    </w:p>
    <w:p w:rsidR="00277457" w:rsidRDefault="00277457" w:rsidP="00F3018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77457" w:rsidRPr="00277457" w:rsidRDefault="00277457" w:rsidP="00F30188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30188" w:rsidRPr="00277457" w:rsidRDefault="00F30188" w:rsidP="00F30188">
      <w:pPr>
        <w:spacing w:after="120"/>
        <w:ind w:left="283"/>
        <w:rPr>
          <w:rFonts w:ascii="Times New Roman" w:hAnsi="Times New Roman" w:cs="Times New Roman"/>
          <w:b/>
          <w:bCs/>
          <w:sz w:val="18"/>
          <w:szCs w:val="18"/>
        </w:rPr>
      </w:pPr>
      <w:r w:rsidRPr="00277457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          Подписи сторон: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F30188" w:rsidRPr="00277457" w:rsidTr="00F1118B">
        <w:trPr>
          <w:trHeight w:val="275"/>
        </w:trPr>
        <w:tc>
          <w:tcPr>
            <w:tcW w:w="4644" w:type="dxa"/>
          </w:tcPr>
          <w:p w:rsidR="00F30188" w:rsidRPr="00277457" w:rsidRDefault="00F30188" w:rsidP="00F301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b/>
                <w:sz w:val="18"/>
                <w:szCs w:val="18"/>
              </w:rPr>
              <w:t>Продавец</w:t>
            </w:r>
            <w:proofErr w:type="gramStart"/>
            <w:r w:rsidRPr="002774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 w:rsidRPr="002774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</w:t>
            </w:r>
          </w:p>
          <w:p w:rsidR="00F30188" w:rsidRPr="00277457" w:rsidRDefault="00F30188" w:rsidP="00F301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proofErr w:type="spellStart"/>
            <w:r w:rsidRPr="00277457">
              <w:rPr>
                <w:rFonts w:ascii="Times New Roman" w:hAnsi="Times New Roman" w:cs="Times New Roman"/>
                <w:b/>
                <w:sz w:val="18"/>
                <w:szCs w:val="18"/>
              </w:rPr>
              <w:t>Врио</w:t>
            </w:r>
            <w:proofErr w:type="spellEnd"/>
            <w:r w:rsidRPr="002774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председателя КУМИ</w:t>
            </w:r>
          </w:p>
          <w:p w:rsidR="00F30188" w:rsidRPr="00277457" w:rsidRDefault="00F30188" w:rsidP="00F301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188" w:rsidRPr="00277457" w:rsidRDefault="00F30188" w:rsidP="00F301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__________________Н.А. </w:t>
            </w:r>
            <w:proofErr w:type="spellStart"/>
            <w:r w:rsidRPr="00277457">
              <w:rPr>
                <w:rFonts w:ascii="Times New Roman" w:hAnsi="Times New Roman" w:cs="Times New Roman"/>
                <w:sz w:val="18"/>
                <w:szCs w:val="18"/>
              </w:rPr>
              <w:t>Гилева</w:t>
            </w:r>
            <w:proofErr w:type="spellEnd"/>
          </w:p>
          <w:p w:rsidR="00F30188" w:rsidRPr="00277457" w:rsidRDefault="00F30188" w:rsidP="00F301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30188" w:rsidRPr="00277457" w:rsidRDefault="00F30188" w:rsidP="00F30188">
            <w:pPr>
              <w:ind w:left="102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74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Покупатель:</w:t>
            </w:r>
          </w:p>
          <w:p w:rsidR="00F30188" w:rsidRPr="00277457" w:rsidRDefault="00F30188" w:rsidP="00F301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0188" w:rsidRPr="00277457" w:rsidRDefault="00F30188" w:rsidP="00F30188">
            <w:pPr>
              <w:ind w:left="10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4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___________________ </w:t>
            </w:r>
          </w:p>
        </w:tc>
      </w:tr>
    </w:tbl>
    <w:p w:rsidR="00F30188" w:rsidRPr="00277457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277457" w:rsidRDefault="00F30188" w:rsidP="00F30188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Организатору аукциона:</w:t>
      </w:r>
    </w:p>
    <w:p w:rsidR="00F30188" w:rsidRPr="00277457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Комитет по управлению </w:t>
      </w:r>
    </w:p>
    <w:p w:rsidR="00F30188" w:rsidRPr="00277457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муниципальным имуществом</w:t>
      </w:r>
    </w:p>
    <w:p w:rsidR="00F30188" w:rsidRPr="00277457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Стародубского муниципального округа                              </w:t>
      </w:r>
    </w:p>
    <w:p w:rsidR="00F30188" w:rsidRPr="00277457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Брянской области                                                          </w:t>
      </w:r>
    </w:p>
    <w:p w:rsidR="00F30188" w:rsidRPr="00277457" w:rsidRDefault="00F30188" w:rsidP="00F30188">
      <w:pPr>
        <w:tabs>
          <w:tab w:val="left" w:pos="83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ab/>
      </w:r>
    </w:p>
    <w:p w:rsidR="00F30188" w:rsidRPr="00277457" w:rsidRDefault="00F30188" w:rsidP="00F301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</w:p>
    <w:p w:rsidR="00F30188" w:rsidRPr="00277457" w:rsidRDefault="00F30188" w:rsidP="00F301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0188" w:rsidRPr="00277457" w:rsidRDefault="00F30188" w:rsidP="00F301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277457">
        <w:rPr>
          <w:rFonts w:ascii="Times New Roman" w:hAnsi="Times New Roman" w:cs="Times New Roman"/>
          <w:b/>
          <w:sz w:val="18"/>
          <w:szCs w:val="18"/>
        </w:rPr>
        <w:t>ЗАЯВКА НА УЧАСТИЕ В АУКЦИОНЕ</w:t>
      </w:r>
    </w:p>
    <w:p w:rsidR="00F30188" w:rsidRPr="00277457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tblpX="42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F30188" w:rsidRPr="00277457" w:rsidTr="00F1118B">
        <w:tc>
          <w:tcPr>
            <w:tcW w:w="360" w:type="dxa"/>
          </w:tcPr>
          <w:p w:rsidR="00F30188" w:rsidRPr="00277457" w:rsidRDefault="00F30188" w:rsidP="00F301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</w:tcPr>
          <w:p w:rsidR="00F30188" w:rsidRPr="00277457" w:rsidRDefault="00F30188" w:rsidP="00F301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</w:tcPr>
          <w:p w:rsidR="00F30188" w:rsidRPr="00277457" w:rsidRDefault="00F30188" w:rsidP="00F301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</w:tcPr>
          <w:p w:rsidR="00F30188" w:rsidRPr="00277457" w:rsidRDefault="00F30188" w:rsidP="00F301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F30188" w:rsidRPr="00277457" w:rsidRDefault="00F30188" w:rsidP="00F301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277457">
        <w:rPr>
          <w:rFonts w:ascii="Times New Roman" w:hAnsi="Times New Roman" w:cs="Times New Roman"/>
          <w:sz w:val="18"/>
          <w:szCs w:val="18"/>
        </w:rPr>
        <w:t>№</w:t>
      </w:r>
      <w:r w:rsidRPr="00277457">
        <w:rPr>
          <w:rFonts w:ascii="Times New Roman" w:hAnsi="Times New Roman" w:cs="Times New Roman"/>
          <w:sz w:val="18"/>
          <w:szCs w:val="18"/>
        </w:rPr>
        <w:br w:type="textWrapping" w:clear="all"/>
        <w:t xml:space="preserve">                                          (заполняется Заявителем (его полным представителем)</w:t>
      </w:r>
      <w:proofErr w:type="gramEnd"/>
    </w:p>
    <w:p w:rsidR="00F30188" w:rsidRPr="00277457" w:rsidRDefault="00F30188" w:rsidP="00F301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77457">
        <w:rPr>
          <w:rFonts w:ascii="Times New Roman" w:hAnsi="Times New Roman" w:cs="Times New Roman"/>
          <w:sz w:val="18"/>
          <w:szCs w:val="18"/>
        </w:rPr>
        <w:t>Принята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 xml:space="preserve"> «____» «___________»20____г. в_____ ч.______ мин.</w:t>
      </w:r>
    </w:p>
    <w:tbl>
      <w:tblPr>
        <w:tblpPr w:leftFromText="180" w:rightFromText="180" w:vertAnchor="text" w:horzAnchor="page" w:tblpX="5143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30188" w:rsidRPr="00277457" w:rsidTr="00F1118B">
        <w:trPr>
          <w:trHeight w:val="352"/>
        </w:trPr>
        <w:tc>
          <w:tcPr>
            <w:tcW w:w="324" w:type="dxa"/>
          </w:tcPr>
          <w:p w:rsidR="00F30188" w:rsidRPr="00277457" w:rsidRDefault="00F30188" w:rsidP="00F3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8188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30188" w:rsidRPr="00277457" w:rsidTr="00F1118B">
        <w:trPr>
          <w:trHeight w:val="352"/>
        </w:trPr>
        <w:tc>
          <w:tcPr>
            <w:tcW w:w="324" w:type="dxa"/>
          </w:tcPr>
          <w:p w:rsidR="00F30188" w:rsidRPr="00277457" w:rsidRDefault="00F30188" w:rsidP="00F3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Заявитель: Физическое лицо                                                                                Юридическое   лицо 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Заявитель (Ф.И.О./Наименование) ___ _____________________________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77457">
        <w:rPr>
          <w:rFonts w:ascii="Times New Roman" w:hAnsi="Times New Roman" w:cs="Times New Roman"/>
          <w:b/>
          <w:sz w:val="18"/>
          <w:szCs w:val="18"/>
        </w:rPr>
        <w:t>Для физических лиц: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Документ, удостоверяющий личность:______________________________________________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77457">
        <w:rPr>
          <w:rFonts w:ascii="Times New Roman" w:hAnsi="Times New Roman" w:cs="Times New Roman"/>
          <w:sz w:val="18"/>
          <w:szCs w:val="18"/>
        </w:rPr>
        <w:t>Серия___________№______выдан«_____»______________выдан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>: ______________________________________________________код подразделения ____________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77457">
        <w:rPr>
          <w:rFonts w:ascii="Times New Roman" w:hAnsi="Times New Roman" w:cs="Times New Roman"/>
          <w:b/>
          <w:sz w:val="18"/>
          <w:szCs w:val="18"/>
        </w:rPr>
        <w:t>Для юридических лиц: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Документ о государственной регистрации в качестве юридического лица _______________________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Серия _____№________________дата регистрации ______________ ОГРН_____________________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Орган, осуществивший регистрацию____________________________________________________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Место выдачи_______________________________________________________________________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ИНН_____________________ КПП _____________________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Место жительства / 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место нахождение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 xml:space="preserve"> Заявителя:______________________________________________ ___________________________________________________________________________________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77457">
        <w:rPr>
          <w:rFonts w:ascii="Times New Roman" w:hAnsi="Times New Roman" w:cs="Times New Roman"/>
          <w:sz w:val="18"/>
          <w:szCs w:val="18"/>
        </w:rPr>
        <w:t>Телефон________________Факс</w:t>
      </w:r>
      <w:proofErr w:type="spellEnd"/>
      <w:r w:rsidRPr="00277457">
        <w:rPr>
          <w:rFonts w:ascii="Times New Roman" w:hAnsi="Times New Roman" w:cs="Times New Roman"/>
          <w:sz w:val="18"/>
          <w:szCs w:val="18"/>
        </w:rPr>
        <w:t xml:space="preserve"> _______________________ Индекс_____________________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Банковские реквизиты Заявителя для возврата задатка: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Расчетный (лицевой счет) 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№______________________________________________________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 в __Брянское отделение _______________________________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Корр. счет № ________________БИК________________ИНН______________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Представитель Заявителя ____________________________________________________________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(Ф.И.О. или наименование)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Действует на основании доверенности от  «_______» __________ 20____ г. №__________</w:t>
      </w:r>
    </w:p>
    <w:p w:rsidR="00F30188" w:rsidRPr="00277457" w:rsidRDefault="00F30188" w:rsidP="00F3018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Принимая решение об участии в аукционе на право заключения договора купли-продажи  земельного участка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 xml:space="preserve">  ,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 xml:space="preserve">  расположенного:___________________________________________________________________________________________________________________________________________________________________________</w:t>
      </w:r>
      <w:r w:rsidRPr="00277457">
        <w:rPr>
          <w:rFonts w:ascii="Times New Roman" w:hAnsi="Times New Roman" w:cs="Times New Roman"/>
          <w:sz w:val="18"/>
          <w:szCs w:val="18"/>
        </w:rPr>
        <w:br/>
        <w:t xml:space="preserve">Кадастровый номер:  __________,   площадью  ______  </w:t>
      </w:r>
      <w:proofErr w:type="spellStart"/>
      <w:r w:rsidRPr="00277457">
        <w:rPr>
          <w:rFonts w:ascii="Times New Roman" w:hAnsi="Times New Roman" w:cs="Times New Roman"/>
          <w:sz w:val="18"/>
          <w:szCs w:val="18"/>
        </w:rPr>
        <w:t>кв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.м</w:t>
      </w:r>
      <w:proofErr w:type="spellEnd"/>
      <w:proofErr w:type="gramEnd"/>
      <w:r w:rsidRPr="00277457">
        <w:rPr>
          <w:rFonts w:ascii="Times New Roman" w:hAnsi="Times New Roman" w:cs="Times New Roman"/>
          <w:sz w:val="18"/>
          <w:szCs w:val="18"/>
        </w:rPr>
        <w:t>, разрешенное использование :____________________________________________________________________________         обязуюсь: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77457">
        <w:rPr>
          <w:rFonts w:ascii="Times New Roman" w:hAnsi="Times New Roman" w:cs="Times New Roman"/>
          <w:sz w:val="18"/>
          <w:szCs w:val="18"/>
        </w:rPr>
        <w:t>Соблюдать условия проведения аукциона, содержащиеся в извещении,</w:t>
      </w:r>
      <w:r w:rsidRPr="00277457">
        <w:rPr>
          <w:rFonts w:ascii="Times New Roman" w:hAnsi="Times New Roman" w:cs="Times New Roman"/>
          <w:color w:val="000000"/>
          <w:sz w:val="18"/>
          <w:szCs w:val="18"/>
        </w:rPr>
        <w:t xml:space="preserve"> размещенном «  _» июня   2022года на официальном сайте торгов РФ </w:t>
      </w:r>
      <w:hyperlink r:id="rId10" w:history="1">
        <w:r w:rsidRPr="00277457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www.torgi.gov.ru</w:t>
        </w:r>
      </w:hyperlink>
      <w:r w:rsidRPr="00277457">
        <w:rPr>
          <w:rFonts w:ascii="Times New Roman" w:hAnsi="Times New Roman" w:cs="Times New Roman"/>
          <w:sz w:val="18"/>
          <w:szCs w:val="18"/>
        </w:rPr>
        <w:t xml:space="preserve">, </w:t>
      </w:r>
      <w:r w:rsidRPr="00277457">
        <w:rPr>
          <w:rFonts w:ascii="Times New Roman" w:hAnsi="Times New Roman" w:cs="Times New Roman"/>
          <w:color w:val="000000"/>
          <w:sz w:val="18"/>
          <w:szCs w:val="18"/>
        </w:rPr>
        <w:t xml:space="preserve">на сайте Организатора аукциона </w:t>
      </w:r>
      <w:hyperlink r:id="rId11" w:history="1">
        <w:r w:rsidRPr="00277457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http://adm</w:t>
        </w:r>
        <w:proofErr w:type="spellStart"/>
        <w:r w:rsidRPr="00277457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instarrayon</w:t>
        </w:r>
        <w:proofErr w:type="spellEnd"/>
        <w:r w:rsidRPr="00277457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.ru/</w:t>
        </w:r>
      </w:hyperlink>
      <w:r w:rsidRPr="00277457">
        <w:rPr>
          <w:rFonts w:ascii="Times New Roman" w:hAnsi="Times New Roman" w:cs="Times New Roman"/>
          <w:sz w:val="18"/>
          <w:szCs w:val="18"/>
        </w:rPr>
        <w:t xml:space="preserve"> и опубликованном в Сборнике муниципальных правовых актов Стародубского округа Брянской области №__ от _-_______,а также порядок проведения аукциона, предусмотренный ЗК РФ.</w:t>
      </w:r>
      <w:proofErr w:type="gramEnd"/>
    </w:p>
    <w:p w:rsidR="00F30188" w:rsidRPr="00277457" w:rsidRDefault="00F30188" w:rsidP="00F301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В случае признания победителем аукциона:</w:t>
      </w:r>
    </w:p>
    <w:p w:rsidR="00F30188" w:rsidRPr="00277457" w:rsidRDefault="00F30188" w:rsidP="00F301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- подписать протокол по итогам аукциона;</w:t>
      </w:r>
    </w:p>
    <w:p w:rsidR="00F30188" w:rsidRPr="00277457" w:rsidRDefault="00F30188" w:rsidP="00F301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- оплатить цену земельного участка, 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определенной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 xml:space="preserve"> по итогам аукциона в срок, указанный в извещении о проведении аукциона;</w:t>
      </w:r>
    </w:p>
    <w:p w:rsidR="00F30188" w:rsidRPr="00277457" w:rsidRDefault="00F30188" w:rsidP="00F301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- заключить в установленный срок договор купли-продажи, принять земельный участок по акту приема-передачи и выполнить предусмотренные договором купли-продажи условия.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С правилами проведения аукциона 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Pr="00277457">
        <w:rPr>
          <w:rFonts w:ascii="Times New Roman" w:hAnsi="Times New Roman" w:cs="Times New Roman"/>
          <w:sz w:val="18"/>
          <w:szCs w:val="18"/>
        </w:rPr>
        <w:t xml:space="preserve"> и согласен. Гарантирую достоверность сведений, указанных в настоящей заявке и прилагаемых к ней документов. Претендент  согласен на участие в аукционе на указанных условиях. 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lastRenderedPageBreak/>
        <w:t>Претендент подтверждает, что на дату подписания настоящей заявки он ознакомлен с документами, содержащими  сведения об участке, а также ему была предоставлена  возможность ознакомиться  с состоянием земельного участка в результате осмотра, который претендент мог осуществить самостоятельно 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Претендент осведомлен о порядке отзыва заявки и о порядке  перечисления и  возврата задатка. Задаток подлежит перечислению  претендентом на счет организатора аукциона и перечисляется непосредственно претендентом. Надлежащей  оплатой задатка является поступление 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 протокола подведения итогов аукциона или заключения договора купли-продажи земельного участка, сумма  внесенного задатка не возвращается.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Даю согласие на обработку моих персональных данных в соответствии с нормами требованиями Федерального Закона от 27 июля 2006 года №152-ФЗ «О персональных данных».</w:t>
      </w:r>
    </w:p>
    <w:p w:rsidR="00F30188" w:rsidRPr="00277457" w:rsidRDefault="00F30188" w:rsidP="00F301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Настоящая заявка составлена в двух экземплярах: один экземпляр заявки – Организатору аукциона, второй экземпляр заявки – Заявителю.</w:t>
      </w:r>
    </w:p>
    <w:p w:rsidR="00F30188" w:rsidRPr="00277457" w:rsidRDefault="00F30188" w:rsidP="00F301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Уведомление претендента обо всех изменениях осуществляется по следующему адресу:_________________</w:t>
      </w:r>
    </w:p>
    <w:p w:rsidR="00F30188" w:rsidRPr="00277457" w:rsidRDefault="00F30188" w:rsidP="00F301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</w:p>
    <w:p w:rsidR="00F30188" w:rsidRPr="00277457" w:rsidRDefault="00F30188" w:rsidP="00F301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0188" w:rsidRPr="00277457" w:rsidRDefault="00F30188" w:rsidP="00F301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0188" w:rsidRPr="00277457" w:rsidRDefault="00F30188" w:rsidP="00F301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Заявитель</w:t>
      </w:r>
    </w:p>
    <w:p w:rsidR="00F30188" w:rsidRPr="00277457" w:rsidRDefault="00F30188" w:rsidP="00F301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(Доверенное лицо Заявителя)________________ /______________________________/</w:t>
      </w:r>
    </w:p>
    <w:p w:rsidR="00F30188" w:rsidRPr="00277457" w:rsidRDefault="00F30188" w:rsidP="00F30188">
      <w:pPr>
        <w:tabs>
          <w:tab w:val="left" w:pos="3544"/>
          <w:tab w:val="center" w:pos="4820"/>
          <w:tab w:val="left" w:pos="5529"/>
          <w:tab w:val="center" w:pos="7938"/>
        </w:tabs>
        <w:spacing w:after="0" w:line="240" w:lineRule="auto"/>
        <w:ind w:firstLine="3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(подпись)</w:t>
      </w:r>
      <w:r w:rsidRPr="00277457">
        <w:rPr>
          <w:rFonts w:ascii="Times New Roman" w:hAnsi="Times New Roman" w:cs="Times New Roman"/>
          <w:sz w:val="18"/>
          <w:szCs w:val="18"/>
        </w:rPr>
        <w:tab/>
        <w:t xml:space="preserve">                        (Расшифровка подписи)</w:t>
      </w:r>
    </w:p>
    <w:p w:rsidR="00F30188" w:rsidRPr="00277457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0188" w:rsidRPr="00277457" w:rsidRDefault="00F30188" w:rsidP="00F30188">
      <w:pPr>
        <w:suppressAutoHyphens/>
        <w:spacing w:after="0" w:line="36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30188" w:rsidRPr="00277457" w:rsidRDefault="00F30188" w:rsidP="00F30188">
      <w:pPr>
        <w:suppressAutoHyphens/>
        <w:spacing w:after="0" w:line="36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277457">
        <w:rPr>
          <w:rFonts w:ascii="Times New Roman" w:hAnsi="Times New Roman" w:cs="Times New Roman"/>
          <w:sz w:val="18"/>
          <w:szCs w:val="18"/>
          <w:lang w:eastAsia="ar-SA"/>
        </w:rPr>
        <w:t>Представитель Организатора аукциона: /______________/____(подпись)</w:t>
      </w:r>
      <w:r w:rsidRPr="00277457">
        <w:rPr>
          <w:rFonts w:ascii="Times New Roman" w:hAnsi="Times New Roman" w:cs="Times New Roman"/>
          <w:sz w:val="18"/>
          <w:szCs w:val="18"/>
          <w:lang w:eastAsia="ar-SA"/>
        </w:rPr>
        <w:tab/>
        <w:t xml:space="preserve">    (Расшифровка подписи)</w:t>
      </w:r>
    </w:p>
    <w:p w:rsidR="00F30188" w:rsidRPr="00277457" w:rsidRDefault="00F30188" w:rsidP="00F301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0188" w:rsidRPr="00277457" w:rsidRDefault="00F30188" w:rsidP="00DC5023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30188" w:rsidRPr="00277457" w:rsidRDefault="00F30188" w:rsidP="00F30188">
      <w:pPr>
        <w:keepNext/>
        <w:tabs>
          <w:tab w:val="num" w:pos="0"/>
        </w:tabs>
        <w:suppressAutoHyphens/>
        <w:spacing w:after="6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kern w:val="1"/>
          <w:sz w:val="18"/>
          <w:szCs w:val="18"/>
          <w:lang w:eastAsia="ar-SA"/>
        </w:rPr>
      </w:pPr>
      <w:r w:rsidRPr="00277457">
        <w:rPr>
          <w:rFonts w:ascii="Times New Roman" w:hAnsi="Times New Roman" w:cs="Times New Roman"/>
          <w:b/>
          <w:bCs/>
          <w:kern w:val="1"/>
          <w:sz w:val="18"/>
          <w:szCs w:val="18"/>
          <w:lang w:eastAsia="ar-SA"/>
        </w:rPr>
        <w:t>ОПИСЬ</w:t>
      </w:r>
      <w:r w:rsidRPr="00277457">
        <w:rPr>
          <w:rFonts w:ascii="Times New Roman" w:hAnsi="Times New Roman" w:cs="Times New Roman"/>
          <w:b/>
          <w:bCs/>
          <w:kern w:val="1"/>
          <w:sz w:val="18"/>
          <w:szCs w:val="18"/>
          <w:lang w:eastAsia="ar-SA"/>
        </w:rPr>
        <w:br/>
        <w:t>документов, представляемых на участие в Аукционе</w:t>
      </w:r>
    </w:p>
    <w:p w:rsidR="00F30188" w:rsidRPr="00277457" w:rsidRDefault="00F30188" w:rsidP="00F301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18"/>
          <w:szCs w:val="18"/>
        </w:rPr>
      </w:pPr>
      <w:r w:rsidRPr="00277457">
        <w:rPr>
          <w:rFonts w:ascii="Times New Roman" w:hAnsi="Times New Roman" w:cs="Times New Roman"/>
          <w:b/>
          <w:spacing w:val="2"/>
          <w:sz w:val="18"/>
          <w:szCs w:val="18"/>
        </w:rPr>
        <w:t>на право заключения договора  купли-продажи земельного участка</w:t>
      </w:r>
    </w:p>
    <w:p w:rsidR="00F30188" w:rsidRPr="00277457" w:rsidRDefault="00F30188" w:rsidP="00F30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30188" w:rsidRPr="00277457" w:rsidRDefault="00F30188" w:rsidP="00F30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bCs/>
          <w:sz w:val="18"/>
          <w:szCs w:val="18"/>
        </w:rPr>
        <w:t>Земельный участок</w:t>
      </w:r>
      <w:r w:rsidRPr="00277457">
        <w:rPr>
          <w:rFonts w:ascii="Times New Roman" w:hAnsi="Times New Roman" w:cs="Times New Roman"/>
          <w:sz w:val="18"/>
          <w:szCs w:val="18"/>
        </w:rPr>
        <w:t xml:space="preserve"> с кадастровым номером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 xml:space="preserve">:.                                           </w:t>
      </w:r>
      <w:proofErr w:type="gramEnd"/>
    </w:p>
    <w:p w:rsidR="00F30188" w:rsidRPr="00277457" w:rsidRDefault="00F30188" w:rsidP="00F30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Категория земель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:.</w:t>
      </w:r>
      <w:proofErr w:type="gramEnd"/>
    </w:p>
    <w:p w:rsidR="00F30188" w:rsidRPr="00277457" w:rsidRDefault="00F30188" w:rsidP="00F30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7457">
        <w:rPr>
          <w:rFonts w:ascii="Times New Roman" w:hAnsi="Times New Roman" w:cs="Times New Roman"/>
          <w:sz w:val="18"/>
          <w:szCs w:val="18"/>
        </w:rPr>
        <w:t>Разрешенное использование</w:t>
      </w:r>
      <w:proofErr w:type="gramStart"/>
      <w:r w:rsidRPr="00277457">
        <w:rPr>
          <w:rFonts w:ascii="Times New Roman" w:hAnsi="Times New Roman" w:cs="Times New Roman"/>
          <w:sz w:val="18"/>
          <w:szCs w:val="18"/>
        </w:rPr>
        <w:t>:.   .</w:t>
      </w:r>
      <w:proofErr w:type="gramEnd"/>
    </w:p>
    <w:p w:rsidR="00F30188" w:rsidRPr="00277457" w:rsidRDefault="00F30188" w:rsidP="00F3018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F30188" w:rsidRPr="00277457" w:rsidRDefault="00F30188" w:rsidP="00F3018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F30188" w:rsidRPr="00277457" w:rsidRDefault="00F30188" w:rsidP="00F301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277457">
        <w:rPr>
          <w:rFonts w:ascii="Times New Roman" w:hAnsi="Times New Roman" w:cs="Times New Roman"/>
          <w:sz w:val="18"/>
          <w:szCs w:val="18"/>
          <w:lang w:eastAsia="ar-SA"/>
        </w:rPr>
        <w:t>Заявитель</w:t>
      </w:r>
      <w:r w:rsidRPr="00277457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</w:t>
      </w:r>
    </w:p>
    <w:p w:rsidR="00F30188" w:rsidRPr="00277457" w:rsidRDefault="00F30188" w:rsidP="00F30188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277457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(наименование Заявителя)</w:t>
      </w:r>
    </w:p>
    <w:p w:rsidR="00F30188" w:rsidRPr="00277457" w:rsidRDefault="00F30188" w:rsidP="00F301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2"/>
        <w:gridCol w:w="7484"/>
        <w:gridCol w:w="1415"/>
      </w:tblGrid>
      <w:tr w:rsidR="00F30188" w:rsidRPr="00277457" w:rsidTr="00F1118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277457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277457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Наименование документа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Кол-во листов</w:t>
            </w:r>
          </w:p>
        </w:tc>
      </w:tr>
      <w:tr w:rsidR="00F30188" w:rsidRPr="00277457" w:rsidTr="00F1118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</w:tr>
      <w:tr w:rsidR="00F30188" w:rsidRPr="00277457" w:rsidTr="00F1118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</w:tr>
      <w:tr w:rsidR="00F30188" w:rsidRPr="00277457" w:rsidTr="00F1118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ind w:right="7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30188" w:rsidRPr="00277457" w:rsidTr="00F1118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30188" w:rsidRPr="00277457" w:rsidTr="00F1118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30188" w:rsidRPr="00277457" w:rsidTr="00F1118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F30188" w:rsidRPr="00277457" w:rsidRDefault="00F30188" w:rsidP="00F301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30188" w:rsidRPr="00277457" w:rsidRDefault="00F30188" w:rsidP="00F301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30188" w:rsidRPr="00277457" w:rsidRDefault="00F30188" w:rsidP="00F301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30188" w:rsidRPr="00277457" w:rsidTr="00F1118B">
        <w:tc>
          <w:tcPr>
            <w:tcW w:w="4785" w:type="dxa"/>
            <w:shd w:val="clear" w:color="auto" w:fill="auto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Передал:</w:t>
            </w:r>
          </w:p>
          <w:p w:rsidR="00F30188" w:rsidRPr="00277457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</w:t>
            </w:r>
          </w:p>
          <w:p w:rsidR="00F30188" w:rsidRPr="00277457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</w:t>
            </w:r>
          </w:p>
          <w:p w:rsidR="00F30188" w:rsidRPr="00277457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</w:t>
            </w:r>
          </w:p>
          <w:p w:rsidR="00F30188" w:rsidRPr="00277457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F30188" w:rsidRPr="00277457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_______________ /________________/</w:t>
            </w:r>
          </w:p>
          <w:p w:rsidR="00F30188" w:rsidRPr="00277457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«___» __________________ </w:t>
            </w:r>
            <w:r w:rsidRPr="0027745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20__ года</w:t>
            </w:r>
          </w:p>
        </w:tc>
        <w:tc>
          <w:tcPr>
            <w:tcW w:w="4785" w:type="dxa"/>
            <w:shd w:val="clear" w:color="auto" w:fill="auto"/>
          </w:tcPr>
          <w:p w:rsidR="00F30188" w:rsidRPr="00277457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Принял:</w:t>
            </w:r>
            <w:r w:rsidRPr="0027745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F30188" w:rsidRPr="00277457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</w:t>
            </w:r>
          </w:p>
          <w:p w:rsidR="00F30188" w:rsidRPr="00277457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</w:t>
            </w:r>
          </w:p>
          <w:p w:rsidR="00F30188" w:rsidRPr="00277457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</w:t>
            </w:r>
          </w:p>
          <w:p w:rsidR="00F30188" w:rsidRPr="00277457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F30188" w:rsidRPr="00277457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 /________________/</w:t>
            </w:r>
          </w:p>
          <w:p w:rsidR="00F30188" w:rsidRPr="00277457" w:rsidRDefault="00F30188" w:rsidP="00F301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7745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«___» __________________ 20__ года</w:t>
            </w:r>
          </w:p>
        </w:tc>
      </w:tr>
    </w:tbl>
    <w:p w:rsidR="00F30188" w:rsidRPr="00277457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277457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277457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277457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277457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sectPr w:rsidR="00F30188" w:rsidRPr="00277457" w:rsidSect="005B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6A" w:rsidRDefault="002B176A" w:rsidP="00D13E12">
      <w:pPr>
        <w:spacing w:after="0" w:line="240" w:lineRule="auto"/>
      </w:pPr>
      <w:r>
        <w:separator/>
      </w:r>
    </w:p>
  </w:endnote>
  <w:endnote w:type="continuationSeparator" w:id="0">
    <w:p w:rsidR="002B176A" w:rsidRDefault="002B176A" w:rsidP="00D1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6A" w:rsidRDefault="002B176A" w:rsidP="00D13E12">
      <w:pPr>
        <w:spacing w:after="0" w:line="240" w:lineRule="auto"/>
      </w:pPr>
      <w:r>
        <w:separator/>
      </w:r>
    </w:p>
  </w:footnote>
  <w:footnote w:type="continuationSeparator" w:id="0">
    <w:p w:rsidR="002B176A" w:rsidRDefault="002B176A" w:rsidP="00D1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1DBD"/>
    <w:rsid w:val="00000187"/>
    <w:rsid w:val="00000F64"/>
    <w:rsid w:val="00010D9A"/>
    <w:rsid w:val="00016EFF"/>
    <w:rsid w:val="0002298F"/>
    <w:rsid w:val="00027A4C"/>
    <w:rsid w:val="000306E2"/>
    <w:rsid w:val="0003317C"/>
    <w:rsid w:val="00034F87"/>
    <w:rsid w:val="0003552E"/>
    <w:rsid w:val="0003689A"/>
    <w:rsid w:val="00043605"/>
    <w:rsid w:val="000444EF"/>
    <w:rsid w:val="00054128"/>
    <w:rsid w:val="000600D7"/>
    <w:rsid w:val="00060DBC"/>
    <w:rsid w:val="00065673"/>
    <w:rsid w:val="00077C21"/>
    <w:rsid w:val="00077D83"/>
    <w:rsid w:val="000846F9"/>
    <w:rsid w:val="00096CBC"/>
    <w:rsid w:val="000A2963"/>
    <w:rsid w:val="000A647B"/>
    <w:rsid w:val="000A7042"/>
    <w:rsid w:val="000B2610"/>
    <w:rsid w:val="000B40D5"/>
    <w:rsid w:val="000D464C"/>
    <w:rsid w:val="000F25BD"/>
    <w:rsid w:val="000F4B07"/>
    <w:rsid w:val="00102A90"/>
    <w:rsid w:val="00104470"/>
    <w:rsid w:val="00106194"/>
    <w:rsid w:val="0011367C"/>
    <w:rsid w:val="001141C2"/>
    <w:rsid w:val="001208EC"/>
    <w:rsid w:val="00121013"/>
    <w:rsid w:val="00121B90"/>
    <w:rsid w:val="001246B7"/>
    <w:rsid w:val="00126D13"/>
    <w:rsid w:val="00134A02"/>
    <w:rsid w:val="00135278"/>
    <w:rsid w:val="00135B47"/>
    <w:rsid w:val="00135BC0"/>
    <w:rsid w:val="00152385"/>
    <w:rsid w:val="00156ECE"/>
    <w:rsid w:val="00167FF3"/>
    <w:rsid w:val="00180FFA"/>
    <w:rsid w:val="00193272"/>
    <w:rsid w:val="00194625"/>
    <w:rsid w:val="001A1646"/>
    <w:rsid w:val="001A2339"/>
    <w:rsid w:val="001A25B5"/>
    <w:rsid w:val="001A4797"/>
    <w:rsid w:val="001A6065"/>
    <w:rsid w:val="001B058C"/>
    <w:rsid w:val="001C6C0B"/>
    <w:rsid w:val="001E2446"/>
    <w:rsid w:val="001E3370"/>
    <w:rsid w:val="001F1448"/>
    <w:rsid w:val="002040C6"/>
    <w:rsid w:val="002178F4"/>
    <w:rsid w:val="00236D31"/>
    <w:rsid w:val="00252D7B"/>
    <w:rsid w:val="00267ACB"/>
    <w:rsid w:val="002741C9"/>
    <w:rsid w:val="00277457"/>
    <w:rsid w:val="0027752D"/>
    <w:rsid w:val="00286634"/>
    <w:rsid w:val="002A6D33"/>
    <w:rsid w:val="002A7C6B"/>
    <w:rsid w:val="002B095A"/>
    <w:rsid w:val="002B176A"/>
    <w:rsid w:val="002B4F76"/>
    <w:rsid w:val="002C214E"/>
    <w:rsid w:val="002C3A1F"/>
    <w:rsid w:val="002C6DB1"/>
    <w:rsid w:val="002D2E80"/>
    <w:rsid w:val="002D49F8"/>
    <w:rsid w:val="002D7E41"/>
    <w:rsid w:val="002F38F3"/>
    <w:rsid w:val="00312641"/>
    <w:rsid w:val="0032483F"/>
    <w:rsid w:val="00325E4B"/>
    <w:rsid w:val="00330997"/>
    <w:rsid w:val="003459E7"/>
    <w:rsid w:val="003478AE"/>
    <w:rsid w:val="00394377"/>
    <w:rsid w:val="00397AE1"/>
    <w:rsid w:val="003A49BE"/>
    <w:rsid w:val="003B27E8"/>
    <w:rsid w:val="003B6EF4"/>
    <w:rsid w:val="003D1B6D"/>
    <w:rsid w:val="003D501B"/>
    <w:rsid w:val="003D588C"/>
    <w:rsid w:val="003E0353"/>
    <w:rsid w:val="003E3337"/>
    <w:rsid w:val="003F67B3"/>
    <w:rsid w:val="003F75DD"/>
    <w:rsid w:val="00402E49"/>
    <w:rsid w:val="00404157"/>
    <w:rsid w:val="00407B75"/>
    <w:rsid w:val="00414E33"/>
    <w:rsid w:val="00437F8A"/>
    <w:rsid w:val="0044176D"/>
    <w:rsid w:val="00444A20"/>
    <w:rsid w:val="004466C1"/>
    <w:rsid w:val="00446BD7"/>
    <w:rsid w:val="00455FAA"/>
    <w:rsid w:val="0045680D"/>
    <w:rsid w:val="00471EFD"/>
    <w:rsid w:val="00472695"/>
    <w:rsid w:val="0047344D"/>
    <w:rsid w:val="00481567"/>
    <w:rsid w:val="004930E5"/>
    <w:rsid w:val="00497BC7"/>
    <w:rsid w:val="004A48C0"/>
    <w:rsid w:val="004B23BE"/>
    <w:rsid w:val="004B5B5F"/>
    <w:rsid w:val="004B5C24"/>
    <w:rsid w:val="004B7547"/>
    <w:rsid w:val="004C6A7A"/>
    <w:rsid w:val="004E13AA"/>
    <w:rsid w:val="004E54A3"/>
    <w:rsid w:val="004F053F"/>
    <w:rsid w:val="004F69DB"/>
    <w:rsid w:val="00504562"/>
    <w:rsid w:val="0050476D"/>
    <w:rsid w:val="00512661"/>
    <w:rsid w:val="00516953"/>
    <w:rsid w:val="005254BB"/>
    <w:rsid w:val="0052651B"/>
    <w:rsid w:val="00535CAF"/>
    <w:rsid w:val="005361CD"/>
    <w:rsid w:val="00543D66"/>
    <w:rsid w:val="00552FC8"/>
    <w:rsid w:val="0055382E"/>
    <w:rsid w:val="00554374"/>
    <w:rsid w:val="00555CA5"/>
    <w:rsid w:val="005562B8"/>
    <w:rsid w:val="00564DB5"/>
    <w:rsid w:val="005754A5"/>
    <w:rsid w:val="00590249"/>
    <w:rsid w:val="005918D2"/>
    <w:rsid w:val="00593260"/>
    <w:rsid w:val="00597785"/>
    <w:rsid w:val="005B6280"/>
    <w:rsid w:val="005B782C"/>
    <w:rsid w:val="005C4038"/>
    <w:rsid w:val="005C46D6"/>
    <w:rsid w:val="005D6C56"/>
    <w:rsid w:val="005D7681"/>
    <w:rsid w:val="005E0727"/>
    <w:rsid w:val="005E632C"/>
    <w:rsid w:val="005F3490"/>
    <w:rsid w:val="005F41F5"/>
    <w:rsid w:val="006043F4"/>
    <w:rsid w:val="00613C2F"/>
    <w:rsid w:val="006212B5"/>
    <w:rsid w:val="0062205A"/>
    <w:rsid w:val="006228CB"/>
    <w:rsid w:val="006279C7"/>
    <w:rsid w:val="00631C9D"/>
    <w:rsid w:val="00632221"/>
    <w:rsid w:val="00632B99"/>
    <w:rsid w:val="00636499"/>
    <w:rsid w:val="00641B53"/>
    <w:rsid w:val="00653760"/>
    <w:rsid w:val="006607ED"/>
    <w:rsid w:val="00661C56"/>
    <w:rsid w:val="0067391B"/>
    <w:rsid w:val="00680ADF"/>
    <w:rsid w:val="00697B06"/>
    <w:rsid w:val="006B466E"/>
    <w:rsid w:val="006B4FDC"/>
    <w:rsid w:val="006C10BC"/>
    <w:rsid w:val="006C312F"/>
    <w:rsid w:val="006C544C"/>
    <w:rsid w:val="006C72BC"/>
    <w:rsid w:val="006E2A52"/>
    <w:rsid w:val="006E48A7"/>
    <w:rsid w:val="006E7C5F"/>
    <w:rsid w:val="006F5E52"/>
    <w:rsid w:val="00710C0C"/>
    <w:rsid w:val="00712E03"/>
    <w:rsid w:val="007155BC"/>
    <w:rsid w:val="007218D5"/>
    <w:rsid w:val="00722518"/>
    <w:rsid w:val="007364C8"/>
    <w:rsid w:val="00742684"/>
    <w:rsid w:val="007527F8"/>
    <w:rsid w:val="00762869"/>
    <w:rsid w:val="00772B9C"/>
    <w:rsid w:val="0079043D"/>
    <w:rsid w:val="00792505"/>
    <w:rsid w:val="007A3078"/>
    <w:rsid w:val="007B5ED4"/>
    <w:rsid w:val="007C2D00"/>
    <w:rsid w:val="007D4AFF"/>
    <w:rsid w:val="00807272"/>
    <w:rsid w:val="0081261A"/>
    <w:rsid w:val="00821567"/>
    <w:rsid w:val="00831BE9"/>
    <w:rsid w:val="008320E2"/>
    <w:rsid w:val="008338B9"/>
    <w:rsid w:val="0084109E"/>
    <w:rsid w:val="0084407E"/>
    <w:rsid w:val="00854F46"/>
    <w:rsid w:val="00863390"/>
    <w:rsid w:val="00866E6E"/>
    <w:rsid w:val="00866F3A"/>
    <w:rsid w:val="008728ED"/>
    <w:rsid w:val="00875AEC"/>
    <w:rsid w:val="008819D9"/>
    <w:rsid w:val="00886F85"/>
    <w:rsid w:val="008A15B0"/>
    <w:rsid w:val="008A65F9"/>
    <w:rsid w:val="008C1720"/>
    <w:rsid w:val="008C5540"/>
    <w:rsid w:val="008D195E"/>
    <w:rsid w:val="008D28E4"/>
    <w:rsid w:val="008D51BD"/>
    <w:rsid w:val="008D606A"/>
    <w:rsid w:val="008E2449"/>
    <w:rsid w:val="008E6E69"/>
    <w:rsid w:val="008F394D"/>
    <w:rsid w:val="008F5FD6"/>
    <w:rsid w:val="008F695D"/>
    <w:rsid w:val="008F6EA8"/>
    <w:rsid w:val="00904FD4"/>
    <w:rsid w:val="00921F02"/>
    <w:rsid w:val="00925324"/>
    <w:rsid w:val="009336CA"/>
    <w:rsid w:val="00934828"/>
    <w:rsid w:val="00935C7D"/>
    <w:rsid w:val="00946D76"/>
    <w:rsid w:val="00947895"/>
    <w:rsid w:val="00955793"/>
    <w:rsid w:val="00956CEA"/>
    <w:rsid w:val="009579F2"/>
    <w:rsid w:val="0098193D"/>
    <w:rsid w:val="00987E52"/>
    <w:rsid w:val="00997D32"/>
    <w:rsid w:val="009A0AD6"/>
    <w:rsid w:val="009A38DC"/>
    <w:rsid w:val="009B198A"/>
    <w:rsid w:val="009B3CFC"/>
    <w:rsid w:val="009B4B35"/>
    <w:rsid w:val="009C2B78"/>
    <w:rsid w:val="009D6012"/>
    <w:rsid w:val="009E55AD"/>
    <w:rsid w:val="009E6FAC"/>
    <w:rsid w:val="009E7F5C"/>
    <w:rsid w:val="00A0123C"/>
    <w:rsid w:val="00A015F4"/>
    <w:rsid w:val="00A020EB"/>
    <w:rsid w:val="00A1014F"/>
    <w:rsid w:val="00A20610"/>
    <w:rsid w:val="00A21CB8"/>
    <w:rsid w:val="00A30EBB"/>
    <w:rsid w:val="00A314EC"/>
    <w:rsid w:val="00A3504E"/>
    <w:rsid w:val="00A361F7"/>
    <w:rsid w:val="00A4018B"/>
    <w:rsid w:val="00A41C46"/>
    <w:rsid w:val="00A67E35"/>
    <w:rsid w:val="00A725CC"/>
    <w:rsid w:val="00A80CA9"/>
    <w:rsid w:val="00A8200F"/>
    <w:rsid w:val="00A97616"/>
    <w:rsid w:val="00A97EC0"/>
    <w:rsid w:val="00AB48B2"/>
    <w:rsid w:val="00AC245F"/>
    <w:rsid w:val="00AD28A8"/>
    <w:rsid w:val="00AE2E19"/>
    <w:rsid w:val="00AE6C63"/>
    <w:rsid w:val="00AF299F"/>
    <w:rsid w:val="00AF391D"/>
    <w:rsid w:val="00B00ED5"/>
    <w:rsid w:val="00B033AE"/>
    <w:rsid w:val="00B0528F"/>
    <w:rsid w:val="00B05FC8"/>
    <w:rsid w:val="00B067A6"/>
    <w:rsid w:val="00B1219B"/>
    <w:rsid w:val="00B147E5"/>
    <w:rsid w:val="00B31713"/>
    <w:rsid w:val="00B40CDC"/>
    <w:rsid w:val="00B41CCC"/>
    <w:rsid w:val="00B45AAC"/>
    <w:rsid w:val="00B47E7E"/>
    <w:rsid w:val="00B52880"/>
    <w:rsid w:val="00B63939"/>
    <w:rsid w:val="00B6447E"/>
    <w:rsid w:val="00B70750"/>
    <w:rsid w:val="00B71D02"/>
    <w:rsid w:val="00B71DBD"/>
    <w:rsid w:val="00B7659C"/>
    <w:rsid w:val="00B82A43"/>
    <w:rsid w:val="00B9351C"/>
    <w:rsid w:val="00B937FC"/>
    <w:rsid w:val="00B959FC"/>
    <w:rsid w:val="00B97ADD"/>
    <w:rsid w:val="00BB0CE6"/>
    <w:rsid w:val="00BB490B"/>
    <w:rsid w:val="00BB6D03"/>
    <w:rsid w:val="00BC6CA3"/>
    <w:rsid w:val="00BE495D"/>
    <w:rsid w:val="00BE7DD8"/>
    <w:rsid w:val="00BF1D1A"/>
    <w:rsid w:val="00BF5A3D"/>
    <w:rsid w:val="00C02B19"/>
    <w:rsid w:val="00C06D6B"/>
    <w:rsid w:val="00C14BE2"/>
    <w:rsid w:val="00C150F2"/>
    <w:rsid w:val="00C15D17"/>
    <w:rsid w:val="00C167CF"/>
    <w:rsid w:val="00C22B57"/>
    <w:rsid w:val="00C37B0E"/>
    <w:rsid w:val="00C44D37"/>
    <w:rsid w:val="00C5155F"/>
    <w:rsid w:val="00C61B7B"/>
    <w:rsid w:val="00C74557"/>
    <w:rsid w:val="00C766FF"/>
    <w:rsid w:val="00C82211"/>
    <w:rsid w:val="00C84501"/>
    <w:rsid w:val="00C86EDF"/>
    <w:rsid w:val="00C87A12"/>
    <w:rsid w:val="00C95CE2"/>
    <w:rsid w:val="00CA547F"/>
    <w:rsid w:val="00CB6610"/>
    <w:rsid w:val="00CB78DB"/>
    <w:rsid w:val="00CC50E8"/>
    <w:rsid w:val="00CD0D6F"/>
    <w:rsid w:val="00CD514C"/>
    <w:rsid w:val="00CE1699"/>
    <w:rsid w:val="00D1309A"/>
    <w:rsid w:val="00D13E12"/>
    <w:rsid w:val="00D16797"/>
    <w:rsid w:val="00D35AB2"/>
    <w:rsid w:val="00D406EC"/>
    <w:rsid w:val="00D471B5"/>
    <w:rsid w:val="00D70D1D"/>
    <w:rsid w:val="00D71728"/>
    <w:rsid w:val="00D720A0"/>
    <w:rsid w:val="00D74D8B"/>
    <w:rsid w:val="00D755DF"/>
    <w:rsid w:val="00D83D98"/>
    <w:rsid w:val="00D92386"/>
    <w:rsid w:val="00D95305"/>
    <w:rsid w:val="00DA0AFE"/>
    <w:rsid w:val="00DA44F0"/>
    <w:rsid w:val="00DA4FE5"/>
    <w:rsid w:val="00DA6EA1"/>
    <w:rsid w:val="00DB0247"/>
    <w:rsid w:val="00DB1849"/>
    <w:rsid w:val="00DB52EC"/>
    <w:rsid w:val="00DC5023"/>
    <w:rsid w:val="00DD0635"/>
    <w:rsid w:val="00DD0D9F"/>
    <w:rsid w:val="00DD483E"/>
    <w:rsid w:val="00DD4EA7"/>
    <w:rsid w:val="00DE20B7"/>
    <w:rsid w:val="00DE3FFE"/>
    <w:rsid w:val="00E02A6E"/>
    <w:rsid w:val="00E06BB2"/>
    <w:rsid w:val="00E174E0"/>
    <w:rsid w:val="00E26B4E"/>
    <w:rsid w:val="00E3177A"/>
    <w:rsid w:val="00E318DD"/>
    <w:rsid w:val="00E31F4D"/>
    <w:rsid w:val="00E470CF"/>
    <w:rsid w:val="00E52900"/>
    <w:rsid w:val="00E556DF"/>
    <w:rsid w:val="00E6064C"/>
    <w:rsid w:val="00E60CEC"/>
    <w:rsid w:val="00E6304D"/>
    <w:rsid w:val="00E70663"/>
    <w:rsid w:val="00E71DB0"/>
    <w:rsid w:val="00E76E36"/>
    <w:rsid w:val="00E80DFD"/>
    <w:rsid w:val="00E8238D"/>
    <w:rsid w:val="00E84BE9"/>
    <w:rsid w:val="00E91502"/>
    <w:rsid w:val="00E91926"/>
    <w:rsid w:val="00E9684B"/>
    <w:rsid w:val="00EB3312"/>
    <w:rsid w:val="00EC06FA"/>
    <w:rsid w:val="00EC2528"/>
    <w:rsid w:val="00EE15C2"/>
    <w:rsid w:val="00EF13D7"/>
    <w:rsid w:val="00EF685A"/>
    <w:rsid w:val="00F038A1"/>
    <w:rsid w:val="00F07DEF"/>
    <w:rsid w:val="00F136F9"/>
    <w:rsid w:val="00F1601B"/>
    <w:rsid w:val="00F216C6"/>
    <w:rsid w:val="00F2447C"/>
    <w:rsid w:val="00F271EC"/>
    <w:rsid w:val="00F30188"/>
    <w:rsid w:val="00F30DE9"/>
    <w:rsid w:val="00F31C4B"/>
    <w:rsid w:val="00F37A50"/>
    <w:rsid w:val="00F40DB1"/>
    <w:rsid w:val="00F50362"/>
    <w:rsid w:val="00F5756E"/>
    <w:rsid w:val="00F609B2"/>
    <w:rsid w:val="00F60F6C"/>
    <w:rsid w:val="00F66123"/>
    <w:rsid w:val="00F67E44"/>
    <w:rsid w:val="00F80D12"/>
    <w:rsid w:val="00F96554"/>
    <w:rsid w:val="00FA2422"/>
    <w:rsid w:val="00FA2C42"/>
    <w:rsid w:val="00FA7C21"/>
    <w:rsid w:val="00FB251A"/>
    <w:rsid w:val="00FB27D1"/>
    <w:rsid w:val="00FC2552"/>
    <w:rsid w:val="00FC6FBE"/>
    <w:rsid w:val="00FD732A"/>
    <w:rsid w:val="00FF1BC1"/>
    <w:rsid w:val="00FF3CE6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2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l01">
    <w:name w:val="stl01"/>
    <w:basedOn w:val="a0"/>
    <w:uiPriority w:val="99"/>
    <w:rsid w:val="00B71DBD"/>
  </w:style>
  <w:style w:type="character" w:styleId="a3">
    <w:name w:val="Hyperlink"/>
    <w:uiPriority w:val="99"/>
    <w:semiHidden/>
    <w:rsid w:val="00B71DBD"/>
    <w:rPr>
      <w:color w:val="0000FF"/>
      <w:u w:val="single"/>
    </w:rPr>
  </w:style>
  <w:style w:type="paragraph" w:styleId="a4">
    <w:name w:val="Normal (Web)"/>
    <w:basedOn w:val="a"/>
    <w:uiPriority w:val="99"/>
    <w:rsid w:val="00B71DB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B71DBD"/>
    <w:rPr>
      <w:b/>
      <w:bCs/>
    </w:rPr>
  </w:style>
  <w:style w:type="paragraph" w:styleId="a6">
    <w:name w:val="Balloon Text"/>
    <w:basedOn w:val="a"/>
    <w:link w:val="a7"/>
    <w:uiPriority w:val="99"/>
    <w:semiHidden/>
    <w:rsid w:val="00B7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71D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B5288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16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516953"/>
    <w:rPr>
      <w:rFonts w:ascii="Arial" w:hAnsi="Arial" w:cs="Arial"/>
      <w:lang w:val="ru-RU" w:eastAsia="ru-RU" w:bidi="ar-SA"/>
    </w:rPr>
  </w:style>
  <w:style w:type="paragraph" w:styleId="a9">
    <w:name w:val="header"/>
    <w:basedOn w:val="a"/>
    <w:link w:val="aa"/>
    <w:uiPriority w:val="99"/>
    <w:semiHidden/>
    <w:unhideWhenUsed/>
    <w:rsid w:val="00D13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D13E12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13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D13E1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628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starray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instarray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3880-2619-4824-8E5A-0C326E17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4845</TotalTime>
  <Pages>10</Pages>
  <Words>6113</Words>
  <Characters>34845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Совет</cp:lastModifiedBy>
  <cp:revision>149</cp:revision>
  <cp:lastPrinted>2021-08-23T06:14:00Z</cp:lastPrinted>
  <dcterms:created xsi:type="dcterms:W3CDTF">2018-05-23T13:50:00Z</dcterms:created>
  <dcterms:modified xsi:type="dcterms:W3CDTF">2022-06-28T12:27:00Z</dcterms:modified>
</cp:coreProperties>
</file>