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81E" w:rsidRPr="0056281E" w:rsidRDefault="0056281E" w:rsidP="0056281E">
      <w:pPr>
        <w:keepNext/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outlineLvl w:val="3"/>
        <w:rPr>
          <w:rFonts w:ascii="Times New Roman" w:eastAsia="Times New Roman" w:hAnsi="Times New Roman" w:cs="Times New Roman"/>
          <w:position w:val="40"/>
          <w:sz w:val="19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40"/>
          <w:sz w:val="19"/>
          <w:szCs w:val="20"/>
          <w:lang w:eastAsia="ru-RU"/>
        </w:rPr>
        <w:drawing>
          <wp:inline distT="0" distB="0" distL="0" distR="0">
            <wp:extent cx="405765" cy="485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81E" w:rsidRPr="0056281E" w:rsidRDefault="0056281E" w:rsidP="005628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Федерация</w:t>
      </w:r>
    </w:p>
    <w:p w:rsidR="0056281E" w:rsidRPr="0056281E" w:rsidRDefault="0056281E" w:rsidP="005628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БРЯНСКАЯ ОБЛАСТЬ</w:t>
      </w:r>
    </w:p>
    <w:p w:rsidR="0056281E" w:rsidRPr="0056281E" w:rsidRDefault="0056281E" w:rsidP="005628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СОВЕТ НАРОДНЫХ ДЕПУТАТОВ </w:t>
      </w:r>
    </w:p>
    <w:p w:rsidR="0056281E" w:rsidRPr="0056281E" w:rsidRDefault="0056281E" w:rsidP="005628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СТАРОДУБСКОГО МУНИЦИПАЛЬНОГО ОКРУГА</w:t>
      </w:r>
    </w:p>
    <w:p w:rsidR="0056281E" w:rsidRPr="0056281E" w:rsidRDefault="0056281E" w:rsidP="005628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</w:p>
    <w:p w:rsidR="0056281E" w:rsidRPr="0056281E" w:rsidRDefault="0056281E" w:rsidP="005628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</w:t>
      </w:r>
    </w:p>
    <w:p w:rsidR="0056281E" w:rsidRPr="0056281E" w:rsidRDefault="0056281E" w:rsidP="0056281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</w:pPr>
    </w:p>
    <w:p w:rsidR="0056281E" w:rsidRPr="0056281E" w:rsidRDefault="0056281E" w:rsidP="0056281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5628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  <w:t>о</w:t>
      </w:r>
      <w:r w:rsidRPr="005628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x-none" w:eastAsia="x-none"/>
        </w:rPr>
        <w:t xml:space="preserve">т </w:t>
      </w:r>
      <w:r w:rsidR="00A13D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  <w:t>23.12.</w:t>
      </w:r>
      <w:r w:rsidRPr="005628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  <w:t xml:space="preserve">2022г. № </w:t>
      </w:r>
      <w:r w:rsidR="00A13D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  <w:t>296</w:t>
      </w:r>
    </w:p>
    <w:p w:rsidR="0056281E" w:rsidRPr="0056281E" w:rsidRDefault="0056281E" w:rsidP="005628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Стародуб</w:t>
      </w:r>
    </w:p>
    <w:p w:rsidR="0056281E" w:rsidRPr="0056281E" w:rsidRDefault="0056281E" w:rsidP="0056281E">
      <w:pPr>
        <w:widowControl w:val="0"/>
        <w:shd w:val="clear" w:color="auto" w:fill="FFFFFF"/>
        <w:tabs>
          <w:tab w:val="left" w:pos="5245"/>
          <w:tab w:val="left" w:pos="5387"/>
        </w:tabs>
        <w:autoSpaceDE w:val="0"/>
        <w:autoSpaceDN w:val="0"/>
        <w:adjustRightInd w:val="0"/>
        <w:spacing w:after="0" w:line="274" w:lineRule="exact"/>
        <w:ind w:righ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87" w:rsidRPr="00680087" w:rsidRDefault="0040558F" w:rsidP="00680087">
      <w:pPr>
        <w:tabs>
          <w:tab w:val="left" w:pos="0"/>
        </w:tabs>
        <w:spacing w:after="0" w:line="240" w:lineRule="auto"/>
        <w:ind w:right="4392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</w:t>
      </w:r>
      <w:r w:rsidR="003903D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внесени</w:t>
      </w:r>
      <w:r w:rsidR="006800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и </w:t>
      </w:r>
      <w:r w:rsidR="00680087" w:rsidRPr="006800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изменений</w:t>
      </w:r>
    </w:p>
    <w:p w:rsidR="00680087" w:rsidRDefault="00680087" w:rsidP="00680087">
      <w:pPr>
        <w:tabs>
          <w:tab w:val="left" w:pos="0"/>
        </w:tabs>
        <w:spacing w:after="0" w:line="240" w:lineRule="auto"/>
        <w:ind w:right="4392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6800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в </w:t>
      </w:r>
      <w:r w:rsidR="00AE368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</w:t>
      </w:r>
      <w:r w:rsidRPr="006800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енеральный план </w:t>
      </w:r>
    </w:p>
    <w:p w:rsidR="00680087" w:rsidRPr="00680087" w:rsidRDefault="00680087" w:rsidP="00680087">
      <w:pPr>
        <w:tabs>
          <w:tab w:val="left" w:pos="0"/>
        </w:tabs>
        <w:spacing w:after="0" w:line="240" w:lineRule="auto"/>
        <w:ind w:right="4392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6800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и </w:t>
      </w:r>
      <w:r w:rsidR="00AE368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</w:t>
      </w:r>
      <w:r w:rsidRPr="006800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равила землепользования</w:t>
      </w:r>
    </w:p>
    <w:p w:rsidR="00680087" w:rsidRDefault="00680087" w:rsidP="00680087">
      <w:pPr>
        <w:tabs>
          <w:tab w:val="left" w:pos="0"/>
        </w:tabs>
        <w:spacing w:after="0" w:line="240" w:lineRule="auto"/>
        <w:ind w:right="4392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6800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и застройки Стародубского муниципального округа </w:t>
      </w:r>
    </w:p>
    <w:p w:rsidR="0056281E" w:rsidRPr="0056281E" w:rsidRDefault="00680087" w:rsidP="00680087">
      <w:pPr>
        <w:tabs>
          <w:tab w:val="left" w:pos="0"/>
        </w:tabs>
        <w:spacing w:after="0" w:line="240" w:lineRule="auto"/>
        <w:ind w:right="439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800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Брянской области</w:t>
      </w:r>
      <w:bookmarkEnd w:id="0"/>
    </w:p>
    <w:p w:rsidR="0056281E" w:rsidRPr="0056281E" w:rsidRDefault="0056281E" w:rsidP="0056281E">
      <w:pPr>
        <w:widowControl w:val="0"/>
        <w:shd w:val="clear" w:color="auto" w:fill="FFFFFF"/>
        <w:tabs>
          <w:tab w:val="left" w:pos="5245"/>
          <w:tab w:val="left" w:pos="5387"/>
        </w:tabs>
        <w:autoSpaceDE w:val="0"/>
        <w:autoSpaceDN w:val="0"/>
        <w:adjustRightInd w:val="0"/>
        <w:spacing w:after="0" w:line="274" w:lineRule="exact"/>
        <w:ind w:righ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56281E" w:rsidRPr="0056281E" w:rsidRDefault="0056281E" w:rsidP="0056281E">
      <w:pPr>
        <w:autoSpaceDE w:val="0"/>
        <w:autoSpaceDN w:val="0"/>
        <w:adjustRightInd w:val="0"/>
        <w:spacing w:after="0" w:line="240" w:lineRule="auto"/>
        <w:ind w:righ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81E" w:rsidRPr="0056281E" w:rsidRDefault="00680087" w:rsidP="005628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ст. 24, ст. 31 Градостроительного кодекса Российской Федерации, Федерального закона от 06.10.2003  №131-ФЗ "Об общих принципах организации местного самоуправления в Российской Федерации", в соответствии с Уставом Стародубского муниципального округа, </w:t>
      </w:r>
      <w:r w:rsidR="00AE368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остановлением </w:t>
      </w:r>
      <w:r w:rsidR="00AE368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равительства Брянской области от 23.05.2022 г. № 206-п «О реализации положения пункта 2 ст.7 Федерального закона от</w:t>
      </w:r>
      <w:r w:rsidR="00AE3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AE3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 2022 года № 58-ФЗ «О внесении изменений в отдельные законодательные акты Российской Федерации», в целях определения назначения территории Стародубского муниципального округа, исходя из социальных, экономических, экологических и иных факторов, для обеспечения устойчивого развития территории, развития инженерной, транспортной и социальной инфраструктур, обеспечения учета интересов граждан и их объединений, рационального и эффективного использования земельных участков</w:t>
      </w:r>
      <w:r w:rsidR="0040558F" w:rsidRPr="004055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05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81E" w:rsidRPr="0056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 народных  депутатов Стародубского муниципального округа Брянской области </w:t>
      </w:r>
      <w:r w:rsidR="0056281E" w:rsidRPr="00562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решил:</w:t>
      </w:r>
      <w:proofErr w:type="gramEnd"/>
    </w:p>
    <w:p w:rsidR="0056281E" w:rsidRPr="0056281E" w:rsidRDefault="0056281E" w:rsidP="0056281E">
      <w:pPr>
        <w:widowControl w:val="0"/>
        <w:shd w:val="clear" w:color="auto" w:fill="FFFFFF"/>
        <w:tabs>
          <w:tab w:val="left" w:pos="5245"/>
          <w:tab w:val="left" w:pos="5387"/>
        </w:tabs>
        <w:autoSpaceDE w:val="0"/>
        <w:autoSpaceDN w:val="0"/>
        <w:adjustRightInd w:val="0"/>
        <w:spacing w:after="0" w:line="240" w:lineRule="auto"/>
        <w:ind w:right="10"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</w:p>
    <w:p w:rsidR="00C976E3" w:rsidRDefault="00C976E3" w:rsidP="0040558F">
      <w:pPr>
        <w:widowControl w:val="0"/>
        <w:shd w:val="clear" w:color="auto" w:fill="FFFFFF"/>
        <w:tabs>
          <w:tab w:val="left" w:pos="5245"/>
          <w:tab w:val="left" w:pos="5387"/>
        </w:tabs>
        <w:autoSpaceDE w:val="0"/>
        <w:autoSpaceDN w:val="0"/>
        <w:adjustRightInd w:val="0"/>
        <w:spacing w:after="0" w:line="240" w:lineRule="auto"/>
        <w:ind w:right="1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</w:p>
    <w:p w:rsidR="00680087" w:rsidRPr="00680087" w:rsidRDefault="00C976E3" w:rsidP="00680087">
      <w:pPr>
        <w:widowControl w:val="0"/>
        <w:shd w:val="clear" w:color="auto" w:fill="FFFFFF"/>
        <w:tabs>
          <w:tab w:val="left" w:pos="5245"/>
          <w:tab w:val="left" w:pos="5387"/>
        </w:tabs>
        <w:autoSpaceDE w:val="0"/>
        <w:autoSpaceDN w:val="0"/>
        <w:adjustRightInd w:val="0"/>
        <w:spacing w:after="0" w:line="240" w:lineRule="auto"/>
        <w:ind w:right="1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="0056281E" w:rsidRPr="0056281E"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Внести и</w:t>
      </w:r>
      <w:r w:rsidR="00680087"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зменени</w:t>
      </w:r>
      <w:r w:rsid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  <w:r w:rsidR="00680087"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</w:t>
      </w:r>
      <w:r w:rsidR="00AE3684">
        <w:rPr>
          <w:rFonts w:ascii="Times New Roman" w:eastAsia="Times New Roman" w:hAnsi="Times New Roman" w:cs="Times New Roman"/>
          <w:sz w:val="28"/>
          <w:szCs w:val="28"/>
          <w:lang w:eastAsia="ar-SA"/>
        </w:rPr>
        <w:t>г</w:t>
      </w:r>
      <w:r w:rsidR="00680087"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енеральный план Стародубского муниципального округа Брянской области</w:t>
      </w:r>
      <w:r w:rsidR="00C7036D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C7036D" w:rsidRPr="00C7036D">
        <w:t xml:space="preserve"> </w:t>
      </w:r>
      <w:r w:rsidR="00C7036D" w:rsidRPr="00C7036D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утвержденный решением Совета народных депутатов Стародубского муниципального округа  от 29.08.2022 г. № 260</w:t>
      </w:r>
      <w:r w:rsidR="00680087"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, предусматривающи</w:t>
      </w:r>
      <w:r w:rsidR="00C7036D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680087"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680087" w:rsidRPr="00680087" w:rsidRDefault="00680087" w:rsidP="00680087">
      <w:pPr>
        <w:widowControl w:val="0"/>
        <w:shd w:val="clear" w:color="auto" w:fill="FFFFFF"/>
        <w:tabs>
          <w:tab w:val="left" w:pos="5245"/>
          <w:tab w:val="left" w:pos="5387"/>
        </w:tabs>
        <w:autoSpaceDE w:val="0"/>
        <w:autoSpaceDN w:val="0"/>
        <w:adjustRightInd w:val="0"/>
        <w:spacing w:after="0" w:line="240" w:lineRule="auto"/>
        <w:ind w:right="1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изменение функциональной зоны сельскохозяйственного назначения на функциональную зону П1-1, производственную зону с размещением предприятий IV и V классов опасности, для земельного участка с 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кадастровым номером 32:04:0190101:204 площадью 53 624 кв. м, адрес (местонахождение) объекта: Российская Федерация, Брянская область, Стародубский муниципальный округ, земельного участка площадью 38755 кв. м, расположенного по адресу: Брянская область, р-н Стародубский, с Селище, примерно 170 метров на юго-запад от жилого дома №28 по улице Октябрьская, для размещения карьеров по добыче строительных песков.</w:t>
      </w:r>
    </w:p>
    <w:p w:rsidR="00680087" w:rsidRPr="00680087" w:rsidRDefault="00680087" w:rsidP="00680087">
      <w:pPr>
        <w:widowControl w:val="0"/>
        <w:shd w:val="clear" w:color="auto" w:fill="FFFFFF"/>
        <w:tabs>
          <w:tab w:val="left" w:pos="5245"/>
          <w:tab w:val="left" w:pos="5387"/>
        </w:tabs>
        <w:autoSpaceDE w:val="0"/>
        <w:autoSpaceDN w:val="0"/>
        <w:adjustRightInd w:val="0"/>
        <w:spacing w:after="0" w:line="240" w:lineRule="auto"/>
        <w:ind w:right="1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- изменение функциональной зоны сельскохозяйственного назначения на функциональную зону Р</w:t>
      </w:r>
      <w:proofErr w:type="gramStart"/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proofErr w:type="gramEnd"/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зону отдыха, для земельного участка площадью 1,92 га, расположенного по адресу: Брянская область, р-н Стародубский, 535 метров на восток от поворота на </w:t>
      </w:r>
      <w:proofErr w:type="gramStart"/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Старые</w:t>
      </w:r>
      <w:proofErr w:type="gramEnd"/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Халеевичи</w:t>
      </w:r>
      <w:r w:rsidR="00C7036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(приложение</w:t>
      </w:r>
      <w:r w:rsidR="00AE368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</w:t>
      </w:r>
      <w:r w:rsidR="00C7036D">
        <w:rPr>
          <w:rFonts w:ascii="Times New Roman" w:eastAsia="Times New Roman" w:hAnsi="Times New Roman" w:cs="Times New Roman"/>
          <w:sz w:val="28"/>
          <w:szCs w:val="28"/>
          <w:lang w:eastAsia="ar-SA"/>
        </w:rPr>
        <w:t>1)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680087" w:rsidRPr="00680087" w:rsidRDefault="00680087" w:rsidP="00680087">
      <w:pPr>
        <w:widowControl w:val="0"/>
        <w:shd w:val="clear" w:color="auto" w:fill="FFFFFF"/>
        <w:tabs>
          <w:tab w:val="left" w:pos="5245"/>
          <w:tab w:val="left" w:pos="5387"/>
        </w:tabs>
        <w:autoSpaceDE w:val="0"/>
        <w:autoSpaceDN w:val="0"/>
        <w:adjustRightInd w:val="0"/>
        <w:spacing w:after="0" w:line="240" w:lineRule="auto"/>
        <w:ind w:right="1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Внести изменения 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="00AE3684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равила землепользования и застройки Стародубского муниципального округа Брянской области</w:t>
      </w:r>
      <w:r w:rsidR="00C7036D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C7036D" w:rsidRPr="00C7036D">
        <w:t xml:space="preserve"> </w:t>
      </w:r>
      <w:r w:rsidR="00C7036D" w:rsidRPr="00C7036D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утвержденные решением Совета народных депутатов Стародубского муниципального округа  от 29.08.2022 г. № 261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, предусматривающи</w:t>
      </w:r>
      <w:r w:rsidR="00C7036D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</w:p>
    <w:p w:rsidR="00680087" w:rsidRPr="00680087" w:rsidRDefault="00680087" w:rsidP="00680087">
      <w:pPr>
        <w:widowControl w:val="0"/>
        <w:shd w:val="clear" w:color="auto" w:fill="FFFFFF"/>
        <w:tabs>
          <w:tab w:val="left" w:pos="5245"/>
          <w:tab w:val="left" w:pos="5387"/>
        </w:tabs>
        <w:autoSpaceDE w:val="0"/>
        <w:autoSpaceDN w:val="0"/>
        <w:adjustRightInd w:val="0"/>
        <w:spacing w:after="0" w:line="240" w:lineRule="auto"/>
        <w:ind w:right="1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изменение территориальной зоны сельскохозяйственного назначения </w:t>
      </w:r>
      <w:proofErr w:type="spellStart"/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Сх</w:t>
      </w:r>
      <w:proofErr w:type="spellEnd"/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территориальную зону П1-1, производственную зону с размещением предприятий IV и V классов опасности, для земельного участка с кадастровым номером 32:04:0190101:204 площадью 53 624 кв. м, адрес (местонахождение) объекта: Российская Федерация, Брянская область, Стародубский муниципальный округ, земельного участка площадью 38755 кв. м, расположенного по адресу: Брянская область, р-н Стародубский, с Селище, примерно 170 метров на юго-запад от жилого дома №</w:t>
      </w:r>
      <w:r w:rsidR="00AE368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28 по улице Октябрьская, для размещения карьеров по добыче строительных песков.</w:t>
      </w:r>
    </w:p>
    <w:p w:rsidR="002E1BD5" w:rsidRDefault="00680087" w:rsidP="00680087">
      <w:pPr>
        <w:widowControl w:val="0"/>
        <w:shd w:val="clear" w:color="auto" w:fill="FFFFFF"/>
        <w:tabs>
          <w:tab w:val="left" w:pos="5245"/>
          <w:tab w:val="left" w:pos="5387"/>
        </w:tabs>
        <w:autoSpaceDE w:val="0"/>
        <w:autoSpaceDN w:val="0"/>
        <w:adjustRightInd w:val="0"/>
        <w:spacing w:after="0" w:line="240" w:lineRule="auto"/>
        <w:ind w:right="1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изменение территориальной зоны сельскохозяйственного назначения </w:t>
      </w:r>
      <w:proofErr w:type="spellStart"/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Сх</w:t>
      </w:r>
      <w:proofErr w:type="spellEnd"/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территориальную зону Р</w:t>
      </w:r>
      <w:proofErr w:type="gramStart"/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proofErr w:type="gramEnd"/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зону отдыха, для земельного участка площадью 1,92 га, расположенного по адресу: Брянская область, р-н Стародубский, 535 метров на восток от поворота на </w:t>
      </w:r>
      <w:proofErr w:type="gramStart"/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Старые</w:t>
      </w:r>
      <w:proofErr w:type="gramEnd"/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Халеевичи</w:t>
      </w:r>
      <w:r w:rsidR="00C7036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(приложение</w:t>
      </w:r>
      <w:r w:rsidR="00AE368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 </w:t>
      </w:r>
      <w:r w:rsidR="00C7036D">
        <w:rPr>
          <w:rFonts w:ascii="Times New Roman" w:eastAsia="Times New Roman" w:hAnsi="Times New Roman" w:cs="Times New Roman"/>
          <w:sz w:val="28"/>
          <w:szCs w:val="28"/>
          <w:lang w:eastAsia="ar-SA"/>
        </w:rPr>
        <w:t>2)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E31063" w:rsidRDefault="00680087" w:rsidP="00E31063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E310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97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1063" w:rsidRPr="00AE5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решение </w:t>
      </w:r>
      <w:r w:rsidR="00AE3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опубликовать </w:t>
      </w:r>
      <w:r w:rsidR="00E31063" w:rsidRPr="00AE5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официальном сайте </w:t>
      </w:r>
      <w:r w:rsidR="00E31063" w:rsidRPr="00AE5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Стародубского муниципального округа в сети Интернет</w:t>
      </w:r>
      <w:r w:rsidR="00E31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</w:t>
      </w:r>
      <w:r w:rsidR="00691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http://www. adminstarrayon.ru</w:t>
      </w:r>
      <w:r w:rsidR="00E31063" w:rsidRPr="00AE56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281E" w:rsidRPr="0056281E" w:rsidRDefault="00C976E3" w:rsidP="00C976E3">
      <w:pP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      </w:t>
      </w:r>
      <w:r w:rsidR="00680087">
        <w:rPr>
          <w:rFonts w:ascii="Times New Roman" w:eastAsia="Times New Roman" w:hAnsi="Times New Roman" w:cs="Times New Roman"/>
          <w:sz w:val="28"/>
          <w:szCs w:val="20"/>
          <w:lang w:eastAsia="ar-SA"/>
        </w:rPr>
        <w:t>4</w:t>
      </w:r>
      <w:r w:rsidR="0056281E" w:rsidRPr="0056281E">
        <w:rPr>
          <w:rFonts w:ascii="Times New Roman" w:eastAsia="Times New Roman" w:hAnsi="Times New Roman" w:cs="Times New Roman"/>
          <w:sz w:val="28"/>
          <w:szCs w:val="20"/>
          <w:lang w:val="x-none" w:eastAsia="ar-SA"/>
        </w:rPr>
        <w:t xml:space="preserve">. </w:t>
      </w:r>
      <w:r w:rsidR="0056281E" w:rsidRPr="0056281E">
        <w:rPr>
          <w:rFonts w:ascii="Times New Roman" w:eastAsia="Times New Roman" w:hAnsi="Times New Roman" w:cs="Times New Roman"/>
          <w:sz w:val="28"/>
          <w:szCs w:val="20"/>
          <w:lang w:eastAsia="ar-SA"/>
        </w:rPr>
        <w:t>Настоящее решение вступает в силу с момента его официального опубликования.</w:t>
      </w:r>
      <w:r w:rsidR="0056281E" w:rsidRPr="0056281E">
        <w:rPr>
          <w:rFonts w:ascii="Times New Roman" w:eastAsia="Times New Roman" w:hAnsi="Times New Roman" w:cs="Times New Roman"/>
          <w:sz w:val="28"/>
          <w:szCs w:val="20"/>
          <w:lang w:eastAsia="ar-SA"/>
        </w:rPr>
        <w:br/>
      </w:r>
    </w:p>
    <w:p w:rsidR="00680087" w:rsidRDefault="00680087" w:rsidP="00C976E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FA7" w:rsidRDefault="00680087" w:rsidP="00C976E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56281E" w:rsidRPr="00562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Стародубского </w:t>
      </w:r>
    </w:p>
    <w:p w:rsidR="00691C04" w:rsidRDefault="0056281E" w:rsidP="00C976E3">
      <w:pPr>
        <w:autoSpaceDE w:val="0"/>
        <w:autoSpaceDN w:val="0"/>
        <w:adjustRightInd w:val="0"/>
        <w:spacing w:after="0" w:line="240" w:lineRule="auto"/>
      </w:pPr>
      <w:r w:rsidRPr="00333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округа                           </w:t>
      </w:r>
      <w:r w:rsidR="00C97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73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2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7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562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70F2" w:rsidRDefault="00691C04" w:rsidP="00691C04">
      <w:pPr>
        <w:tabs>
          <w:tab w:val="left" w:pos="795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C04">
        <w:rPr>
          <w:rFonts w:ascii="Times New Roman" w:hAnsi="Times New Roman" w:cs="Times New Roman"/>
          <w:sz w:val="28"/>
          <w:szCs w:val="28"/>
        </w:rPr>
        <w:t>Брянской области</w:t>
      </w:r>
      <w:r w:rsidR="006800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proofErr w:type="spellStart"/>
      <w:r w:rsidR="00680087">
        <w:rPr>
          <w:rFonts w:ascii="Times New Roman" w:hAnsi="Times New Roman" w:cs="Times New Roman"/>
          <w:sz w:val="28"/>
          <w:szCs w:val="28"/>
        </w:rPr>
        <w:t>Н.Н.Тамилин</w:t>
      </w:r>
      <w:proofErr w:type="spellEnd"/>
      <w:r w:rsidRPr="00562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7270F2" w:rsidRDefault="007270F2" w:rsidP="00691C04">
      <w:pPr>
        <w:tabs>
          <w:tab w:val="left" w:pos="795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0F2" w:rsidRDefault="007270F2" w:rsidP="00691C04">
      <w:pPr>
        <w:tabs>
          <w:tab w:val="left" w:pos="795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0F2" w:rsidRDefault="007270F2" w:rsidP="00691C04">
      <w:pPr>
        <w:tabs>
          <w:tab w:val="left" w:pos="795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0F2" w:rsidRDefault="007270F2" w:rsidP="00691C04">
      <w:pPr>
        <w:tabs>
          <w:tab w:val="left" w:pos="795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0F2" w:rsidRDefault="007270F2" w:rsidP="007270F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7270F2" w:rsidRPr="007270F2" w:rsidRDefault="007270F2" w:rsidP="007270F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7270F2">
        <w:lastRenderedPageBreak/>
        <w:tab/>
      </w:r>
      <w:r w:rsidRPr="007270F2">
        <w:rPr>
          <w:rFonts w:ascii="Times New Roman" w:eastAsia="Times New Roman" w:hAnsi="Times New Roman" w:cs="Times New Roman"/>
          <w:lang w:eastAsia="ru-RU"/>
        </w:rPr>
        <w:t>Приложение № 1</w:t>
      </w:r>
    </w:p>
    <w:p w:rsidR="007270F2" w:rsidRPr="007270F2" w:rsidRDefault="007270F2" w:rsidP="007270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270F2">
        <w:rPr>
          <w:rFonts w:ascii="Times New Roman" w:eastAsia="Times New Roman" w:hAnsi="Times New Roman" w:cs="Times New Roman"/>
          <w:lang w:eastAsia="ru-RU"/>
        </w:rPr>
        <w:t>к решению Совета народных депутатов</w:t>
      </w:r>
    </w:p>
    <w:p w:rsidR="007270F2" w:rsidRPr="007270F2" w:rsidRDefault="007270F2" w:rsidP="007270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270F2">
        <w:rPr>
          <w:rFonts w:ascii="Times New Roman" w:eastAsia="Times New Roman" w:hAnsi="Times New Roman" w:cs="Times New Roman"/>
          <w:lang w:eastAsia="ru-RU"/>
        </w:rPr>
        <w:t xml:space="preserve">Стародубского муниципального округа   </w:t>
      </w:r>
    </w:p>
    <w:p w:rsidR="007270F2" w:rsidRPr="007270F2" w:rsidRDefault="007270F2" w:rsidP="007270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270F2">
        <w:rPr>
          <w:rFonts w:ascii="Times New Roman" w:eastAsia="Times New Roman" w:hAnsi="Times New Roman" w:cs="Times New Roman"/>
          <w:lang w:eastAsia="ru-RU"/>
        </w:rPr>
        <w:t>от _______________2022 г.№ _____</w:t>
      </w:r>
    </w:p>
    <w:p w:rsidR="007270F2" w:rsidRPr="007270F2" w:rsidRDefault="007270F2" w:rsidP="007270F2">
      <w:pPr>
        <w:tabs>
          <w:tab w:val="left" w:pos="0"/>
          <w:tab w:val="center" w:pos="4678"/>
          <w:tab w:val="right" w:pos="9356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ab/>
        <w:t xml:space="preserve">                                                                                              О внесении  изменений в генеральный план </w:t>
      </w:r>
    </w:p>
    <w:p w:rsidR="007270F2" w:rsidRPr="007270F2" w:rsidRDefault="007270F2" w:rsidP="007270F2">
      <w:pPr>
        <w:tabs>
          <w:tab w:val="left" w:pos="0"/>
          <w:tab w:val="center" w:pos="4678"/>
          <w:tab w:val="right" w:pos="9356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ab/>
        <w:t xml:space="preserve">                                                                                          и правила землепользования и застройки</w:t>
      </w:r>
    </w:p>
    <w:p w:rsidR="007270F2" w:rsidRPr="007270F2" w:rsidRDefault="007270F2" w:rsidP="007270F2">
      <w:pPr>
        <w:tabs>
          <w:tab w:val="left" w:pos="0"/>
          <w:tab w:val="center" w:pos="4678"/>
          <w:tab w:val="right" w:pos="9356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 xml:space="preserve">                                                                                               Стародубского муниципального округа </w:t>
      </w:r>
    </w:p>
    <w:p w:rsidR="007270F2" w:rsidRPr="007270F2" w:rsidRDefault="007270F2" w:rsidP="007270F2">
      <w:pPr>
        <w:tabs>
          <w:tab w:val="left" w:pos="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 xml:space="preserve">                                                 Брянской области</w:t>
      </w:r>
    </w:p>
    <w:p w:rsidR="007270F2" w:rsidRPr="007270F2" w:rsidRDefault="007270F2" w:rsidP="007270F2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7270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Внесение изменений в генеральный план Стародубского муниципального округа Брянской области </w:t>
      </w:r>
    </w:p>
    <w:p w:rsidR="007270F2" w:rsidRPr="007270F2" w:rsidRDefault="007270F2" w:rsidP="007270F2">
      <w:pPr>
        <w:tabs>
          <w:tab w:val="left" w:pos="0"/>
          <w:tab w:val="left" w:pos="58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8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 xml:space="preserve">Часть территориальной зоны  </w:t>
      </w:r>
      <w:proofErr w:type="spellStart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Сх</w:t>
      </w:r>
      <w:proofErr w:type="spellEnd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 xml:space="preserve">-зона  сельскохозяйственного назначения, </w:t>
      </w:r>
      <w:proofErr w:type="gramStart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заменить на территориальную</w:t>
      </w:r>
      <w:proofErr w:type="gramEnd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 xml:space="preserve"> зону П1-1, производственную зону с размещением предприятий IV и V классов опасности, для земельного участка площадью 38755 кв. м</w:t>
      </w:r>
    </w:p>
    <w:p w:rsidR="007270F2" w:rsidRPr="007270F2" w:rsidRDefault="007270F2" w:rsidP="007270F2">
      <w:pPr>
        <w:tabs>
          <w:tab w:val="left" w:pos="0"/>
          <w:tab w:val="left" w:pos="58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noProof/>
          <w:lang w:eastAsia="ru-RU"/>
        </w:rPr>
        <w:drawing>
          <wp:inline distT="0" distB="0" distL="0" distR="0" wp14:anchorId="3B85EEE9" wp14:editId="1C2B41C1">
            <wp:extent cx="4627660" cy="3199370"/>
            <wp:effectExtent l="0" t="0" r="190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878" t="15269" r="33494" b="32337"/>
                    <a:stretch/>
                  </pic:blipFill>
                  <pic:spPr bwMode="auto">
                    <a:xfrm>
                      <a:off x="0" y="0"/>
                      <a:ext cx="462915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ab/>
      </w: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noProof/>
          <w:lang w:eastAsia="ru-RU"/>
        </w:rPr>
        <w:drawing>
          <wp:inline distT="0" distB="0" distL="0" distR="0" wp14:anchorId="42864C2D" wp14:editId="352523A1">
            <wp:extent cx="4728996" cy="3363402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654" t="6837" r="31410" b="17378"/>
                    <a:stretch/>
                  </pic:blipFill>
                  <pic:spPr bwMode="auto">
                    <a:xfrm>
                      <a:off x="0" y="0"/>
                      <a:ext cx="4730036" cy="336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lastRenderedPageBreak/>
        <w:t xml:space="preserve">Часть территориальной зоны  </w:t>
      </w:r>
      <w:proofErr w:type="spellStart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С</w:t>
      </w:r>
      <w:proofErr w:type="gramStart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х</w:t>
      </w:r>
      <w:proofErr w:type="spellEnd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-</w:t>
      </w:r>
      <w:proofErr w:type="gramEnd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 xml:space="preserve"> зона сельскохозяйственного назначения, заменить на территориальную зону П1-1, производственную зону с размещением предприятий IV и V классов опасности, для земельного участка с кадастровым номером 32:04:0190101:204 площадью           53 624 </w:t>
      </w:r>
      <w:proofErr w:type="spellStart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кв.м</w:t>
      </w:r>
      <w:proofErr w:type="spellEnd"/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noProof/>
          <w:lang w:eastAsia="ru-RU"/>
        </w:rPr>
        <w:drawing>
          <wp:inline distT="0" distB="0" distL="0" distR="0" wp14:anchorId="6CD4A3B0" wp14:editId="34988CBA">
            <wp:extent cx="5610910" cy="3759596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750" t="7122" r="18109" b="17663"/>
                    <a:stretch/>
                  </pic:blipFill>
                  <pic:spPr bwMode="auto">
                    <a:xfrm>
                      <a:off x="0" y="0"/>
                      <a:ext cx="5608212" cy="375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noProof/>
          <w:lang w:eastAsia="ru-RU"/>
        </w:rPr>
        <w:drawing>
          <wp:inline distT="0" distB="0" distL="0" distR="0" wp14:anchorId="5B5B83BA" wp14:editId="60D94D56">
            <wp:extent cx="5714950" cy="3394157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370" t="11396" r="29489" b="21936"/>
                    <a:stretch/>
                  </pic:blipFill>
                  <pic:spPr bwMode="auto">
                    <a:xfrm>
                      <a:off x="0" y="0"/>
                      <a:ext cx="5714012" cy="33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lastRenderedPageBreak/>
        <w:t xml:space="preserve">Часть территориальной зоны  </w:t>
      </w:r>
      <w:proofErr w:type="spellStart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С</w:t>
      </w:r>
      <w:proofErr w:type="gramStart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х</w:t>
      </w:r>
      <w:proofErr w:type="spellEnd"/>
      <w:r w:rsidR="00F24891" w:rsidRPr="007270F2">
        <w:rPr>
          <w:rFonts w:ascii="Times New Roman" w:eastAsia="Times New Roman" w:hAnsi="Times New Roman" w:cs="Times New Roman"/>
          <w:color w:val="000000"/>
          <w:lang w:eastAsia="ar-SA"/>
        </w:rPr>
        <w:t>-</w:t>
      </w:r>
      <w:proofErr w:type="gramEnd"/>
      <w:r w:rsidR="00F24891" w:rsidRPr="007270F2">
        <w:rPr>
          <w:rFonts w:ascii="Times New Roman" w:eastAsia="Times New Roman" w:hAnsi="Times New Roman" w:cs="Times New Roman"/>
          <w:color w:val="000000"/>
          <w:lang w:eastAsia="ar-SA"/>
        </w:rPr>
        <w:t xml:space="preserve"> зона сельскохозяйственного назначения</w:t>
      </w:r>
      <w:r w:rsidR="00F24891">
        <w:rPr>
          <w:rFonts w:ascii="Times New Roman" w:eastAsia="Times New Roman" w:hAnsi="Times New Roman" w:cs="Times New Roman"/>
          <w:color w:val="000000"/>
          <w:lang w:eastAsia="ar-SA"/>
        </w:rPr>
        <w:t>,</w:t>
      </w: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 xml:space="preserve"> заменить на территориальную зону Р2</w:t>
      </w:r>
      <w:r w:rsidRPr="007270F2">
        <w:t xml:space="preserve"> </w:t>
      </w: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изменение функциональной зоны сельскохозяйственного назначения на функциональную зону Р2, зону отдыха, для земельного участка площадью 1,92 га</w:t>
      </w:r>
    </w:p>
    <w:p w:rsidR="007270F2" w:rsidRPr="007270F2" w:rsidRDefault="007270F2" w:rsidP="007270F2">
      <w:pPr>
        <w:tabs>
          <w:tab w:val="left" w:pos="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noProof/>
          <w:lang w:eastAsia="ru-RU"/>
        </w:rPr>
        <w:drawing>
          <wp:inline distT="0" distB="0" distL="0" distR="0" wp14:anchorId="0B78C31F" wp14:editId="32E23ECD">
            <wp:extent cx="5416796" cy="3733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998" t="13212" r="32184" b="33090"/>
                    <a:stretch/>
                  </pic:blipFill>
                  <pic:spPr bwMode="auto">
                    <a:xfrm>
                      <a:off x="0" y="0"/>
                      <a:ext cx="5422483" cy="373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0F2" w:rsidRPr="007270F2" w:rsidRDefault="007270F2" w:rsidP="007270F2">
      <w:pPr>
        <w:tabs>
          <w:tab w:val="left" w:pos="0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6000"/>
        </w:tabs>
      </w:pPr>
      <w:r w:rsidRPr="007270F2">
        <w:rPr>
          <w:noProof/>
          <w:lang w:eastAsia="ru-RU"/>
        </w:rPr>
        <w:drawing>
          <wp:inline distT="0" distB="0" distL="0" distR="0" wp14:anchorId="2C8FFD57" wp14:editId="2AF6B54B">
            <wp:extent cx="5566699" cy="3619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179" t="5698" r="28508" b="25739"/>
                    <a:stretch/>
                  </pic:blipFill>
                  <pic:spPr bwMode="auto">
                    <a:xfrm>
                      <a:off x="0" y="0"/>
                      <a:ext cx="5563727" cy="361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0F2" w:rsidRDefault="007270F2" w:rsidP="00691C04">
      <w:pPr>
        <w:tabs>
          <w:tab w:val="left" w:pos="795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0F2" w:rsidRDefault="007270F2" w:rsidP="00691C04">
      <w:pPr>
        <w:tabs>
          <w:tab w:val="left" w:pos="795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0F2" w:rsidRDefault="007270F2" w:rsidP="00691C04">
      <w:pPr>
        <w:tabs>
          <w:tab w:val="left" w:pos="795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0F2" w:rsidRPr="007270F2" w:rsidRDefault="007270F2" w:rsidP="007270F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7270F2">
        <w:rPr>
          <w:rFonts w:ascii="Times New Roman" w:eastAsia="Times New Roman" w:hAnsi="Times New Roman" w:cs="Times New Roman"/>
          <w:lang w:eastAsia="ru-RU"/>
        </w:rPr>
        <w:lastRenderedPageBreak/>
        <w:t>Приложение № 2</w:t>
      </w:r>
    </w:p>
    <w:p w:rsidR="007270F2" w:rsidRPr="007270F2" w:rsidRDefault="007270F2" w:rsidP="007270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270F2">
        <w:rPr>
          <w:rFonts w:ascii="Times New Roman" w:eastAsia="Times New Roman" w:hAnsi="Times New Roman" w:cs="Times New Roman"/>
          <w:lang w:eastAsia="ru-RU"/>
        </w:rPr>
        <w:t>к решению Совета народных депутатов</w:t>
      </w:r>
    </w:p>
    <w:p w:rsidR="007270F2" w:rsidRPr="007270F2" w:rsidRDefault="007270F2" w:rsidP="007270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270F2">
        <w:rPr>
          <w:rFonts w:ascii="Times New Roman" w:eastAsia="Times New Roman" w:hAnsi="Times New Roman" w:cs="Times New Roman"/>
          <w:lang w:eastAsia="ru-RU"/>
        </w:rPr>
        <w:t xml:space="preserve">Стародубского муниципального округа   </w:t>
      </w:r>
    </w:p>
    <w:p w:rsidR="007270F2" w:rsidRPr="007270F2" w:rsidRDefault="007270F2" w:rsidP="007270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270F2">
        <w:rPr>
          <w:rFonts w:ascii="Times New Roman" w:eastAsia="Times New Roman" w:hAnsi="Times New Roman" w:cs="Times New Roman"/>
          <w:lang w:eastAsia="ru-RU"/>
        </w:rPr>
        <w:t>от _______________2022 г.№ _____</w:t>
      </w:r>
    </w:p>
    <w:p w:rsidR="007270F2" w:rsidRPr="007270F2" w:rsidRDefault="007270F2" w:rsidP="007270F2">
      <w:pPr>
        <w:tabs>
          <w:tab w:val="left" w:pos="0"/>
          <w:tab w:val="center" w:pos="4678"/>
          <w:tab w:val="right" w:pos="9356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ab/>
        <w:t xml:space="preserve">                                                                                              О внесении  изменений в генеральный план </w:t>
      </w:r>
    </w:p>
    <w:p w:rsidR="007270F2" w:rsidRPr="007270F2" w:rsidRDefault="007270F2" w:rsidP="007270F2">
      <w:pPr>
        <w:tabs>
          <w:tab w:val="left" w:pos="0"/>
          <w:tab w:val="center" w:pos="4678"/>
          <w:tab w:val="right" w:pos="9356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ab/>
        <w:t xml:space="preserve">                                                                                          и правила землепользования и застройки</w:t>
      </w:r>
    </w:p>
    <w:p w:rsidR="007270F2" w:rsidRPr="007270F2" w:rsidRDefault="007270F2" w:rsidP="007270F2">
      <w:pPr>
        <w:tabs>
          <w:tab w:val="left" w:pos="0"/>
          <w:tab w:val="center" w:pos="4678"/>
          <w:tab w:val="right" w:pos="9356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 xml:space="preserve">                                                                                               Стародубского муниципального округа </w:t>
      </w:r>
    </w:p>
    <w:p w:rsidR="007270F2" w:rsidRPr="007270F2" w:rsidRDefault="007270F2" w:rsidP="007270F2">
      <w:pPr>
        <w:tabs>
          <w:tab w:val="left" w:pos="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 xml:space="preserve">                                                 Брянской области</w:t>
      </w:r>
    </w:p>
    <w:p w:rsidR="007270F2" w:rsidRPr="007270F2" w:rsidRDefault="007270F2" w:rsidP="007270F2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7270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Внесение изменений в правила землепользования и застройки Стародубского муниципального округа Брянской области </w:t>
      </w:r>
    </w:p>
    <w:p w:rsidR="007270F2" w:rsidRPr="007270F2" w:rsidRDefault="007270F2" w:rsidP="007270F2">
      <w:pPr>
        <w:tabs>
          <w:tab w:val="left" w:pos="0"/>
          <w:tab w:val="left" w:pos="58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8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 xml:space="preserve">Часть территориальной зоны  </w:t>
      </w:r>
      <w:proofErr w:type="spellStart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Сх</w:t>
      </w:r>
      <w:proofErr w:type="spellEnd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 xml:space="preserve">-зона  сельскохозяйственного назначения, </w:t>
      </w:r>
      <w:proofErr w:type="gramStart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заменить на территориальную</w:t>
      </w:r>
      <w:proofErr w:type="gramEnd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 xml:space="preserve"> зону П1-1, производственную зону с размещением предприятий IV и V классов опасности, для земельного участка площадью 38755 кв. м</w:t>
      </w:r>
    </w:p>
    <w:p w:rsidR="007270F2" w:rsidRPr="007270F2" w:rsidRDefault="007270F2" w:rsidP="007270F2">
      <w:pPr>
        <w:tabs>
          <w:tab w:val="left" w:pos="0"/>
          <w:tab w:val="left" w:pos="58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noProof/>
          <w:lang w:eastAsia="ru-RU"/>
        </w:rPr>
        <w:drawing>
          <wp:inline distT="0" distB="0" distL="0" distR="0" wp14:anchorId="580433A0" wp14:editId="343D6F92">
            <wp:extent cx="4629150" cy="3200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878" t="15269" r="33494" b="32337"/>
                    <a:stretch/>
                  </pic:blipFill>
                  <pic:spPr bwMode="auto">
                    <a:xfrm>
                      <a:off x="0" y="0"/>
                      <a:ext cx="4628776" cy="320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ab/>
      </w: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noProof/>
          <w:lang w:eastAsia="ru-RU"/>
        </w:rPr>
        <w:drawing>
          <wp:inline distT="0" distB="0" distL="0" distR="0" wp14:anchorId="33EE03D7" wp14:editId="4D1613BD">
            <wp:extent cx="4751355" cy="33793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654" t="6837" r="31410" b="17378"/>
                    <a:stretch/>
                  </pic:blipFill>
                  <pic:spPr bwMode="auto">
                    <a:xfrm>
                      <a:off x="0" y="0"/>
                      <a:ext cx="4752400" cy="338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lastRenderedPageBreak/>
        <w:t xml:space="preserve">Часть территориальной зоны  </w:t>
      </w:r>
      <w:proofErr w:type="spellStart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С</w:t>
      </w:r>
      <w:proofErr w:type="gramStart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х</w:t>
      </w:r>
      <w:proofErr w:type="spellEnd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-</w:t>
      </w:r>
      <w:proofErr w:type="gramEnd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 xml:space="preserve"> зона сельскохозяйственного назначения, заменить на территориальную зону П1-1, производственную зону с размещением предприятий IV и V классов опасности, для земельного участка с кадастровым номером 32:04:0190101:204 площадью           53 624 </w:t>
      </w:r>
      <w:proofErr w:type="spellStart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кв.м</w:t>
      </w:r>
      <w:proofErr w:type="spellEnd"/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noProof/>
          <w:lang w:eastAsia="ru-RU"/>
        </w:rPr>
        <w:drawing>
          <wp:inline distT="0" distB="0" distL="0" distR="0" wp14:anchorId="6300222F" wp14:editId="172C4DD4">
            <wp:extent cx="5197621" cy="3482671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750" t="7122" r="18109" b="17663"/>
                    <a:stretch/>
                  </pic:blipFill>
                  <pic:spPr bwMode="auto">
                    <a:xfrm>
                      <a:off x="0" y="0"/>
                      <a:ext cx="5200875" cy="3484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noProof/>
          <w:lang w:eastAsia="ru-RU"/>
        </w:rPr>
        <w:drawing>
          <wp:inline distT="0" distB="0" distL="0" distR="0" wp14:anchorId="19B26EF2" wp14:editId="6D5704D7">
            <wp:extent cx="5527516" cy="32828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370" t="11396" r="29489" b="21936"/>
                    <a:stretch/>
                  </pic:blipFill>
                  <pic:spPr bwMode="auto">
                    <a:xfrm>
                      <a:off x="0" y="0"/>
                      <a:ext cx="5526609" cy="3282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  <w:tab w:val="left" w:pos="55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lastRenderedPageBreak/>
        <w:t xml:space="preserve">Часть территориальной зоны  </w:t>
      </w:r>
      <w:proofErr w:type="spellStart"/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Сх</w:t>
      </w:r>
      <w:proofErr w:type="spellEnd"/>
      <w:r w:rsidR="00F24891" w:rsidRPr="007270F2">
        <w:rPr>
          <w:rFonts w:ascii="Times New Roman" w:eastAsia="Times New Roman" w:hAnsi="Times New Roman" w:cs="Times New Roman"/>
          <w:color w:val="000000"/>
          <w:lang w:eastAsia="ar-SA"/>
        </w:rPr>
        <w:t>- зона сельскохозяйственного назначения</w:t>
      </w:r>
      <w:r w:rsidR="00F24891">
        <w:rPr>
          <w:rFonts w:ascii="Times New Roman" w:eastAsia="Times New Roman" w:hAnsi="Times New Roman" w:cs="Times New Roman"/>
          <w:color w:val="000000"/>
          <w:lang w:eastAsia="ar-SA"/>
        </w:rPr>
        <w:t>,</w:t>
      </w: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 xml:space="preserve"> заменить на территориальную зону Р2</w:t>
      </w:r>
      <w:r w:rsidRPr="007270F2">
        <w:t xml:space="preserve"> </w:t>
      </w:r>
      <w:r w:rsidRPr="007270F2">
        <w:rPr>
          <w:rFonts w:ascii="Times New Roman" w:eastAsia="Times New Roman" w:hAnsi="Times New Roman" w:cs="Times New Roman"/>
          <w:color w:val="000000"/>
          <w:lang w:eastAsia="ar-SA"/>
        </w:rPr>
        <w:t>изменение функциональной зоны сельскохозяйственного назначения на функциональную зону Р2, зону отдыха, для земельного участка площадью 1,92 га</w:t>
      </w:r>
    </w:p>
    <w:p w:rsidR="007270F2" w:rsidRPr="007270F2" w:rsidRDefault="007270F2" w:rsidP="007270F2">
      <w:pPr>
        <w:tabs>
          <w:tab w:val="left" w:pos="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  <w:r w:rsidRPr="007270F2">
        <w:rPr>
          <w:noProof/>
          <w:lang w:eastAsia="ru-RU"/>
        </w:rPr>
        <w:drawing>
          <wp:inline distT="0" distB="0" distL="0" distR="0" wp14:anchorId="3E619E85" wp14:editId="420B3C3E">
            <wp:extent cx="5416796" cy="3733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998" t="13212" r="32184" b="33090"/>
                    <a:stretch/>
                  </pic:blipFill>
                  <pic:spPr bwMode="auto">
                    <a:xfrm>
                      <a:off x="0" y="0"/>
                      <a:ext cx="5422483" cy="373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0F2" w:rsidRPr="007270F2" w:rsidRDefault="007270F2" w:rsidP="007270F2">
      <w:pPr>
        <w:tabs>
          <w:tab w:val="left" w:pos="0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7270F2" w:rsidRPr="007270F2" w:rsidRDefault="007270F2" w:rsidP="007270F2">
      <w:pPr>
        <w:tabs>
          <w:tab w:val="left" w:pos="6000"/>
        </w:tabs>
      </w:pPr>
      <w:r w:rsidRPr="007270F2">
        <w:rPr>
          <w:noProof/>
          <w:lang w:eastAsia="ru-RU"/>
        </w:rPr>
        <w:drawing>
          <wp:inline distT="0" distB="0" distL="0" distR="0" wp14:anchorId="4412EDE4" wp14:editId="253D15BA">
            <wp:extent cx="5454091" cy="354628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179" t="5698" r="28508" b="25739"/>
                    <a:stretch/>
                  </pic:blipFill>
                  <pic:spPr bwMode="auto">
                    <a:xfrm>
                      <a:off x="0" y="0"/>
                      <a:ext cx="5453676" cy="354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70F2" w:rsidRPr="007270F2" w:rsidSect="007270F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A10"/>
    <w:rsid w:val="00255808"/>
    <w:rsid w:val="002D4C82"/>
    <w:rsid w:val="002E1BD5"/>
    <w:rsid w:val="003461AB"/>
    <w:rsid w:val="003903DC"/>
    <w:rsid w:val="0040558F"/>
    <w:rsid w:val="00466837"/>
    <w:rsid w:val="00491FA7"/>
    <w:rsid w:val="005053C7"/>
    <w:rsid w:val="00514A10"/>
    <w:rsid w:val="0056281E"/>
    <w:rsid w:val="00673CE6"/>
    <w:rsid w:val="00680087"/>
    <w:rsid w:val="00691C04"/>
    <w:rsid w:val="00693B17"/>
    <w:rsid w:val="007270F2"/>
    <w:rsid w:val="009269E9"/>
    <w:rsid w:val="009419A3"/>
    <w:rsid w:val="00956509"/>
    <w:rsid w:val="00980CCD"/>
    <w:rsid w:val="00A13D6C"/>
    <w:rsid w:val="00AE3684"/>
    <w:rsid w:val="00C17C21"/>
    <w:rsid w:val="00C7036D"/>
    <w:rsid w:val="00C976E3"/>
    <w:rsid w:val="00E03151"/>
    <w:rsid w:val="00E2027A"/>
    <w:rsid w:val="00E31063"/>
    <w:rsid w:val="00F24891"/>
    <w:rsid w:val="00FD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8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281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419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8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281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419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8</Pages>
  <Words>1034</Words>
  <Characters>5897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</dc:creator>
  <cp:keywords/>
  <dc:description/>
  <cp:lastModifiedBy>Office</cp:lastModifiedBy>
  <cp:revision>20</cp:revision>
  <cp:lastPrinted>2022-12-19T05:43:00Z</cp:lastPrinted>
  <dcterms:created xsi:type="dcterms:W3CDTF">2022-06-24T10:53:00Z</dcterms:created>
  <dcterms:modified xsi:type="dcterms:W3CDTF">2022-12-23T11:59:00Z</dcterms:modified>
</cp:coreProperties>
</file>