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90" w:rsidRDefault="009C5990" w:rsidP="009C5990">
      <w:pPr>
        <w:jc w:val="both"/>
        <w:rPr>
          <w:sz w:val="20"/>
          <w:szCs w:val="20"/>
        </w:rPr>
      </w:pPr>
    </w:p>
    <w:p w:rsidR="009C5990" w:rsidRDefault="009C5990" w:rsidP="009C5990">
      <w:pPr>
        <w:jc w:val="both"/>
        <w:rPr>
          <w:sz w:val="20"/>
          <w:szCs w:val="20"/>
        </w:rPr>
      </w:pPr>
    </w:p>
    <w:p w:rsidR="009C5990" w:rsidRDefault="009C5990" w:rsidP="009C5990">
      <w:pPr>
        <w:jc w:val="both"/>
        <w:rPr>
          <w:sz w:val="20"/>
          <w:szCs w:val="20"/>
        </w:rPr>
      </w:pPr>
    </w:p>
    <w:p w:rsidR="009C5990" w:rsidRDefault="009C5990" w:rsidP="009C5990">
      <w:pPr>
        <w:jc w:val="both"/>
        <w:rPr>
          <w:sz w:val="20"/>
          <w:szCs w:val="20"/>
        </w:rPr>
      </w:pPr>
    </w:p>
    <w:p w:rsidR="009C5990" w:rsidRDefault="009C5990" w:rsidP="009C5990">
      <w:pPr>
        <w:jc w:val="both"/>
        <w:rPr>
          <w:sz w:val="20"/>
          <w:szCs w:val="20"/>
        </w:rPr>
      </w:pPr>
    </w:p>
    <w:p w:rsidR="009C5990" w:rsidRDefault="009C5990" w:rsidP="009C5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C5990" w:rsidRDefault="009C5990" w:rsidP="009C5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9C5990" w:rsidRDefault="009C5990" w:rsidP="009C5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Стародубский районный Совет народных депутатов</w:t>
      </w:r>
    </w:p>
    <w:p w:rsidR="009C5990" w:rsidRDefault="009C5990" w:rsidP="009C5990">
      <w:pPr>
        <w:jc w:val="center"/>
        <w:rPr>
          <w:b/>
          <w:sz w:val="28"/>
          <w:szCs w:val="28"/>
        </w:rPr>
      </w:pPr>
    </w:p>
    <w:p w:rsidR="009C5990" w:rsidRDefault="009C5990" w:rsidP="009C5990">
      <w:pPr>
        <w:jc w:val="center"/>
        <w:rPr>
          <w:b/>
          <w:sz w:val="28"/>
          <w:szCs w:val="28"/>
        </w:rPr>
      </w:pPr>
    </w:p>
    <w:p w:rsidR="009C5990" w:rsidRDefault="009C5990" w:rsidP="009C5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C5990" w:rsidRDefault="009C5990" w:rsidP="009C5990">
      <w:pPr>
        <w:jc w:val="center"/>
        <w:rPr>
          <w:b/>
          <w:sz w:val="28"/>
          <w:szCs w:val="28"/>
        </w:rPr>
      </w:pPr>
    </w:p>
    <w:p w:rsidR="009C5990" w:rsidRPr="002E575A" w:rsidRDefault="009C5990" w:rsidP="009C5990">
      <w:pPr>
        <w:jc w:val="both"/>
        <w:rPr>
          <w:sz w:val="28"/>
          <w:szCs w:val="28"/>
        </w:rPr>
      </w:pPr>
    </w:p>
    <w:p w:rsidR="009C5990" w:rsidRPr="002E575A" w:rsidRDefault="009C5990" w:rsidP="009C5990">
      <w:r w:rsidRPr="002E575A">
        <w:t>от  «_</w:t>
      </w:r>
      <w:r w:rsidR="00363433">
        <w:t>18</w:t>
      </w:r>
      <w:r w:rsidRPr="002E575A">
        <w:t>»</w:t>
      </w:r>
      <w:r w:rsidR="00363433">
        <w:t xml:space="preserve">февраля </w:t>
      </w:r>
      <w:bookmarkStart w:id="0" w:name="_GoBack"/>
      <w:bookmarkEnd w:id="0"/>
      <w:r w:rsidRPr="002E575A">
        <w:t>2020 г. №_</w:t>
      </w:r>
      <w:r w:rsidR="00363433">
        <w:t>76</w:t>
      </w:r>
    </w:p>
    <w:p w:rsidR="009C5990" w:rsidRPr="002E575A" w:rsidRDefault="009C5990" w:rsidP="009C5990">
      <w:r w:rsidRPr="002E575A">
        <w:t xml:space="preserve">                     </w:t>
      </w:r>
      <w:proofErr w:type="spellStart"/>
      <w:r w:rsidRPr="002E575A">
        <w:t>г</w:t>
      </w:r>
      <w:proofErr w:type="gramStart"/>
      <w:r w:rsidRPr="002E575A">
        <w:t>.С</w:t>
      </w:r>
      <w:proofErr w:type="gramEnd"/>
      <w:r w:rsidRPr="002E575A">
        <w:t>тародуб</w:t>
      </w:r>
      <w:proofErr w:type="spellEnd"/>
    </w:p>
    <w:p w:rsidR="009C5990" w:rsidRPr="002E575A" w:rsidRDefault="009C5990" w:rsidP="009C5990">
      <w:pPr>
        <w:rPr>
          <w:sz w:val="28"/>
          <w:szCs w:val="28"/>
        </w:rPr>
      </w:pPr>
    </w:p>
    <w:p w:rsidR="009C5990" w:rsidRPr="002E575A" w:rsidRDefault="009C5990" w:rsidP="009C5990">
      <w:pPr>
        <w:rPr>
          <w:sz w:val="28"/>
          <w:szCs w:val="28"/>
        </w:rPr>
      </w:pPr>
      <w:r w:rsidRPr="002E575A">
        <w:rPr>
          <w:sz w:val="28"/>
          <w:szCs w:val="28"/>
        </w:rPr>
        <w:t xml:space="preserve">О согласовании кандидатуры Агеенко Е.В.   </w:t>
      </w:r>
    </w:p>
    <w:p w:rsidR="009C5990" w:rsidRPr="002E575A" w:rsidRDefault="009C5990" w:rsidP="009C5990">
      <w:pPr>
        <w:rPr>
          <w:sz w:val="28"/>
          <w:szCs w:val="28"/>
        </w:rPr>
      </w:pPr>
      <w:r w:rsidRPr="002E575A">
        <w:rPr>
          <w:sz w:val="28"/>
          <w:szCs w:val="28"/>
        </w:rPr>
        <w:t xml:space="preserve">на замещение должности  начальника отдела образования    </w:t>
      </w:r>
    </w:p>
    <w:p w:rsidR="009C5990" w:rsidRPr="002E575A" w:rsidRDefault="009C5990" w:rsidP="009C5990">
      <w:pPr>
        <w:rPr>
          <w:sz w:val="28"/>
          <w:szCs w:val="28"/>
        </w:rPr>
      </w:pPr>
      <w:r w:rsidRPr="002E575A">
        <w:rPr>
          <w:sz w:val="28"/>
          <w:szCs w:val="28"/>
        </w:rPr>
        <w:t xml:space="preserve">администрации   Стародубского муниципального </w:t>
      </w:r>
    </w:p>
    <w:p w:rsidR="009C5990" w:rsidRPr="002E575A" w:rsidRDefault="009C5990" w:rsidP="009C5990">
      <w:pPr>
        <w:rPr>
          <w:sz w:val="28"/>
          <w:szCs w:val="28"/>
        </w:rPr>
      </w:pPr>
      <w:r w:rsidRPr="002E575A">
        <w:rPr>
          <w:sz w:val="28"/>
          <w:szCs w:val="28"/>
        </w:rPr>
        <w:t xml:space="preserve">района </w:t>
      </w:r>
    </w:p>
    <w:p w:rsidR="009C5990" w:rsidRPr="002E575A" w:rsidRDefault="009C5990" w:rsidP="009C5990">
      <w:pPr>
        <w:jc w:val="both"/>
        <w:rPr>
          <w:sz w:val="28"/>
          <w:szCs w:val="28"/>
        </w:rPr>
      </w:pPr>
      <w:r w:rsidRPr="002E575A">
        <w:rPr>
          <w:sz w:val="28"/>
          <w:szCs w:val="28"/>
        </w:rPr>
        <w:t xml:space="preserve">          </w:t>
      </w:r>
    </w:p>
    <w:p w:rsidR="009C5990" w:rsidRPr="002E575A" w:rsidRDefault="009C5990" w:rsidP="009C5990">
      <w:pPr>
        <w:jc w:val="both"/>
        <w:rPr>
          <w:sz w:val="28"/>
          <w:szCs w:val="28"/>
        </w:rPr>
      </w:pPr>
    </w:p>
    <w:p w:rsidR="009C5990" w:rsidRPr="002E575A" w:rsidRDefault="009C5990" w:rsidP="009C5990">
      <w:pPr>
        <w:jc w:val="both"/>
        <w:rPr>
          <w:sz w:val="28"/>
          <w:szCs w:val="28"/>
        </w:rPr>
      </w:pPr>
    </w:p>
    <w:p w:rsidR="009C5990" w:rsidRPr="002E575A" w:rsidRDefault="009C5990" w:rsidP="009C5990">
      <w:pPr>
        <w:jc w:val="both"/>
        <w:rPr>
          <w:sz w:val="28"/>
          <w:szCs w:val="28"/>
        </w:rPr>
      </w:pPr>
      <w:r w:rsidRPr="002E575A">
        <w:rPr>
          <w:sz w:val="28"/>
          <w:szCs w:val="28"/>
        </w:rPr>
        <w:t xml:space="preserve">             Руководствуясь </w:t>
      </w:r>
      <w:proofErr w:type="spellStart"/>
      <w:r w:rsidRPr="002E575A">
        <w:rPr>
          <w:sz w:val="28"/>
          <w:szCs w:val="28"/>
        </w:rPr>
        <w:t>пп</w:t>
      </w:r>
      <w:proofErr w:type="spellEnd"/>
      <w:r w:rsidRPr="002E575A">
        <w:rPr>
          <w:sz w:val="28"/>
          <w:szCs w:val="28"/>
        </w:rPr>
        <w:t xml:space="preserve">. «ж» п. 4.3.1. главы 4 Положения «Об Администрации Стародубского муниципального района, утвержденного решением Стародубского районного Совета народных депутатов от 30.07.2010 г. № 135 и реестром должностей муниципальной службы Стародубского района, Стародубский районный Совет народных депутатов, </w:t>
      </w:r>
    </w:p>
    <w:p w:rsidR="009C5990" w:rsidRPr="002E575A" w:rsidRDefault="009C5990" w:rsidP="009C5990">
      <w:pPr>
        <w:jc w:val="both"/>
        <w:rPr>
          <w:sz w:val="28"/>
          <w:szCs w:val="28"/>
        </w:rPr>
      </w:pPr>
    </w:p>
    <w:p w:rsidR="009C5990" w:rsidRPr="002E575A" w:rsidRDefault="009C5990" w:rsidP="009C5990">
      <w:pPr>
        <w:jc w:val="both"/>
        <w:rPr>
          <w:sz w:val="28"/>
          <w:szCs w:val="28"/>
        </w:rPr>
      </w:pPr>
      <w:r w:rsidRPr="002E575A">
        <w:rPr>
          <w:sz w:val="28"/>
          <w:szCs w:val="28"/>
        </w:rPr>
        <w:t>РЕШИЛ:</w:t>
      </w:r>
    </w:p>
    <w:p w:rsidR="009C5990" w:rsidRPr="002E575A" w:rsidRDefault="009C5990" w:rsidP="009C5990">
      <w:pPr>
        <w:jc w:val="both"/>
        <w:rPr>
          <w:sz w:val="28"/>
          <w:szCs w:val="28"/>
        </w:rPr>
      </w:pPr>
    </w:p>
    <w:p w:rsidR="009C5990" w:rsidRPr="002E575A" w:rsidRDefault="009C5990" w:rsidP="009C5990">
      <w:pPr>
        <w:numPr>
          <w:ilvl w:val="0"/>
          <w:numId w:val="2"/>
        </w:numPr>
        <w:jc w:val="both"/>
        <w:rPr>
          <w:sz w:val="28"/>
          <w:szCs w:val="28"/>
        </w:rPr>
      </w:pPr>
      <w:r w:rsidRPr="002E575A">
        <w:rPr>
          <w:sz w:val="28"/>
          <w:szCs w:val="28"/>
        </w:rPr>
        <w:t xml:space="preserve">Дать согласие на назначение Агеенко Елены Викторовны на должность </w:t>
      </w:r>
      <w:proofErr w:type="gramStart"/>
      <w:r w:rsidRPr="002E575A">
        <w:rPr>
          <w:sz w:val="28"/>
          <w:szCs w:val="28"/>
        </w:rPr>
        <w:t>начальника отдела образования администрации Стародубского муниципального района</w:t>
      </w:r>
      <w:proofErr w:type="gramEnd"/>
      <w:r w:rsidRPr="002E575A">
        <w:rPr>
          <w:sz w:val="28"/>
          <w:szCs w:val="28"/>
        </w:rPr>
        <w:t>.</w:t>
      </w:r>
    </w:p>
    <w:p w:rsidR="009C5990" w:rsidRPr="002E575A" w:rsidRDefault="009C5990" w:rsidP="009C5990">
      <w:pPr>
        <w:numPr>
          <w:ilvl w:val="0"/>
          <w:numId w:val="2"/>
        </w:numPr>
        <w:jc w:val="both"/>
        <w:rPr>
          <w:sz w:val="28"/>
          <w:szCs w:val="28"/>
        </w:rPr>
      </w:pPr>
      <w:r w:rsidRPr="002E575A">
        <w:rPr>
          <w:sz w:val="28"/>
          <w:szCs w:val="28"/>
        </w:rPr>
        <w:t xml:space="preserve">Настоящее решение вступает в законную силу с момента официального опубликования.  </w:t>
      </w:r>
    </w:p>
    <w:p w:rsidR="009C5990" w:rsidRPr="002E575A" w:rsidRDefault="009C5990" w:rsidP="009C5990">
      <w:pPr>
        <w:ind w:left="360"/>
        <w:jc w:val="both"/>
        <w:rPr>
          <w:sz w:val="28"/>
          <w:szCs w:val="28"/>
        </w:rPr>
      </w:pPr>
    </w:p>
    <w:p w:rsidR="009C5990" w:rsidRPr="002E575A" w:rsidRDefault="009C5990" w:rsidP="009C5990">
      <w:pPr>
        <w:ind w:left="360"/>
        <w:jc w:val="both"/>
        <w:rPr>
          <w:sz w:val="28"/>
          <w:szCs w:val="28"/>
        </w:rPr>
      </w:pPr>
    </w:p>
    <w:p w:rsidR="009C5990" w:rsidRPr="002E575A" w:rsidRDefault="009C5990" w:rsidP="009C5990">
      <w:pPr>
        <w:ind w:left="360"/>
        <w:jc w:val="both"/>
        <w:rPr>
          <w:sz w:val="28"/>
          <w:szCs w:val="28"/>
        </w:rPr>
      </w:pPr>
    </w:p>
    <w:p w:rsidR="009C5990" w:rsidRPr="002E575A" w:rsidRDefault="009C5990" w:rsidP="009C5990">
      <w:pPr>
        <w:ind w:left="360"/>
        <w:jc w:val="both"/>
        <w:rPr>
          <w:sz w:val="28"/>
          <w:szCs w:val="28"/>
        </w:rPr>
      </w:pPr>
    </w:p>
    <w:p w:rsidR="009C5990" w:rsidRPr="002E575A" w:rsidRDefault="009C5990" w:rsidP="009C5990">
      <w:pPr>
        <w:ind w:left="360"/>
        <w:jc w:val="both"/>
        <w:rPr>
          <w:sz w:val="28"/>
          <w:szCs w:val="28"/>
        </w:rPr>
      </w:pPr>
    </w:p>
    <w:p w:rsidR="009C5990" w:rsidRPr="002E575A" w:rsidRDefault="009C5990" w:rsidP="009C5990">
      <w:pPr>
        <w:ind w:left="360"/>
        <w:jc w:val="both"/>
        <w:rPr>
          <w:sz w:val="28"/>
          <w:szCs w:val="28"/>
        </w:rPr>
      </w:pPr>
    </w:p>
    <w:p w:rsidR="009C5990" w:rsidRPr="002E575A" w:rsidRDefault="009C5990" w:rsidP="009C5990">
      <w:pPr>
        <w:ind w:left="360"/>
        <w:jc w:val="both"/>
        <w:rPr>
          <w:sz w:val="28"/>
          <w:szCs w:val="28"/>
        </w:rPr>
      </w:pPr>
    </w:p>
    <w:p w:rsidR="00677CA8" w:rsidRPr="002E575A" w:rsidRDefault="009C5990" w:rsidP="002E575A">
      <w:pPr>
        <w:ind w:left="360"/>
        <w:jc w:val="both"/>
        <w:rPr>
          <w:sz w:val="28"/>
          <w:szCs w:val="28"/>
        </w:rPr>
      </w:pPr>
      <w:r w:rsidRPr="002E575A">
        <w:rPr>
          <w:sz w:val="28"/>
          <w:szCs w:val="28"/>
        </w:rPr>
        <w:t xml:space="preserve">Глава Стародубского района                                            </w:t>
      </w:r>
      <w:proofErr w:type="spellStart"/>
      <w:r w:rsidRPr="002E575A">
        <w:rPr>
          <w:sz w:val="28"/>
          <w:szCs w:val="28"/>
        </w:rPr>
        <w:t>Н.Н.Тамилин</w:t>
      </w:r>
      <w:proofErr w:type="spellEnd"/>
    </w:p>
    <w:sectPr w:rsidR="00677CA8" w:rsidRPr="002E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68A3"/>
    <w:multiLevelType w:val="hybridMultilevel"/>
    <w:tmpl w:val="24ECD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A5E39"/>
    <w:multiLevelType w:val="hybridMultilevel"/>
    <w:tmpl w:val="24ECD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73"/>
    <w:rsid w:val="002E575A"/>
    <w:rsid w:val="00363433"/>
    <w:rsid w:val="00484A73"/>
    <w:rsid w:val="00627598"/>
    <w:rsid w:val="00677CA8"/>
    <w:rsid w:val="009C5990"/>
    <w:rsid w:val="00E5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6</cp:revision>
  <dcterms:created xsi:type="dcterms:W3CDTF">2019-12-15T06:14:00Z</dcterms:created>
  <dcterms:modified xsi:type="dcterms:W3CDTF">2020-02-18T12:04:00Z</dcterms:modified>
</cp:coreProperties>
</file>