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1CCA" w14:textId="3BF45D03" w:rsidR="001B615C" w:rsidRDefault="00E109D0" w:rsidP="00E109D0">
      <w:pPr>
        <w:spacing w:after="0" w:afterAutospacing="0"/>
        <w:jc w:val="center"/>
        <w:rPr>
          <w:rFonts w:ascii="Times New Roman" w:hAnsi="Times New Roman" w:cs="Times New Roman"/>
          <w:b/>
          <w:sz w:val="28"/>
          <w:szCs w:val="28"/>
        </w:rPr>
      </w:pPr>
      <w:r>
        <w:rPr>
          <w:rFonts w:ascii="Times New Roman" w:hAnsi="Times New Roman" w:cs="Times New Roman"/>
          <w:b/>
          <w:sz w:val="28"/>
          <w:szCs w:val="28"/>
        </w:rPr>
        <w:t>Можно ли взыскать алименты на ребенка после 18 лет, если он продолжает учиться?</w:t>
      </w:r>
    </w:p>
    <w:p w14:paraId="28A11CE6" w14:textId="77777777" w:rsidR="00E109D0" w:rsidRDefault="00E109D0" w:rsidP="00E109D0">
      <w:pPr>
        <w:spacing w:after="0" w:afterAutospacing="0"/>
        <w:jc w:val="center"/>
        <w:rPr>
          <w:rFonts w:ascii="Times New Roman" w:hAnsi="Times New Roman" w:cs="Times New Roman"/>
          <w:b/>
          <w:sz w:val="28"/>
          <w:szCs w:val="28"/>
        </w:rPr>
      </w:pPr>
    </w:p>
    <w:p w14:paraId="4DA51019" w14:textId="125EA21A" w:rsidR="00E109D0" w:rsidRDefault="00E109D0" w:rsidP="00E109D0">
      <w:pPr>
        <w:spacing w:after="0" w:afterAutospacing="0"/>
        <w:ind w:firstLine="709"/>
        <w:jc w:val="both"/>
        <w:rPr>
          <w:rFonts w:ascii="Times New Roman" w:hAnsi="Times New Roman" w:cs="Times New Roman"/>
          <w:sz w:val="28"/>
          <w:szCs w:val="28"/>
        </w:rPr>
      </w:pPr>
      <w:r w:rsidRPr="00E109D0">
        <w:rPr>
          <w:rFonts w:ascii="Times New Roman" w:hAnsi="Times New Roman" w:cs="Times New Roman"/>
          <w:sz w:val="28"/>
          <w:szCs w:val="28"/>
        </w:rPr>
        <w:t xml:space="preserve">Согласно ст. 129 Семейного </w:t>
      </w:r>
      <w:r>
        <w:rPr>
          <w:rFonts w:ascii="Times New Roman" w:hAnsi="Times New Roman" w:cs="Times New Roman"/>
          <w:sz w:val="28"/>
          <w:szCs w:val="28"/>
        </w:rPr>
        <w:t>кодекса РФ выплата алиментов, взыскиваемых в судебном порядке, прекращается по достижении ребенком совершеннолетия или в случае приобретения несовершеннолетними детьми полной дееспособности по достижению ими совершеннолетия.</w:t>
      </w:r>
    </w:p>
    <w:p w14:paraId="537D8906" w14:textId="237B71E7" w:rsidR="00E109D0" w:rsidRDefault="00E109D0" w:rsidP="00E109D0">
      <w:pPr>
        <w:spacing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Верховный Суд  РФ в своем постановлении Пленума от 26.12.2017 №56</w:t>
      </w:r>
      <w:r w:rsidRPr="00E109D0">
        <w:t xml:space="preserve"> </w:t>
      </w:r>
      <w:r>
        <w:rPr>
          <w:rFonts w:ascii="Times New Roman" w:hAnsi="Times New Roman" w:cs="Times New Roman"/>
          <w:sz w:val="28"/>
          <w:szCs w:val="28"/>
        </w:rPr>
        <w:t>«</w:t>
      </w:r>
      <w:r w:rsidRPr="00E109D0">
        <w:rPr>
          <w:rFonts w:ascii="Times New Roman" w:hAnsi="Times New Roman" w:cs="Times New Roman"/>
          <w:sz w:val="28"/>
          <w:szCs w:val="28"/>
        </w:rPr>
        <w:t>О применении судами законодательства при рассмотрении дел, связанных со взысканием алиментов</w:t>
      </w:r>
      <w:r>
        <w:rPr>
          <w:rFonts w:ascii="Times New Roman" w:hAnsi="Times New Roman" w:cs="Times New Roman"/>
          <w:sz w:val="28"/>
          <w:szCs w:val="28"/>
        </w:rPr>
        <w:t xml:space="preserve">» в пункте 38  отметил, что </w:t>
      </w:r>
      <w:r w:rsidRPr="00E109D0">
        <w:rPr>
          <w:rFonts w:ascii="Times New Roman" w:hAnsi="Times New Roman" w:cs="Times New Roman"/>
          <w:sz w:val="28"/>
          <w:szCs w:val="28"/>
        </w:rPr>
        <w:t>трудоспособные дети старше восемнадцати лет, обучающиеся по очной форме по основным образовательным программам в организациях, осуществляющих образовательную деятельность, не относятся к лицам, имеющим право на алименты.</w:t>
      </w:r>
    </w:p>
    <w:p w14:paraId="793A62E3" w14:textId="152F78F3" w:rsidR="00E81CF4" w:rsidRDefault="00E81CF4" w:rsidP="00E109D0">
      <w:pPr>
        <w:spacing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ФЗ РФ от 28.12.2013 №400-ФЗ «О страховых пенсиях» до окончания обучения, но не дольше чем до достижения возраста 23 лет имеют право на пенсию по потере кормильца дети умершего кормильца, обучающиеся по очной форме обучения по основным образовательным программам.</w:t>
      </w:r>
    </w:p>
    <w:p w14:paraId="057582B4" w14:textId="366E476E" w:rsidR="00E81CF4" w:rsidRPr="00E109D0" w:rsidRDefault="00E81CF4" w:rsidP="00E109D0">
      <w:pPr>
        <w:spacing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Алименты можно взыскать на совершеннолетнего ребенка только в случае, если ребенок является нетрудоспособными и нуждающимся, так как согласно п.1 ст. 85 Семейного кодекса РФ родители обязаны содержать своих нетрудоспособных совершеннолетних детей, нуждающихся в помощи.</w:t>
      </w:r>
    </w:p>
    <w:p w14:paraId="19083563" w14:textId="34D88979" w:rsidR="00E109D0" w:rsidRDefault="00E109D0" w:rsidP="001B615C">
      <w:pPr>
        <w:spacing w:after="0" w:afterAutospacing="0"/>
        <w:rPr>
          <w:rFonts w:ascii="Times New Roman" w:hAnsi="Times New Roman" w:cs="Times New Roman"/>
          <w:sz w:val="28"/>
          <w:szCs w:val="28"/>
        </w:rPr>
      </w:pPr>
    </w:p>
    <w:p w14:paraId="721EC6DD" w14:textId="77777777" w:rsidR="00BF33A3" w:rsidRPr="001B615C" w:rsidRDefault="00BF33A3" w:rsidP="001B615C">
      <w:pPr>
        <w:spacing w:after="0" w:afterAutospacing="0"/>
        <w:rPr>
          <w:rFonts w:ascii="Times New Roman" w:hAnsi="Times New Roman" w:cs="Times New Roman"/>
          <w:sz w:val="28"/>
          <w:szCs w:val="28"/>
        </w:rPr>
      </w:pPr>
    </w:p>
    <w:p w14:paraId="70152925" w14:textId="77777777" w:rsidR="00E81CF4" w:rsidRPr="0089363E" w:rsidRDefault="00E81CF4" w:rsidP="00E81CF4">
      <w:pPr>
        <w:spacing w:after="0" w:afterAutospacing="0"/>
        <w:rPr>
          <w:rFonts w:ascii="Times New Roman" w:hAnsi="Times New Roman" w:cs="Times New Roman"/>
          <w:sz w:val="28"/>
          <w:szCs w:val="28"/>
        </w:rPr>
      </w:pPr>
      <w:bookmarkStart w:id="0" w:name="_Hlk118122170"/>
      <w:r w:rsidRPr="0089363E">
        <w:rPr>
          <w:rFonts w:ascii="Times New Roman" w:hAnsi="Times New Roman" w:cs="Times New Roman"/>
          <w:sz w:val="28"/>
          <w:szCs w:val="28"/>
        </w:rPr>
        <w:t>Помощник прокурора</w:t>
      </w:r>
    </w:p>
    <w:p w14:paraId="76D85238" w14:textId="63D73031" w:rsidR="00E81CF4" w:rsidRDefault="00E81CF4" w:rsidP="00E81CF4">
      <w:pPr>
        <w:spacing w:after="0" w:afterAutospacing="0"/>
        <w:rPr>
          <w:rFonts w:ascii="Times New Roman" w:hAnsi="Times New Roman" w:cs="Times New Roman"/>
          <w:sz w:val="28"/>
          <w:szCs w:val="28"/>
        </w:rPr>
      </w:pPr>
      <w:r w:rsidRPr="0089363E">
        <w:rPr>
          <w:rFonts w:ascii="Times New Roman" w:hAnsi="Times New Roman" w:cs="Times New Roman"/>
          <w:sz w:val="28"/>
          <w:szCs w:val="28"/>
        </w:rPr>
        <w:t xml:space="preserve">Стародубского района                                                                 </w:t>
      </w:r>
      <w:r>
        <w:rPr>
          <w:rFonts w:ascii="Times New Roman" w:hAnsi="Times New Roman" w:cs="Times New Roman"/>
          <w:sz w:val="28"/>
          <w:szCs w:val="28"/>
        </w:rPr>
        <w:t xml:space="preserve">  </w:t>
      </w:r>
      <w:r w:rsidRPr="0089363E">
        <w:rPr>
          <w:rFonts w:ascii="Times New Roman" w:hAnsi="Times New Roman" w:cs="Times New Roman"/>
          <w:sz w:val="28"/>
          <w:szCs w:val="28"/>
        </w:rPr>
        <w:t xml:space="preserve">   М.Н. Гришина</w:t>
      </w:r>
    </w:p>
    <w:bookmarkEnd w:id="0"/>
    <w:p w14:paraId="5160BFC3" w14:textId="07A96E44" w:rsidR="00E81CF4" w:rsidRDefault="00E81CF4" w:rsidP="00E81CF4">
      <w:pPr>
        <w:spacing w:after="0" w:afterAutospacing="0"/>
        <w:rPr>
          <w:rFonts w:ascii="Times New Roman" w:hAnsi="Times New Roman" w:cs="Times New Roman"/>
          <w:sz w:val="28"/>
          <w:szCs w:val="28"/>
        </w:rPr>
      </w:pPr>
    </w:p>
    <w:p w14:paraId="09F7D2B1" w14:textId="3954A639" w:rsidR="00E81CF4" w:rsidRDefault="00327D06" w:rsidP="00E81CF4">
      <w:pPr>
        <w:spacing w:after="0" w:afterAutospacing="0"/>
        <w:rPr>
          <w:rFonts w:ascii="Times New Roman" w:hAnsi="Times New Roman" w:cs="Times New Roman"/>
          <w:sz w:val="28"/>
          <w:szCs w:val="28"/>
        </w:rPr>
      </w:pPr>
      <w:r w:rsidRPr="00327D06">
        <w:rPr>
          <w:rFonts w:ascii="Times New Roman" w:hAnsi="Times New Roman" w:cs="Times New Roman"/>
          <w:sz w:val="28"/>
          <w:szCs w:val="28"/>
        </w:rPr>
        <w:t>30.11.2022</w:t>
      </w:r>
    </w:p>
    <w:p w14:paraId="405373ED" w14:textId="5C931A38" w:rsidR="00E81CF4" w:rsidRDefault="00E81CF4" w:rsidP="00E81CF4">
      <w:pPr>
        <w:spacing w:after="0" w:afterAutospacing="0"/>
        <w:rPr>
          <w:rFonts w:ascii="Times New Roman" w:hAnsi="Times New Roman" w:cs="Times New Roman"/>
          <w:sz w:val="28"/>
          <w:szCs w:val="28"/>
        </w:rPr>
      </w:pPr>
    </w:p>
    <w:p w14:paraId="1261CF5B" w14:textId="4D5C96F2" w:rsidR="00E81CF4" w:rsidRDefault="00E81CF4" w:rsidP="00E81CF4">
      <w:pPr>
        <w:spacing w:after="0" w:afterAutospacing="0"/>
        <w:rPr>
          <w:rFonts w:ascii="Times New Roman" w:hAnsi="Times New Roman" w:cs="Times New Roman"/>
          <w:sz w:val="28"/>
          <w:szCs w:val="28"/>
        </w:rPr>
      </w:pPr>
    </w:p>
    <w:p w14:paraId="7417A74A" w14:textId="4A79B8DE" w:rsidR="00E81CF4" w:rsidRDefault="00E81CF4" w:rsidP="00E81CF4">
      <w:pPr>
        <w:spacing w:after="0" w:afterAutospacing="0"/>
        <w:rPr>
          <w:rFonts w:ascii="Times New Roman" w:hAnsi="Times New Roman" w:cs="Times New Roman"/>
          <w:sz w:val="28"/>
          <w:szCs w:val="28"/>
        </w:rPr>
      </w:pPr>
    </w:p>
    <w:p w14:paraId="3AB60792" w14:textId="744D4D98" w:rsidR="00E81CF4" w:rsidRDefault="00E81CF4" w:rsidP="00E81CF4">
      <w:pPr>
        <w:spacing w:after="0" w:afterAutospacing="0"/>
        <w:rPr>
          <w:rFonts w:ascii="Times New Roman" w:hAnsi="Times New Roman" w:cs="Times New Roman"/>
          <w:sz w:val="28"/>
          <w:szCs w:val="28"/>
        </w:rPr>
      </w:pPr>
    </w:p>
    <w:p w14:paraId="54A6AD17" w14:textId="194B225A" w:rsidR="00E81CF4" w:rsidRDefault="00E81CF4" w:rsidP="00E81CF4">
      <w:pPr>
        <w:spacing w:after="0" w:afterAutospacing="0"/>
        <w:rPr>
          <w:rFonts w:ascii="Times New Roman" w:hAnsi="Times New Roman" w:cs="Times New Roman"/>
          <w:sz w:val="28"/>
          <w:szCs w:val="28"/>
        </w:rPr>
      </w:pPr>
    </w:p>
    <w:p w14:paraId="727185BF" w14:textId="0824F34A" w:rsidR="00E81CF4" w:rsidRDefault="00E81CF4" w:rsidP="00E81CF4">
      <w:pPr>
        <w:spacing w:after="0" w:afterAutospacing="0"/>
        <w:rPr>
          <w:rFonts w:ascii="Times New Roman" w:hAnsi="Times New Roman" w:cs="Times New Roman"/>
          <w:sz w:val="28"/>
          <w:szCs w:val="28"/>
        </w:rPr>
      </w:pPr>
    </w:p>
    <w:p w14:paraId="0C961DF3" w14:textId="7607B25D" w:rsidR="00E81CF4" w:rsidRDefault="00E81CF4" w:rsidP="00E81CF4">
      <w:pPr>
        <w:spacing w:after="0" w:afterAutospacing="0"/>
        <w:rPr>
          <w:rFonts w:ascii="Times New Roman" w:hAnsi="Times New Roman" w:cs="Times New Roman"/>
          <w:sz w:val="28"/>
          <w:szCs w:val="28"/>
        </w:rPr>
      </w:pPr>
    </w:p>
    <w:p w14:paraId="205297BE" w14:textId="1B94148A" w:rsidR="00E81CF4" w:rsidRDefault="00E81CF4" w:rsidP="00E81CF4">
      <w:pPr>
        <w:spacing w:after="0" w:afterAutospacing="0"/>
        <w:rPr>
          <w:rFonts w:ascii="Times New Roman" w:hAnsi="Times New Roman" w:cs="Times New Roman"/>
          <w:sz w:val="28"/>
          <w:szCs w:val="28"/>
        </w:rPr>
      </w:pPr>
    </w:p>
    <w:p w14:paraId="1AE4B4AC" w14:textId="52F3E959" w:rsidR="00E81CF4" w:rsidRDefault="00E81CF4" w:rsidP="00E81CF4">
      <w:pPr>
        <w:spacing w:after="0" w:afterAutospacing="0"/>
        <w:rPr>
          <w:rFonts w:ascii="Times New Roman" w:hAnsi="Times New Roman" w:cs="Times New Roman"/>
          <w:sz w:val="28"/>
          <w:szCs w:val="28"/>
        </w:rPr>
      </w:pPr>
    </w:p>
    <w:p w14:paraId="724BE461" w14:textId="64855067" w:rsidR="00E81CF4" w:rsidRDefault="00E81CF4" w:rsidP="00E81CF4">
      <w:pPr>
        <w:spacing w:after="0" w:afterAutospacing="0"/>
        <w:rPr>
          <w:rFonts w:ascii="Times New Roman" w:hAnsi="Times New Roman" w:cs="Times New Roman"/>
          <w:sz w:val="28"/>
          <w:szCs w:val="28"/>
        </w:rPr>
      </w:pPr>
    </w:p>
    <w:p w14:paraId="696A604C" w14:textId="30FD3E7E" w:rsidR="00E81CF4" w:rsidRDefault="00E81CF4" w:rsidP="00E81CF4">
      <w:pPr>
        <w:spacing w:after="0" w:afterAutospacing="0"/>
        <w:rPr>
          <w:rFonts w:ascii="Times New Roman" w:hAnsi="Times New Roman" w:cs="Times New Roman"/>
          <w:sz w:val="28"/>
          <w:szCs w:val="28"/>
        </w:rPr>
      </w:pPr>
    </w:p>
    <w:p w14:paraId="7E533D6A" w14:textId="7CD37B3E" w:rsidR="00E81CF4" w:rsidRDefault="00E81CF4" w:rsidP="00E81CF4">
      <w:pPr>
        <w:spacing w:after="0" w:afterAutospacing="0"/>
        <w:rPr>
          <w:rFonts w:ascii="Times New Roman" w:hAnsi="Times New Roman" w:cs="Times New Roman"/>
          <w:sz w:val="28"/>
          <w:szCs w:val="28"/>
        </w:rPr>
      </w:pPr>
    </w:p>
    <w:p w14:paraId="204D9BF8" w14:textId="60A49DEF" w:rsidR="00327D06" w:rsidRPr="001B615C" w:rsidRDefault="00327D06" w:rsidP="007A7918">
      <w:pPr>
        <w:spacing w:after="0" w:afterAutospacing="0" w:line="240" w:lineRule="auto"/>
        <w:jc w:val="both"/>
        <w:rPr>
          <w:rFonts w:ascii="Times New Roman" w:hAnsi="Times New Roman" w:cs="Times New Roman"/>
          <w:sz w:val="28"/>
          <w:szCs w:val="28"/>
        </w:rPr>
      </w:pPr>
      <w:bookmarkStart w:id="1" w:name="_GoBack"/>
      <w:bookmarkEnd w:id="1"/>
    </w:p>
    <w:sectPr w:rsidR="00327D06" w:rsidRPr="001B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93076"/>
    <w:multiLevelType w:val="hybridMultilevel"/>
    <w:tmpl w:val="A38CBE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D8"/>
    <w:rsid w:val="00105115"/>
    <w:rsid w:val="001237EA"/>
    <w:rsid w:val="00125B07"/>
    <w:rsid w:val="00181DC2"/>
    <w:rsid w:val="001B615C"/>
    <w:rsid w:val="002069AE"/>
    <w:rsid w:val="00256BD8"/>
    <w:rsid w:val="00327D06"/>
    <w:rsid w:val="00454218"/>
    <w:rsid w:val="00495E53"/>
    <w:rsid w:val="004A1445"/>
    <w:rsid w:val="00601A19"/>
    <w:rsid w:val="00601CA4"/>
    <w:rsid w:val="006223A1"/>
    <w:rsid w:val="00696CA0"/>
    <w:rsid w:val="006D03E5"/>
    <w:rsid w:val="00744999"/>
    <w:rsid w:val="00782455"/>
    <w:rsid w:val="00792A23"/>
    <w:rsid w:val="007A7918"/>
    <w:rsid w:val="00835106"/>
    <w:rsid w:val="008858D4"/>
    <w:rsid w:val="0089363E"/>
    <w:rsid w:val="00916145"/>
    <w:rsid w:val="009776A9"/>
    <w:rsid w:val="00A378C2"/>
    <w:rsid w:val="00A660F9"/>
    <w:rsid w:val="00A7296F"/>
    <w:rsid w:val="00AC32D8"/>
    <w:rsid w:val="00AE43FA"/>
    <w:rsid w:val="00B51753"/>
    <w:rsid w:val="00B83252"/>
    <w:rsid w:val="00BD5C81"/>
    <w:rsid w:val="00BF2F6C"/>
    <w:rsid w:val="00BF33A3"/>
    <w:rsid w:val="00C9559F"/>
    <w:rsid w:val="00D43873"/>
    <w:rsid w:val="00D872A0"/>
    <w:rsid w:val="00E109D0"/>
    <w:rsid w:val="00E331DA"/>
    <w:rsid w:val="00E376CF"/>
    <w:rsid w:val="00E81CF4"/>
    <w:rsid w:val="00EE3216"/>
    <w:rsid w:val="00F9700D"/>
    <w:rsid w:val="00FF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B875"/>
  <w15:chartTrackingRefBased/>
  <w15:docId w15:val="{C50A767F-A516-4082-BE64-3E40395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00" w:afterAutospacing="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C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5C81"/>
    <w:rPr>
      <w:rFonts w:ascii="Segoe UI" w:hAnsi="Segoe UI" w:cs="Segoe UI"/>
      <w:sz w:val="18"/>
      <w:szCs w:val="18"/>
    </w:rPr>
  </w:style>
  <w:style w:type="paragraph" w:styleId="a5">
    <w:name w:val="List Paragraph"/>
    <w:basedOn w:val="a"/>
    <w:uiPriority w:val="34"/>
    <w:qFormat/>
    <w:rsid w:val="00E3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16652">
      <w:bodyDiv w:val="1"/>
      <w:marLeft w:val="0"/>
      <w:marRight w:val="0"/>
      <w:marTop w:val="0"/>
      <w:marBottom w:val="0"/>
      <w:divBdr>
        <w:top w:val="none" w:sz="0" w:space="0" w:color="auto"/>
        <w:left w:val="none" w:sz="0" w:space="0" w:color="auto"/>
        <w:bottom w:val="none" w:sz="0" w:space="0" w:color="auto"/>
        <w:right w:val="none" w:sz="0" w:space="0" w:color="auto"/>
      </w:divBdr>
    </w:div>
    <w:div w:id="18757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621B-9B98-47B7-BD99-5161C1DC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Гришина Мария Николаевна</cp:lastModifiedBy>
  <cp:revision>24</cp:revision>
  <cp:lastPrinted>2022-11-28T05:43:00Z</cp:lastPrinted>
  <dcterms:created xsi:type="dcterms:W3CDTF">2022-07-12T05:35:00Z</dcterms:created>
  <dcterms:modified xsi:type="dcterms:W3CDTF">2022-11-30T06:38:00Z</dcterms:modified>
</cp:coreProperties>
</file>