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79" w:rsidRDefault="00400979" w:rsidP="0040097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 1 сентября 2023 года вступают</w:t>
      </w:r>
      <w:r w:rsidRPr="00C57EB5">
        <w:rPr>
          <w:rFonts w:ascii="Times New Roman" w:hAnsi="Times New Roman" w:cs="Times New Roman"/>
          <w:b/>
          <w:bCs/>
          <w:sz w:val="24"/>
        </w:rPr>
        <w:t xml:space="preserve"> в силу изменения трудового законодательства для лиц, осуществляющих уход за детьми-инвалидами</w:t>
      </w:r>
    </w:p>
    <w:p w:rsidR="00400979" w:rsidRPr="00C57EB5" w:rsidRDefault="00400979" w:rsidP="0056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Статьей 1 Федерального закона от 05.12.2022 № 491-ФЗ «О внесении изменения в статью 262 Трудового кодекса Российской Федерации»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400979" w:rsidRPr="00C57EB5" w:rsidRDefault="00400979" w:rsidP="0056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Однократно в течение кал</w:t>
      </w:r>
      <w:bookmarkStart w:id="0" w:name="_GoBack"/>
      <w:bookmarkEnd w:id="0"/>
      <w:r w:rsidRPr="00C57EB5">
        <w:rPr>
          <w:rFonts w:ascii="Times New Roman" w:hAnsi="Times New Roman" w:cs="Times New Roman"/>
          <w:sz w:val="24"/>
        </w:rPr>
        <w:t>ендарного года допускается использование до 24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400979" w:rsidRPr="00C57EB5" w:rsidRDefault="00400979" w:rsidP="0056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400979" w:rsidRPr="00C57EB5" w:rsidRDefault="00400979" w:rsidP="0056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Изменения вступают в силу с 1 сентября 2023 года.</w:t>
      </w:r>
    </w:p>
    <w:p w:rsidR="00400979" w:rsidRPr="00C57EB5" w:rsidRDefault="00400979" w:rsidP="0056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В настоящее время Трудовым кодексом Российской Федерации лицам, осуществляющим уход за детьми-инвалидами, предусмотрено предоставление четырех дополнительных оплачиваемых выходных дня в месяц.</w:t>
      </w:r>
    </w:p>
    <w:p w:rsidR="00831C1A" w:rsidRDefault="00831C1A"/>
    <w:p w:rsidR="00560BD8" w:rsidRPr="00367C32" w:rsidRDefault="00560BD8" w:rsidP="00560BD8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560BD8" w:rsidRPr="00367C32" w:rsidRDefault="00560BD8" w:rsidP="00560BD8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Е.И. Самонченко</w:t>
      </w:r>
      <w:bookmarkEnd w:id="2"/>
    </w:p>
    <w:bookmarkEnd w:id="1"/>
    <w:p w:rsidR="00560BD8" w:rsidRDefault="00560BD8"/>
    <w:sectPr w:rsidR="0056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30"/>
    <w:rsid w:val="001D6F30"/>
    <w:rsid w:val="00400979"/>
    <w:rsid w:val="00560BD8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1020"/>
  <w15:chartTrackingRefBased/>
  <w15:docId w15:val="{1392DF03-3B5C-4DF6-9E5B-B8D5701E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2023-07-01T09:09:00Z</dcterms:created>
  <dcterms:modified xsi:type="dcterms:W3CDTF">2023-07-01T13:00:00Z</dcterms:modified>
</cp:coreProperties>
</file>