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D2" w:rsidRPr="00B933CA" w:rsidRDefault="00EC07D2" w:rsidP="00EC07D2">
      <w:pPr>
        <w:tabs>
          <w:tab w:val="left" w:pos="26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C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C07D2" w:rsidRPr="00B933CA" w:rsidRDefault="00EC07D2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CA"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EC07D2" w:rsidRPr="00B933CA" w:rsidRDefault="00EC07D2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CA">
        <w:rPr>
          <w:rFonts w:ascii="Times New Roman" w:hAnsi="Times New Roman" w:cs="Times New Roman"/>
          <w:b/>
          <w:bCs/>
          <w:sz w:val="28"/>
          <w:szCs w:val="28"/>
        </w:rPr>
        <w:t>СТАРОДУБСКИЙ РАЙОННЫЙ СОВЕТ НАРОДНЫХ ДЕПУТАТОВ</w:t>
      </w:r>
    </w:p>
    <w:p w:rsidR="00EC07D2" w:rsidRPr="00B933CA" w:rsidRDefault="00EC07D2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7D2" w:rsidRPr="00B933CA" w:rsidRDefault="00EC07D2" w:rsidP="00EC07D2">
      <w:pPr>
        <w:pStyle w:val="2"/>
        <w:contextualSpacing/>
        <w:rPr>
          <w:smallCaps w:val="0"/>
        </w:rPr>
      </w:pPr>
      <w:r w:rsidRPr="00B933CA">
        <w:rPr>
          <w:smallCaps w:val="0"/>
          <w:szCs w:val="28"/>
        </w:rPr>
        <w:t>РЕШЕНИЕ</w:t>
      </w:r>
    </w:p>
    <w:p w:rsidR="00EC07D2" w:rsidRPr="00B933CA" w:rsidRDefault="00EC07D2" w:rsidP="00EC07D2">
      <w:pPr>
        <w:pStyle w:val="1"/>
        <w:contextualSpacing/>
        <w:rPr>
          <w:smallCaps w:val="0"/>
        </w:rPr>
      </w:pPr>
    </w:p>
    <w:p w:rsidR="00EC07D2" w:rsidRPr="00B933CA" w:rsidRDefault="00EC07D2" w:rsidP="00EC07D2">
      <w:pPr>
        <w:pStyle w:val="1"/>
        <w:contextualSpacing/>
        <w:rPr>
          <w:smallCaps w:val="0"/>
          <w:sz w:val="28"/>
          <w:szCs w:val="28"/>
        </w:rPr>
      </w:pPr>
      <w:r w:rsidRPr="00B933CA">
        <w:rPr>
          <w:smallCaps w:val="0"/>
          <w:sz w:val="28"/>
          <w:szCs w:val="28"/>
        </w:rPr>
        <w:t>О</w:t>
      </w:r>
      <w:r>
        <w:rPr>
          <w:smallCaps w:val="0"/>
          <w:sz w:val="28"/>
          <w:szCs w:val="28"/>
        </w:rPr>
        <w:t xml:space="preserve"> </w:t>
      </w:r>
      <w:r w:rsidRPr="00B933CA">
        <w:rPr>
          <w:smallCaps w:val="0"/>
          <w:sz w:val="28"/>
          <w:szCs w:val="28"/>
        </w:rPr>
        <w:t>т</w:t>
      </w:r>
      <w:r w:rsidR="00CC18B1">
        <w:rPr>
          <w:smallCaps w:val="0"/>
          <w:sz w:val="28"/>
          <w:szCs w:val="28"/>
        </w:rPr>
        <w:t xml:space="preserve"> </w:t>
      </w:r>
      <w:r w:rsidR="00C800A8">
        <w:rPr>
          <w:smallCaps w:val="0"/>
          <w:sz w:val="28"/>
          <w:szCs w:val="28"/>
        </w:rPr>
        <w:t>27.12.</w:t>
      </w:r>
      <w:r w:rsidR="00CC18B1">
        <w:rPr>
          <w:smallCaps w:val="0"/>
          <w:sz w:val="28"/>
          <w:szCs w:val="28"/>
        </w:rPr>
        <w:t xml:space="preserve"> </w:t>
      </w:r>
      <w:r w:rsidRPr="00B933CA">
        <w:rPr>
          <w:smallCaps w:val="0"/>
          <w:sz w:val="28"/>
          <w:szCs w:val="28"/>
        </w:rPr>
        <w:t>201</w:t>
      </w:r>
      <w:r>
        <w:rPr>
          <w:smallCaps w:val="0"/>
          <w:sz w:val="28"/>
          <w:szCs w:val="28"/>
        </w:rPr>
        <w:t xml:space="preserve">8 </w:t>
      </w:r>
      <w:r w:rsidRPr="00B933CA">
        <w:rPr>
          <w:smallCaps w:val="0"/>
          <w:sz w:val="28"/>
          <w:szCs w:val="28"/>
        </w:rPr>
        <w:t>г.  №</w:t>
      </w:r>
      <w:r w:rsidR="00C800A8">
        <w:rPr>
          <w:smallCaps w:val="0"/>
          <w:sz w:val="28"/>
          <w:szCs w:val="28"/>
        </w:rPr>
        <w:t>49</w:t>
      </w:r>
      <w:r w:rsidR="00BD304F">
        <w:rPr>
          <w:smallCaps w:val="0"/>
          <w:sz w:val="28"/>
          <w:szCs w:val="28"/>
        </w:rPr>
        <w:t>6</w:t>
      </w:r>
    </w:p>
    <w:p w:rsidR="00EC07D2" w:rsidRPr="00B933CA" w:rsidRDefault="00EC07D2" w:rsidP="00EC07D2">
      <w:pPr>
        <w:pStyle w:val="1"/>
        <w:contextualSpacing/>
        <w:rPr>
          <w:smallCaps w:val="0"/>
          <w:sz w:val="28"/>
          <w:szCs w:val="28"/>
        </w:rPr>
      </w:pPr>
      <w:r w:rsidRPr="00B933CA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B933CA">
        <w:rPr>
          <w:smallCaps w:val="0"/>
          <w:sz w:val="28"/>
          <w:szCs w:val="28"/>
        </w:rPr>
        <w:t>Стародуб</w:t>
      </w:r>
      <w:r w:rsidR="00512B81">
        <w:rPr>
          <w:smallCaps w:val="0"/>
          <w:sz w:val="28"/>
          <w:szCs w:val="28"/>
        </w:rPr>
        <w:t xml:space="preserve"> </w:t>
      </w:r>
      <w:bookmarkStart w:id="0" w:name="_GoBack"/>
      <w:bookmarkEnd w:id="0"/>
    </w:p>
    <w:p w:rsidR="00EC07D2" w:rsidRPr="00B933CA" w:rsidRDefault="00EC07D2" w:rsidP="00EC07D2">
      <w:pPr>
        <w:pStyle w:val="1"/>
        <w:contextualSpacing/>
        <w:rPr>
          <w:smallCaps w:val="0"/>
          <w:sz w:val="28"/>
          <w:szCs w:val="28"/>
        </w:rPr>
      </w:pPr>
    </w:p>
    <w:p w:rsidR="00EC07D2" w:rsidRPr="00B933CA" w:rsidRDefault="00EC07D2" w:rsidP="00CC18B1">
      <w:pPr>
        <w:pStyle w:val="1"/>
        <w:spacing w:line="276" w:lineRule="auto"/>
        <w:ind w:right="3685"/>
        <w:contextualSpacing/>
        <w:jc w:val="both"/>
        <w:rPr>
          <w:smallCaps w:val="0"/>
          <w:sz w:val="28"/>
          <w:szCs w:val="28"/>
        </w:rPr>
      </w:pPr>
      <w:r w:rsidRPr="00B933CA">
        <w:rPr>
          <w:smallCaps w:val="0"/>
          <w:sz w:val="28"/>
          <w:szCs w:val="28"/>
        </w:rPr>
        <w:t>Об утверждении прогнозного плана приватизации муниципального имущества Стародубского муниципального района на 201</w:t>
      </w:r>
      <w:r>
        <w:rPr>
          <w:smallCaps w:val="0"/>
          <w:sz w:val="28"/>
          <w:szCs w:val="28"/>
        </w:rPr>
        <w:t>9</w:t>
      </w:r>
      <w:r w:rsidRPr="00B933CA">
        <w:rPr>
          <w:smallCaps w:val="0"/>
          <w:sz w:val="28"/>
          <w:szCs w:val="28"/>
        </w:rPr>
        <w:t xml:space="preserve"> год</w:t>
      </w:r>
    </w:p>
    <w:p w:rsidR="00EC07D2" w:rsidRPr="00B933CA" w:rsidRDefault="00EC07D2" w:rsidP="00CC18B1">
      <w:pPr>
        <w:pStyle w:val="1"/>
        <w:spacing w:line="276" w:lineRule="auto"/>
        <w:contextualSpacing/>
        <w:jc w:val="both"/>
        <w:rPr>
          <w:smallCaps w:val="0"/>
        </w:rPr>
      </w:pPr>
      <w:r w:rsidRPr="00B933CA">
        <w:rPr>
          <w:smallCaps w:val="0"/>
        </w:rPr>
        <w:t xml:space="preserve"> </w:t>
      </w:r>
    </w:p>
    <w:p w:rsidR="00EC07D2" w:rsidRPr="00B933CA" w:rsidRDefault="00EC07D2" w:rsidP="00CC18B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B933CA">
        <w:rPr>
          <w:rFonts w:ascii="Times New Roman" w:hAnsi="Times New Roman"/>
          <w:sz w:val="28"/>
          <w:szCs w:val="28"/>
        </w:rPr>
        <w:t>В соответствии</w:t>
      </w:r>
      <w:r w:rsidRPr="00B933CA">
        <w:rPr>
          <w:rFonts w:ascii="Times New Roman" w:eastAsia="Times New Roman" w:hAnsi="Times New Roman"/>
          <w:sz w:val="28"/>
          <w:szCs w:val="28"/>
        </w:rPr>
        <w:t xml:space="preserve"> со ст. 10 </w:t>
      </w:r>
      <w:r w:rsidRPr="00B933CA">
        <w:rPr>
          <w:rStyle w:val="blk"/>
          <w:rFonts w:ascii="Times New Roman" w:hAnsi="Times New Roman"/>
          <w:sz w:val="28"/>
        </w:rPr>
        <w:t>Федерального закона от 21.12.2001</w:t>
      </w:r>
      <w:r>
        <w:rPr>
          <w:rStyle w:val="blk"/>
          <w:rFonts w:ascii="Times New Roman" w:hAnsi="Times New Roman"/>
          <w:sz w:val="28"/>
        </w:rPr>
        <w:t xml:space="preserve"> </w:t>
      </w:r>
      <w:r w:rsidRPr="00B933CA">
        <w:rPr>
          <w:rStyle w:val="blk"/>
          <w:rFonts w:ascii="Times New Roman" w:hAnsi="Times New Roman"/>
          <w:sz w:val="28"/>
        </w:rPr>
        <w:t xml:space="preserve">г. № 178-ФЗ «О приватизации государственного и муниципального имущества», </w:t>
      </w:r>
      <w:r w:rsidRPr="00B933CA">
        <w:rPr>
          <w:rFonts w:ascii="Times New Roman" w:hAnsi="Times New Roman"/>
          <w:sz w:val="28"/>
          <w:szCs w:val="28"/>
        </w:rPr>
        <w:t>п. 2-3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CA">
        <w:rPr>
          <w:rFonts w:ascii="Times New Roman" w:hAnsi="Times New Roman"/>
          <w:sz w:val="28"/>
          <w:szCs w:val="28"/>
        </w:rPr>
        <w:t>51 Федерального закона от 06.10.2003г. №131-ФЗ «Об общих принципах организации местного самоуправления в Российской Федерации», разделом 8 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 от 31.10.2016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C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CA">
        <w:rPr>
          <w:rFonts w:ascii="Times New Roman" w:hAnsi="Times New Roman"/>
          <w:sz w:val="28"/>
          <w:szCs w:val="28"/>
        </w:rPr>
        <w:t>261,</w:t>
      </w:r>
      <w:r w:rsidRPr="00B933C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Стародубский районный Совет народных депутатов</w:t>
      </w:r>
      <w:r w:rsidRPr="00B933CA">
        <w:rPr>
          <w:rFonts w:ascii="Times New Roman" w:hAnsi="Times New Roman"/>
          <w:sz w:val="28"/>
          <w:szCs w:val="32"/>
        </w:rPr>
        <w:t xml:space="preserve">, </w:t>
      </w:r>
    </w:p>
    <w:p w:rsidR="00EC07D2" w:rsidRPr="00B933CA" w:rsidRDefault="00EC07D2" w:rsidP="00CC18B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7D2" w:rsidRPr="00EC07D2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7D2" w:rsidRPr="00B933CA" w:rsidRDefault="00EC07D2" w:rsidP="00CC18B1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33CA">
        <w:rPr>
          <w:rFonts w:ascii="Times New Roman" w:hAnsi="Times New Roman"/>
          <w:sz w:val="28"/>
          <w:szCs w:val="28"/>
        </w:rPr>
        <w:t>Утвердить прогнозный план приватизации муниципального имущества Стародубского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B933CA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EC07D2" w:rsidRPr="00B933CA" w:rsidRDefault="00EC07D2" w:rsidP="00CC18B1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33CA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EC07D2" w:rsidRPr="00B933CA" w:rsidRDefault="00EC07D2" w:rsidP="00CC18B1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33CA">
        <w:rPr>
          <w:rFonts w:ascii="Times New Roman" w:hAnsi="Times New Roman"/>
          <w:sz w:val="28"/>
          <w:szCs w:val="28"/>
        </w:rPr>
        <w:t>Настоящее решение обнародовать.</w:t>
      </w:r>
    </w:p>
    <w:p w:rsidR="00EC07D2" w:rsidRPr="00B933CA" w:rsidRDefault="00EC07D2" w:rsidP="00CC18B1">
      <w:pPr>
        <w:pStyle w:val="a3"/>
        <w:spacing w:line="276" w:lineRule="auto"/>
        <w:ind w:firstLine="0"/>
        <w:contextualSpacing/>
        <w:jc w:val="both"/>
        <w:rPr>
          <w:smallCaps w:val="0"/>
          <w:sz w:val="28"/>
          <w:szCs w:val="28"/>
        </w:rPr>
      </w:pP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3CA">
        <w:rPr>
          <w:rFonts w:ascii="Times New Roman" w:hAnsi="Times New Roman" w:cs="Times New Roman"/>
          <w:sz w:val="28"/>
          <w:szCs w:val="28"/>
        </w:rPr>
        <w:t xml:space="preserve">Глава Стародубского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33C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CA">
        <w:rPr>
          <w:rFonts w:ascii="Times New Roman" w:hAnsi="Times New Roman" w:cs="Times New Roman"/>
          <w:sz w:val="28"/>
          <w:szCs w:val="28"/>
        </w:rPr>
        <w:t>В. Ковалев</w:t>
      </w:r>
    </w:p>
    <w:p w:rsidR="00EC07D2" w:rsidRPr="00B933CA" w:rsidRDefault="00EC07D2" w:rsidP="00CC18B1">
      <w:pPr>
        <w:pStyle w:val="a3"/>
        <w:spacing w:line="276" w:lineRule="auto"/>
        <w:ind w:firstLine="0"/>
        <w:contextualSpacing/>
        <w:jc w:val="both"/>
        <w:rPr>
          <w:smallCaps w:val="0"/>
          <w:szCs w:val="24"/>
        </w:rPr>
      </w:pP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7D2" w:rsidRPr="00B933CA" w:rsidRDefault="00EC07D2" w:rsidP="00EC07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07D2" w:rsidRPr="00B933CA" w:rsidRDefault="00EC07D2" w:rsidP="00EC07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07D2" w:rsidRDefault="00EC07D2" w:rsidP="00EC07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07D2" w:rsidRPr="00B933CA" w:rsidRDefault="003827A7" w:rsidP="00EC07D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C07D2" w:rsidRPr="00B933CA">
        <w:rPr>
          <w:rFonts w:ascii="Times New Roman" w:hAnsi="Times New Roman" w:cs="Times New Roman"/>
        </w:rPr>
        <w:t xml:space="preserve">риложение </w:t>
      </w:r>
    </w:p>
    <w:p w:rsidR="00EC07D2" w:rsidRPr="00B933CA" w:rsidRDefault="00EC07D2" w:rsidP="00EC07D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к решению районного Совета </w:t>
      </w:r>
    </w:p>
    <w:p w:rsidR="00EC07D2" w:rsidRPr="00B933CA" w:rsidRDefault="00EC07D2" w:rsidP="00EC07D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народных депутатов </w:t>
      </w:r>
    </w:p>
    <w:p w:rsidR="00EC07D2" w:rsidRPr="00B933CA" w:rsidRDefault="00EC07D2" w:rsidP="00EC07D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>от «___»________</w:t>
      </w:r>
      <w:r>
        <w:rPr>
          <w:rFonts w:ascii="Times New Roman" w:hAnsi="Times New Roman" w:cs="Times New Roman"/>
        </w:rPr>
        <w:t>___</w:t>
      </w:r>
      <w:r w:rsidRPr="00B933C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B933CA">
        <w:rPr>
          <w:rFonts w:ascii="Times New Roman" w:hAnsi="Times New Roman" w:cs="Times New Roman"/>
        </w:rPr>
        <w:t>г.</w:t>
      </w:r>
    </w:p>
    <w:p w:rsidR="00EC07D2" w:rsidRPr="00B933CA" w:rsidRDefault="00EC07D2" w:rsidP="00EC07D2">
      <w:pPr>
        <w:spacing w:after="0" w:line="240" w:lineRule="auto"/>
        <w:ind w:left="6521"/>
        <w:contextualSpacing/>
        <w:rPr>
          <w:rFonts w:ascii="Times New Roman" w:hAnsi="Times New Roman" w:cs="Times New Roman"/>
        </w:rPr>
      </w:pPr>
    </w:p>
    <w:p w:rsidR="00EC07D2" w:rsidRPr="00B933CA" w:rsidRDefault="00EC07D2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B933CA">
        <w:rPr>
          <w:rFonts w:ascii="Times New Roman" w:hAnsi="Times New Roman" w:cs="Times New Roman"/>
          <w:sz w:val="28"/>
        </w:rPr>
        <w:t xml:space="preserve">Прогнозный план приватизации </w:t>
      </w:r>
    </w:p>
    <w:p w:rsidR="00EC07D2" w:rsidRPr="00B933CA" w:rsidRDefault="00EC07D2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B933CA">
        <w:rPr>
          <w:rFonts w:ascii="Times New Roman" w:hAnsi="Times New Roman" w:cs="Times New Roman"/>
          <w:sz w:val="28"/>
        </w:rPr>
        <w:t xml:space="preserve">муниципального имущества </w:t>
      </w:r>
    </w:p>
    <w:p w:rsidR="00EC07D2" w:rsidRPr="00B933CA" w:rsidRDefault="00EC07D2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B933CA">
        <w:rPr>
          <w:rFonts w:ascii="Times New Roman" w:hAnsi="Times New Roman" w:cs="Times New Roman"/>
          <w:sz w:val="28"/>
        </w:rPr>
        <w:t>Стародубско</w:t>
      </w:r>
      <w:r>
        <w:rPr>
          <w:rFonts w:ascii="Times New Roman" w:hAnsi="Times New Roman" w:cs="Times New Roman"/>
          <w:sz w:val="28"/>
        </w:rPr>
        <w:t>го муниципального района на 2019</w:t>
      </w:r>
      <w:r w:rsidRPr="00B933CA">
        <w:rPr>
          <w:rFonts w:ascii="Times New Roman" w:hAnsi="Times New Roman" w:cs="Times New Roman"/>
          <w:sz w:val="28"/>
        </w:rPr>
        <w:t xml:space="preserve"> год</w:t>
      </w:r>
    </w:p>
    <w:p w:rsidR="00EC07D2" w:rsidRPr="00B933CA" w:rsidRDefault="00EC07D2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C07D2" w:rsidRPr="00B933CA" w:rsidRDefault="00EC07D2" w:rsidP="00EC07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3CA">
        <w:rPr>
          <w:rFonts w:ascii="Times New Roman" w:hAnsi="Times New Roman" w:cs="Times New Roman"/>
          <w:sz w:val="28"/>
        </w:rPr>
        <w:t xml:space="preserve">Основными направлениями приватизации является отчуждение неиспользуемого муниципального имущества Стародубского района, а также используемого не по целевому назначению в соответствии со ст. 50 Федерального закона </w:t>
      </w:r>
      <w:r w:rsidRPr="00B933CA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C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CA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B933CA">
        <w:rPr>
          <w:rFonts w:ascii="Times New Roman" w:hAnsi="Times New Roman" w:cs="Times New Roman"/>
          <w:sz w:val="28"/>
        </w:rPr>
        <w:t xml:space="preserve">«Об общих принципах организации местного самоуправления в Российской Федерации», раздела 8 </w:t>
      </w:r>
      <w:r w:rsidRPr="00B933CA">
        <w:rPr>
          <w:rFonts w:ascii="Times New Roman" w:hAnsi="Times New Roman" w:cs="Times New Roman"/>
          <w:sz w:val="28"/>
          <w:szCs w:val="28"/>
        </w:rPr>
        <w:t>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 от 31.10.2016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C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CA">
        <w:rPr>
          <w:rFonts w:ascii="Times New Roman" w:hAnsi="Times New Roman" w:cs="Times New Roman"/>
          <w:sz w:val="28"/>
          <w:szCs w:val="28"/>
        </w:rPr>
        <w:t>261, пополнение доходной части бюджета Стародубского муниципального района от приватизации муниципального имущества.</w:t>
      </w:r>
    </w:p>
    <w:p w:rsidR="00EC07D2" w:rsidRPr="00B933CA" w:rsidRDefault="00EC07D2" w:rsidP="00EC07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07D2" w:rsidRPr="00B933CA" w:rsidRDefault="00EC07D2" w:rsidP="00EC07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33C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</w:t>
      </w:r>
    </w:p>
    <w:p w:rsidR="00EC07D2" w:rsidRDefault="00EC07D2" w:rsidP="00EC07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33CA">
        <w:rPr>
          <w:rFonts w:ascii="Times New Roman" w:hAnsi="Times New Roman" w:cs="Times New Roman"/>
          <w:sz w:val="28"/>
          <w:szCs w:val="28"/>
        </w:rPr>
        <w:t>планируемого приватизировать</w:t>
      </w:r>
    </w:p>
    <w:p w:rsidR="00EC07D2" w:rsidRPr="00B933CA" w:rsidRDefault="00EC07D2" w:rsidP="00EC07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851"/>
        <w:gridCol w:w="1134"/>
        <w:gridCol w:w="1095"/>
        <w:gridCol w:w="1456"/>
        <w:gridCol w:w="1383"/>
      </w:tblGrid>
      <w:tr w:rsidR="00EC07D2" w:rsidRPr="00933538" w:rsidTr="0018402F">
        <w:trPr>
          <w:trHeight w:val="1627"/>
        </w:trPr>
        <w:tc>
          <w:tcPr>
            <w:tcW w:w="5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851" w:type="dxa"/>
            <w:vAlign w:val="center"/>
          </w:tcPr>
          <w:p w:rsidR="00CC18B1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Площадь,</w:t>
            </w:r>
          </w:p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3538">
              <w:rPr>
                <w:rFonts w:ascii="Times New Roman" w:hAnsi="Times New Roman" w:cs="Times New Roman"/>
              </w:rPr>
              <w:t>м</w:t>
            </w:r>
            <w:r w:rsidRPr="009335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Существующие ограничения (обременения) права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Балансовая стоимость, руб./кадастровая стоимость, руб.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Здание школы и земельный участок с кадастровым номером 32:23:070101:6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Новая, уч.11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2527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0D6BE9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15003829,75/</w:t>
            </w:r>
          </w:p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6124579,5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Новая, д.11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324226,00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Тир стрелковый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Новая, д.11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60793,25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Новая, д.11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31101,00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Здание школы и земельный участок с кадастровым номером </w:t>
            </w:r>
            <w:r w:rsidRPr="00933538">
              <w:rPr>
                <w:rFonts w:ascii="Times New Roman" w:eastAsia="Times New Roman" w:hAnsi="Times New Roman" w:cs="Times New Roman"/>
              </w:rPr>
              <w:t>32:23:030401:30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Новополье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Садовая, д.2Б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521386,25/</w:t>
            </w:r>
            <w:r w:rsidRPr="00933538">
              <w:rPr>
                <w:rFonts w:ascii="Times New Roman" w:hAnsi="Times New Roman" w:cs="Times New Roman"/>
                <w:bCs/>
              </w:rPr>
              <w:t>768623,2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Новополье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Садовая, д.2Б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33768,00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Новополье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Садовая, д.2Б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33120,50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Здание школы одноэтажное кирпичное и земельный участок с кадастровым номером </w:t>
            </w:r>
            <w:r w:rsidRPr="00933538">
              <w:rPr>
                <w:rFonts w:ascii="Times New Roman" w:eastAsia="Times New Roman" w:hAnsi="Times New Roman" w:cs="Times New Roman"/>
              </w:rPr>
              <w:t>32:23:120101:83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с. Пролетарск, ул. Молодежная, д.8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7791007,00/</w:t>
            </w:r>
            <w:r w:rsidRPr="00933538">
              <w:rPr>
                <w:rFonts w:ascii="Times New Roman" w:hAnsi="Times New Roman" w:cs="Times New Roman"/>
                <w:bCs/>
              </w:rPr>
              <w:t>2254360,5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Топочная мини-котельная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с. Пролетарск, ул. Молодежная, д.8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106050,00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3538">
              <w:rPr>
                <w:rFonts w:ascii="Times New Roman" w:hAnsi="Times New Roman" w:cs="Times New Roman"/>
                <w:color w:val="000000" w:themeColor="text1"/>
              </w:rPr>
              <w:t>МОУ «</w:t>
            </w:r>
            <w:proofErr w:type="spellStart"/>
            <w:r w:rsidRPr="00933538">
              <w:rPr>
                <w:rFonts w:ascii="Times New Roman" w:hAnsi="Times New Roman" w:cs="Times New Roman"/>
                <w:color w:val="000000" w:themeColor="text1"/>
              </w:rPr>
              <w:t>Гарцевская</w:t>
            </w:r>
            <w:proofErr w:type="spellEnd"/>
            <w:r w:rsidRPr="00933538">
              <w:rPr>
                <w:rFonts w:ascii="Times New Roman" w:hAnsi="Times New Roman" w:cs="Times New Roman"/>
                <w:color w:val="000000" w:themeColor="text1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Гарцево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Школьная, д.2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319,6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1102118,50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Здание МОУ «</w:t>
            </w:r>
            <w:proofErr w:type="spellStart"/>
            <w:r w:rsidRPr="00933538">
              <w:rPr>
                <w:rFonts w:ascii="Times New Roman" w:hAnsi="Times New Roman" w:cs="Times New Roman"/>
              </w:rPr>
              <w:t>Гарцевская</w:t>
            </w:r>
            <w:proofErr w:type="spellEnd"/>
            <w:r w:rsidRPr="00933538">
              <w:rPr>
                <w:rFonts w:ascii="Times New Roman" w:hAnsi="Times New Roman" w:cs="Times New Roman"/>
              </w:rPr>
              <w:t xml:space="preserve"> средняя </w:t>
            </w:r>
            <w:r w:rsidRPr="00933538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школа» и земельный участок с кадастровым номером </w:t>
            </w:r>
            <w:r w:rsidRPr="00933538">
              <w:rPr>
                <w:rFonts w:ascii="Times New Roman" w:eastAsia="Times New Roman" w:hAnsi="Times New Roman" w:cs="Times New Roman"/>
              </w:rPr>
              <w:t>32:23:060101:10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lastRenderedPageBreak/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Гарцево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Школьная, д.2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lastRenderedPageBreak/>
              <w:t>1798,5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14060784,50/</w:t>
            </w:r>
            <w:r w:rsidRPr="00933538">
              <w:rPr>
                <w:rFonts w:ascii="Times New Roman" w:hAnsi="Times New Roman" w:cs="Times New Roman"/>
                <w:bCs/>
              </w:rPr>
              <w:t>14187674,52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Гарцево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Школьная, д.2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2938116,53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Гарцево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Школьная, д.2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23122,75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Гарцево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Школьная, д.2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25684,75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Здание МОУ «</w:t>
            </w:r>
            <w:proofErr w:type="spellStart"/>
            <w:r w:rsidRPr="00933538">
              <w:rPr>
                <w:rFonts w:ascii="Times New Roman" w:hAnsi="Times New Roman" w:cs="Times New Roman"/>
              </w:rPr>
              <w:t>Логоватовская</w:t>
            </w:r>
            <w:proofErr w:type="spellEnd"/>
            <w:r w:rsidRPr="00933538">
              <w:rPr>
                <w:rFonts w:ascii="Times New Roman" w:hAnsi="Times New Roman" w:cs="Times New Roman"/>
              </w:rPr>
              <w:t xml:space="preserve"> средняя общеобразовательная школа» и земельный участок с кадастровым номером </w:t>
            </w:r>
            <w:r w:rsidRPr="00933538">
              <w:rPr>
                <w:rFonts w:ascii="Times New Roman" w:eastAsia="Times New Roman" w:hAnsi="Times New Roman" w:cs="Times New Roman"/>
              </w:rPr>
              <w:t>32:23:090301:144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Логоватое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Трудовая, д.82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857,9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10281913,25/</w:t>
            </w:r>
            <w:r w:rsidRPr="00933538">
              <w:rPr>
                <w:rFonts w:ascii="Times New Roman" w:hAnsi="Times New Roman" w:cs="Times New Roman"/>
                <w:bCs/>
              </w:rPr>
              <w:t>11786047,78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Подвал каменный школьный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Логоватое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Трудовая, д.82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15498,00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Логоватое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Трудовая, д.82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93288,00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Уборная деревянная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Брянская область, </w:t>
            </w:r>
            <w:r w:rsidRPr="00933538">
              <w:rPr>
                <w:rFonts w:ascii="Times New Roman" w:hAnsi="Times New Roman" w:cs="Times New Roman"/>
              </w:rPr>
              <w:lastRenderedPageBreak/>
              <w:t>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Логоватое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Трудовая, д.82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</w:t>
            </w:r>
            <w:r w:rsidRPr="00933538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</w:t>
            </w:r>
            <w:r w:rsidRPr="00933538">
              <w:rPr>
                <w:rFonts w:ascii="Times New Roman" w:hAnsi="Times New Roman" w:cs="Times New Roman"/>
              </w:rPr>
              <w:lastRenderedPageBreak/>
              <w:t>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lastRenderedPageBreak/>
              <w:t>10591,00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3538">
              <w:rPr>
                <w:rFonts w:ascii="Times New Roman" w:hAnsi="Times New Roman" w:cs="Times New Roman"/>
              </w:rPr>
              <w:t>Логоватое</w:t>
            </w:r>
            <w:proofErr w:type="spellEnd"/>
            <w:r w:rsidRPr="00933538">
              <w:rPr>
                <w:rFonts w:ascii="Times New Roman" w:hAnsi="Times New Roman" w:cs="Times New Roman"/>
              </w:rPr>
              <w:t>, ул. Трудовая, д.82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1736840,00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Административное здание</w:t>
            </w:r>
          </w:p>
          <w:p w:rsidR="000D6BE9" w:rsidRPr="00933538" w:rsidRDefault="000D6BE9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32:23:0400301:140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</w:t>
            </w:r>
            <w:r w:rsidRPr="00933538">
              <w:rPr>
                <w:rFonts w:ascii="Times New Roman" w:hAnsi="Times New Roman" w:cs="Times New Roman"/>
              </w:rPr>
              <w:t>-</w:t>
            </w:r>
            <w:r w:rsidRPr="00933538">
              <w:rPr>
                <w:rFonts w:ascii="Times New Roman" w:hAnsi="Times New Roman" w:cs="Times New Roman"/>
                <w:lang w:val="en-US"/>
              </w:rPr>
              <w:t>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58843,00</w:t>
            </w:r>
            <w:r w:rsidR="000D6BE9" w:rsidRPr="00933538">
              <w:rPr>
                <w:rFonts w:ascii="Times New Roman" w:hAnsi="Times New Roman" w:cs="Times New Roman"/>
              </w:rPr>
              <w:t>/</w:t>
            </w:r>
          </w:p>
          <w:p w:rsidR="000D6BE9" w:rsidRPr="00933538" w:rsidRDefault="000D6BE9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6414293,78</w:t>
            </w:r>
          </w:p>
        </w:tc>
      </w:tr>
      <w:tr w:rsidR="00EC07D2" w:rsidRPr="00933538" w:rsidTr="0018402F">
        <w:trPr>
          <w:trHeight w:val="946"/>
        </w:trPr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Общежитие</w:t>
            </w:r>
          </w:p>
          <w:p w:rsidR="000D6BE9" w:rsidRPr="00933538" w:rsidRDefault="000D6BE9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32:23:0400301:118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338,9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</w:t>
            </w:r>
            <w:r w:rsidRPr="00933538">
              <w:rPr>
                <w:rFonts w:ascii="Times New Roman" w:hAnsi="Times New Roman" w:cs="Times New Roman"/>
              </w:rPr>
              <w:t>-</w:t>
            </w:r>
            <w:r w:rsidRPr="00933538">
              <w:rPr>
                <w:rFonts w:ascii="Times New Roman" w:hAnsi="Times New Roman" w:cs="Times New Roman"/>
                <w:lang w:val="en-US"/>
              </w:rPr>
              <w:t>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56741,00</w:t>
            </w:r>
            <w:r w:rsidR="000D6BE9" w:rsidRPr="00933538">
              <w:rPr>
                <w:rFonts w:ascii="Times New Roman" w:hAnsi="Times New Roman" w:cs="Times New Roman"/>
              </w:rPr>
              <w:t>/</w:t>
            </w:r>
          </w:p>
          <w:p w:rsidR="000D6BE9" w:rsidRPr="00933538" w:rsidRDefault="000D6BE9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5938819,21</w:t>
            </w:r>
          </w:p>
        </w:tc>
      </w:tr>
      <w:tr w:rsidR="00EC07D2" w:rsidRPr="00933538" w:rsidTr="0018402F">
        <w:trPr>
          <w:trHeight w:val="847"/>
        </w:trPr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Здание цеха станция тракторов</w:t>
            </w:r>
          </w:p>
          <w:p w:rsidR="00072457" w:rsidRPr="00933538" w:rsidRDefault="00072457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32:23:0400301:138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1306,8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315231,00</w:t>
            </w:r>
            <w:r w:rsidR="00072457" w:rsidRPr="00933538">
              <w:rPr>
                <w:rFonts w:ascii="Times New Roman" w:hAnsi="Times New Roman" w:cs="Times New Roman"/>
              </w:rPr>
              <w:t>/</w:t>
            </w:r>
          </w:p>
          <w:p w:rsidR="00072457" w:rsidRPr="00933538" w:rsidRDefault="00072457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22610920,07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Здание склада</w:t>
            </w:r>
          </w:p>
          <w:p w:rsidR="00072457" w:rsidRPr="00933538" w:rsidRDefault="00072457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32:23:0400301:229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6301,00</w:t>
            </w:r>
            <w:r w:rsidR="00072457" w:rsidRPr="00933538">
              <w:rPr>
                <w:rFonts w:ascii="Times New Roman" w:hAnsi="Times New Roman" w:cs="Times New Roman"/>
              </w:rPr>
              <w:t>/</w:t>
            </w:r>
          </w:p>
          <w:p w:rsidR="00072457" w:rsidRPr="00933538" w:rsidRDefault="00072457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1084867,38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Склад</w:t>
            </w:r>
          </w:p>
          <w:p w:rsidR="0018402F" w:rsidRPr="00933538" w:rsidRDefault="0018402F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32:23:0400301:111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245,5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64470,00</w:t>
            </w:r>
            <w:r w:rsidR="0018402F" w:rsidRPr="00933538">
              <w:rPr>
                <w:rFonts w:ascii="Times New Roman" w:hAnsi="Times New Roman" w:cs="Times New Roman"/>
              </w:rPr>
              <w:t>/</w:t>
            </w:r>
          </w:p>
          <w:p w:rsidR="0018402F" w:rsidRPr="00933538" w:rsidRDefault="0018402F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4247766,21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Склад</w:t>
            </w:r>
          </w:p>
          <w:p w:rsidR="00072457" w:rsidRPr="00933538" w:rsidRDefault="00072457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32:23:0400301:139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526,5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84061,00</w:t>
            </w:r>
            <w:r w:rsidR="00072457" w:rsidRPr="00933538">
              <w:rPr>
                <w:rFonts w:ascii="Times New Roman" w:hAnsi="Times New Roman" w:cs="Times New Roman"/>
              </w:rPr>
              <w:t xml:space="preserve">/ </w:t>
            </w:r>
          </w:p>
          <w:p w:rsidR="00072457" w:rsidRPr="00933538" w:rsidRDefault="00072457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bCs/>
              </w:rPr>
              <w:t>9109771,52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Нефтяной цех</w:t>
            </w:r>
          </w:p>
          <w:p w:rsidR="00072457" w:rsidRPr="00933538" w:rsidRDefault="00072457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32:23:0400301:230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I-II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21016,00</w:t>
            </w:r>
            <w:r w:rsidR="00072457" w:rsidRPr="00933538">
              <w:rPr>
                <w:rFonts w:ascii="Times New Roman" w:hAnsi="Times New Roman" w:cs="Times New Roman"/>
              </w:rPr>
              <w:t>/ 1709487,99</w:t>
            </w:r>
          </w:p>
        </w:tc>
      </w:tr>
      <w:tr w:rsidR="00EC07D2" w:rsidRPr="00933538" w:rsidTr="0018402F">
        <w:tc>
          <w:tcPr>
            <w:tcW w:w="534" w:type="dxa"/>
            <w:vAlign w:val="center"/>
          </w:tcPr>
          <w:p w:rsidR="00EC07D2" w:rsidRPr="00933538" w:rsidRDefault="00EC07D2" w:rsidP="000D6BE9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eastAsia="Times New Roman" w:hAnsi="Times New Roman" w:cs="Times New Roman"/>
                <w:bCs/>
              </w:rPr>
              <w:t>Здание школы и земельный участок с кадастровым номером 32:23:0010201:170</w:t>
            </w:r>
          </w:p>
        </w:tc>
        <w:tc>
          <w:tcPr>
            <w:tcW w:w="1843" w:type="dxa"/>
            <w:vAlign w:val="center"/>
          </w:tcPr>
          <w:p w:rsidR="00EC07D2" w:rsidRPr="00933538" w:rsidRDefault="00EC07D2" w:rsidP="000D6BE9">
            <w:pPr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Брянская область, Стародубский район, с. Ст.Халеевичи, ул.Садовая, д.2</w:t>
            </w:r>
          </w:p>
        </w:tc>
        <w:tc>
          <w:tcPr>
            <w:tcW w:w="851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eastAsia="Times New Roman" w:hAnsi="Times New Roman" w:cs="Times New Roman"/>
                <w:smallCaps/>
              </w:rPr>
              <w:t>298</w:t>
            </w:r>
          </w:p>
        </w:tc>
        <w:tc>
          <w:tcPr>
            <w:tcW w:w="1134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lang w:val="en-US"/>
              </w:rPr>
              <w:t>I</w:t>
            </w:r>
            <w:r w:rsidRPr="00933538">
              <w:rPr>
                <w:rFonts w:ascii="Times New Roman" w:hAnsi="Times New Roman" w:cs="Times New Roman"/>
              </w:rPr>
              <w:t>-</w:t>
            </w:r>
            <w:r w:rsidRPr="00933538">
              <w:rPr>
                <w:rFonts w:ascii="Times New Roman" w:hAnsi="Times New Roman" w:cs="Times New Roman"/>
                <w:lang w:val="en-US"/>
              </w:rPr>
              <w:t>II</w:t>
            </w:r>
            <w:r w:rsidRPr="0093353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95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456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383" w:type="dxa"/>
            <w:vAlign w:val="center"/>
          </w:tcPr>
          <w:p w:rsidR="00EC07D2" w:rsidRPr="00933538" w:rsidRDefault="00EC07D2" w:rsidP="000D6B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3538">
              <w:rPr>
                <w:rFonts w:ascii="Times New Roman" w:hAnsi="Times New Roman" w:cs="Times New Roman"/>
                <w:smallCaps/>
              </w:rPr>
              <w:t>2431703,75/</w:t>
            </w:r>
            <w:r w:rsidRPr="00933538">
              <w:rPr>
                <w:rFonts w:ascii="Times New Roman" w:hAnsi="Times New Roman" w:cs="Times New Roman"/>
                <w:bCs/>
              </w:rPr>
              <w:t>1454362</w:t>
            </w:r>
          </w:p>
        </w:tc>
      </w:tr>
    </w:tbl>
    <w:p w:rsidR="003A4E53" w:rsidRDefault="003A4E53"/>
    <w:sectPr w:rsidR="003A4E53" w:rsidSect="003A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1003E"/>
    <w:multiLevelType w:val="hybridMultilevel"/>
    <w:tmpl w:val="063A1F1A"/>
    <w:lvl w:ilvl="0" w:tplc="27BCC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645D"/>
    <w:multiLevelType w:val="hybridMultilevel"/>
    <w:tmpl w:val="1462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07D2"/>
    <w:rsid w:val="00072457"/>
    <w:rsid w:val="000C786F"/>
    <w:rsid w:val="000D6BE9"/>
    <w:rsid w:val="0018402F"/>
    <w:rsid w:val="001E5025"/>
    <w:rsid w:val="003827A7"/>
    <w:rsid w:val="0038379F"/>
    <w:rsid w:val="003A4E53"/>
    <w:rsid w:val="00442CF3"/>
    <w:rsid w:val="00512B81"/>
    <w:rsid w:val="006603E8"/>
    <w:rsid w:val="00675FFB"/>
    <w:rsid w:val="00933538"/>
    <w:rsid w:val="009646EF"/>
    <w:rsid w:val="00B94158"/>
    <w:rsid w:val="00BD304F"/>
    <w:rsid w:val="00C42224"/>
    <w:rsid w:val="00C800A8"/>
    <w:rsid w:val="00CC18B1"/>
    <w:rsid w:val="00D54BA7"/>
    <w:rsid w:val="00EA1ACD"/>
    <w:rsid w:val="00EC07D2"/>
    <w:rsid w:val="00EC23C8"/>
    <w:rsid w:val="00FA06A7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07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07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7D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07D2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EC07D2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C07D2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EC07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C0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C07D2"/>
  </w:style>
  <w:style w:type="table" w:styleId="a6">
    <w:name w:val="Table Grid"/>
    <w:basedOn w:val="a1"/>
    <w:uiPriority w:val="59"/>
    <w:rsid w:val="00EC07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C07D2"/>
    <w:pPr>
      <w:ind w:left="720"/>
      <w:contextualSpacing/>
    </w:pPr>
  </w:style>
  <w:style w:type="paragraph" w:styleId="a8">
    <w:name w:val="Subtitle"/>
    <w:basedOn w:val="a"/>
    <w:link w:val="a9"/>
    <w:uiPriority w:val="99"/>
    <w:qFormat/>
    <w:rsid w:val="00EC07D2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EC07D2"/>
    <w:rPr>
      <w:rFonts w:ascii="Times New Roman" w:eastAsia="Times New Roman" w:hAnsi="Times New Roman" w:cs="Times New Roman"/>
      <w:small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HP</cp:lastModifiedBy>
  <cp:revision>11</cp:revision>
  <cp:lastPrinted>2018-12-18T12:37:00Z</cp:lastPrinted>
  <dcterms:created xsi:type="dcterms:W3CDTF">2018-11-19T07:28:00Z</dcterms:created>
  <dcterms:modified xsi:type="dcterms:W3CDTF">2018-12-27T20:47:00Z</dcterms:modified>
</cp:coreProperties>
</file>