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33" w:rsidRDefault="00556D33" w:rsidP="00556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0086E">
        <w:rPr>
          <w:rFonts w:ascii="Times New Roman" w:hAnsi="Times New Roman" w:cs="Times New Roman"/>
          <w:b/>
          <w:bCs/>
          <w:sz w:val="24"/>
        </w:rPr>
        <w:t>Субъектам малого и среднего предпринимательства предоставляется преимущественное право приватизировать арендуемое движимое имущество</w:t>
      </w:r>
    </w:p>
    <w:p w:rsidR="00556D33" w:rsidRDefault="00556D33" w:rsidP="00556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56D33" w:rsidRPr="00D0086E" w:rsidRDefault="00556D33" w:rsidP="0055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С 1 марта 2023 года малый и средний бизнес, арендующий государственное или муниципальное движимое имущество, получит преимущественное право его выкупа. При этом такое преимущественное право может быть реализовано при условии, что:</w:t>
      </w:r>
    </w:p>
    <w:p w:rsidR="00556D33" w:rsidRPr="00D0086E" w:rsidRDefault="00556D33" w:rsidP="0055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- арендуемое движимое имущество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556D33" w:rsidRPr="00D0086E" w:rsidRDefault="00556D33" w:rsidP="0055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- в указанном перечне в отношении такого имущества отсутствуют сведения об отнесении такого имущества к имуществу, не подлежащему отчуждению;</w:t>
      </w:r>
    </w:p>
    <w:p w:rsidR="00556D33" w:rsidRPr="00D0086E" w:rsidRDefault="00556D33" w:rsidP="0055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-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имущества;</w:t>
      </w:r>
    </w:p>
    <w:p w:rsidR="00556D33" w:rsidRPr="00D0086E" w:rsidRDefault="00556D33" w:rsidP="0055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- отсутствует задолженность по арендной плате;</w:t>
      </w:r>
    </w:p>
    <w:p w:rsidR="00556D33" w:rsidRPr="00D0086E" w:rsidRDefault="00556D33" w:rsidP="0055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FC254A" w:rsidRDefault="00FC254A"/>
    <w:p w:rsidR="00887572" w:rsidRPr="00367C32" w:rsidRDefault="00887572" w:rsidP="00887572">
      <w:pPr>
        <w:rPr>
          <w:rFonts w:ascii="Times New Roman" w:hAnsi="Times New Roman" w:cs="Times New Roman"/>
          <w:sz w:val="24"/>
          <w:szCs w:val="24"/>
        </w:rPr>
      </w:pPr>
      <w:bookmarkStart w:id="0" w:name="_Hlk139112310"/>
      <w:bookmarkStart w:id="1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887572" w:rsidRPr="00367C32" w:rsidRDefault="00887572" w:rsidP="00887572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1"/>
    </w:p>
    <w:p w:rsidR="00887572" w:rsidRDefault="00887572">
      <w:bookmarkStart w:id="2" w:name="_GoBack"/>
      <w:bookmarkEnd w:id="0"/>
      <w:bookmarkEnd w:id="2"/>
    </w:p>
    <w:sectPr w:rsidR="0088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2E"/>
    <w:rsid w:val="00556D33"/>
    <w:rsid w:val="00887572"/>
    <w:rsid w:val="00DB7A2E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BE07"/>
  <w15:chartTrackingRefBased/>
  <w15:docId w15:val="{EFDFEA60-FF59-409A-93C2-513112B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2023-07-01T09:35:00Z</dcterms:created>
  <dcterms:modified xsi:type="dcterms:W3CDTF">2023-07-01T13:04:00Z</dcterms:modified>
</cp:coreProperties>
</file>