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083D15" w:rsidRPr="007805BC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83D15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83D15" w:rsidRPr="007805BC" w:rsidRDefault="00083D15" w:rsidP="00083D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83D15" w:rsidRDefault="00083D15" w:rsidP="00083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C42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7F90">
        <w:rPr>
          <w:rFonts w:ascii="Times New Roman" w:hAnsi="Times New Roman" w:cs="Times New Roman"/>
          <w:sz w:val="28"/>
          <w:szCs w:val="28"/>
        </w:rPr>
        <w:t xml:space="preserve">февраля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97B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767F90">
        <w:rPr>
          <w:rFonts w:ascii="Times New Roman" w:hAnsi="Times New Roman" w:cs="Times New Roman"/>
          <w:sz w:val="28"/>
          <w:szCs w:val="28"/>
        </w:rPr>
        <w:t>426</w:t>
      </w:r>
    </w:p>
    <w:p w:rsidR="00083D15" w:rsidRDefault="00083D15" w:rsidP="00083D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г.Стародуб</w:t>
      </w:r>
    </w:p>
    <w:p w:rsidR="00952D78" w:rsidRDefault="00952D78" w:rsidP="00083D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15" w:rsidRDefault="00083D15" w:rsidP="00083D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p w:rsidR="00475C35" w:rsidRPr="007805BC" w:rsidRDefault="00475C35" w:rsidP="00083D1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786"/>
      </w:tblGrid>
      <w:tr w:rsidR="009F4696" w:rsidTr="008C7DC6">
        <w:tc>
          <w:tcPr>
            <w:tcW w:w="4077" w:type="dxa"/>
          </w:tcPr>
          <w:p w:rsidR="006D34A6" w:rsidRPr="00F23942" w:rsidRDefault="009F4696" w:rsidP="008C7D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0F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190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в </w:t>
            </w:r>
            <w:r w:rsidR="008C7DC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90E9A"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Положение о порядке перечисления муниципальными унитарными предприятиями в бюджет Стародубского муниципального района части прибыли, остающейся в их распоряжении после уплаты налогов и иных обязательных платежей</w:t>
            </w:r>
            <w:r w:rsidR="008C7DC6">
              <w:rPr>
                <w:rFonts w:ascii="Times New Roman" w:eastAsia="Times New Roman" w:hAnsi="Times New Roman" w:cs="Times New Roman"/>
                <w:sz w:val="28"/>
                <w:szCs w:val="28"/>
              </w:rPr>
              <w:t>», утвержденное решением</w:t>
            </w:r>
            <w:r w:rsidR="00AC4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C7DC6" w:rsidRPr="00701EB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Стародубского районного Совета народных депутатов</w:t>
            </w:r>
            <w:r w:rsidR="008C7D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273 от 29.11.2016</w:t>
            </w:r>
          </w:p>
          <w:p w:rsidR="00475C35" w:rsidRDefault="00475C35" w:rsidP="00083D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4696" w:rsidRDefault="009F4696" w:rsidP="00083D1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5C35" w:rsidRDefault="00475C35" w:rsidP="00973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2D78" w:rsidRDefault="00952D78" w:rsidP="00973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5FBA" w:rsidRPr="00C10515" w:rsidRDefault="00973FFB" w:rsidP="00973F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5FF6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190E9A">
        <w:rPr>
          <w:rFonts w:ascii="Times New Roman" w:eastAsia="Times New Roman" w:hAnsi="Times New Roman" w:cs="Times New Roman"/>
          <w:sz w:val="28"/>
          <w:szCs w:val="28"/>
        </w:rPr>
        <w:t xml:space="preserve"> ст. 295 Гражданского кодекса Российской Федерации, ст. 41-42 Бюджетного кодекса Российской Федерации, </w:t>
      </w:r>
      <w:r w:rsidR="001F303E" w:rsidRPr="003C5FF6">
        <w:rPr>
          <w:rStyle w:val="blk"/>
          <w:rFonts w:ascii="Times New Roman" w:hAnsi="Times New Roman" w:cs="Times New Roman"/>
          <w:sz w:val="28"/>
        </w:rPr>
        <w:t>Федерального</w:t>
      </w:r>
      <w:r w:rsidRPr="003C5FF6">
        <w:rPr>
          <w:rStyle w:val="blk"/>
          <w:rFonts w:ascii="Times New Roman" w:hAnsi="Times New Roman" w:cs="Times New Roman"/>
          <w:sz w:val="28"/>
        </w:rPr>
        <w:t xml:space="preserve"> закон</w:t>
      </w:r>
      <w:r w:rsidR="001F303E" w:rsidRPr="003C5FF6">
        <w:rPr>
          <w:rStyle w:val="blk"/>
          <w:rFonts w:ascii="Times New Roman" w:hAnsi="Times New Roman" w:cs="Times New Roman"/>
          <w:sz w:val="28"/>
        </w:rPr>
        <w:t>а</w:t>
      </w:r>
      <w:r w:rsidRPr="003C5FF6">
        <w:rPr>
          <w:rStyle w:val="blk"/>
          <w:rFonts w:ascii="Times New Roman" w:hAnsi="Times New Roman" w:cs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E70683">
        <w:rPr>
          <w:rStyle w:val="blk"/>
          <w:rFonts w:ascii="Times New Roman" w:hAnsi="Times New Roman" w:cs="Times New Roman"/>
          <w:sz w:val="28"/>
        </w:rPr>
        <w:t>Федерального закона от 14.11.2002 № 161-ФЗ «О государственных и муниципальных унитарных предприятиях»,</w:t>
      </w:r>
      <w:r w:rsidR="001F303E" w:rsidRPr="003C5FF6">
        <w:rPr>
          <w:rStyle w:val="blk"/>
          <w:rFonts w:ascii="Times New Roman" w:hAnsi="Times New Roman" w:cs="Times New Roman"/>
          <w:sz w:val="28"/>
        </w:rPr>
        <w:t xml:space="preserve">п. </w:t>
      </w:r>
      <w:r w:rsidR="00190E9A">
        <w:rPr>
          <w:rStyle w:val="blk"/>
          <w:rFonts w:ascii="Times New Roman" w:hAnsi="Times New Roman" w:cs="Times New Roman"/>
          <w:sz w:val="28"/>
        </w:rPr>
        <w:t>5.17.</w:t>
      </w:r>
      <w:r w:rsidRPr="003C5FF6">
        <w:rPr>
          <w:rFonts w:ascii="Times New Roman" w:eastAsia="Times New Roman" w:hAnsi="Times New Roman" w:cs="Times New Roman"/>
          <w:sz w:val="28"/>
          <w:szCs w:val="28"/>
        </w:rPr>
        <w:t>Положения «О порядке владении, пользовании и распоряжении (управлении) муниципальным имуществом Стародубского муниципального района» утвержденного решением Стародубского районного Совета народны</w:t>
      </w:r>
      <w:r w:rsidR="00326B86" w:rsidRPr="003C5FF6">
        <w:rPr>
          <w:rFonts w:ascii="Times New Roman" w:eastAsia="Times New Roman" w:hAnsi="Times New Roman" w:cs="Times New Roman"/>
          <w:sz w:val="28"/>
          <w:szCs w:val="28"/>
        </w:rPr>
        <w:t>х депутатов №261 от 31.10.2016</w:t>
      </w:r>
      <w:r w:rsidRPr="003C5FF6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5FBA" w:rsidRPr="003C5FF6">
        <w:rPr>
          <w:rFonts w:ascii="Times New Roman" w:eastAsia="Times New Roman" w:hAnsi="Times New Roman" w:cs="Times New Roman"/>
          <w:sz w:val="28"/>
          <w:szCs w:val="28"/>
        </w:rPr>
        <w:t>Стародубский районный Совет народных депутатов,</w:t>
      </w:r>
    </w:p>
    <w:p w:rsidR="003E5FBA" w:rsidRDefault="003E5FBA" w:rsidP="003E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E5FBA" w:rsidRDefault="003E5FBA" w:rsidP="00AC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E5FBA" w:rsidRDefault="003E5FBA" w:rsidP="006876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90E9A" w:rsidRDefault="00190E9A" w:rsidP="00701EB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8C7DC6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190E9A">
        <w:rPr>
          <w:rFonts w:ascii="Times New Roman" w:eastAsia="Times New Roman" w:hAnsi="Times New Roman" w:cs="Times New Roman"/>
          <w:sz w:val="28"/>
          <w:szCs w:val="28"/>
        </w:rPr>
        <w:t>о порядке перечисления муниципальными унитарными предприятиями в бюджет Стародубского муниципального района части прибыли, остающейся в их распоряжении после уплаты налогов и иных обязательных платежей</w:t>
      </w:r>
      <w:r w:rsidR="008C7D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1EB5">
        <w:rPr>
          <w:rFonts w:ascii="Times New Roman" w:eastAsia="Times New Roman" w:hAnsi="Times New Roman" w:cs="Times New Roman"/>
          <w:sz w:val="28"/>
          <w:szCs w:val="28"/>
        </w:rPr>
        <w:t>, утвержденное решением</w:t>
      </w:r>
      <w:r w:rsidR="00701EB5" w:rsidRPr="00701EB5">
        <w:rPr>
          <w:rFonts w:ascii="Times New Roman" w:eastAsia="Times New Roman" w:hAnsi="Times New Roman" w:cs="Times New Roman"/>
          <w:sz w:val="28"/>
          <w:szCs w:val="28"/>
        </w:rPr>
        <w:t>Стародубского районного Совета народных депутатов</w:t>
      </w:r>
      <w:r w:rsidR="00701EB5">
        <w:rPr>
          <w:rFonts w:ascii="Times New Roman" w:eastAsia="Times New Roman" w:hAnsi="Times New Roman" w:cs="Times New Roman"/>
          <w:sz w:val="28"/>
          <w:szCs w:val="28"/>
        </w:rPr>
        <w:t xml:space="preserve"> № 273 от 29.11.2016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405F2" w:rsidRDefault="004405F2" w:rsidP="004405F2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4 указанного выше положения изложить в следующей редакции:</w:t>
      </w:r>
    </w:p>
    <w:p w:rsidR="004405F2" w:rsidRPr="004405F2" w:rsidRDefault="004405F2" w:rsidP="004405F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 Администратором доходов в бюджет Стародубского муниципального района от поступлений части прибыли, остающейся в распоряжении муниципального унитарного предприятия после уплаты налогов и иных обязательных платежей, является Комитет по управлению муниципальным имуществом администрации Стародубского муниципального района (далее по тексту – Комитет). </w:t>
      </w:r>
    </w:p>
    <w:p w:rsidR="00701EB5" w:rsidRDefault="004405F2" w:rsidP="00701EB5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01EB5">
        <w:rPr>
          <w:rFonts w:ascii="Times New Roman" w:eastAsia="Times New Roman" w:hAnsi="Times New Roman" w:cs="Times New Roman"/>
          <w:sz w:val="28"/>
          <w:szCs w:val="28"/>
        </w:rPr>
        <w:t xml:space="preserve"> 10 указанного выше Положения изложить в следующей редакции:</w:t>
      </w:r>
    </w:p>
    <w:p w:rsidR="00E232DD" w:rsidRDefault="00701EB5" w:rsidP="00701E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 Предприятие может быть освобождено от обязанности перечисления части прибыли в бюджет муниципального района, если ему данные средства необходимы для погашения убытков </w:t>
      </w:r>
      <w:r w:rsidR="00E232DD">
        <w:rPr>
          <w:rFonts w:ascii="Times New Roman" w:eastAsia="Times New Roman" w:hAnsi="Times New Roman" w:cs="Times New Roman"/>
          <w:sz w:val="28"/>
          <w:szCs w:val="28"/>
        </w:rPr>
        <w:t>прошлых лет</w:t>
      </w:r>
      <w:r w:rsidR="00EF4ABC">
        <w:rPr>
          <w:rFonts w:ascii="Times New Roman" w:eastAsia="Times New Roman" w:hAnsi="Times New Roman" w:cs="Times New Roman"/>
          <w:sz w:val="28"/>
          <w:szCs w:val="28"/>
        </w:rPr>
        <w:t xml:space="preserve"> (в размерах, соответствующих налоговому законодательству Российской Федерации)</w:t>
      </w:r>
      <w:r w:rsidR="00E232DD">
        <w:rPr>
          <w:rFonts w:ascii="Times New Roman" w:eastAsia="Times New Roman" w:hAnsi="Times New Roman" w:cs="Times New Roman"/>
          <w:sz w:val="28"/>
          <w:szCs w:val="28"/>
        </w:rPr>
        <w:t xml:space="preserve">, либо ему причинен ущерб в результате стихийного бедствия или иных обстоятельств непреодолимой силы. </w:t>
      </w:r>
    </w:p>
    <w:p w:rsidR="0073771E" w:rsidRDefault="00E232DD" w:rsidP="00701E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об освобождении предприятия от перечисления части прибыли за истекший финансовый год</w:t>
      </w:r>
      <w:r w:rsidR="0073771E">
        <w:rPr>
          <w:rFonts w:ascii="Times New Roman" w:eastAsia="Times New Roman" w:hAnsi="Times New Roman" w:cs="Times New Roman"/>
          <w:sz w:val="28"/>
          <w:szCs w:val="28"/>
        </w:rPr>
        <w:t xml:space="preserve"> в связи с необходимостью погашения убытков прошлых лет не позднее 20 февраля финансового года, следующего за истекшим подается в Комитет с приложением подтверждающих документов.</w:t>
      </w:r>
    </w:p>
    <w:p w:rsidR="00BC56F6" w:rsidRDefault="0073771E" w:rsidP="00701E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Заявление об освобождении предприятия от перечисления части прибыли в связи с ущербом, причиненным в результате стихийного бедствия или иных обстоятельств непреодолимой силы, в течении месяца после причинения ущерба подается </w:t>
      </w:r>
      <w:r w:rsidR="00BC56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219E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BC56F6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C56F6" w:rsidRPr="00BC56F6">
        <w:rPr>
          <w:rFonts w:ascii="Times New Roman" w:eastAsia="Times New Roman" w:hAnsi="Times New Roman" w:cs="Times New Roman"/>
          <w:sz w:val="28"/>
          <w:szCs w:val="28"/>
        </w:rPr>
        <w:t>приложением подтверждающих документов</w:t>
      </w:r>
      <w:r w:rsidR="00BC56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6F6" w:rsidRDefault="0073219E" w:rsidP="00701E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BC56F6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рассмотрения поступившего от предприятия заявления принимает одно из следующих решений:</w:t>
      </w:r>
    </w:p>
    <w:p w:rsidR="00BC56F6" w:rsidRDefault="00BC56F6" w:rsidP="00701E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освободить предприятие от перечисления части прибыли в бюджет муниципального района  в полном объеме;</w:t>
      </w:r>
    </w:p>
    <w:p w:rsidR="00BC56F6" w:rsidRDefault="00BC56F6" w:rsidP="00701E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частично освободить предприятие от перечисления части прибыли в бюджет района;</w:t>
      </w:r>
    </w:p>
    <w:p w:rsidR="00BC56F6" w:rsidRDefault="00BC56F6" w:rsidP="00701E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отказать предприятию в освобождении</w:t>
      </w:r>
      <w:r w:rsidRPr="00BC56F6">
        <w:rPr>
          <w:rFonts w:ascii="Times New Roman" w:eastAsia="Times New Roman" w:hAnsi="Times New Roman" w:cs="Times New Roman"/>
          <w:sz w:val="28"/>
          <w:szCs w:val="28"/>
        </w:rPr>
        <w:t>от перечисления части прибыли в бюджет района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="000B0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56F6" w:rsidRDefault="00BC56F6" w:rsidP="00701EB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Дополнить указанное выше Положение пунктом 13, изложив его в следующей редакции:</w:t>
      </w:r>
    </w:p>
    <w:p w:rsidR="00BC56F6" w:rsidRDefault="00BC56F6" w:rsidP="00EF4ABC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«13. </w:t>
      </w:r>
      <w:r w:rsidR="0073219E">
        <w:rPr>
          <w:rFonts w:ascii="Times New Roman" w:eastAsia="Times New Roman" w:hAnsi="Times New Roman" w:cs="Times New Roman"/>
          <w:sz w:val="28"/>
          <w:szCs w:val="28"/>
        </w:rPr>
        <w:t xml:space="preserve">В случае не перечисления предприятием в бюджет муниципального района в установленный настоящим Положением срок части прибыли,  Комитет </w:t>
      </w:r>
      <w:r w:rsidR="004405F2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="00EF4ABC">
        <w:rPr>
          <w:rFonts w:ascii="Times New Roman" w:eastAsia="Times New Roman" w:hAnsi="Times New Roman" w:cs="Times New Roman"/>
          <w:sz w:val="28"/>
          <w:szCs w:val="28"/>
        </w:rPr>
        <w:t xml:space="preserve">, в порядке </w:t>
      </w:r>
      <w:r w:rsidR="0084742A">
        <w:rPr>
          <w:rFonts w:ascii="Times New Roman" w:eastAsia="Times New Roman" w:hAnsi="Times New Roman" w:cs="Times New Roman"/>
          <w:sz w:val="28"/>
          <w:szCs w:val="28"/>
        </w:rPr>
        <w:t>утвержденном</w:t>
      </w:r>
      <w:bookmarkStart w:id="0" w:name="_GoBack"/>
      <w:bookmarkEnd w:id="0"/>
      <w:r w:rsidR="00EF4AB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Стародубского муниципального района, </w:t>
      </w:r>
      <w:r w:rsidR="004405F2">
        <w:rPr>
          <w:rFonts w:ascii="Times New Roman" w:eastAsia="Times New Roman" w:hAnsi="Times New Roman" w:cs="Times New Roman"/>
          <w:sz w:val="28"/>
          <w:szCs w:val="28"/>
        </w:rPr>
        <w:t xml:space="preserve">реструктуризировать </w:t>
      </w:r>
      <w:r w:rsidR="0073219E">
        <w:rPr>
          <w:rFonts w:ascii="Times New Roman" w:eastAsia="Times New Roman" w:hAnsi="Times New Roman" w:cs="Times New Roman"/>
          <w:sz w:val="28"/>
          <w:szCs w:val="28"/>
        </w:rPr>
        <w:t>задолженност</w:t>
      </w:r>
      <w:r w:rsidR="004405F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3219E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по перечислению части прибыли в бюджет муниципального района </w:t>
      </w:r>
      <w:r w:rsidR="004C26D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документов, представленных предприятиемв обоснование необходимости реструктуризации и невозможности одномоментно погасить образовавшуюся задолженность.»</w:t>
      </w:r>
      <w:r w:rsidR="00E706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843" w:rsidRPr="004C26DB" w:rsidRDefault="00E21843" w:rsidP="004C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D15" w:rsidRPr="00C05B2B" w:rsidRDefault="002A4FDF" w:rsidP="002A4FD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96D4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5B2B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EE5121" w:rsidRDefault="00EE5121" w:rsidP="00C05B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64"/>
        </w:rPr>
      </w:pPr>
    </w:p>
    <w:p w:rsidR="003774FC" w:rsidRDefault="003774FC" w:rsidP="00C05B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64"/>
        </w:rPr>
      </w:pPr>
    </w:p>
    <w:p w:rsidR="00EE5121" w:rsidRPr="00EE5121" w:rsidRDefault="00EE5121" w:rsidP="00C05B2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64"/>
        </w:rPr>
      </w:pPr>
    </w:p>
    <w:p w:rsidR="00681F36" w:rsidRDefault="00681F36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278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Стародубского района                                                   </w:t>
      </w:r>
      <w:r w:rsidR="00B27879">
        <w:rPr>
          <w:rFonts w:ascii="Times New Roman" w:hAnsi="Times New Roman" w:cs="Times New Roman"/>
          <w:sz w:val="28"/>
          <w:szCs w:val="28"/>
        </w:rPr>
        <w:t>В.В. Ковалев</w:t>
      </w:r>
    </w:p>
    <w:p w:rsidR="004C26DB" w:rsidRDefault="004C26DB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E1" w:rsidRDefault="00DA33E1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E1" w:rsidRDefault="00DA33E1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3E1" w:rsidRDefault="00DA33E1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92" w:rsidRDefault="00AC4292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92" w:rsidRDefault="00AC4292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681F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Исполнитель: </w:t>
      </w:r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Ст.инспектор КУМИ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О.Р.Баландина</w:t>
      </w:r>
      <w:proofErr w:type="spellEnd"/>
    </w:p>
    <w:p w:rsidR="00083D15" w:rsidRDefault="00083D15" w:rsidP="0008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97B82" w:rsidRDefault="00997B82" w:rsidP="0099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 xml:space="preserve">Первого зам. главы администрации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Литвяк</w:t>
      </w:r>
      <w:proofErr w:type="spellEnd"/>
    </w:p>
    <w:p w:rsidR="00952D78" w:rsidRDefault="00952D78" w:rsidP="0099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99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952D78" w:rsidRDefault="00952D78" w:rsidP="00997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D78">
        <w:rPr>
          <w:rFonts w:ascii="Times New Roman" w:hAnsi="Times New Roman" w:cs="Times New Roman"/>
          <w:sz w:val="28"/>
          <w:szCs w:val="28"/>
        </w:rPr>
        <w:t>по финансам и экономике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А.В. Приходько</w:t>
      </w:r>
    </w:p>
    <w:p w:rsidR="008B54AC" w:rsidRPr="00032100" w:rsidRDefault="008B54AC" w:rsidP="00083D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 </w:t>
      </w:r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счетной палаты                                                                                       Н.А. Сусло  </w:t>
      </w:r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Начальник отдела организационно-контрольной</w:t>
      </w:r>
    </w:p>
    <w:p w:rsidR="00083D15" w:rsidRDefault="00083D15" w:rsidP="00083D1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кадровой работы и общим вопросам                             </w:t>
      </w:r>
      <w:r w:rsidR="00DA33E1">
        <w:rPr>
          <w:rFonts w:ascii="Times New Roman" w:hAnsi="Times New Roman" w:cs="Times New Roman"/>
          <w:sz w:val="28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О.Л.Скрементова</w:t>
      </w:r>
      <w:proofErr w:type="spellEnd"/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инспектор                                                                        </w:t>
      </w:r>
      <w:r w:rsidR="00997B82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997B82"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B27879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3D1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 </w:t>
      </w:r>
      <w:r w:rsidR="00083D15">
        <w:rPr>
          <w:rFonts w:ascii="Times New Roman" w:hAnsi="Times New Roman" w:cs="Times New Roman"/>
          <w:sz w:val="28"/>
          <w:szCs w:val="28"/>
        </w:rPr>
        <w:t>КУМИ</w:t>
      </w:r>
      <w:r w:rsidR="00083D15">
        <w:rPr>
          <w:rFonts w:ascii="Times New Roman" w:hAnsi="Times New Roman" w:cs="Times New Roman"/>
          <w:sz w:val="28"/>
          <w:szCs w:val="28"/>
        </w:rPr>
        <w:tab/>
      </w:r>
      <w:r w:rsidR="00083D15">
        <w:rPr>
          <w:rFonts w:ascii="Times New Roman" w:hAnsi="Times New Roman" w:cs="Times New Roman"/>
          <w:sz w:val="28"/>
          <w:szCs w:val="28"/>
        </w:rPr>
        <w:tab/>
      </w:r>
      <w:r w:rsidR="005977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83D15">
        <w:rPr>
          <w:rFonts w:ascii="Times New Roman" w:hAnsi="Times New Roman" w:cs="Times New Roman"/>
          <w:sz w:val="28"/>
          <w:szCs w:val="28"/>
        </w:rPr>
        <w:t xml:space="preserve"> А.В.Маляров</w:t>
      </w:r>
    </w:p>
    <w:p w:rsidR="00083D15" w:rsidRDefault="00083D15" w:rsidP="000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740C5" w:rsidRDefault="005740C5" w:rsidP="005740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Рубайло</w:t>
      </w:r>
      <w:proofErr w:type="spellEnd"/>
    </w:p>
    <w:p w:rsidR="00083D15" w:rsidRDefault="00083D15" w:rsidP="00083D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487" w:rsidRDefault="00827487" w:rsidP="00083D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7487" w:rsidRDefault="00827487" w:rsidP="00083D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3D15" w:rsidRDefault="00083D15" w:rsidP="0008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29" w:rsidRDefault="003C0229" w:rsidP="0008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29" w:rsidRDefault="003C0229" w:rsidP="0008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29" w:rsidRDefault="003C0229" w:rsidP="0008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229" w:rsidRDefault="003C0229" w:rsidP="0008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D78" w:rsidRDefault="00952D78" w:rsidP="00083D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2D78" w:rsidSect="00CB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69E"/>
    <w:multiLevelType w:val="multilevel"/>
    <w:tmpl w:val="40D22DE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6F2722"/>
    <w:multiLevelType w:val="hybridMultilevel"/>
    <w:tmpl w:val="887C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D635A"/>
    <w:multiLevelType w:val="hybridMultilevel"/>
    <w:tmpl w:val="14DC8F1E"/>
    <w:lvl w:ilvl="0" w:tplc="E65E3164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AC1F6A"/>
    <w:multiLevelType w:val="hybridMultilevel"/>
    <w:tmpl w:val="7F9AC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3D15"/>
    <w:rsid w:val="00010666"/>
    <w:rsid w:val="000158A6"/>
    <w:rsid w:val="000209C2"/>
    <w:rsid w:val="00032100"/>
    <w:rsid w:val="00037A97"/>
    <w:rsid w:val="00083D15"/>
    <w:rsid w:val="000B081C"/>
    <w:rsid w:val="00120EE1"/>
    <w:rsid w:val="00127AA7"/>
    <w:rsid w:val="00190E9A"/>
    <w:rsid w:val="001D5380"/>
    <w:rsid w:val="001E666A"/>
    <w:rsid w:val="001F303E"/>
    <w:rsid w:val="00257BC1"/>
    <w:rsid w:val="00283CCA"/>
    <w:rsid w:val="002915A9"/>
    <w:rsid w:val="002A3B0B"/>
    <w:rsid w:val="002A4FDF"/>
    <w:rsid w:val="002A78CB"/>
    <w:rsid w:val="002B146C"/>
    <w:rsid w:val="002E5147"/>
    <w:rsid w:val="00326B86"/>
    <w:rsid w:val="003774FC"/>
    <w:rsid w:val="00380FD2"/>
    <w:rsid w:val="003C0229"/>
    <w:rsid w:val="003C5FF6"/>
    <w:rsid w:val="003E5FBA"/>
    <w:rsid w:val="003F7E52"/>
    <w:rsid w:val="00425834"/>
    <w:rsid w:val="00437C35"/>
    <w:rsid w:val="004405F2"/>
    <w:rsid w:val="00475C35"/>
    <w:rsid w:val="004A1344"/>
    <w:rsid w:val="004C26DB"/>
    <w:rsid w:val="004D1193"/>
    <w:rsid w:val="004D3066"/>
    <w:rsid w:val="005170CE"/>
    <w:rsid w:val="0053022C"/>
    <w:rsid w:val="005740C5"/>
    <w:rsid w:val="00584339"/>
    <w:rsid w:val="00597713"/>
    <w:rsid w:val="005D16C2"/>
    <w:rsid w:val="005E5BEA"/>
    <w:rsid w:val="00602439"/>
    <w:rsid w:val="006232F4"/>
    <w:rsid w:val="00627067"/>
    <w:rsid w:val="00633C50"/>
    <w:rsid w:val="00636722"/>
    <w:rsid w:val="00641237"/>
    <w:rsid w:val="00681F36"/>
    <w:rsid w:val="0068767C"/>
    <w:rsid w:val="006B061D"/>
    <w:rsid w:val="006D34A6"/>
    <w:rsid w:val="00701EB5"/>
    <w:rsid w:val="0073219E"/>
    <w:rsid w:val="0073771E"/>
    <w:rsid w:val="00746688"/>
    <w:rsid w:val="00757A1D"/>
    <w:rsid w:val="00767F90"/>
    <w:rsid w:val="0079617D"/>
    <w:rsid w:val="007E1398"/>
    <w:rsid w:val="007F594F"/>
    <w:rsid w:val="0080665A"/>
    <w:rsid w:val="008257D5"/>
    <w:rsid w:val="00827487"/>
    <w:rsid w:val="00837A54"/>
    <w:rsid w:val="0084742A"/>
    <w:rsid w:val="00864501"/>
    <w:rsid w:val="00883854"/>
    <w:rsid w:val="00887997"/>
    <w:rsid w:val="008B54AC"/>
    <w:rsid w:val="008C3866"/>
    <w:rsid w:val="008C7DC6"/>
    <w:rsid w:val="008E642C"/>
    <w:rsid w:val="009055A6"/>
    <w:rsid w:val="009210A0"/>
    <w:rsid w:val="00952D78"/>
    <w:rsid w:val="00973FFB"/>
    <w:rsid w:val="009946EC"/>
    <w:rsid w:val="00997B82"/>
    <w:rsid w:val="009C0B19"/>
    <w:rsid w:val="009C679D"/>
    <w:rsid w:val="009F4696"/>
    <w:rsid w:val="00A614F1"/>
    <w:rsid w:val="00A77E7B"/>
    <w:rsid w:val="00A9502E"/>
    <w:rsid w:val="00AA0593"/>
    <w:rsid w:val="00AC4292"/>
    <w:rsid w:val="00B12DA5"/>
    <w:rsid w:val="00B27879"/>
    <w:rsid w:val="00B73E65"/>
    <w:rsid w:val="00BC56F6"/>
    <w:rsid w:val="00BE5BE5"/>
    <w:rsid w:val="00C05B2B"/>
    <w:rsid w:val="00C10515"/>
    <w:rsid w:val="00C362E5"/>
    <w:rsid w:val="00CB3DFC"/>
    <w:rsid w:val="00D14B74"/>
    <w:rsid w:val="00D25290"/>
    <w:rsid w:val="00D260D5"/>
    <w:rsid w:val="00D36E2F"/>
    <w:rsid w:val="00D50B00"/>
    <w:rsid w:val="00D96D47"/>
    <w:rsid w:val="00DA33E1"/>
    <w:rsid w:val="00DA74EA"/>
    <w:rsid w:val="00DC1189"/>
    <w:rsid w:val="00DC4F96"/>
    <w:rsid w:val="00DF68F4"/>
    <w:rsid w:val="00E21843"/>
    <w:rsid w:val="00E232DD"/>
    <w:rsid w:val="00E27DA4"/>
    <w:rsid w:val="00E70683"/>
    <w:rsid w:val="00E9082F"/>
    <w:rsid w:val="00EE5121"/>
    <w:rsid w:val="00EF4ABC"/>
    <w:rsid w:val="00F0236B"/>
    <w:rsid w:val="00F23942"/>
    <w:rsid w:val="00F406A4"/>
    <w:rsid w:val="00F70334"/>
    <w:rsid w:val="00F72FAA"/>
    <w:rsid w:val="00FA08BC"/>
    <w:rsid w:val="00FB5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D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083D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83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083D15"/>
  </w:style>
  <w:style w:type="paragraph" w:styleId="a4">
    <w:name w:val="List Paragraph"/>
    <w:basedOn w:val="a"/>
    <w:uiPriority w:val="34"/>
    <w:qFormat/>
    <w:rsid w:val="00083D15"/>
    <w:pPr>
      <w:ind w:left="720"/>
      <w:contextualSpacing/>
    </w:pPr>
  </w:style>
  <w:style w:type="table" w:styleId="a5">
    <w:name w:val="Table Grid"/>
    <w:basedOn w:val="a1"/>
    <w:uiPriority w:val="59"/>
    <w:rsid w:val="009F46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7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7B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8402-0B8A-4F4F-ABB0-27535439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Совет</cp:lastModifiedBy>
  <cp:revision>39</cp:revision>
  <cp:lastPrinted>2018-02-27T05:45:00Z</cp:lastPrinted>
  <dcterms:created xsi:type="dcterms:W3CDTF">2017-11-13T07:45:00Z</dcterms:created>
  <dcterms:modified xsi:type="dcterms:W3CDTF">2018-02-27T11:00:00Z</dcterms:modified>
</cp:coreProperties>
</file>