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5" w:type="pct"/>
        <w:jc w:val="center"/>
        <w:tblCellSpacing w:w="0" w:type="dxa"/>
        <w:tblInd w:w="-125" w:type="dxa"/>
        <w:tblLayout w:type="fixed"/>
        <w:tblCellMar>
          <w:top w:w="75" w:type="dxa"/>
          <w:left w:w="75" w:type="dxa"/>
          <w:bottom w:w="75" w:type="dxa"/>
          <w:right w:w="75" w:type="dxa"/>
        </w:tblCellMar>
        <w:tblLook w:val="00A0" w:firstRow="1" w:lastRow="0" w:firstColumn="1" w:lastColumn="0" w:noHBand="0" w:noVBand="0"/>
      </w:tblPr>
      <w:tblGrid>
        <w:gridCol w:w="9134"/>
      </w:tblGrid>
      <w:tr w:rsidR="000930C1" w:rsidRPr="008F2736" w:rsidTr="007604AE">
        <w:trPr>
          <w:tblCellSpacing w:w="0" w:type="dxa"/>
          <w:jc w:val="center"/>
        </w:trPr>
        <w:tc>
          <w:tcPr>
            <w:tcW w:w="9197" w:type="dxa"/>
            <w:shd w:val="clear" w:color="auto" w:fill="FFFFFF"/>
            <w:vAlign w:val="center"/>
          </w:tcPr>
          <w:p w:rsidR="008F2736" w:rsidRPr="00F835D2" w:rsidRDefault="008F2736" w:rsidP="008F2736">
            <w:pPr>
              <w:rPr>
                <w:rFonts w:ascii="Times New Roman" w:eastAsia="Calibri" w:hAnsi="Times New Roman" w:cs="Times New Roman"/>
                <w:sz w:val="16"/>
                <w:szCs w:val="16"/>
              </w:rPr>
            </w:pPr>
          </w:p>
          <w:p w:rsidR="008F2736" w:rsidRPr="00F835D2" w:rsidRDefault="008F2736" w:rsidP="008F2736">
            <w:pPr>
              <w:rPr>
                <w:rFonts w:ascii="Calibri" w:eastAsia="Calibri" w:hAnsi="Calibri" w:cs="Calibri"/>
              </w:rPr>
            </w:pPr>
          </w:p>
          <w:p w:rsidR="008F2736" w:rsidRPr="00F835D2" w:rsidRDefault="008F2736" w:rsidP="008F2736">
            <w:pPr>
              <w:rPr>
                <w:rFonts w:ascii="Times New Roman" w:eastAsia="Calibri" w:hAnsi="Times New Roman" w:cs="Times New Roman"/>
                <w:sz w:val="24"/>
              </w:rPr>
            </w:pPr>
          </w:p>
          <w:p w:rsidR="008F2736" w:rsidRPr="00F835D2" w:rsidRDefault="008F2736" w:rsidP="008F2736">
            <w:pPr>
              <w:rPr>
                <w:rFonts w:ascii="Times New Roman" w:eastAsia="Calibri" w:hAnsi="Times New Roman" w:cs="Times New Roman"/>
                <w:sz w:val="24"/>
              </w:rPr>
            </w:pP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keepNext/>
              <w:spacing w:after="0" w:line="240" w:lineRule="auto"/>
              <w:jc w:val="right"/>
              <w:outlineLvl w:val="1"/>
              <w:rPr>
                <w:rFonts w:ascii="Times New Roman" w:eastAsia="Calibri" w:hAnsi="Times New Roman" w:cs="Times New Roman"/>
                <w:sz w:val="28"/>
                <w:szCs w:val="20"/>
              </w:rPr>
            </w:pPr>
            <w:r w:rsidRPr="00F835D2">
              <w:rPr>
                <w:rFonts w:ascii="Times New Roman" w:eastAsia="Calibri" w:hAnsi="Times New Roman" w:cs="Times New Roman"/>
                <w:sz w:val="28"/>
                <w:szCs w:val="20"/>
              </w:rPr>
              <w:t>Экз. № _______</w:t>
            </w: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keepNext/>
              <w:spacing w:after="0" w:line="360" w:lineRule="auto"/>
              <w:jc w:val="center"/>
              <w:outlineLvl w:val="0"/>
              <w:rPr>
                <w:rFonts w:ascii="Times New Roman" w:eastAsia="Calibri" w:hAnsi="Times New Roman" w:cs="Times New Roman"/>
                <w:sz w:val="28"/>
                <w:szCs w:val="20"/>
              </w:rPr>
            </w:pPr>
            <w:r w:rsidRPr="00F835D2">
              <w:rPr>
                <w:rFonts w:ascii="Times New Roman" w:eastAsia="Calibri" w:hAnsi="Times New Roman" w:cs="Times New Roman"/>
                <w:sz w:val="28"/>
                <w:szCs w:val="20"/>
              </w:rPr>
              <w:t>Брянская  область</w:t>
            </w:r>
          </w:p>
          <w:p w:rsidR="008F2736" w:rsidRPr="00F835D2" w:rsidRDefault="008F2736" w:rsidP="008F2736">
            <w:pPr>
              <w:spacing w:after="0" w:line="36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Стародубский муниципальный округ</w:t>
            </w: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spacing w:after="0" w:line="360" w:lineRule="auto"/>
              <w:jc w:val="center"/>
              <w:rPr>
                <w:rFonts w:ascii="Times New Roman" w:eastAsia="Calibri" w:hAnsi="Times New Roman" w:cs="Times New Roman"/>
                <w:sz w:val="28"/>
                <w:szCs w:val="20"/>
              </w:rPr>
            </w:pPr>
          </w:p>
          <w:p w:rsidR="008F2736" w:rsidRPr="00F835D2" w:rsidRDefault="008F2736" w:rsidP="008F2736">
            <w:pPr>
              <w:keepNext/>
              <w:spacing w:after="0" w:line="360" w:lineRule="auto"/>
              <w:jc w:val="center"/>
              <w:outlineLvl w:val="2"/>
              <w:rPr>
                <w:rFonts w:ascii="Times New Roman" w:eastAsia="Calibri" w:hAnsi="Times New Roman" w:cs="Times New Roman"/>
                <w:b/>
                <w:spacing w:val="62"/>
                <w:sz w:val="28"/>
                <w:szCs w:val="20"/>
              </w:rPr>
            </w:pPr>
            <w:r w:rsidRPr="00F835D2">
              <w:rPr>
                <w:rFonts w:ascii="Times New Roman" w:eastAsia="Calibri" w:hAnsi="Times New Roman" w:cs="Times New Roman"/>
                <w:b/>
                <w:spacing w:val="62"/>
                <w:sz w:val="28"/>
                <w:szCs w:val="20"/>
              </w:rPr>
              <w:t xml:space="preserve">СБОРНИК </w:t>
            </w:r>
          </w:p>
          <w:p w:rsidR="008F2736" w:rsidRPr="00F835D2" w:rsidRDefault="008F2736" w:rsidP="008F2736">
            <w:pPr>
              <w:keepNext/>
              <w:spacing w:after="0" w:line="360" w:lineRule="auto"/>
              <w:jc w:val="center"/>
              <w:outlineLvl w:val="2"/>
              <w:rPr>
                <w:rFonts w:ascii="Times New Roman" w:eastAsia="Calibri" w:hAnsi="Times New Roman" w:cs="Times New Roman"/>
                <w:b/>
                <w:spacing w:val="62"/>
                <w:sz w:val="28"/>
                <w:szCs w:val="20"/>
              </w:rPr>
            </w:pPr>
            <w:r w:rsidRPr="00F835D2">
              <w:rPr>
                <w:rFonts w:ascii="Times New Roman" w:eastAsia="Calibri" w:hAnsi="Times New Roman" w:cs="Times New Roman"/>
                <w:b/>
                <w:spacing w:val="62"/>
                <w:sz w:val="28"/>
                <w:szCs w:val="20"/>
              </w:rPr>
              <w:t>2023</w:t>
            </w:r>
          </w:p>
          <w:p w:rsidR="008F2736" w:rsidRPr="00F835D2" w:rsidRDefault="008F2736" w:rsidP="008F2736">
            <w:pPr>
              <w:spacing w:after="0" w:line="360" w:lineRule="auto"/>
              <w:rPr>
                <w:rFonts w:ascii="Times New Roman" w:eastAsia="Calibri" w:hAnsi="Times New Roman" w:cs="Times New Roman"/>
                <w:sz w:val="20"/>
                <w:szCs w:val="20"/>
              </w:rPr>
            </w:pPr>
          </w:p>
          <w:p w:rsidR="008F2736" w:rsidRPr="00F835D2" w:rsidRDefault="008F2736" w:rsidP="008F2736">
            <w:pPr>
              <w:spacing w:after="0" w:line="360" w:lineRule="auto"/>
              <w:jc w:val="center"/>
              <w:rPr>
                <w:rFonts w:ascii="Times New Roman" w:eastAsia="Calibri" w:hAnsi="Times New Roman" w:cs="Times New Roman"/>
                <w:b/>
                <w:sz w:val="28"/>
                <w:szCs w:val="20"/>
              </w:rPr>
            </w:pPr>
            <w:r w:rsidRPr="00F835D2">
              <w:rPr>
                <w:rFonts w:ascii="Times New Roman" w:eastAsia="Calibri" w:hAnsi="Times New Roman" w:cs="Times New Roman"/>
                <w:b/>
                <w:sz w:val="28"/>
                <w:szCs w:val="20"/>
              </w:rPr>
              <w:t>муниципальных правовых актов</w:t>
            </w:r>
          </w:p>
          <w:p w:rsidR="008F2736" w:rsidRPr="00F835D2" w:rsidRDefault="008F2736" w:rsidP="008F2736">
            <w:pPr>
              <w:spacing w:after="0" w:line="360" w:lineRule="auto"/>
              <w:jc w:val="center"/>
              <w:rPr>
                <w:rFonts w:ascii="Times New Roman" w:eastAsia="Calibri" w:hAnsi="Times New Roman" w:cs="Times New Roman"/>
                <w:sz w:val="28"/>
                <w:szCs w:val="20"/>
              </w:rPr>
            </w:pPr>
            <w:r w:rsidRPr="00F835D2">
              <w:rPr>
                <w:rFonts w:ascii="Times New Roman" w:eastAsia="Calibri" w:hAnsi="Times New Roman" w:cs="Times New Roman"/>
                <w:b/>
                <w:sz w:val="28"/>
                <w:szCs w:val="20"/>
              </w:rPr>
              <w:t>Стародубского муниципального округа Брянской области</w:t>
            </w:r>
          </w:p>
          <w:p w:rsidR="008F2736" w:rsidRPr="00F835D2" w:rsidRDefault="008F2736" w:rsidP="008F2736">
            <w:pPr>
              <w:spacing w:after="0" w:line="36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(данное опубликование является официальным)</w:t>
            </w: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spacing w:after="0" w:line="24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 6</w:t>
            </w:r>
            <w:r>
              <w:rPr>
                <w:rFonts w:ascii="Times New Roman" w:eastAsia="Calibri" w:hAnsi="Times New Roman" w:cs="Times New Roman"/>
                <w:sz w:val="28"/>
                <w:szCs w:val="20"/>
              </w:rPr>
              <w:t>7</w:t>
            </w: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spacing w:after="0" w:line="240" w:lineRule="auto"/>
              <w:jc w:val="center"/>
              <w:rPr>
                <w:rFonts w:ascii="Times New Roman" w:eastAsia="Calibri" w:hAnsi="Times New Roman" w:cs="Times New Roman"/>
                <w:b/>
                <w:sz w:val="28"/>
                <w:szCs w:val="20"/>
              </w:rPr>
            </w:pPr>
            <w:r w:rsidRPr="00F835D2">
              <w:rPr>
                <w:rFonts w:ascii="Times New Roman" w:eastAsia="Calibri" w:hAnsi="Times New Roman" w:cs="Times New Roman"/>
                <w:sz w:val="28"/>
                <w:szCs w:val="20"/>
              </w:rPr>
              <w:t>(</w:t>
            </w:r>
            <w:r>
              <w:rPr>
                <w:rFonts w:ascii="Times New Roman" w:eastAsia="Calibri" w:hAnsi="Times New Roman" w:cs="Times New Roman"/>
                <w:sz w:val="28"/>
                <w:szCs w:val="20"/>
              </w:rPr>
              <w:t>06 апреля</w:t>
            </w:r>
            <w:bookmarkStart w:id="0" w:name="_GoBack"/>
            <w:bookmarkEnd w:id="0"/>
            <w:r w:rsidRPr="00F835D2">
              <w:rPr>
                <w:rFonts w:ascii="Times New Roman" w:eastAsia="Calibri" w:hAnsi="Times New Roman" w:cs="Times New Roman"/>
                <w:sz w:val="28"/>
                <w:szCs w:val="20"/>
              </w:rPr>
              <w:t xml:space="preserve"> 2023 года</w:t>
            </w:r>
            <w:r w:rsidRPr="00F835D2">
              <w:rPr>
                <w:rFonts w:ascii="Times New Roman" w:eastAsia="Calibri" w:hAnsi="Times New Roman" w:cs="Times New Roman"/>
                <w:b/>
                <w:sz w:val="28"/>
                <w:szCs w:val="20"/>
              </w:rPr>
              <w:t>)</w:t>
            </w: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tabs>
                <w:tab w:val="left" w:pos="2840"/>
              </w:tabs>
              <w:spacing w:after="0" w:line="240" w:lineRule="auto"/>
              <w:jc w:val="center"/>
              <w:rPr>
                <w:rFonts w:ascii="Times New Roman" w:eastAsia="Calibri" w:hAnsi="Times New Roman" w:cs="Times New Roman"/>
                <w:sz w:val="28"/>
                <w:szCs w:val="20"/>
              </w:rPr>
            </w:pPr>
            <w:proofErr w:type="gramStart"/>
            <w:r w:rsidRPr="00F835D2">
              <w:rPr>
                <w:rFonts w:ascii="Times New Roman" w:eastAsia="Calibri" w:hAnsi="Times New Roman" w:cs="Times New Roman"/>
                <w:sz w:val="28"/>
                <w:szCs w:val="20"/>
              </w:rPr>
              <w:t>Ответственный за выпуск:</w:t>
            </w:r>
            <w:proofErr w:type="gramEnd"/>
            <w:r w:rsidRPr="00F835D2">
              <w:rPr>
                <w:rFonts w:ascii="Times New Roman" w:eastAsia="Calibri" w:hAnsi="Times New Roman" w:cs="Times New Roman"/>
                <w:sz w:val="28"/>
                <w:szCs w:val="20"/>
              </w:rPr>
              <w:t xml:space="preserve">    Е. С. </w:t>
            </w:r>
            <w:proofErr w:type="spellStart"/>
            <w:r w:rsidRPr="00F835D2">
              <w:rPr>
                <w:rFonts w:ascii="Times New Roman" w:eastAsia="Calibri" w:hAnsi="Times New Roman" w:cs="Times New Roman"/>
                <w:sz w:val="28"/>
                <w:szCs w:val="20"/>
              </w:rPr>
              <w:t>Жеребцова</w:t>
            </w:r>
            <w:proofErr w:type="spellEnd"/>
          </w:p>
          <w:p w:rsidR="008F2736" w:rsidRPr="00F835D2" w:rsidRDefault="008F2736" w:rsidP="008F2736">
            <w:pPr>
              <w:spacing w:after="0" w:line="240" w:lineRule="auto"/>
              <w:jc w:val="center"/>
              <w:rPr>
                <w:rFonts w:ascii="Times New Roman" w:eastAsia="Calibri" w:hAnsi="Times New Roman" w:cs="Times New Roman"/>
                <w:sz w:val="28"/>
                <w:szCs w:val="20"/>
              </w:rPr>
            </w:pPr>
          </w:p>
          <w:p w:rsidR="008F2736" w:rsidRPr="00F835D2" w:rsidRDefault="008F2736" w:rsidP="008F2736">
            <w:pPr>
              <w:spacing w:after="0" w:line="24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Тираж:  100 экз.</w:t>
            </w:r>
          </w:p>
          <w:p w:rsidR="008F2736" w:rsidRPr="00F835D2" w:rsidRDefault="008F2736" w:rsidP="008F2736">
            <w:pPr>
              <w:rPr>
                <w:rFonts w:ascii="Times New Roman" w:eastAsia="Calibri" w:hAnsi="Times New Roman" w:cs="Times New Roman"/>
                <w:sz w:val="16"/>
                <w:szCs w:val="16"/>
              </w:rPr>
            </w:pPr>
          </w:p>
          <w:p w:rsidR="008F2736" w:rsidRPr="00F835D2" w:rsidRDefault="008F2736" w:rsidP="008F2736">
            <w:pPr>
              <w:rPr>
                <w:rFonts w:ascii="Times New Roman" w:eastAsia="Calibri" w:hAnsi="Times New Roman" w:cs="Times New Roman"/>
                <w:sz w:val="24"/>
              </w:rPr>
            </w:pPr>
          </w:p>
          <w:p w:rsidR="008F2736" w:rsidRPr="00F835D2" w:rsidRDefault="008F2736" w:rsidP="008F2736">
            <w:pPr>
              <w:rPr>
                <w:rFonts w:ascii="Times New Roman" w:eastAsia="Calibri" w:hAnsi="Times New Roman" w:cs="Times New Roman"/>
                <w:sz w:val="24"/>
              </w:rPr>
            </w:pPr>
          </w:p>
          <w:p w:rsidR="008F2736" w:rsidRDefault="008F2736" w:rsidP="000930C1">
            <w:pPr>
              <w:ind w:right="-172"/>
              <w:jc w:val="both"/>
              <w:rPr>
                <w:rFonts w:ascii="Times New Roman" w:eastAsia="Times New Roman" w:hAnsi="Times New Roman" w:cs="Times New Roman"/>
                <w:b/>
                <w:sz w:val="16"/>
                <w:szCs w:val="16"/>
                <w:lang w:eastAsia="ru-RU"/>
              </w:rPr>
            </w:pPr>
          </w:p>
          <w:p w:rsidR="000930C1" w:rsidRPr="008F2736" w:rsidRDefault="000930C1" w:rsidP="000930C1">
            <w:pPr>
              <w:ind w:right="-172"/>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sz w:val="16"/>
                <w:szCs w:val="16"/>
                <w:lang w:eastAsia="ru-RU"/>
              </w:rPr>
              <w:t>Извещение о проведен</w:t>
            </w:r>
            <w:proofErr w:type="gramStart"/>
            <w:r w:rsidRPr="008F2736">
              <w:rPr>
                <w:rFonts w:ascii="Times New Roman" w:eastAsia="Times New Roman" w:hAnsi="Times New Roman" w:cs="Times New Roman"/>
                <w:b/>
                <w:sz w:val="16"/>
                <w:szCs w:val="16"/>
                <w:lang w:eastAsia="ru-RU"/>
              </w:rPr>
              <w:t>ии  ау</w:t>
            </w:r>
            <w:proofErr w:type="gramEnd"/>
            <w:r w:rsidRPr="008F2736">
              <w:rPr>
                <w:rFonts w:ascii="Times New Roman" w:eastAsia="Times New Roman" w:hAnsi="Times New Roman" w:cs="Times New Roman"/>
                <w:b/>
                <w:sz w:val="16"/>
                <w:szCs w:val="16"/>
                <w:lang w:eastAsia="ru-RU"/>
              </w:rPr>
              <w:t>кциона по аренде земельного участка на территории  Стародубского муниципального округа Брянской области</w:t>
            </w:r>
          </w:p>
          <w:p w:rsidR="000930C1" w:rsidRPr="008F2736" w:rsidRDefault="000930C1" w:rsidP="000930C1">
            <w:pPr>
              <w:ind w:right="-172"/>
              <w:jc w:val="both"/>
              <w:rPr>
                <w:rFonts w:ascii="Times New Roman" w:eastAsia="Times New Roman" w:hAnsi="Times New Roman" w:cs="Times New Roman"/>
                <w:b/>
                <w:sz w:val="16"/>
                <w:szCs w:val="16"/>
                <w:lang w:eastAsia="ru-RU"/>
              </w:rPr>
            </w:pPr>
          </w:p>
          <w:p w:rsidR="000930C1" w:rsidRPr="008F2736" w:rsidRDefault="000930C1" w:rsidP="000930C1">
            <w:pPr>
              <w:ind w:right="-172"/>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sz w:val="16"/>
                <w:szCs w:val="16"/>
                <w:lang w:eastAsia="ru-RU"/>
              </w:rPr>
              <w:t>Комитет по управлению муниципальным имуществом администрации Стародубского муниципального округа Брянской области  сообщает о проведен</w:t>
            </w:r>
            <w:proofErr w:type="gramStart"/>
            <w:r w:rsidRPr="008F2736">
              <w:rPr>
                <w:rFonts w:ascii="Times New Roman" w:eastAsia="Times New Roman" w:hAnsi="Times New Roman" w:cs="Times New Roman"/>
                <w:b/>
                <w:sz w:val="16"/>
                <w:szCs w:val="16"/>
                <w:lang w:eastAsia="ru-RU"/>
              </w:rPr>
              <w:t>ии ау</w:t>
            </w:r>
            <w:proofErr w:type="gramEnd"/>
            <w:r w:rsidRPr="008F2736">
              <w:rPr>
                <w:rFonts w:ascii="Times New Roman" w:eastAsia="Times New Roman" w:hAnsi="Times New Roman" w:cs="Times New Roman"/>
                <w:b/>
                <w:sz w:val="16"/>
                <w:szCs w:val="16"/>
                <w:lang w:eastAsia="ru-RU"/>
              </w:rPr>
              <w:t xml:space="preserve">кциона по аренде права на заключение договора аренды земельного участка.    </w:t>
            </w:r>
          </w:p>
          <w:p w:rsidR="000930C1" w:rsidRPr="008F2736" w:rsidRDefault="000930C1" w:rsidP="000930C1">
            <w:pPr>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b/>
                <w:sz w:val="16"/>
                <w:szCs w:val="16"/>
                <w:lang w:eastAsia="ru-RU"/>
              </w:rPr>
              <w:t>Организатор аукционов</w:t>
            </w:r>
            <w:r w:rsidRPr="008F2736">
              <w:rPr>
                <w:rFonts w:ascii="Times New Roman" w:eastAsia="Times New Roman" w:hAnsi="Times New Roman" w:cs="Times New Roman"/>
                <w:sz w:val="16"/>
                <w:szCs w:val="16"/>
                <w:lang w:eastAsia="ru-RU"/>
              </w:rPr>
              <w:t xml:space="preserve"> – Комитет по управлению муниципальным имуществом администрации Стародубского муниципального округа Брянской области (далее по тексту – Комитет), 243240  Брянская область, г. Стародуб, пл. Советская, 2</w:t>
            </w:r>
            <w:proofErr w:type="gramStart"/>
            <w:r w:rsidRPr="008F2736">
              <w:rPr>
                <w:rFonts w:ascii="Times New Roman" w:eastAsia="Times New Roman" w:hAnsi="Times New Roman" w:cs="Times New Roman"/>
                <w:sz w:val="16"/>
                <w:szCs w:val="16"/>
                <w:lang w:eastAsia="ru-RU"/>
              </w:rPr>
              <w:t xml:space="preserve"> А</w:t>
            </w:r>
            <w:proofErr w:type="gramEnd"/>
            <w:r w:rsidRPr="008F2736">
              <w:rPr>
                <w:rFonts w:ascii="Times New Roman" w:eastAsia="Times New Roman" w:hAnsi="Times New Roman" w:cs="Times New Roman"/>
                <w:sz w:val="16"/>
                <w:szCs w:val="16"/>
                <w:lang w:eastAsia="ru-RU"/>
              </w:rPr>
              <w:t xml:space="preserve">, каб.15, тел./факс 8-(48348) 2-22-01,  электронная почта – </w:t>
            </w:r>
            <w:proofErr w:type="spellStart"/>
            <w:r w:rsidRPr="008F2736">
              <w:rPr>
                <w:rFonts w:ascii="Times New Roman" w:eastAsia="Times New Roman" w:hAnsi="Times New Roman" w:cs="Times New Roman"/>
                <w:sz w:val="16"/>
                <w:szCs w:val="16"/>
                <w:lang w:val="en-US" w:eastAsia="ru-RU"/>
              </w:rPr>
              <w:t>kumi</w:t>
            </w:r>
            <w:proofErr w:type="spellEnd"/>
            <w:r w:rsidRPr="008F2736">
              <w:rPr>
                <w:rFonts w:ascii="Times New Roman" w:eastAsia="Times New Roman" w:hAnsi="Times New Roman" w:cs="Times New Roman"/>
                <w:sz w:val="16"/>
                <w:szCs w:val="16"/>
                <w:lang w:eastAsia="ru-RU"/>
              </w:rPr>
              <w:t>-</w:t>
            </w:r>
            <w:r w:rsidRPr="008F2736">
              <w:rPr>
                <w:rFonts w:ascii="Times New Roman" w:eastAsia="Times New Roman" w:hAnsi="Times New Roman" w:cs="Times New Roman"/>
                <w:sz w:val="16"/>
                <w:szCs w:val="16"/>
                <w:lang w:val="en-US" w:eastAsia="ru-RU"/>
              </w:rPr>
              <w:t>star</w:t>
            </w:r>
            <w:r w:rsidRPr="008F2736">
              <w:rPr>
                <w:rFonts w:ascii="Times New Roman" w:eastAsia="Times New Roman" w:hAnsi="Times New Roman" w:cs="Times New Roman"/>
                <w:sz w:val="16"/>
                <w:szCs w:val="16"/>
                <w:lang w:eastAsia="ru-RU"/>
              </w:rPr>
              <w:t>@</w:t>
            </w:r>
            <w:proofErr w:type="spellStart"/>
            <w:r w:rsidRPr="008F2736">
              <w:rPr>
                <w:rFonts w:ascii="Times New Roman" w:eastAsia="Times New Roman" w:hAnsi="Times New Roman" w:cs="Times New Roman"/>
                <w:sz w:val="16"/>
                <w:szCs w:val="16"/>
                <w:lang w:val="en-US" w:eastAsia="ru-RU"/>
              </w:rPr>
              <w:t>yandex</w:t>
            </w:r>
            <w:proofErr w:type="spellEnd"/>
            <w:r w:rsidRPr="008F2736">
              <w:rPr>
                <w:rFonts w:ascii="Times New Roman" w:eastAsia="Times New Roman" w:hAnsi="Times New Roman" w:cs="Times New Roman"/>
                <w:sz w:val="16"/>
                <w:szCs w:val="16"/>
                <w:lang w:eastAsia="ru-RU"/>
              </w:rPr>
              <w:t>.</w:t>
            </w:r>
            <w:proofErr w:type="spellStart"/>
            <w:r w:rsidRPr="008F2736">
              <w:rPr>
                <w:rFonts w:ascii="Times New Roman" w:eastAsia="Times New Roman" w:hAnsi="Times New Roman" w:cs="Times New Roman"/>
                <w:sz w:val="16"/>
                <w:szCs w:val="16"/>
                <w:lang w:eastAsia="ru-RU"/>
              </w:rPr>
              <w:t>ru</w:t>
            </w:r>
            <w:proofErr w:type="spellEnd"/>
            <w:r w:rsidRPr="008F2736">
              <w:rPr>
                <w:rFonts w:ascii="Times New Roman" w:eastAsia="Times New Roman" w:hAnsi="Times New Roman" w:cs="Times New Roman"/>
                <w:sz w:val="16"/>
                <w:szCs w:val="16"/>
                <w:lang w:eastAsia="ru-RU"/>
              </w:rPr>
              <w:t>.</w:t>
            </w:r>
          </w:p>
          <w:p w:rsidR="000930C1" w:rsidRPr="008F2736" w:rsidRDefault="000930C1" w:rsidP="000930C1">
            <w:pPr>
              <w:ind w:firstLine="709"/>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b/>
                <w:sz w:val="16"/>
                <w:szCs w:val="16"/>
                <w:lang w:eastAsia="ru-RU"/>
              </w:rPr>
              <w:t>Уполномоченный орган, принявший решение о проведен</w:t>
            </w:r>
            <w:proofErr w:type="gramStart"/>
            <w:r w:rsidRPr="008F2736">
              <w:rPr>
                <w:rFonts w:ascii="Times New Roman" w:eastAsia="Times New Roman" w:hAnsi="Times New Roman" w:cs="Times New Roman"/>
                <w:b/>
                <w:sz w:val="16"/>
                <w:szCs w:val="16"/>
                <w:lang w:eastAsia="ru-RU"/>
              </w:rPr>
              <w:t>ии ау</w:t>
            </w:r>
            <w:proofErr w:type="gramEnd"/>
            <w:r w:rsidRPr="008F2736">
              <w:rPr>
                <w:rFonts w:ascii="Times New Roman" w:eastAsia="Times New Roman" w:hAnsi="Times New Roman" w:cs="Times New Roman"/>
                <w:b/>
                <w:sz w:val="16"/>
                <w:szCs w:val="16"/>
                <w:lang w:eastAsia="ru-RU"/>
              </w:rPr>
              <w:t xml:space="preserve">кциона: </w:t>
            </w:r>
            <w:r w:rsidRPr="008F2736">
              <w:rPr>
                <w:rFonts w:ascii="Times New Roman" w:eastAsia="Times New Roman" w:hAnsi="Times New Roman" w:cs="Times New Roman"/>
                <w:sz w:val="16"/>
                <w:szCs w:val="16"/>
                <w:lang w:eastAsia="ru-RU"/>
              </w:rPr>
              <w:t xml:space="preserve">Администрация  Стародубского муниципального  округа Брянской области </w:t>
            </w:r>
            <w:r w:rsidRPr="008F2736">
              <w:rPr>
                <w:rFonts w:ascii="Times New Roman" w:eastAsia="Times New Roman" w:hAnsi="Times New Roman" w:cs="Times New Roman"/>
                <w:b/>
                <w:sz w:val="16"/>
                <w:szCs w:val="16"/>
                <w:lang w:eastAsia="ru-RU"/>
              </w:rPr>
              <w:t>Аукцион проводятся по адресу</w:t>
            </w:r>
            <w:r w:rsidRPr="008F2736">
              <w:rPr>
                <w:rFonts w:ascii="Times New Roman" w:eastAsia="Times New Roman" w:hAnsi="Times New Roman" w:cs="Times New Roman"/>
                <w:sz w:val="16"/>
                <w:szCs w:val="16"/>
                <w:lang w:eastAsia="ru-RU"/>
              </w:rPr>
              <w:t>: 243240  Брянская область, г. Стародуб, пл. Советская, 2</w:t>
            </w:r>
            <w:proofErr w:type="gramStart"/>
            <w:r w:rsidRPr="008F2736">
              <w:rPr>
                <w:rFonts w:ascii="Times New Roman" w:eastAsia="Times New Roman" w:hAnsi="Times New Roman" w:cs="Times New Roman"/>
                <w:sz w:val="16"/>
                <w:szCs w:val="16"/>
                <w:lang w:eastAsia="ru-RU"/>
              </w:rPr>
              <w:t xml:space="preserve"> А</w:t>
            </w:r>
            <w:proofErr w:type="gramEnd"/>
            <w:r w:rsidRPr="008F2736">
              <w:rPr>
                <w:rFonts w:ascii="Times New Roman" w:eastAsia="Times New Roman" w:hAnsi="Times New Roman" w:cs="Times New Roman"/>
                <w:sz w:val="16"/>
                <w:szCs w:val="16"/>
                <w:lang w:eastAsia="ru-RU"/>
              </w:rPr>
              <w:t>, кабинет 15.</w:t>
            </w:r>
          </w:p>
          <w:p w:rsidR="000930C1" w:rsidRPr="008F2736" w:rsidRDefault="000930C1" w:rsidP="000930C1">
            <w:pPr>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 xml:space="preserve">Форма торгов: аукцион в электронной форме на автоматизированной системе торгов </w:t>
            </w:r>
            <w:r w:rsidRPr="008F2736">
              <w:rPr>
                <w:rFonts w:ascii="Times New Roman" w:eastAsia="Times New Roman" w:hAnsi="Times New Roman" w:cs="Times New Roman"/>
                <w:sz w:val="16"/>
                <w:szCs w:val="16"/>
                <w:lang w:eastAsia="ru-RU"/>
              </w:rPr>
              <w:t>«Сбербанк-АСТ» (https://utp.sberbank-ast.ru),</w:t>
            </w:r>
            <w:r w:rsidRPr="008F2736">
              <w:rPr>
                <w:rFonts w:ascii="Times New Roman" w:eastAsia="Times New Roman" w:hAnsi="Times New Roman" w:cs="Times New Roman"/>
                <w:color w:val="000000"/>
                <w:sz w:val="16"/>
                <w:szCs w:val="16"/>
                <w:lang w:eastAsia="ru-RU"/>
              </w:rPr>
              <w:t xml:space="preserve"> открытый по составу участников и по форме подачи предложений. </w:t>
            </w:r>
            <w:r w:rsidRPr="008F2736">
              <w:rPr>
                <w:rFonts w:ascii="Times New Roman" w:eastAsia="Times New Roman" w:hAnsi="Times New Roman" w:cs="Times New Roman"/>
                <w:b/>
                <w:color w:val="000000"/>
                <w:sz w:val="16"/>
                <w:szCs w:val="16"/>
                <w:lang w:eastAsia="ru-RU"/>
              </w:rPr>
              <w:t>Предмет аукционов</w:t>
            </w:r>
            <w:r w:rsidRPr="008F2736">
              <w:rPr>
                <w:rFonts w:ascii="Times New Roman" w:eastAsia="Times New Roman" w:hAnsi="Times New Roman" w:cs="Times New Roman"/>
                <w:color w:val="000000"/>
                <w:sz w:val="16"/>
                <w:szCs w:val="16"/>
                <w:lang w:eastAsia="ru-RU"/>
              </w:rPr>
              <w:t> – аренда земельного участка.</w:t>
            </w:r>
          </w:p>
          <w:p w:rsidR="000930C1" w:rsidRPr="008F2736" w:rsidRDefault="000930C1" w:rsidP="000930C1">
            <w:pPr>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Земельный участок из категории земель – земли населенных пунктов.</w:t>
            </w: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922"/>
              <w:gridCol w:w="1128"/>
              <w:gridCol w:w="857"/>
              <w:gridCol w:w="1275"/>
              <w:gridCol w:w="1134"/>
              <w:gridCol w:w="1134"/>
              <w:gridCol w:w="1134"/>
            </w:tblGrid>
            <w:tr w:rsidR="000930C1" w:rsidRPr="008F2736" w:rsidTr="007604AE">
              <w:trPr>
                <w:trHeight w:val="391"/>
              </w:trPr>
              <w:tc>
                <w:tcPr>
                  <w:tcW w:w="325"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proofErr w:type="gramStart"/>
                  <w:r w:rsidRPr="008F2736">
                    <w:rPr>
                      <w:rFonts w:ascii="Times New Roman" w:eastAsia="Times New Roman" w:hAnsi="Times New Roman" w:cs="Times New Roman"/>
                      <w:sz w:val="16"/>
                      <w:szCs w:val="16"/>
                      <w:lang w:eastAsia="ru-RU"/>
                    </w:rPr>
                    <w:t>п</w:t>
                  </w:r>
                  <w:proofErr w:type="gramEnd"/>
                  <w:r w:rsidRPr="008F2736">
                    <w:rPr>
                      <w:rFonts w:ascii="Times New Roman" w:eastAsia="Times New Roman" w:hAnsi="Times New Roman" w:cs="Times New Roman"/>
                      <w:sz w:val="16"/>
                      <w:szCs w:val="16"/>
                      <w:lang w:eastAsia="ru-RU"/>
                    </w:rPr>
                    <w:t>/п</w:t>
                  </w:r>
                </w:p>
              </w:tc>
              <w:tc>
                <w:tcPr>
                  <w:tcW w:w="922"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Дата и время проведения аукционов (подведения итогов)</w:t>
                  </w:r>
                </w:p>
              </w:tc>
              <w:tc>
                <w:tcPr>
                  <w:tcW w:w="922"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Дата и время окончания приёма заявок и документов</w:t>
                  </w:r>
                </w:p>
              </w:tc>
              <w:tc>
                <w:tcPr>
                  <w:tcW w:w="1128"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Реквизиты решения администрации Стародубского муниципального округа</w:t>
                  </w:r>
                </w:p>
              </w:tc>
              <w:tc>
                <w:tcPr>
                  <w:tcW w:w="857"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Площадь, </w:t>
                  </w:r>
                  <w:proofErr w:type="spellStart"/>
                  <w:r w:rsidRPr="008F2736">
                    <w:rPr>
                      <w:rFonts w:ascii="Times New Roman" w:eastAsia="Times New Roman" w:hAnsi="Times New Roman" w:cs="Times New Roman"/>
                      <w:sz w:val="16"/>
                      <w:szCs w:val="16"/>
                      <w:lang w:eastAsia="ru-RU"/>
                    </w:rPr>
                    <w:t>кв.м</w:t>
                  </w:r>
                  <w:proofErr w:type="spellEnd"/>
                  <w:r w:rsidRPr="008F2736">
                    <w:rPr>
                      <w:rFonts w:ascii="Times New Roman" w:eastAsia="Times New Roman" w:hAnsi="Times New Roman" w:cs="Times New Roman"/>
                      <w:sz w:val="16"/>
                      <w:szCs w:val="16"/>
                      <w:lang w:eastAsia="ru-RU"/>
                    </w:rPr>
                    <w:t>.</w:t>
                  </w:r>
                </w:p>
              </w:tc>
              <w:tc>
                <w:tcPr>
                  <w:tcW w:w="1275"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Кадастровый номер</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земельного</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участка</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Начальный размер стоимости за земельный участок (</w:t>
                  </w:r>
                  <w:proofErr w:type="spellStart"/>
                  <w:r w:rsidRPr="008F2736">
                    <w:rPr>
                      <w:rFonts w:ascii="Times New Roman" w:eastAsia="Times New Roman" w:hAnsi="Times New Roman" w:cs="Times New Roman"/>
                      <w:sz w:val="16"/>
                      <w:szCs w:val="16"/>
                      <w:lang w:eastAsia="ru-RU"/>
                    </w:rPr>
                    <w:t>руб</w:t>
                  </w:r>
                  <w:proofErr w:type="spellEnd"/>
                  <w:r w:rsidRPr="008F2736">
                    <w:rPr>
                      <w:rFonts w:ascii="Times New Roman" w:eastAsia="Times New Roman" w:hAnsi="Times New Roman" w:cs="Times New Roman"/>
                      <w:sz w:val="16"/>
                      <w:szCs w:val="1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Задаток, (руб.) 20%</w:t>
                  </w:r>
                </w:p>
              </w:tc>
              <w:tc>
                <w:tcPr>
                  <w:tcW w:w="1134"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Шаг аукциона, 3%(руб.)</w:t>
                  </w:r>
                </w:p>
              </w:tc>
            </w:tr>
            <w:tr w:rsidR="000930C1" w:rsidRPr="008F2736" w:rsidTr="007604AE">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0930C1" w:rsidRPr="008F2736" w:rsidRDefault="000930C1" w:rsidP="000930C1">
                  <w:pPr>
                    <w:widowControl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1</w:t>
                  </w:r>
                </w:p>
              </w:tc>
              <w:tc>
                <w:tcPr>
                  <w:tcW w:w="922"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spacing w:after="0" w:line="240" w:lineRule="auto"/>
                    <w:jc w:val="center"/>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10.05. 2023</w:t>
                  </w:r>
                </w:p>
                <w:p w:rsidR="000930C1" w:rsidRPr="008F2736" w:rsidRDefault="000930C1" w:rsidP="000930C1">
                  <w:pPr>
                    <w:spacing w:after="0" w:line="240" w:lineRule="auto"/>
                    <w:jc w:val="center"/>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 в 10.00</w:t>
                  </w:r>
                </w:p>
              </w:tc>
              <w:tc>
                <w:tcPr>
                  <w:tcW w:w="922"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widowControl w:val="0"/>
                    <w:spacing w:after="0" w:line="240" w:lineRule="auto"/>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02.05.     2023 в 17.00</w:t>
                  </w:r>
                </w:p>
              </w:tc>
              <w:tc>
                <w:tcPr>
                  <w:tcW w:w="1128"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widowControl w:val="0"/>
                    <w:spacing w:after="0" w:line="240" w:lineRule="auto"/>
                    <w:jc w:val="center"/>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Постанов</w:t>
                  </w:r>
                </w:p>
                <w:p w:rsidR="000930C1" w:rsidRPr="008F2736" w:rsidRDefault="000930C1" w:rsidP="000930C1">
                  <w:pPr>
                    <w:widowControl w:val="0"/>
                    <w:spacing w:after="0" w:line="240" w:lineRule="auto"/>
                    <w:jc w:val="center"/>
                    <w:rPr>
                      <w:rFonts w:ascii="Times New Roman" w:eastAsia="Times New Roman" w:hAnsi="Times New Roman" w:cs="Times New Roman"/>
                      <w:sz w:val="16"/>
                      <w:szCs w:val="16"/>
                      <w:lang w:eastAsia="ru-RU"/>
                    </w:rPr>
                  </w:pPr>
                  <w:proofErr w:type="spellStart"/>
                  <w:r w:rsidRPr="008F2736">
                    <w:rPr>
                      <w:rFonts w:ascii="Times New Roman" w:eastAsia="Times New Roman" w:hAnsi="Times New Roman" w:cs="Times New Roman"/>
                      <w:sz w:val="16"/>
                      <w:szCs w:val="16"/>
                      <w:lang w:eastAsia="ru-RU"/>
                    </w:rPr>
                    <w:t>ление</w:t>
                  </w:r>
                  <w:proofErr w:type="spellEnd"/>
                  <w:r w:rsidRPr="008F2736">
                    <w:rPr>
                      <w:rFonts w:ascii="Times New Roman" w:eastAsia="Times New Roman" w:hAnsi="Times New Roman" w:cs="Times New Roman"/>
                      <w:sz w:val="16"/>
                      <w:szCs w:val="16"/>
                      <w:lang w:eastAsia="ru-RU"/>
                    </w:rPr>
                    <w:t xml:space="preserve"> №321 от 31.03.</w:t>
                  </w:r>
                </w:p>
                <w:p w:rsidR="000930C1" w:rsidRPr="008F2736" w:rsidRDefault="000930C1" w:rsidP="000930C1">
                  <w:pPr>
                    <w:widowControl w:val="0"/>
                    <w:spacing w:after="0" w:line="240" w:lineRule="auto"/>
                    <w:jc w:val="center"/>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2023г.</w:t>
                  </w:r>
                </w:p>
              </w:tc>
              <w:tc>
                <w:tcPr>
                  <w:tcW w:w="857"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widowControl w:val="0"/>
                    <w:spacing w:after="0" w:line="240" w:lineRule="auto"/>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23972</w:t>
                  </w:r>
                </w:p>
              </w:tc>
              <w:tc>
                <w:tcPr>
                  <w:tcW w:w="1275"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widowControl w:val="0"/>
                    <w:spacing w:after="0" w:line="240" w:lineRule="auto"/>
                    <w:jc w:val="center"/>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32:23:0000000:1749</w:t>
                  </w:r>
                </w:p>
              </w:tc>
              <w:tc>
                <w:tcPr>
                  <w:tcW w:w="1134"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widowControl w:val="0"/>
                    <w:spacing w:after="0" w:line="240" w:lineRule="auto"/>
                    <w:jc w:val="center"/>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73400,00</w:t>
                  </w:r>
                </w:p>
              </w:tc>
              <w:tc>
                <w:tcPr>
                  <w:tcW w:w="1134"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widowControl w:val="0"/>
                    <w:spacing w:after="0" w:line="240" w:lineRule="auto"/>
                    <w:jc w:val="center"/>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14680,00</w:t>
                  </w:r>
                </w:p>
              </w:tc>
              <w:tc>
                <w:tcPr>
                  <w:tcW w:w="1134" w:type="dxa"/>
                  <w:tcBorders>
                    <w:top w:val="single" w:sz="4" w:space="0" w:color="000000"/>
                    <w:left w:val="single" w:sz="4" w:space="0" w:color="000000"/>
                    <w:bottom w:val="single" w:sz="4" w:space="0" w:color="000000"/>
                    <w:right w:val="single" w:sz="4" w:space="0" w:color="000000"/>
                  </w:tcBorders>
                </w:tcPr>
                <w:p w:rsidR="000930C1" w:rsidRPr="008F2736" w:rsidRDefault="000930C1" w:rsidP="000930C1">
                  <w:pPr>
                    <w:widowControl w:val="0"/>
                    <w:spacing w:after="0" w:line="240" w:lineRule="auto"/>
                    <w:jc w:val="center"/>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2202,00</w:t>
                  </w:r>
                </w:p>
              </w:tc>
            </w:tr>
          </w:tbl>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Адрес (описание местоположения): Российская Федерация, Брянская область, Стародубский муниципальный округ, с. </w:t>
            </w:r>
            <w:proofErr w:type="spellStart"/>
            <w:r w:rsidRPr="008F2736">
              <w:rPr>
                <w:rFonts w:ascii="Times New Roman" w:eastAsia="Times New Roman" w:hAnsi="Times New Roman" w:cs="Times New Roman"/>
                <w:sz w:val="16"/>
                <w:szCs w:val="16"/>
                <w:lang w:eastAsia="ru-RU"/>
              </w:rPr>
              <w:t>Меленск</w:t>
            </w:r>
            <w:proofErr w:type="spellEnd"/>
            <w:r w:rsidRPr="008F2736">
              <w:rPr>
                <w:rFonts w:ascii="Times New Roman" w:eastAsia="Times New Roman" w:hAnsi="Times New Roman" w:cs="Times New Roman"/>
                <w:sz w:val="16"/>
                <w:szCs w:val="16"/>
                <w:lang w:eastAsia="ru-RU"/>
              </w:rPr>
              <w:t>, ул. Светлая, земельный участок 16. Разрешенное использование: религиозное использование. В соответствии с выпиской из Правил землепользования и застройки Стародубского муниципального округа Брянской области от 29.08.2022 г. № 261, выданной   Советом народных депутатов Стародубского муниципального округа, данный участок входит в зону Ж</w:t>
            </w:r>
            <w:proofErr w:type="gramStart"/>
            <w:r w:rsidRPr="008F2736">
              <w:rPr>
                <w:rFonts w:ascii="Times New Roman" w:eastAsia="Times New Roman" w:hAnsi="Times New Roman" w:cs="Times New Roman"/>
                <w:sz w:val="16"/>
                <w:szCs w:val="16"/>
                <w:lang w:eastAsia="ru-RU"/>
              </w:rPr>
              <w:t>1</w:t>
            </w:r>
            <w:proofErr w:type="gramEnd"/>
            <w:r w:rsidRPr="008F2736">
              <w:rPr>
                <w:rFonts w:ascii="Times New Roman" w:eastAsia="Times New Roman" w:hAnsi="Times New Roman" w:cs="Times New Roman"/>
                <w:sz w:val="16"/>
                <w:szCs w:val="16"/>
                <w:lang w:eastAsia="ru-RU"/>
              </w:rPr>
              <w:t>- зона застройки  индивидуальными жилыми домами.</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p>
          <w:p w:rsidR="000930C1" w:rsidRPr="008F2736" w:rsidRDefault="000930C1" w:rsidP="000930C1">
            <w:pPr>
              <w:tabs>
                <w:tab w:val="left" w:pos="1185"/>
              </w:tabs>
              <w:autoSpaceDE w:val="0"/>
              <w:autoSpaceDN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color w:val="000000"/>
                <w:sz w:val="16"/>
                <w:szCs w:val="16"/>
                <w:lang w:eastAsia="ru-RU"/>
              </w:rPr>
              <w:t xml:space="preserve">Границы земельного участка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Ограничения использования земельного участка: в рамках договора аренды земельного участка. </w:t>
            </w:r>
            <w:proofErr w:type="gramStart"/>
            <w:r w:rsidRPr="008F2736">
              <w:rPr>
                <w:rFonts w:ascii="Times New Roman" w:eastAsia="Times New Roman" w:hAnsi="Times New Roman" w:cs="Times New Roman"/>
                <w:color w:val="000000"/>
                <w:sz w:val="16"/>
                <w:szCs w:val="16"/>
                <w:lang w:eastAsia="ru-RU"/>
              </w:rPr>
              <w:t>При использовании земельного  участка  необходимо соблюдать следующие условия: обеспечить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w:t>
            </w:r>
            <w:proofErr w:type="gramEnd"/>
            <w:r w:rsidRPr="008F2736">
              <w:rPr>
                <w:rFonts w:ascii="Times New Roman" w:eastAsia="Times New Roman" w:hAnsi="Times New Roman" w:cs="Times New Roman"/>
                <w:color w:val="000000"/>
                <w:sz w:val="16"/>
                <w:szCs w:val="16"/>
                <w:lang w:eastAsia="ru-RU"/>
              </w:rPr>
              <w:t xml:space="preserve"> и изыскания, использовать участок строго по целевому назначению, с соблюдением санитарных норм и экологических требований.</w:t>
            </w:r>
          </w:p>
          <w:p w:rsidR="000930C1" w:rsidRPr="008F2736" w:rsidRDefault="000930C1" w:rsidP="000930C1">
            <w:pPr>
              <w:spacing w:after="0" w:line="240" w:lineRule="auto"/>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color w:val="000000"/>
                <w:sz w:val="16"/>
                <w:szCs w:val="16"/>
                <w:lang w:eastAsia="ru-RU"/>
              </w:rPr>
              <w:t xml:space="preserve">Технические условия подключения объекта к сетям инженерно-технического </w:t>
            </w:r>
            <w:r w:rsidRPr="008F2736">
              <w:rPr>
                <w:rFonts w:ascii="Times New Roman" w:eastAsia="Times New Roman" w:hAnsi="Times New Roman" w:cs="Times New Roman"/>
                <w:b/>
                <w:sz w:val="16"/>
                <w:szCs w:val="16"/>
                <w:lang w:eastAsia="ru-RU"/>
              </w:rPr>
              <w:t>обеспечения:</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ЭЛЕКТРОСНАБЖЕНИЕ</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Справка о  технической возможности электроснабжения выдана филиалом ПАО «</w:t>
            </w:r>
            <w:proofErr w:type="spellStart"/>
            <w:r w:rsidRPr="008F2736">
              <w:rPr>
                <w:rFonts w:ascii="Times New Roman" w:eastAsia="Times New Roman" w:hAnsi="Times New Roman" w:cs="Times New Roman"/>
                <w:sz w:val="16"/>
                <w:szCs w:val="16"/>
                <w:lang w:eastAsia="ru-RU"/>
              </w:rPr>
              <w:t>Россети</w:t>
            </w:r>
            <w:proofErr w:type="spellEnd"/>
            <w:r w:rsidRPr="008F2736">
              <w:rPr>
                <w:rFonts w:ascii="Times New Roman" w:eastAsia="Times New Roman" w:hAnsi="Times New Roman" w:cs="Times New Roman"/>
                <w:sz w:val="16"/>
                <w:szCs w:val="16"/>
                <w:lang w:eastAsia="ru-RU"/>
              </w:rPr>
              <w:t xml:space="preserve">  Центр</w:t>
            </w:r>
            <w:proofErr w:type="gramStart"/>
            <w:r w:rsidRPr="008F2736">
              <w:rPr>
                <w:rFonts w:ascii="Times New Roman" w:eastAsia="Times New Roman" w:hAnsi="Times New Roman" w:cs="Times New Roman"/>
                <w:sz w:val="16"/>
                <w:szCs w:val="16"/>
                <w:lang w:eastAsia="ru-RU"/>
              </w:rPr>
              <w:t>»-</w:t>
            </w:r>
            <w:proofErr w:type="gramEnd"/>
            <w:r w:rsidRPr="008F2736">
              <w:rPr>
                <w:rFonts w:ascii="Times New Roman" w:eastAsia="Times New Roman" w:hAnsi="Times New Roman" w:cs="Times New Roman"/>
                <w:sz w:val="16"/>
                <w:szCs w:val="16"/>
                <w:lang w:eastAsia="ru-RU"/>
              </w:rPr>
              <w:t>«Брянскэнерго» в г. Брянск. Обеспечение технологического присоединения к электрическим сетям нагрузки объекта капитального строения</w:t>
            </w:r>
            <w:r w:rsidRPr="008F2736">
              <w:rPr>
                <w:rFonts w:ascii="Times New Roman" w:eastAsia="Times New Roman" w:hAnsi="Times New Roman" w:cs="Times New Roman"/>
                <w:smallCaps/>
                <w:sz w:val="16"/>
                <w:szCs w:val="16"/>
                <w:lang w:eastAsia="ru-RU"/>
              </w:rPr>
              <w:t xml:space="preserve">  имеется от  оп №5 </w:t>
            </w:r>
            <w:proofErr w:type="gramStart"/>
            <w:r w:rsidRPr="008F2736">
              <w:rPr>
                <w:rFonts w:ascii="Times New Roman" w:eastAsia="Times New Roman" w:hAnsi="Times New Roman" w:cs="Times New Roman"/>
                <w:smallCaps/>
                <w:sz w:val="16"/>
                <w:szCs w:val="16"/>
                <w:lang w:eastAsia="ru-RU"/>
              </w:rPr>
              <w:t>ВЛ</w:t>
            </w:r>
            <w:proofErr w:type="gramEnd"/>
            <w:r w:rsidRPr="008F2736">
              <w:rPr>
                <w:rFonts w:ascii="Times New Roman" w:eastAsia="Times New Roman" w:hAnsi="Times New Roman" w:cs="Times New Roman"/>
                <w:smallCaps/>
                <w:sz w:val="16"/>
                <w:szCs w:val="16"/>
                <w:lang w:eastAsia="ru-RU"/>
              </w:rPr>
              <w:t xml:space="preserve"> 0,4 кВЛ-1 КТП №91 Ф106 ПС </w:t>
            </w:r>
            <w:proofErr w:type="spellStart"/>
            <w:r w:rsidRPr="008F2736">
              <w:rPr>
                <w:rFonts w:ascii="Times New Roman" w:eastAsia="Times New Roman" w:hAnsi="Times New Roman" w:cs="Times New Roman"/>
                <w:sz w:val="16"/>
                <w:szCs w:val="16"/>
                <w:lang w:eastAsia="ru-RU"/>
              </w:rPr>
              <w:t>Гриденки</w:t>
            </w:r>
            <w:proofErr w:type="spellEnd"/>
            <w:r w:rsidRPr="008F2736">
              <w:rPr>
                <w:rFonts w:ascii="Times New Roman" w:eastAsia="Times New Roman" w:hAnsi="Times New Roman" w:cs="Times New Roman"/>
                <w:sz w:val="16"/>
                <w:szCs w:val="16"/>
                <w:lang w:eastAsia="ru-RU"/>
              </w:rPr>
              <w:t>.</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ВОДОСНАБЖЕНИЕ</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 xml:space="preserve">Технические условия выданы МУП ЖКХ </w:t>
            </w:r>
            <w:proofErr w:type="spellStart"/>
            <w:r w:rsidRPr="008F2736">
              <w:rPr>
                <w:rFonts w:ascii="Times New Roman" w:eastAsia="Times New Roman" w:hAnsi="Times New Roman" w:cs="Times New Roman"/>
                <w:color w:val="000000"/>
                <w:sz w:val="16"/>
                <w:szCs w:val="16"/>
                <w:lang w:eastAsia="ru-RU"/>
              </w:rPr>
              <w:t>Меленской</w:t>
            </w:r>
            <w:proofErr w:type="spellEnd"/>
            <w:r w:rsidRPr="008F2736">
              <w:rPr>
                <w:rFonts w:ascii="Times New Roman" w:eastAsia="Times New Roman" w:hAnsi="Times New Roman" w:cs="Times New Roman"/>
                <w:color w:val="000000"/>
                <w:sz w:val="16"/>
                <w:szCs w:val="16"/>
                <w:lang w:eastAsia="ru-RU"/>
              </w:rPr>
              <w:t xml:space="preserve"> сельской территории Стародубского муниципального округа Брянской области</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 xml:space="preserve">1Точкой подключения является; уличный водопровод.                         </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2.Способ подключения: при помощи специального приспособления (хомут) с установкой запорной арматуры на водопровод к объекту капитального строительства</w:t>
            </w:r>
            <w:proofErr w:type="gramStart"/>
            <w:r w:rsidRPr="008F2736">
              <w:rPr>
                <w:rFonts w:ascii="Times New Roman" w:eastAsia="Times New Roman" w:hAnsi="Times New Roman" w:cs="Times New Roman"/>
                <w:color w:val="000000"/>
                <w:sz w:val="16"/>
                <w:szCs w:val="16"/>
                <w:lang w:eastAsia="ru-RU"/>
              </w:rPr>
              <w:t xml:space="preserve"> .</w:t>
            </w:r>
            <w:proofErr w:type="gramEnd"/>
            <w:r w:rsidRPr="008F2736">
              <w:rPr>
                <w:rFonts w:ascii="Times New Roman" w:eastAsia="Times New Roman" w:hAnsi="Times New Roman" w:cs="Times New Roman"/>
                <w:color w:val="000000"/>
                <w:sz w:val="16"/>
                <w:szCs w:val="16"/>
                <w:lang w:eastAsia="ru-RU"/>
              </w:rPr>
              <w:t xml:space="preserve"> Диаметр подключаемого водопровода не более 25 мм.</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3.Максимальная мощность в точке подключения</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 xml:space="preserve">4.0бязательные условия: </w:t>
            </w:r>
            <w:proofErr w:type="gramStart"/>
            <w:r w:rsidRPr="008F2736">
              <w:rPr>
                <w:rFonts w:ascii="Times New Roman" w:eastAsia="Times New Roman" w:hAnsi="Times New Roman" w:cs="Times New Roman"/>
                <w:color w:val="000000"/>
                <w:sz w:val="16"/>
                <w:szCs w:val="16"/>
                <w:lang w:eastAsia="ru-RU"/>
              </w:rPr>
              <w:t>-у</w:t>
            </w:r>
            <w:proofErr w:type="gramEnd"/>
            <w:r w:rsidRPr="008F2736">
              <w:rPr>
                <w:rFonts w:ascii="Times New Roman" w:eastAsia="Times New Roman" w:hAnsi="Times New Roman" w:cs="Times New Roman"/>
                <w:color w:val="000000"/>
                <w:sz w:val="16"/>
                <w:szCs w:val="16"/>
                <w:lang w:eastAsia="ru-RU"/>
              </w:rPr>
              <w:t xml:space="preserve">становка прибора </w:t>
            </w:r>
            <w:proofErr w:type="spellStart"/>
            <w:r w:rsidRPr="008F2736">
              <w:rPr>
                <w:rFonts w:ascii="Times New Roman" w:eastAsia="Times New Roman" w:hAnsi="Times New Roman" w:cs="Times New Roman"/>
                <w:color w:val="000000"/>
                <w:sz w:val="16"/>
                <w:szCs w:val="16"/>
                <w:lang w:eastAsia="ru-RU"/>
              </w:rPr>
              <w:t>учетаводы</w:t>
            </w:r>
            <w:proofErr w:type="spellEnd"/>
            <w:r w:rsidRPr="008F2736">
              <w:rPr>
                <w:rFonts w:ascii="Times New Roman" w:eastAsia="Times New Roman" w:hAnsi="Times New Roman" w:cs="Times New Roman"/>
                <w:color w:val="000000"/>
                <w:sz w:val="16"/>
                <w:szCs w:val="16"/>
                <w:lang w:eastAsia="ru-RU"/>
              </w:rPr>
              <w:t>;</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-водораспределительный колодец и водопровод к объекту являются собственностью Заявителя и им обслуживается;</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 xml:space="preserve">-врезка должна производиться в присутствии уполномоченного представителя МУП ЖКХ </w:t>
            </w:r>
            <w:proofErr w:type="spellStart"/>
            <w:r w:rsidRPr="008F2736">
              <w:rPr>
                <w:rFonts w:ascii="Times New Roman" w:eastAsia="Times New Roman" w:hAnsi="Times New Roman" w:cs="Times New Roman"/>
                <w:color w:val="000000"/>
                <w:sz w:val="16"/>
                <w:szCs w:val="16"/>
                <w:lang w:eastAsia="ru-RU"/>
              </w:rPr>
              <w:t>Меленской</w:t>
            </w:r>
            <w:proofErr w:type="spellEnd"/>
            <w:r w:rsidRPr="008F2736">
              <w:rPr>
                <w:rFonts w:ascii="Times New Roman" w:eastAsia="Times New Roman" w:hAnsi="Times New Roman" w:cs="Times New Roman"/>
                <w:color w:val="000000"/>
                <w:sz w:val="16"/>
                <w:szCs w:val="16"/>
                <w:lang w:eastAsia="ru-RU"/>
              </w:rPr>
              <w:t xml:space="preserve"> сельской территории Стародубского муниципального округа Брянской области.</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sz w:val="16"/>
                <w:szCs w:val="16"/>
                <w:lang w:eastAsia="ru-RU"/>
              </w:rPr>
              <w:t>ГАЗОРАСПРЕДЕЛИТЕЛЬНАЯ СЕТЬ</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Справка о возможности технологического подключения (технологического присоединения) к сетям  газораспределения многоквартирного жилого дома выданы АО «Газпром газораспределение Брянск». Газификация объекта капитального строительства возможна к действующей газораспределительной сети.  </w:t>
            </w:r>
          </w:p>
          <w:p w:rsidR="000930C1" w:rsidRPr="008F2736" w:rsidRDefault="000930C1" w:rsidP="000930C1">
            <w:pPr>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Calibri" w:hAnsi="Times New Roman" w:cs="Times New Roman"/>
                <w:b/>
                <w:sz w:val="16"/>
                <w:szCs w:val="16"/>
              </w:rPr>
              <w:t>Срок</w:t>
            </w:r>
            <w:r w:rsidRPr="008F2736">
              <w:rPr>
                <w:rFonts w:ascii="Times New Roman" w:eastAsia="Calibri" w:hAnsi="Times New Roman" w:cs="Times New Roman"/>
                <w:sz w:val="16"/>
                <w:szCs w:val="16"/>
              </w:rPr>
              <w:t xml:space="preserve"> </w:t>
            </w:r>
            <w:r w:rsidRPr="008F2736">
              <w:rPr>
                <w:rFonts w:ascii="Times New Roman" w:eastAsia="Calibri" w:hAnsi="Times New Roman" w:cs="Times New Roman"/>
                <w:b/>
                <w:sz w:val="16"/>
                <w:szCs w:val="16"/>
              </w:rPr>
              <w:t>аренды</w:t>
            </w:r>
            <w:r w:rsidRPr="008F2736">
              <w:rPr>
                <w:rFonts w:ascii="Times New Roman" w:eastAsia="Calibri" w:hAnsi="Times New Roman" w:cs="Times New Roman"/>
                <w:sz w:val="16"/>
                <w:szCs w:val="16"/>
              </w:rPr>
              <w:t xml:space="preserve"> земельного участка - 3года</w:t>
            </w:r>
            <w:proofErr w:type="gramStart"/>
            <w:r w:rsidRPr="008F2736">
              <w:rPr>
                <w:rFonts w:ascii="Times New Roman" w:eastAsia="Calibri" w:hAnsi="Times New Roman" w:cs="Times New Roman"/>
                <w:sz w:val="16"/>
                <w:szCs w:val="16"/>
              </w:rPr>
              <w:t xml:space="preserve"> .</w:t>
            </w:r>
            <w:proofErr w:type="gramEnd"/>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b/>
                <w:bCs/>
                <w:color w:val="000000"/>
                <w:sz w:val="16"/>
                <w:szCs w:val="16"/>
                <w:lang w:eastAsia="ru-RU"/>
              </w:rPr>
              <w:t>Дата и время начала приема заявок: Прием заявок начинается с –06.04.2023 г. в 09.00</w:t>
            </w:r>
            <w:r w:rsidRPr="008F2736">
              <w:rPr>
                <w:rFonts w:ascii="Times New Roman" w:eastAsia="Times New Roman" w:hAnsi="Times New Roman" w:cs="Times New Roman"/>
                <w:color w:val="000000"/>
                <w:sz w:val="16"/>
                <w:szCs w:val="16"/>
                <w:lang w:eastAsia="ru-RU"/>
              </w:rPr>
              <w:t xml:space="preserve">. Заявки принимаются только в письменном виде и по установленной форме, по рабочим дням с 09.00 до 13.00 и с 14.00 до 17.00 (в пятницу до 16.00), по адресу </w:t>
            </w:r>
            <w:r w:rsidRPr="008F2736">
              <w:rPr>
                <w:rFonts w:ascii="Times New Roman" w:eastAsia="Times New Roman" w:hAnsi="Times New Roman" w:cs="Times New Roman"/>
                <w:color w:val="000000"/>
                <w:sz w:val="16"/>
                <w:szCs w:val="16"/>
                <w:lang w:eastAsia="ru-RU"/>
              </w:rPr>
              <w:lastRenderedPageBreak/>
              <w:t xml:space="preserve">организатора аукциона: </w:t>
            </w:r>
            <w:r w:rsidRPr="008F2736">
              <w:rPr>
                <w:rFonts w:ascii="Times New Roman" w:eastAsia="Times New Roman" w:hAnsi="Times New Roman" w:cs="Times New Roman"/>
                <w:sz w:val="16"/>
                <w:szCs w:val="16"/>
                <w:lang w:eastAsia="ru-RU"/>
              </w:rPr>
              <w:t>Брянская область, г. Стародуб, площадь Советская, 2А, кабинет 15.</w:t>
            </w:r>
          </w:p>
          <w:p w:rsidR="000930C1" w:rsidRPr="008F2736" w:rsidRDefault="000930C1" w:rsidP="000930C1">
            <w:pPr>
              <w:spacing w:after="0" w:line="240" w:lineRule="auto"/>
              <w:jc w:val="both"/>
              <w:rPr>
                <w:rFonts w:ascii="Times New Roman" w:eastAsia="Times New Roman" w:hAnsi="Times New Roman" w:cs="Times New Roman"/>
                <w:b/>
                <w:color w:val="000000"/>
                <w:sz w:val="16"/>
                <w:szCs w:val="16"/>
                <w:lang w:eastAsia="ru-RU"/>
              </w:rPr>
            </w:pPr>
            <w:r w:rsidRPr="008F2736">
              <w:rPr>
                <w:rFonts w:ascii="Times New Roman" w:eastAsia="Times New Roman" w:hAnsi="Times New Roman" w:cs="Times New Roman"/>
                <w:b/>
                <w:color w:val="000000"/>
                <w:sz w:val="16"/>
                <w:szCs w:val="16"/>
                <w:lang w:eastAsia="ru-RU"/>
              </w:rPr>
              <w:t>Документы, представляемые заявителями для участия в аукционе:</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1) заявка на участие в аукционе по установленной в извещении о проведен</w:t>
            </w:r>
            <w:proofErr w:type="gramStart"/>
            <w:r w:rsidRPr="008F2736">
              <w:rPr>
                <w:rFonts w:ascii="Times New Roman" w:eastAsia="Times New Roman" w:hAnsi="Times New Roman" w:cs="Times New Roman"/>
                <w:color w:val="000000"/>
                <w:sz w:val="16"/>
                <w:szCs w:val="16"/>
                <w:lang w:eastAsia="ru-RU"/>
              </w:rPr>
              <w:t>ии ау</w:t>
            </w:r>
            <w:proofErr w:type="gramEnd"/>
            <w:r w:rsidRPr="008F2736">
              <w:rPr>
                <w:rFonts w:ascii="Times New Roman" w:eastAsia="Times New Roman" w:hAnsi="Times New Roman" w:cs="Times New Roman"/>
                <w:color w:val="000000"/>
                <w:sz w:val="16"/>
                <w:szCs w:val="16"/>
                <w:lang w:eastAsia="ru-RU"/>
              </w:rPr>
              <w:t>кциона форме с указанием банковских реквизитов счета для возврата задатка;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2) копии документов, удостоверяющих личность заявителя (для граждан);</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4) документы, подтверждающие внесение задатка.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Представление документов, подтверждающих внесение задатка, признается заключением соглашения о задатке.</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Заявка составляется в 2 экземплярах, один из которых остается у организатора торгов, другой – у претендента.</w:t>
            </w:r>
          </w:p>
          <w:p w:rsidR="000930C1" w:rsidRPr="008F2736" w:rsidRDefault="000930C1" w:rsidP="000930C1">
            <w:pPr>
              <w:spacing w:after="0" w:line="240" w:lineRule="auto"/>
              <w:ind w:firstLine="567"/>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Организатор аукциона в отношении заявителей - юридических лиц и индивидуальных предпринимателей запрашивает сведения о заявителе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930C1" w:rsidRPr="008F2736" w:rsidRDefault="000930C1" w:rsidP="000930C1">
            <w:pPr>
              <w:spacing w:after="0" w:line="240" w:lineRule="auto"/>
              <w:jc w:val="both"/>
              <w:rPr>
                <w:rFonts w:ascii="Times New Roman" w:eastAsia="Times New Roman" w:hAnsi="Times New Roman" w:cs="Times New Roman"/>
                <w:b/>
                <w:color w:val="000000"/>
                <w:sz w:val="16"/>
                <w:szCs w:val="16"/>
                <w:lang w:eastAsia="ru-RU"/>
              </w:rPr>
            </w:pPr>
          </w:p>
          <w:p w:rsidR="000930C1" w:rsidRPr="008F2736" w:rsidRDefault="000930C1" w:rsidP="000930C1">
            <w:pPr>
              <w:spacing w:after="0" w:line="240" w:lineRule="auto"/>
              <w:jc w:val="both"/>
              <w:rPr>
                <w:rFonts w:ascii="Times New Roman" w:eastAsia="Times New Roman" w:hAnsi="Times New Roman" w:cs="Times New Roman"/>
                <w:b/>
                <w:color w:val="000000"/>
                <w:sz w:val="16"/>
                <w:szCs w:val="16"/>
                <w:lang w:eastAsia="ru-RU"/>
              </w:rPr>
            </w:pPr>
            <w:r w:rsidRPr="008F2736">
              <w:rPr>
                <w:rFonts w:ascii="Times New Roman" w:eastAsia="Times New Roman" w:hAnsi="Times New Roman" w:cs="Times New Roman"/>
                <w:b/>
                <w:color w:val="000000"/>
                <w:sz w:val="16"/>
                <w:szCs w:val="16"/>
                <w:lang w:eastAsia="ru-RU"/>
              </w:rPr>
              <w:t>Порядок приема заявок:</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Один заявитель имеет право подать только одну заявку.</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930C1" w:rsidRPr="008F2736" w:rsidRDefault="000930C1" w:rsidP="000930C1">
            <w:pPr>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sz w:val="16"/>
                <w:szCs w:val="16"/>
                <w:lang w:eastAsia="ru-RU"/>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(04.05.2023) по следующим реквизитам: получатель задатка – Комитет по управлению муниципальным имуществом администрации Стародубского муниципального округа Брянской области л/с 05273</w:t>
            </w:r>
            <w:r w:rsidRPr="008F2736">
              <w:rPr>
                <w:rFonts w:ascii="Times New Roman" w:eastAsia="Times New Roman" w:hAnsi="Times New Roman" w:cs="Times New Roman"/>
                <w:b/>
                <w:sz w:val="16"/>
                <w:szCs w:val="16"/>
                <w:lang w:val="en-US" w:eastAsia="ru-RU"/>
              </w:rPr>
              <w:t>D</w:t>
            </w:r>
            <w:r w:rsidRPr="008F2736">
              <w:rPr>
                <w:rFonts w:ascii="Times New Roman" w:eastAsia="Times New Roman" w:hAnsi="Times New Roman" w:cs="Times New Roman"/>
                <w:b/>
                <w:sz w:val="16"/>
                <w:szCs w:val="16"/>
                <w:lang w:eastAsia="ru-RU"/>
              </w:rPr>
              <w:t xml:space="preserve">03020 </w:t>
            </w:r>
            <w:proofErr w:type="gramStart"/>
            <w:r w:rsidRPr="008F2736">
              <w:rPr>
                <w:rFonts w:ascii="Times New Roman" w:eastAsia="Times New Roman" w:hAnsi="Times New Roman" w:cs="Times New Roman"/>
                <w:b/>
                <w:sz w:val="16"/>
                <w:szCs w:val="16"/>
                <w:lang w:eastAsia="ru-RU"/>
              </w:rPr>
              <w:t>р</w:t>
            </w:r>
            <w:proofErr w:type="gramEnd"/>
            <w:r w:rsidRPr="008F2736">
              <w:rPr>
                <w:rFonts w:ascii="Times New Roman" w:eastAsia="Times New Roman" w:hAnsi="Times New Roman" w:cs="Times New Roman"/>
                <w:b/>
                <w:sz w:val="16"/>
                <w:szCs w:val="16"/>
                <w:lang w:eastAsia="ru-RU"/>
              </w:rPr>
              <w:t>/с 03232643155010002700 в УФК по Брянской области, БИК 011501101,  Отделение Брянск банка России//УФК по Брянской области  г. Брянск,  к/</w:t>
            </w:r>
            <w:proofErr w:type="spellStart"/>
            <w:r w:rsidRPr="008F2736">
              <w:rPr>
                <w:rFonts w:ascii="Times New Roman" w:eastAsia="Times New Roman" w:hAnsi="Times New Roman" w:cs="Times New Roman"/>
                <w:b/>
                <w:sz w:val="16"/>
                <w:szCs w:val="16"/>
                <w:lang w:eastAsia="ru-RU"/>
              </w:rPr>
              <w:t>сч</w:t>
            </w:r>
            <w:proofErr w:type="spellEnd"/>
            <w:r w:rsidRPr="008F2736">
              <w:rPr>
                <w:rFonts w:ascii="Times New Roman" w:eastAsia="Times New Roman" w:hAnsi="Times New Roman" w:cs="Times New Roman"/>
                <w:b/>
                <w:sz w:val="16"/>
                <w:szCs w:val="16"/>
                <w:lang w:eastAsia="ru-RU"/>
              </w:rPr>
              <w:t xml:space="preserve"> 40102810245370000019, КПП 325301001, ИНН 3253007482 .</w:t>
            </w:r>
          </w:p>
          <w:p w:rsidR="000930C1" w:rsidRPr="008F2736" w:rsidRDefault="000930C1" w:rsidP="000930C1">
            <w:pPr>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Назначение платежа – задаток за участие в аукционе. Исполнение обязанности по внесению суммы задатка третьими лицами не допускается.</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Задаток, внесенный лицом, признанным победителем аукциона, внесенным иным лицом, с которым договор аренды земельного участка заключается в соответствии с п.13, 14, или 20 ст.39.12 Земельного кодекса РФ, задаток засчитывается в счет оплаты цены земельного участка.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Задатки, внесенные этими лицами, не заключившими в установленном законодательством порядке договора аренды земельного участка вследствие уклонения от заключения договоров, не возвращаются.</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b/>
                <w:bCs/>
                <w:color w:val="000000"/>
                <w:sz w:val="16"/>
                <w:szCs w:val="16"/>
                <w:lang w:eastAsia="ru-RU"/>
              </w:rPr>
              <w:t>Дата и время рассмотрения заявок:</w:t>
            </w:r>
            <w:r w:rsidRPr="008F2736">
              <w:rPr>
                <w:rFonts w:ascii="Times New Roman" w:eastAsia="Times New Roman" w:hAnsi="Times New Roman" w:cs="Times New Roman"/>
                <w:color w:val="000000"/>
                <w:sz w:val="16"/>
                <w:szCs w:val="16"/>
                <w:lang w:eastAsia="ru-RU"/>
              </w:rPr>
              <w:t> (04.05.2023) по адресу:</w:t>
            </w:r>
            <w:r w:rsidRPr="008F2736">
              <w:rPr>
                <w:rFonts w:ascii="Times New Roman" w:eastAsia="Times New Roman" w:hAnsi="Times New Roman" w:cs="Times New Roman"/>
                <w:sz w:val="16"/>
                <w:szCs w:val="16"/>
                <w:lang w:eastAsia="ru-RU"/>
              </w:rPr>
              <w:t xml:space="preserve"> Брянская область, г. Стародуб, площадь Советская, 2А, кабинет 15.</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 xml:space="preserve">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8F2736">
              <w:rPr>
                <w:rFonts w:ascii="Times New Roman" w:eastAsia="Times New Roman" w:hAnsi="Times New Roman" w:cs="Times New Roman"/>
                <w:color w:val="000000"/>
                <w:sz w:val="16"/>
                <w:szCs w:val="16"/>
                <w:lang w:eastAsia="ru-RU"/>
              </w:rPr>
              <w:t>с даты подписания</w:t>
            </w:r>
            <w:proofErr w:type="gramEnd"/>
            <w:r w:rsidRPr="008F2736">
              <w:rPr>
                <w:rFonts w:ascii="Times New Roman" w:eastAsia="Times New Roman" w:hAnsi="Times New Roman" w:cs="Times New Roman"/>
                <w:color w:val="000000"/>
                <w:sz w:val="16"/>
                <w:szCs w:val="16"/>
                <w:lang w:eastAsia="ru-RU"/>
              </w:rPr>
              <w:t xml:space="preserve">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В случае</w:t>
            </w:r>
            <w:proofErr w:type="gramStart"/>
            <w:r w:rsidRPr="008F2736">
              <w:rPr>
                <w:rFonts w:ascii="Times New Roman" w:eastAsia="Times New Roman" w:hAnsi="Times New Roman" w:cs="Times New Roman"/>
                <w:color w:val="000000"/>
                <w:sz w:val="16"/>
                <w:szCs w:val="16"/>
                <w:lang w:eastAsia="ru-RU"/>
              </w:rPr>
              <w:t>,</w:t>
            </w:r>
            <w:proofErr w:type="gramEnd"/>
            <w:r w:rsidRPr="008F2736">
              <w:rPr>
                <w:rFonts w:ascii="Times New Roman" w:eastAsia="Times New Roman" w:hAnsi="Times New Roman" w:cs="Times New Roman"/>
                <w:color w:val="000000"/>
                <w:sz w:val="16"/>
                <w:szCs w:val="16"/>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В случае</w:t>
            </w:r>
            <w:proofErr w:type="gramStart"/>
            <w:r w:rsidRPr="008F2736">
              <w:rPr>
                <w:rFonts w:ascii="Times New Roman" w:eastAsia="Times New Roman" w:hAnsi="Times New Roman" w:cs="Times New Roman"/>
                <w:color w:val="000000"/>
                <w:sz w:val="16"/>
                <w:szCs w:val="16"/>
                <w:lang w:eastAsia="ru-RU"/>
              </w:rPr>
              <w:t>,</w:t>
            </w:r>
            <w:proofErr w:type="gramEnd"/>
            <w:r w:rsidRPr="008F2736">
              <w:rPr>
                <w:rFonts w:ascii="Times New Roman" w:eastAsia="Times New Roman" w:hAnsi="Times New Roman" w:cs="Times New Roman"/>
                <w:color w:val="000000"/>
                <w:sz w:val="16"/>
                <w:szCs w:val="16"/>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В случае</w:t>
            </w:r>
            <w:proofErr w:type="gramStart"/>
            <w:r w:rsidRPr="008F2736">
              <w:rPr>
                <w:rFonts w:ascii="Times New Roman" w:eastAsia="Times New Roman" w:hAnsi="Times New Roman" w:cs="Times New Roman"/>
                <w:color w:val="000000"/>
                <w:sz w:val="16"/>
                <w:szCs w:val="16"/>
                <w:lang w:eastAsia="ru-RU"/>
              </w:rPr>
              <w:t>,</w:t>
            </w:r>
            <w:proofErr w:type="gramEnd"/>
            <w:r w:rsidRPr="008F2736">
              <w:rPr>
                <w:rFonts w:ascii="Times New Roman" w:eastAsia="Times New Roman" w:hAnsi="Times New Roman" w:cs="Times New Roman"/>
                <w:color w:val="000000"/>
                <w:sz w:val="16"/>
                <w:szCs w:val="16"/>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F2736">
              <w:rPr>
                <w:rFonts w:ascii="Times New Roman" w:eastAsia="Times New Roman" w:hAnsi="Times New Roman" w:cs="Times New Roman"/>
                <w:color w:val="000000"/>
                <w:sz w:val="16"/>
                <w:szCs w:val="16"/>
                <w:lang w:eastAsia="ru-RU"/>
              </w:rPr>
              <w:t>ии ау</w:t>
            </w:r>
            <w:proofErr w:type="gramEnd"/>
            <w:r w:rsidRPr="008F2736">
              <w:rPr>
                <w:rFonts w:ascii="Times New Roman" w:eastAsia="Times New Roman" w:hAnsi="Times New Roman" w:cs="Times New Roman"/>
                <w:color w:val="000000"/>
                <w:sz w:val="16"/>
                <w:szCs w:val="16"/>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Порядок проведения аукциона: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а) аукцион ведет аукционист;</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 xml:space="preserve">д) при отсутствии участников аукциона, готовых заключить договор аренды в соответствии с названной ценой, аукционист </w:t>
            </w:r>
            <w:r w:rsidRPr="008F2736">
              <w:rPr>
                <w:rFonts w:ascii="Times New Roman" w:eastAsia="Times New Roman" w:hAnsi="Times New Roman" w:cs="Times New Roman"/>
                <w:color w:val="000000"/>
                <w:sz w:val="16"/>
                <w:szCs w:val="16"/>
                <w:lang w:eastAsia="ru-RU"/>
              </w:rPr>
              <w:lastRenderedPageBreak/>
              <w:t>повторяет эту цену 3 раза.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Если после троекратного объявления очередной цены ни один из участников аукциона не поднял билет, аукцион завершается.</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е) по завершен</w:t>
            </w:r>
            <w:proofErr w:type="gramStart"/>
            <w:r w:rsidRPr="008F2736">
              <w:rPr>
                <w:rFonts w:ascii="Times New Roman" w:eastAsia="Times New Roman" w:hAnsi="Times New Roman" w:cs="Times New Roman"/>
                <w:color w:val="000000"/>
                <w:sz w:val="16"/>
                <w:szCs w:val="16"/>
                <w:lang w:eastAsia="ru-RU"/>
              </w:rPr>
              <w:t>ии ау</w:t>
            </w:r>
            <w:proofErr w:type="gramEnd"/>
            <w:r w:rsidRPr="008F2736">
              <w:rPr>
                <w:rFonts w:ascii="Times New Roman" w:eastAsia="Times New Roman" w:hAnsi="Times New Roman" w:cs="Times New Roman"/>
                <w:color w:val="000000"/>
                <w:sz w:val="16"/>
                <w:szCs w:val="16"/>
                <w:lang w:eastAsia="ru-RU"/>
              </w:rPr>
              <w:t>кциона аукционист объявляет цену земельного участка и номер билета победителя аукциона.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Брянская область, г. Стародуб, пл. Советская, д.2А, каб.15. Организатор аукциона объявляет о принятом решении в месте и в день проведения аукциона.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В случае</w:t>
            </w:r>
            <w:proofErr w:type="gramStart"/>
            <w:r w:rsidRPr="008F2736">
              <w:rPr>
                <w:rFonts w:ascii="Times New Roman" w:eastAsia="Times New Roman" w:hAnsi="Times New Roman" w:cs="Times New Roman"/>
                <w:color w:val="000000"/>
                <w:sz w:val="16"/>
                <w:szCs w:val="16"/>
                <w:lang w:eastAsia="ru-RU"/>
              </w:rPr>
              <w:t>,</w:t>
            </w:r>
            <w:proofErr w:type="gramEnd"/>
            <w:r w:rsidRPr="008F2736">
              <w:rPr>
                <w:rFonts w:ascii="Times New Roman" w:eastAsia="Times New Roman" w:hAnsi="Times New Roman" w:cs="Times New Roman"/>
                <w:color w:val="000000"/>
                <w:sz w:val="16"/>
                <w:szCs w:val="1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F2736">
              <w:rPr>
                <w:rFonts w:ascii="Times New Roman" w:eastAsia="Times New Roman" w:hAnsi="Times New Roman" w:cs="Times New Roman"/>
                <w:color w:val="000000"/>
                <w:sz w:val="16"/>
                <w:szCs w:val="16"/>
                <w:lang w:eastAsia="ru-RU"/>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F2736">
              <w:rPr>
                <w:rFonts w:ascii="Times New Roman" w:eastAsia="Times New Roman" w:hAnsi="Times New Roman" w:cs="Times New Roman"/>
                <w:color w:val="000000"/>
                <w:sz w:val="16"/>
                <w:szCs w:val="16"/>
                <w:lang w:eastAsia="ru-RU"/>
              </w:rPr>
              <w:t xml:space="preserve"> Не допускается заключение указанных договоров </w:t>
            </w:r>
            <w:proofErr w:type="gramStart"/>
            <w:r w:rsidRPr="008F2736">
              <w:rPr>
                <w:rFonts w:ascii="Times New Roman" w:eastAsia="Times New Roman" w:hAnsi="Times New Roman" w:cs="Times New Roman"/>
                <w:color w:val="000000"/>
                <w:sz w:val="16"/>
                <w:szCs w:val="16"/>
                <w:lang w:eastAsia="ru-RU"/>
              </w:rPr>
              <w:t>ранее</w:t>
            </w:r>
            <w:proofErr w:type="gramEnd"/>
            <w:r w:rsidRPr="008F2736">
              <w:rPr>
                <w:rFonts w:ascii="Times New Roman" w:eastAsia="Times New Roman" w:hAnsi="Times New Roman" w:cs="Times New Roman"/>
                <w:color w:val="000000"/>
                <w:sz w:val="16"/>
                <w:szCs w:val="16"/>
                <w:lang w:eastAsia="ru-RU"/>
              </w:rPr>
              <w:t xml:space="preserve"> чем через десять дней со дня размещения информации о результатах аукциона на официальном сайте.</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 xml:space="preserve">Организатор аукциона вправе отказаться от проведения аукциона не </w:t>
            </w:r>
            <w:proofErr w:type="gramStart"/>
            <w:r w:rsidRPr="008F2736">
              <w:rPr>
                <w:rFonts w:ascii="Times New Roman" w:eastAsia="Times New Roman" w:hAnsi="Times New Roman" w:cs="Times New Roman"/>
                <w:color w:val="000000"/>
                <w:sz w:val="16"/>
                <w:szCs w:val="16"/>
                <w:lang w:eastAsia="ru-RU"/>
              </w:rPr>
              <w:t>позднее</w:t>
            </w:r>
            <w:proofErr w:type="gramEnd"/>
            <w:r w:rsidRPr="008F2736">
              <w:rPr>
                <w:rFonts w:ascii="Times New Roman" w:eastAsia="Times New Roman" w:hAnsi="Times New Roman" w:cs="Times New Roman"/>
                <w:color w:val="000000"/>
                <w:sz w:val="16"/>
                <w:szCs w:val="16"/>
                <w:lang w:eastAsia="ru-RU"/>
              </w:rPr>
              <w:t xml:space="preserve"> чем за три дня до дня проведения аукциона.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Заявитель не допускается к участию в аукционе в следующих случаях:</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1) непредставление необходимых для участия в аукционе документов или представление недостоверных сведений;</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 xml:space="preserve">2) </w:t>
            </w:r>
            <w:proofErr w:type="gramStart"/>
            <w:r w:rsidRPr="008F2736">
              <w:rPr>
                <w:rFonts w:ascii="Times New Roman" w:eastAsia="Times New Roman" w:hAnsi="Times New Roman" w:cs="Times New Roman"/>
                <w:color w:val="000000"/>
                <w:sz w:val="16"/>
                <w:szCs w:val="16"/>
                <w:lang w:eastAsia="ru-RU"/>
              </w:rPr>
              <w:t>не поступление</w:t>
            </w:r>
            <w:proofErr w:type="gramEnd"/>
            <w:r w:rsidRPr="008F2736">
              <w:rPr>
                <w:rFonts w:ascii="Times New Roman" w:eastAsia="Times New Roman" w:hAnsi="Times New Roman" w:cs="Times New Roman"/>
                <w:color w:val="000000"/>
                <w:sz w:val="16"/>
                <w:szCs w:val="16"/>
                <w:lang w:eastAsia="ru-RU"/>
              </w:rPr>
              <w:t xml:space="preserve"> задатка на дату рассмотрения заявок на участие в аукционе;</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Победитель аукциона производит оплату цены земельного участка, определенной на аукционе, в день подписания договора аренды земельного участка.</w:t>
            </w:r>
          </w:p>
          <w:p w:rsidR="000930C1" w:rsidRPr="008F2736" w:rsidRDefault="000930C1" w:rsidP="000930C1">
            <w:pPr>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Оплата цены земельного участка, определенной на аукционе, осуществляется по следующим реквизитам:</w:t>
            </w:r>
            <w:r w:rsidRPr="008F2736">
              <w:rPr>
                <w:rFonts w:ascii="Times New Roman" w:eastAsia="Times New Roman" w:hAnsi="Times New Roman" w:cs="Times New Roman"/>
                <w:b/>
                <w:sz w:val="16"/>
                <w:szCs w:val="16"/>
                <w:lang w:eastAsia="ru-RU"/>
              </w:rPr>
              <w:t xml:space="preserve"> получатель Комитет по управлению муниципальным имуществом администрации Стародубского муниципального округа Брянской  области л/с 04273</w:t>
            </w:r>
            <w:r w:rsidRPr="008F2736">
              <w:rPr>
                <w:rFonts w:ascii="Times New Roman" w:eastAsia="Times New Roman" w:hAnsi="Times New Roman" w:cs="Times New Roman"/>
                <w:b/>
                <w:sz w:val="16"/>
                <w:szCs w:val="16"/>
                <w:lang w:val="en-US" w:eastAsia="ru-RU"/>
              </w:rPr>
              <w:t>D</w:t>
            </w:r>
            <w:r w:rsidRPr="008F2736">
              <w:rPr>
                <w:rFonts w:ascii="Times New Roman" w:eastAsia="Times New Roman" w:hAnsi="Times New Roman" w:cs="Times New Roman"/>
                <w:b/>
                <w:sz w:val="16"/>
                <w:szCs w:val="16"/>
                <w:lang w:eastAsia="ru-RU"/>
              </w:rPr>
              <w:t xml:space="preserve">03020, КБК  90511406012140000430 ( неразграниченные земли), </w:t>
            </w:r>
            <w:proofErr w:type="gramStart"/>
            <w:r w:rsidRPr="008F2736">
              <w:rPr>
                <w:rFonts w:ascii="Times New Roman" w:eastAsia="Times New Roman" w:hAnsi="Times New Roman" w:cs="Times New Roman"/>
                <w:b/>
                <w:sz w:val="16"/>
                <w:szCs w:val="16"/>
                <w:lang w:eastAsia="ru-RU"/>
              </w:rPr>
              <w:t>р</w:t>
            </w:r>
            <w:proofErr w:type="gramEnd"/>
            <w:r w:rsidRPr="008F2736">
              <w:rPr>
                <w:rFonts w:ascii="Times New Roman" w:eastAsia="Times New Roman" w:hAnsi="Times New Roman" w:cs="Times New Roman"/>
                <w:b/>
                <w:sz w:val="16"/>
                <w:szCs w:val="16"/>
                <w:lang w:eastAsia="ru-RU"/>
              </w:rPr>
              <w:t>/с 03100643000000012700   в УФК по Брянской области Отделение Брянск банка России//УФК по Брянской области  г. Брянск,  к/</w:t>
            </w:r>
            <w:proofErr w:type="spellStart"/>
            <w:r w:rsidRPr="008F2736">
              <w:rPr>
                <w:rFonts w:ascii="Times New Roman" w:eastAsia="Times New Roman" w:hAnsi="Times New Roman" w:cs="Times New Roman"/>
                <w:b/>
                <w:sz w:val="16"/>
                <w:szCs w:val="16"/>
                <w:lang w:eastAsia="ru-RU"/>
              </w:rPr>
              <w:t>сч</w:t>
            </w:r>
            <w:proofErr w:type="spellEnd"/>
            <w:r w:rsidRPr="008F2736">
              <w:rPr>
                <w:rFonts w:ascii="Times New Roman" w:eastAsia="Times New Roman" w:hAnsi="Times New Roman" w:cs="Times New Roman"/>
                <w:b/>
                <w:sz w:val="16"/>
                <w:szCs w:val="16"/>
                <w:lang w:eastAsia="ru-RU"/>
              </w:rPr>
              <w:t xml:space="preserve"> 40102810245370000019,  БИК 011501101, КПП 325301001, ИНН 3253007482 ОКТМО 15501000</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 Срок поступления данного заявления - не позднее, чем за 5 рабочих дней до дня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proofErr w:type="gramStart"/>
            <w:r w:rsidRPr="008F2736">
              <w:rPr>
                <w:rFonts w:ascii="Times New Roman" w:eastAsia="Times New Roman" w:hAnsi="Times New Roman" w:cs="Times New Roman"/>
                <w:color w:val="000000"/>
                <w:sz w:val="16"/>
                <w:szCs w:val="16"/>
                <w:lang w:eastAsia="ru-RU"/>
              </w:rPr>
              <w:t>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Брянская область, г. Стародуб, пл. Советская, д.2А</w:t>
            </w:r>
            <w:proofErr w:type="gramEnd"/>
            <w:r w:rsidRPr="008F2736">
              <w:rPr>
                <w:rFonts w:ascii="Times New Roman" w:eastAsia="Times New Roman" w:hAnsi="Times New Roman" w:cs="Times New Roman"/>
                <w:color w:val="000000"/>
                <w:sz w:val="16"/>
                <w:szCs w:val="16"/>
                <w:lang w:eastAsia="ru-RU"/>
              </w:rPr>
              <w:t>, тел. 8(48348)2-22-01.</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0930C1" w:rsidRPr="008F2736" w:rsidRDefault="000930C1" w:rsidP="000930C1">
            <w:pP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Проект договора аренды земельного участка, форма заявки размещены на официальном сайте торгов РФ Гис Торги</w:t>
            </w:r>
            <w:r w:rsidRPr="008F2736">
              <w:rPr>
                <w:rFonts w:ascii="Times New Roman" w:eastAsia="Times New Roman" w:hAnsi="Times New Roman" w:cs="Times New Roman"/>
                <w:color w:val="000000"/>
                <w:sz w:val="16"/>
                <w:szCs w:val="16"/>
                <w:u w:val="single"/>
                <w:lang w:eastAsia="ru-RU"/>
              </w:rPr>
              <w:t>,</w:t>
            </w:r>
            <w:r w:rsidRPr="008F2736">
              <w:rPr>
                <w:rFonts w:ascii="Times New Roman" w:eastAsia="Times New Roman" w:hAnsi="Times New Roman" w:cs="Times New Roman"/>
                <w:color w:val="000000"/>
                <w:sz w:val="16"/>
                <w:szCs w:val="16"/>
                <w:lang w:eastAsia="ru-RU"/>
              </w:rPr>
              <w:t> на сайте администрации Стародубского муниципального округа</w:t>
            </w:r>
            <w:r w:rsidRPr="008F2736">
              <w:rPr>
                <w:rFonts w:ascii="Times New Roman" w:eastAsia="Times New Roman" w:hAnsi="Times New Roman" w:cs="Times New Roman"/>
                <w:sz w:val="16"/>
                <w:szCs w:val="16"/>
                <w:lang w:eastAsia="ru-RU"/>
              </w:rPr>
              <w:t>(http://adminstarrayon.ru.)</w:t>
            </w:r>
          </w:p>
        </w:tc>
      </w:tr>
      <w:tr w:rsidR="000930C1" w:rsidRPr="008F2736" w:rsidTr="007604AE">
        <w:trPr>
          <w:tblCellSpacing w:w="0" w:type="dxa"/>
          <w:jc w:val="center"/>
        </w:trPr>
        <w:tc>
          <w:tcPr>
            <w:tcW w:w="9197" w:type="dxa"/>
            <w:shd w:val="clear" w:color="auto" w:fill="FFFFFF"/>
            <w:vAlign w:val="center"/>
          </w:tcPr>
          <w:p w:rsidR="000930C1" w:rsidRPr="008F2736" w:rsidRDefault="000930C1" w:rsidP="000930C1">
            <w:pPr>
              <w:tabs>
                <w:tab w:val="left" w:pos="607"/>
              </w:tabs>
              <w:rPr>
                <w:rFonts w:ascii="Times New Roman" w:eastAsia="Times New Roman" w:hAnsi="Times New Roman" w:cs="Times New Roman"/>
                <w:sz w:val="16"/>
                <w:szCs w:val="16"/>
                <w:lang w:eastAsia="ru-RU"/>
              </w:rPr>
            </w:pPr>
          </w:p>
          <w:p w:rsidR="000930C1" w:rsidRPr="008F2736" w:rsidRDefault="000930C1" w:rsidP="000930C1">
            <w:pPr>
              <w:tabs>
                <w:tab w:val="left" w:pos="607"/>
              </w:tabs>
              <w:rPr>
                <w:rFonts w:ascii="Times New Roman" w:eastAsia="Times New Roman" w:hAnsi="Times New Roman" w:cs="Times New Roman"/>
                <w:sz w:val="16"/>
                <w:szCs w:val="16"/>
                <w:lang w:eastAsia="ru-RU"/>
              </w:rPr>
            </w:pPr>
          </w:p>
          <w:p w:rsidR="000930C1" w:rsidRPr="008F2736" w:rsidRDefault="000930C1" w:rsidP="000930C1">
            <w:pPr>
              <w:snapToGrid w:val="0"/>
              <w:spacing w:after="0" w:line="240" w:lineRule="auto"/>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                                                                                                                                Организатору аукциона:</w:t>
            </w:r>
          </w:p>
          <w:p w:rsidR="000930C1" w:rsidRPr="008F2736" w:rsidRDefault="000930C1" w:rsidP="000930C1">
            <w:pPr>
              <w:spacing w:after="0" w:line="240" w:lineRule="auto"/>
              <w:jc w:val="center"/>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                                                                                                                Комитет по управлению </w:t>
            </w:r>
          </w:p>
          <w:p w:rsidR="000930C1" w:rsidRPr="008F2736" w:rsidRDefault="000930C1" w:rsidP="000930C1">
            <w:pPr>
              <w:spacing w:after="0" w:line="240" w:lineRule="auto"/>
              <w:jc w:val="center"/>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                                                                                                       муниципальным имуществом</w:t>
            </w:r>
          </w:p>
          <w:p w:rsidR="000930C1" w:rsidRPr="008F2736" w:rsidRDefault="000930C1" w:rsidP="000930C1">
            <w:pPr>
              <w:spacing w:after="0" w:line="240" w:lineRule="auto"/>
              <w:jc w:val="center"/>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                                                                                     Стародубского муниципального округа                              </w:t>
            </w:r>
          </w:p>
          <w:p w:rsidR="000930C1" w:rsidRPr="008F2736" w:rsidRDefault="000930C1" w:rsidP="000930C1">
            <w:pPr>
              <w:spacing w:after="0" w:line="240" w:lineRule="auto"/>
              <w:jc w:val="center"/>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                                                                                                                        Брянской области                                                          </w:t>
            </w:r>
          </w:p>
          <w:p w:rsidR="000930C1" w:rsidRPr="008F2736" w:rsidRDefault="000930C1" w:rsidP="000930C1">
            <w:pPr>
              <w:tabs>
                <w:tab w:val="left" w:pos="8370"/>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ab/>
            </w:r>
          </w:p>
          <w:p w:rsidR="000930C1" w:rsidRPr="008F2736" w:rsidRDefault="000930C1" w:rsidP="000930C1">
            <w:pPr>
              <w:spacing w:after="0" w:line="240" w:lineRule="auto"/>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                                                             </w:t>
            </w:r>
          </w:p>
          <w:p w:rsidR="000930C1" w:rsidRPr="008F2736" w:rsidRDefault="000930C1" w:rsidP="000930C1">
            <w:pPr>
              <w:spacing w:after="0" w:line="240" w:lineRule="auto"/>
              <w:rPr>
                <w:rFonts w:ascii="Times New Roman" w:eastAsia="Times New Roman" w:hAnsi="Times New Roman" w:cs="Times New Roman"/>
                <w:sz w:val="16"/>
                <w:szCs w:val="16"/>
                <w:lang w:eastAsia="ru-RU"/>
              </w:rPr>
            </w:pPr>
          </w:p>
          <w:p w:rsidR="000930C1" w:rsidRPr="008F2736" w:rsidRDefault="000930C1" w:rsidP="000930C1">
            <w:pPr>
              <w:spacing w:after="0" w:line="240" w:lineRule="auto"/>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sz w:val="16"/>
                <w:szCs w:val="16"/>
                <w:lang w:eastAsia="ru-RU"/>
              </w:rPr>
              <w:t xml:space="preserve">                                                         </w:t>
            </w:r>
            <w:r w:rsidRPr="008F2736">
              <w:rPr>
                <w:rFonts w:ascii="Times New Roman" w:eastAsia="Times New Roman" w:hAnsi="Times New Roman" w:cs="Times New Roman"/>
                <w:b/>
                <w:sz w:val="16"/>
                <w:szCs w:val="16"/>
                <w:lang w:eastAsia="ru-RU"/>
              </w:rPr>
              <w:t>ЗАЯВКА НА УЧАСТИЕ В АУКЦИОНЕ</w:t>
            </w:r>
          </w:p>
          <w:p w:rsidR="000930C1" w:rsidRPr="008F2736" w:rsidRDefault="000930C1" w:rsidP="000930C1">
            <w:pPr>
              <w:spacing w:after="0" w:line="240" w:lineRule="auto"/>
              <w:jc w:val="center"/>
              <w:rPr>
                <w:rFonts w:ascii="Times New Roman" w:eastAsia="Times New Roman" w:hAnsi="Times New Roman" w:cs="Times New Roman"/>
                <w:b/>
                <w:sz w:val="16"/>
                <w:szCs w:val="16"/>
                <w:lang w:eastAsia="ru-RU"/>
              </w:rPr>
            </w:pPr>
          </w:p>
          <w:tbl>
            <w:tblPr>
              <w:tblpPr w:leftFromText="180" w:rightFromText="180" w:vertAnchor="text" w:tblpX="425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tblGrid>
            <w:tr w:rsidR="000930C1" w:rsidRPr="008F2736" w:rsidTr="007604AE">
              <w:tc>
                <w:tcPr>
                  <w:tcW w:w="360" w:type="dxa"/>
                </w:tcPr>
                <w:p w:rsidR="000930C1" w:rsidRPr="008F2736" w:rsidRDefault="000930C1" w:rsidP="000930C1">
                  <w:pPr>
                    <w:suppressAutoHyphens/>
                    <w:spacing w:after="0" w:line="240" w:lineRule="auto"/>
                    <w:jc w:val="center"/>
                    <w:rPr>
                      <w:rFonts w:ascii="Times New Roman" w:eastAsia="Times New Roman" w:hAnsi="Times New Roman" w:cs="Times New Roman"/>
                      <w:sz w:val="16"/>
                      <w:szCs w:val="16"/>
                      <w:lang w:eastAsia="ar-SA"/>
                    </w:rPr>
                  </w:pPr>
                </w:p>
              </w:tc>
              <w:tc>
                <w:tcPr>
                  <w:tcW w:w="360" w:type="dxa"/>
                </w:tcPr>
                <w:p w:rsidR="000930C1" w:rsidRPr="008F2736" w:rsidRDefault="000930C1" w:rsidP="000930C1">
                  <w:pPr>
                    <w:suppressAutoHyphens/>
                    <w:spacing w:after="0" w:line="240" w:lineRule="auto"/>
                    <w:jc w:val="center"/>
                    <w:rPr>
                      <w:rFonts w:ascii="Times New Roman" w:eastAsia="Times New Roman" w:hAnsi="Times New Roman" w:cs="Times New Roman"/>
                      <w:sz w:val="16"/>
                      <w:szCs w:val="16"/>
                      <w:lang w:eastAsia="ar-SA"/>
                    </w:rPr>
                  </w:pPr>
                </w:p>
              </w:tc>
              <w:tc>
                <w:tcPr>
                  <w:tcW w:w="360" w:type="dxa"/>
                </w:tcPr>
                <w:p w:rsidR="000930C1" w:rsidRPr="008F2736" w:rsidRDefault="000930C1" w:rsidP="000930C1">
                  <w:pPr>
                    <w:suppressAutoHyphens/>
                    <w:spacing w:after="0" w:line="240" w:lineRule="auto"/>
                    <w:jc w:val="center"/>
                    <w:rPr>
                      <w:rFonts w:ascii="Times New Roman" w:eastAsia="Times New Roman" w:hAnsi="Times New Roman" w:cs="Times New Roman"/>
                      <w:sz w:val="16"/>
                      <w:szCs w:val="16"/>
                      <w:lang w:eastAsia="ar-SA"/>
                    </w:rPr>
                  </w:pPr>
                </w:p>
              </w:tc>
              <w:tc>
                <w:tcPr>
                  <w:tcW w:w="360" w:type="dxa"/>
                </w:tcPr>
                <w:p w:rsidR="000930C1" w:rsidRPr="008F2736" w:rsidRDefault="000930C1" w:rsidP="000930C1">
                  <w:pPr>
                    <w:suppressAutoHyphens/>
                    <w:spacing w:after="0" w:line="240" w:lineRule="auto"/>
                    <w:jc w:val="center"/>
                    <w:rPr>
                      <w:rFonts w:ascii="Times New Roman" w:eastAsia="Times New Roman" w:hAnsi="Times New Roman" w:cs="Times New Roman"/>
                      <w:sz w:val="16"/>
                      <w:szCs w:val="16"/>
                      <w:lang w:eastAsia="ar-SA"/>
                    </w:rPr>
                  </w:pPr>
                </w:p>
              </w:tc>
            </w:tr>
          </w:tbl>
          <w:p w:rsidR="000930C1" w:rsidRPr="008F2736" w:rsidRDefault="000930C1" w:rsidP="000930C1">
            <w:pPr>
              <w:spacing w:after="0" w:line="240" w:lineRule="auto"/>
              <w:rPr>
                <w:rFonts w:ascii="Times New Roman" w:eastAsia="Times New Roman" w:hAnsi="Times New Roman" w:cs="Times New Roman"/>
                <w:sz w:val="16"/>
                <w:szCs w:val="16"/>
                <w:lang w:eastAsia="ru-RU"/>
              </w:rPr>
            </w:pPr>
            <w:proofErr w:type="gramStart"/>
            <w:r w:rsidRPr="008F2736">
              <w:rPr>
                <w:rFonts w:ascii="Times New Roman" w:eastAsia="Times New Roman" w:hAnsi="Times New Roman" w:cs="Times New Roman"/>
                <w:sz w:val="16"/>
                <w:szCs w:val="16"/>
                <w:lang w:eastAsia="ru-RU"/>
              </w:rPr>
              <w:t>№</w:t>
            </w:r>
            <w:r w:rsidRPr="008F2736">
              <w:rPr>
                <w:rFonts w:ascii="Times New Roman" w:eastAsia="Times New Roman" w:hAnsi="Times New Roman" w:cs="Times New Roman"/>
                <w:sz w:val="16"/>
                <w:szCs w:val="16"/>
                <w:lang w:eastAsia="ru-RU"/>
              </w:rPr>
              <w:br w:type="textWrapping" w:clear="all"/>
              <w:t xml:space="preserve">                                          (заполняется Заявителем (его полным представителем)</w:t>
            </w:r>
            <w:proofErr w:type="gramEnd"/>
          </w:p>
          <w:p w:rsidR="000930C1" w:rsidRPr="008F2736" w:rsidRDefault="000930C1" w:rsidP="000930C1">
            <w:pPr>
              <w:spacing w:after="0" w:line="240" w:lineRule="auto"/>
              <w:rPr>
                <w:rFonts w:ascii="Times New Roman" w:eastAsia="Times New Roman" w:hAnsi="Times New Roman" w:cs="Times New Roman"/>
                <w:sz w:val="16"/>
                <w:szCs w:val="16"/>
                <w:lang w:eastAsia="ru-RU"/>
              </w:rPr>
            </w:pP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proofErr w:type="gramStart"/>
            <w:r w:rsidRPr="008F2736">
              <w:rPr>
                <w:rFonts w:ascii="Times New Roman" w:eastAsia="Times New Roman" w:hAnsi="Times New Roman" w:cs="Times New Roman"/>
                <w:sz w:val="16"/>
                <w:szCs w:val="16"/>
                <w:lang w:eastAsia="ru-RU"/>
              </w:rPr>
              <w:t>Принята</w:t>
            </w:r>
            <w:proofErr w:type="gramEnd"/>
            <w:r w:rsidRPr="008F2736">
              <w:rPr>
                <w:rFonts w:ascii="Times New Roman" w:eastAsia="Times New Roman" w:hAnsi="Times New Roman" w:cs="Times New Roman"/>
                <w:sz w:val="16"/>
                <w:szCs w:val="16"/>
                <w:lang w:eastAsia="ru-RU"/>
              </w:rPr>
              <w:t xml:space="preserve"> «____» «___________»20____г. в_____ ч.______ мин.</w:t>
            </w:r>
          </w:p>
          <w:tbl>
            <w:tblPr>
              <w:tblpPr w:leftFromText="180" w:rightFromText="180" w:vertAnchor="text" w:horzAnchor="page" w:tblpX="5143"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0930C1" w:rsidRPr="008F2736" w:rsidTr="007604AE">
              <w:trPr>
                <w:trHeight w:val="352"/>
              </w:trPr>
              <w:tc>
                <w:tcPr>
                  <w:tcW w:w="324" w:type="dxa"/>
                </w:tcPr>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p>
              </w:tc>
            </w:tr>
          </w:tbl>
          <w:tbl>
            <w:tblPr>
              <w:tblpPr w:leftFromText="180" w:rightFromText="180" w:vertAnchor="text" w:horzAnchor="page" w:tblpX="8188" w:tblpY="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0930C1" w:rsidRPr="008F2736" w:rsidTr="007604AE">
              <w:trPr>
                <w:trHeight w:val="352"/>
              </w:trPr>
              <w:tc>
                <w:tcPr>
                  <w:tcW w:w="324" w:type="dxa"/>
                </w:tcPr>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p>
              </w:tc>
            </w:tr>
          </w:tbl>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Заявитель: Физическое лицо                                                                                Юридическое   лицо </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Заявитель (Ф.И.О./Наименование) ___ _____________________________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_____________________________________________________________________________________</w:t>
            </w:r>
          </w:p>
          <w:p w:rsidR="000930C1" w:rsidRPr="008F2736" w:rsidRDefault="000930C1" w:rsidP="000930C1">
            <w:pPr>
              <w:spacing w:after="0" w:line="240" w:lineRule="auto"/>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sz w:val="16"/>
                <w:szCs w:val="16"/>
                <w:lang w:eastAsia="ru-RU"/>
              </w:rPr>
              <w:t>Для физических лиц:</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Документ, удостоверяющий личность:______________________________________________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proofErr w:type="spellStart"/>
            <w:r w:rsidRPr="008F2736">
              <w:rPr>
                <w:rFonts w:ascii="Times New Roman" w:eastAsia="Times New Roman" w:hAnsi="Times New Roman" w:cs="Times New Roman"/>
                <w:sz w:val="16"/>
                <w:szCs w:val="16"/>
                <w:lang w:eastAsia="ru-RU"/>
              </w:rPr>
              <w:t>Серия___________№______выдан«_____»______________выдан</w:t>
            </w:r>
            <w:proofErr w:type="spellEnd"/>
            <w:r w:rsidRPr="008F2736">
              <w:rPr>
                <w:rFonts w:ascii="Times New Roman" w:eastAsia="Times New Roman" w:hAnsi="Times New Roman" w:cs="Times New Roman"/>
                <w:sz w:val="16"/>
                <w:szCs w:val="16"/>
                <w:lang w:eastAsia="ru-RU"/>
              </w:rPr>
              <w:t>: ______________________________________________________код подразделения 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____________________________________________________________________________________</w:t>
            </w:r>
          </w:p>
          <w:p w:rsidR="000930C1" w:rsidRPr="008F2736" w:rsidRDefault="000930C1" w:rsidP="000930C1">
            <w:pPr>
              <w:spacing w:after="0" w:line="240" w:lineRule="auto"/>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sz w:val="16"/>
                <w:szCs w:val="16"/>
                <w:lang w:eastAsia="ru-RU"/>
              </w:rPr>
              <w:t>Для юридических лиц:</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lastRenderedPageBreak/>
              <w:t>Документ о государственной регистрации в качестве юридического лица _______________________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____________________________________________________________________________________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Серия _____№________________дата регистрации ______________ ОГРН_____________________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Орган, осуществивший регистрацию____________________________________________________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Место выдачи_______________________________________________________________________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ИНН_____________________ КПП 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Место жительства / </w:t>
            </w:r>
            <w:proofErr w:type="gramStart"/>
            <w:r w:rsidRPr="008F2736">
              <w:rPr>
                <w:rFonts w:ascii="Times New Roman" w:eastAsia="Times New Roman" w:hAnsi="Times New Roman" w:cs="Times New Roman"/>
                <w:sz w:val="16"/>
                <w:szCs w:val="16"/>
                <w:lang w:eastAsia="ru-RU"/>
              </w:rPr>
              <w:t>место нахождение</w:t>
            </w:r>
            <w:proofErr w:type="gramEnd"/>
            <w:r w:rsidRPr="008F2736">
              <w:rPr>
                <w:rFonts w:ascii="Times New Roman" w:eastAsia="Times New Roman" w:hAnsi="Times New Roman" w:cs="Times New Roman"/>
                <w:sz w:val="16"/>
                <w:szCs w:val="16"/>
                <w:lang w:eastAsia="ru-RU"/>
              </w:rPr>
              <w:t xml:space="preserve"> Заявителя:______________________________________________ ___________________________________________________________________________________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proofErr w:type="spellStart"/>
            <w:r w:rsidRPr="008F2736">
              <w:rPr>
                <w:rFonts w:ascii="Times New Roman" w:eastAsia="Times New Roman" w:hAnsi="Times New Roman" w:cs="Times New Roman"/>
                <w:sz w:val="16"/>
                <w:szCs w:val="16"/>
                <w:lang w:eastAsia="ru-RU"/>
              </w:rPr>
              <w:t>Телефон________________Факс</w:t>
            </w:r>
            <w:proofErr w:type="spellEnd"/>
            <w:r w:rsidRPr="008F2736">
              <w:rPr>
                <w:rFonts w:ascii="Times New Roman" w:eastAsia="Times New Roman" w:hAnsi="Times New Roman" w:cs="Times New Roman"/>
                <w:sz w:val="16"/>
                <w:szCs w:val="16"/>
                <w:lang w:eastAsia="ru-RU"/>
              </w:rPr>
              <w:t xml:space="preserve"> _______________________ Индекс_____________________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Банковские реквизиты Заявителя для возврата задатка:</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Расчетный (лицевой счет) </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№______________________________________________________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 в __Брянское отделение _______________________________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Корр. счет № ________________БИК________________ИНН______________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Представитель Заявителя ____________________________________________________________</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                                                                                     (Ф.И.О. или наименование)</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Действует на основании доверенности от  «_______» __________ 20____ г. №__________</w:t>
            </w:r>
          </w:p>
          <w:p w:rsidR="000930C1" w:rsidRPr="008F2736" w:rsidRDefault="000930C1" w:rsidP="000930C1">
            <w:pPr>
              <w:spacing w:after="0" w:line="240" w:lineRule="auto"/>
              <w:rPr>
                <w:rFonts w:ascii="Times New Roman" w:eastAsia="Calibri" w:hAnsi="Times New Roman" w:cs="Times New Roman"/>
                <w:sz w:val="16"/>
                <w:szCs w:val="16"/>
                <w:lang w:eastAsia="ru-RU"/>
              </w:rPr>
            </w:pPr>
            <w:r w:rsidRPr="008F2736">
              <w:rPr>
                <w:rFonts w:ascii="Times New Roman" w:eastAsia="Times New Roman" w:hAnsi="Times New Roman" w:cs="Times New Roman"/>
                <w:sz w:val="16"/>
                <w:szCs w:val="16"/>
                <w:lang w:eastAsia="ru-RU"/>
              </w:rPr>
              <w:t>Принимая решение об участии в аукционе на право заключения договора аренды  земельного участка</w:t>
            </w:r>
            <w:proofErr w:type="gramStart"/>
            <w:r w:rsidRPr="008F2736">
              <w:rPr>
                <w:rFonts w:ascii="Times New Roman" w:eastAsia="Times New Roman" w:hAnsi="Times New Roman" w:cs="Times New Roman"/>
                <w:sz w:val="16"/>
                <w:szCs w:val="16"/>
                <w:lang w:eastAsia="ru-RU"/>
              </w:rPr>
              <w:t xml:space="preserve">  ,</w:t>
            </w:r>
            <w:proofErr w:type="gramEnd"/>
            <w:r w:rsidRPr="008F2736">
              <w:rPr>
                <w:rFonts w:ascii="Times New Roman" w:eastAsia="Times New Roman" w:hAnsi="Times New Roman" w:cs="Times New Roman"/>
                <w:sz w:val="16"/>
                <w:szCs w:val="16"/>
                <w:lang w:eastAsia="ru-RU"/>
              </w:rPr>
              <w:t xml:space="preserve">  расположенного:___________________________________________________________________________________________________________________________________________________________________________</w:t>
            </w:r>
            <w:r w:rsidRPr="008F2736">
              <w:rPr>
                <w:rFonts w:ascii="Times New Roman" w:eastAsia="Times New Roman" w:hAnsi="Times New Roman" w:cs="Times New Roman"/>
                <w:sz w:val="16"/>
                <w:szCs w:val="16"/>
                <w:lang w:eastAsia="ru-RU"/>
              </w:rPr>
              <w:br/>
              <w:t xml:space="preserve">Кадастровый номер:  __________,   площадью  ______  </w:t>
            </w:r>
            <w:proofErr w:type="spellStart"/>
            <w:r w:rsidRPr="008F2736">
              <w:rPr>
                <w:rFonts w:ascii="Times New Roman" w:eastAsia="Times New Roman" w:hAnsi="Times New Roman" w:cs="Times New Roman"/>
                <w:sz w:val="16"/>
                <w:szCs w:val="16"/>
                <w:lang w:eastAsia="ru-RU"/>
              </w:rPr>
              <w:t>кв.м</w:t>
            </w:r>
            <w:proofErr w:type="spellEnd"/>
            <w:r w:rsidRPr="008F2736">
              <w:rPr>
                <w:rFonts w:ascii="Times New Roman" w:eastAsia="Times New Roman" w:hAnsi="Times New Roman" w:cs="Times New Roman"/>
                <w:sz w:val="16"/>
                <w:szCs w:val="16"/>
                <w:lang w:eastAsia="ru-RU"/>
              </w:rPr>
              <w:t>.., разрешенное использование</w:t>
            </w:r>
            <w:proofErr w:type="gramStart"/>
            <w:r w:rsidRPr="008F2736">
              <w:rPr>
                <w:rFonts w:ascii="Times New Roman" w:eastAsia="Times New Roman" w:hAnsi="Times New Roman" w:cs="Times New Roman"/>
                <w:sz w:val="16"/>
                <w:szCs w:val="16"/>
                <w:lang w:eastAsia="ru-RU"/>
              </w:rPr>
              <w:t xml:space="preserve"> :</w:t>
            </w:r>
            <w:proofErr w:type="gramEnd"/>
            <w:r w:rsidRPr="008F2736">
              <w:rPr>
                <w:rFonts w:ascii="Times New Roman" w:eastAsia="Times New Roman" w:hAnsi="Times New Roman" w:cs="Times New Roman"/>
                <w:sz w:val="16"/>
                <w:szCs w:val="16"/>
                <w:lang w:eastAsia="ru-RU"/>
              </w:rPr>
              <w:t>_______________                      _________________, обязуюсь:</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Соблюдать условия проведения аукциона, содержащиеся в извещении,</w:t>
            </w:r>
            <w:r w:rsidRPr="008F2736">
              <w:rPr>
                <w:rFonts w:ascii="Times New Roman" w:eastAsia="Times New Roman" w:hAnsi="Times New Roman" w:cs="Times New Roman"/>
                <w:color w:val="000000"/>
                <w:sz w:val="16"/>
                <w:szCs w:val="16"/>
                <w:lang w:eastAsia="ru-RU"/>
              </w:rPr>
              <w:t xml:space="preserve"> размещенном «06» апреля 2023года на официальном сайте торгов РФ </w:t>
            </w:r>
            <w:hyperlink r:id="rId5" w:history="1">
              <w:r w:rsidRPr="008F2736">
                <w:rPr>
                  <w:rFonts w:ascii="Times New Roman" w:eastAsia="Times New Roman" w:hAnsi="Times New Roman" w:cs="Times New Roman"/>
                  <w:color w:val="0000FF"/>
                  <w:sz w:val="16"/>
                  <w:szCs w:val="16"/>
                  <w:u w:val="single"/>
                  <w:lang w:eastAsia="ru-RU"/>
                </w:rPr>
                <w:t>wwwГИС</w:t>
              </w:r>
            </w:hyperlink>
            <w:r w:rsidRPr="008F2736">
              <w:rPr>
                <w:rFonts w:ascii="Times New Roman" w:eastAsia="Times New Roman" w:hAnsi="Times New Roman" w:cs="Times New Roman"/>
                <w:color w:val="0000FF"/>
                <w:sz w:val="16"/>
                <w:szCs w:val="16"/>
                <w:u w:val="single"/>
                <w:lang w:eastAsia="ru-RU"/>
              </w:rPr>
              <w:t xml:space="preserve"> Торги</w:t>
            </w:r>
            <w:r w:rsidRPr="008F2736">
              <w:rPr>
                <w:rFonts w:ascii="Times New Roman" w:eastAsia="Times New Roman" w:hAnsi="Times New Roman" w:cs="Times New Roman"/>
                <w:sz w:val="16"/>
                <w:szCs w:val="16"/>
                <w:lang w:eastAsia="ru-RU"/>
              </w:rPr>
              <w:t xml:space="preserve">, </w:t>
            </w:r>
            <w:r w:rsidRPr="008F2736">
              <w:rPr>
                <w:rFonts w:ascii="Times New Roman" w:eastAsia="Times New Roman" w:hAnsi="Times New Roman" w:cs="Times New Roman"/>
                <w:color w:val="000000"/>
                <w:sz w:val="16"/>
                <w:szCs w:val="16"/>
                <w:lang w:eastAsia="ru-RU"/>
              </w:rPr>
              <w:t xml:space="preserve">на сайте Организатора аукциона </w:t>
            </w:r>
            <w:hyperlink r:id="rId6" w:history="1">
              <w:r w:rsidRPr="008F2736">
                <w:rPr>
                  <w:rFonts w:ascii="Times New Roman" w:eastAsia="Times New Roman" w:hAnsi="Times New Roman" w:cs="Times New Roman"/>
                  <w:color w:val="0000FF"/>
                  <w:sz w:val="16"/>
                  <w:szCs w:val="16"/>
                  <w:u w:val="single"/>
                  <w:lang w:eastAsia="ru-RU"/>
                </w:rPr>
                <w:t>http://adm</w:t>
              </w:r>
              <w:r w:rsidRPr="008F2736">
                <w:rPr>
                  <w:rFonts w:ascii="Times New Roman" w:eastAsia="Times New Roman" w:hAnsi="Times New Roman" w:cs="Times New Roman"/>
                  <w:color w:val="0000FF"/>
                  <w:sz w:val="16"/>
                  <w:szCs w:val="16"/>
                  <w:u w:val="single"/>
                  <w:lang w:val="en-US" w:eastAsia="ru-RU"/>
                </w:rPr>
                <w:t>instarrayon</w:t>
              </w:r>
              <w:r w:rsidRPr="008F2736">
                <w:rPr>
                  <w:rFonts w:ascii="Times New Roman" w:eastAsia="Times New Roman" w:hAnsi="Times New Roman" w:cs="Times New Roman"/>
                  <w:color w:val="0000FF"/>
                  <w:sz w:val="16"/>
                  <w:szCs w:val="16"/>
                  <w:u w:val="single"/>
                  <w:lang w:eastAsia="ru-RU"/>
                </w:rPr>
                <w:t>.</w:t>
              </w:r>
              <w:proofErr w:type="spellStart"/>
              <w:r w:rsidRPr="008F2736">
                <w:rPr>
                  <w:rFonts w:ascii="Times New Roman" w:eastAsia="Times New Roman" w:hAnsi="Times New Roman" w:cs="Times New Roman"/>
                  <w:color w:val="0000FF"/>
                  <w:sz w:val="16"/>
                  <w:szCs w:val="16"/>
                  <w:u w:val="single"/>
                  <w:lang w:eastAsia="ru-RU"/>
                </w:rPr>
                <w:t>ru</w:t>
              </w:r>
              <w:proofErr w:type="spellEnd"/>
              <w:r w:rsidRPr="008F2736">
                <w:rPr>
                  <w:rFonts w:ascii="Times New Roman" w:eastAsia="Times New Roman" w:hAnsi="Times New Roman" w:cs="Times New Roman"/>
                  <w:color w:val="0000FF"/>
                  <w:sz w:val="16"/>
                  <w:szCs w:val="16"/>
                  <w:u w:val="single"/>
                  <w:lang w:eastAsia="ru-RU"/>
                </w:rPr>
                <w:t>/</w:t>
              </w:r>
            </w:hyperlink>
            <w:r w:rsidRPr="008F2736">
              <w:rPr>
                <w:rFonts w:ascii="Times New Roman" w:eastAsia="Times New Roman" w:hAnsi="Times New Roman" w:cs="Times New Roman"/>
                <w:sz w:val="16"/>
                <w:szCs w:val="16"/>
                <w:lang w:eastAsia="ru-RU"/>
              </w:rPr>
              <w:t xml:space="preserve"> и опубликованном в Сборнике муниципальных правовых актов Стародубского округа Брянской области от №     </w:t>
            </w:r>
            <w:proofErr w:type="gramStart"/>
            <w:r w:rsidRPr="008F2736">
              <w:rPr>
                <w:rFonts w:ascii="Times New Roman" w:eastAsia="Times New Roman" w:hAnsi="Times New Roman" w:cs="Times New Roman"/>
                <w:sz w:val="16"/>
                <w:szCs w:val="16"/>
                <w:lang w:eastAsia="ru-RU"/>
              </w:rPr>
              <w:t>от</w:t>
            </w:r>
            <w:proofErr w:type="gramEnd"/>
            <w:r w:rsidRPr="008F2736">
              <w:rPr>
                <w:rFonts w:ascii="Times New Roman" w:eastAsia="Times New Roman" w:hAnsi="Times New Roman" w:cs="Times New Roman"/>
                <w:sz w:val="16"/>
                <w:szCs w:val="16"/>
                <w:lang w:eastAsia="ru-RU"/>
              </w:rPr>
              <w:t xml:space="preserve"> 06.04.2023,а также порядок проведения аукциона, предусмотренный ЗК РФ.</w:t>
            </w:r>
          </w:p>
          <w:p w:rsidR="000930C1" w:rsidRPr="008F2736" w:rsidRDefault="000930C1" w:rsidP="000930C1">
            <w:pPr>
              <w:tabs>
                <w:tab w:val="left" w:pos="851"/>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В случае признания победителем аукциона:</w:t>
            </w:r>
          </w:p>
          <w:p w:rsidR="000930C1" w:rsidRPr="008F2736" w:rsidRDefault="000930C1" w:rsidP="000930C1">
            <w:pPr>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подписать протокол по итогам аукциона;</w:t>
            </w:r>
          </w:p>
          <w:p w:rsidR="000930C1" w:rsidRPr="008F2736" w:rsidRDefault="000930C1" w:rsidP="000930C1">
            <w:pPr>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С правилами проведения аукциона </w:t>
            </w:r>
            <w:proofErr w:type="gramStart"/>
            <w:r w:rsidRPr="008F2736">
              <w:rPr>
                <w:rFonts w:ascii="Times New Roman" w:eastAsia="Times New Roman" w:hAnsi="Times New Roman" w:cs="Times New Roman"/>
                <w:sz w:val="16"/>
                <w:szCs w:val="16"/>
                <w:lang w:eastAsia="ru-RU"/>
              </w:rPr>
              <w:t>ознакомлен</w:t>
            </w:r>
            <w:proofErr w:type="gramEnd"/>
            <w:r w:rsidRPr="008F2736">
              <w:rPr>
                <w:rFonts w:ascii="Times New Roman" w:eastAsia="Times New Roman" w:hAnsi="Times New Roman" w:cs="Times New Roman"/>
                <w:sz w:val="16"/>
                <w:szCs w:val="16"/>
                <w:lang w:eastAsia="ru-RU"/>
              </w:rPr>
              <w:t xml:space="preserve"> и согласен. Гарантирую достоверность сведений, указанных в настоящей заявке и прилагаемых к ней документов. Претендент  согласен на участие в аукционе на указанных условиях. </w:t>
            </w:r>
            <w:proofErr w:type="gramStart"/>
            <w:r w:rsidRPr="008F2736">
              <w:rPr>
                <w:rFonts w:ascii="Times New Roman" w:eastAsia="Times New Roman" w:hAnsi="Times New Roman" w:cs="Times New Roman"/>
                <w:sz w:val="16"/>
                <w:szCs w:val="16"/>
                <w:lang w:eastAsia="ru-RU"/>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задатка не возвращается.</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Даю согласие на обработку моих персональных данных в соответствии с нормами требованиями Федерального Закона от 27 июля 2006 года №152-ФЗ «О персональных данных».</w:t>
            </w:r>
          </w:p>
          <w:p w:rsidR="000930C1" w:rsidRPr="008F2736" w:rsidRDefault="000930C1" w:rsidP="000930C1">
            <w:pPr>
              <w:autoSpaceDE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Настоящая заявка составлена в двух экземплярах: один экземпляр заявки – Организатору аукциона, второй экземпляр заявки – Заявителю.</w:t>
            </w:r>
          </w:p>
          <w:p w:rsidR="000930C1" w:rsidRPr="008F2736" w:rsidRDefault="000930C1" w:rsidP="000930C1">
            <w:pPr>
              <w:autoSpaceDE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Уведомление претендента обо всех изменениях осуществляется по следующему адресу:_________________</w:t>
            </w:r>
          </w:p>
          <w:p w:rsidR="000930C1" w:rsidRPr="008F2736" w:rsidRDefault="000930C1" w:rsidP="000930C1">
            <w:pPr>
              <w:autoSpaceDE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________________________________________________________________________________________</w:t>
            </w:r>
          </w:p>
          <w:p w:rsidR="000930C1" w:rsidRPr="008F2736" w:rsidRDefault="000930C1" w:rsidP="000930C1">
            <w:pPr>
              <w:autoSpaceDE w:val="0"/>
              <w:spacing w:after="0" w:line="240" w:lineRule="auto"/>
              <w:jc w:val="both"/>
              <w:rPr>
                <w:rFonts w:ascii="Times New Roman" w:eastAsia="Times New Roman" w:hAnsi="Times New Roman" w:cs="Times New Roman"/>
                <w:sz w:val="16"/>
                <w:szCs w:val="16"/>
                <w:lang w:eastAsia="ru-RU"/>
              </w:rPr>
            </w:pPr>
          </w:p>
          <w:p w:rsidR="000930C1" w:rsidRPr="008F2736" w:rsidRDefault="000930C1" w:rsidP="000930C1">
            <w:pPr>
              <w:autoSpaceDE w:val="0"/>
              <w:spacing w:after="0" w:line="240" w:lineRule="auto"/>
              <w:jc w:val="both"/>
              <w:rPr>
                <w:rFonts w:ascii="Times New Roman" w:eastAsia="Times New Roman" w:hAnsi="Times New Roman" w:cs="Times New Roman"/>
                <w:sz w:val="16"/>
                <w:szCs w:val="16"/>
                <w:lang w:eastAsia="ru-RU"/>
              </w:rPr>
            </w:pPr>
          </w:p>
          <w:p w:rsidR="000930C1" w:rsidRPr="008F2736" w:rsidRDefault="000930C1" w:rsidP="000930C1">
            <w:pPr>
              <w:autoSpaceDE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Заявитель</w:t>
            </w:r>
          </w:p>
          <w:p w:rsidR="000930C1" w:rsidRPr="008F2736" w:rsidRDefault="000930C1" w:rsidP="000930C1">
            <w:pPr>
              <w:autoSpaceDE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(Доверенное лицо Заявителя)________________ /______________________________/</w:t>
            </w:r>
          </w:p>
          <w:p w:rsidR="000930C1" w:rsidRPr="008F2736" w:rsidRDefault="000930C1" w:rsidP="000930C1">
            <w:pPr>
              <w:tabs>
                <w:tab w:val="left" w:pos="3544"/>
                <w:tab w:val="center" w:pos="4820"/>
                <w:tab w:val="left" w:pos="5529"/>
                <w:tab w:val="center" w:pos="7938"/>
              </w:tabs>
              <w:spacing w:after="0" w:line="240" w:lineRule="auto"/>
              <w:ind w:firstLine="3"/>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                                                          (подпись)</w:t>
            </w:r>
            <w:r w:rsidRPr="008F2736">
              <w:rPr>
                <w:rFonts w:ascii="Times New Roman" w:eastAsia="Times New Roman" w:hAnsi="Times New Roman" w:cs="Times New Roman"/>
                <w:sz w:val="16"/>
                <w:szCs w:val="16"/>
                <w:lang w:eastAsia="ru-RU"/>
              </w:rPr>
              <w:tab/>
              <w:t xml:space="preserve">                        (Расшифровка подписи)</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p>
          <w:p w:rsidR="000930C1" w:rsidRPr="008F2736" w:rsidRDefault="000930C1" w:rsidP="000930C1">
            <w:pPr>
              <w:suppressAutoHyphens/>
              <w:spacing w:after="0" w:line="360" w:lineRule="auto"/>
              <w:rPr>
                <w:rFonts w:ascii="Times New Roman" w:eastAsia="Times New Roman" w:hAnsi="Times New Roman" w:cs="Times New Roman"/>
                <w:sz w:val="16"/>
                <w:szCs w:val="16"/>
                <w:lang w:eastAsia="ar-SA"/>
              </w:rPr>
            </w:pPr>
          </w:p>
          <w:p w:rsidR="000930C1" w:rsidRPr="008F2736" w:rsidRDefault="000930C1" w:rsidP="000930C1">
            <w:pPr>
              <w:suppressAutoHyphens/>
              <w:spacing w:after="0" w:line="360" w:lineRule="auto"/>
              <w:rPr>
                <w:rFonts w:ascii="Times New Roman" w:eastAsia="Times New Roman" w:hAnsi="Times New Roman" w:cs="Times New Roman"/>
                <w:sz w:val="16"/>
                <w:szCs w:val="16"/>
                <w:lang w:eastAsia="ar-SA"/>
              </w:rPr>
            </w:pPr>
            <w:r w:rsidRPr="008F2736">
              <w:rPr>
                <w:rFonts w:ascii="Times New Roman" w:eastAsia="Times New Roman" w:hAnsi="Times New Roman" w:cs="Times New Roman"/>
                <w:sz w:val="16"/>
                <w:szCs w:val="16"/>
                <w:lang w:eastAsia="ar-SA"/>
              </w:rPr>
              <w:t>Представитель Организатора аукциона: /______________/____(подпись)</w:t>
            </w:r>
            <w:r w:rsidRPr="008F2736">
              <w:rPr>
                <w:rFonts w:ascii="Times New Roman" w:eastAsia="Times New Roman" w:hAnsi="Times New Roman" w:cs="Times New Roman"/>
                <w:sz w:val="16"/>
                <w:szCs w:val="16"/>
                <w:lang w:eastAsia="ar-SA"/>
              </w:rPr>
              <w:tab/>
              <w:t xml:space="preserve">    (Расшифровка подписи)</w:t>
            </w:r>
          </w:p>
          <w:p w:rsidR="000930C1" w:rsidRPr="008F2736" w:rsidRDefault="000930C1" w:rsidP="000930C1">
            <w:pPr>
              <w:spacing w:after="0" w:line="240" w:lineRule="auto"/>
              <w:rPr>
                <w:rFonts w:ascii="Times New Roman" w:eastAsia="Times New Roman" w:hAnsi="Times New Roman" w:cs="Times New Roman"/>
                <w:sz w:val="16"/>
                <w:szCs w:val="16"/>
                <w:lang w:eastAsia="ru-RU"/>
              </w:rPr>
            </w:pPr>
          </w:p>
          <w:p w:rsidR="000930C1" w:rsidRPr="008F2736" w:rsidRDefault="000930C1" w:rsidP="000930C1">
            <w:pPr>
              <w:tabs>
                <w:tab w:val="left" w:pos="607"/>
              </w:tabs>
              <w:rPr>
                <w:rFonts w:ascii="Times New Roman" w:eastAsia="Times New Roman" w:hAnsi="Times New Roman" w:cs="Times New Roman"/>
                <w:sz w:val="16"/>
                <w:szCs w:val="16"/>
                <w:lang w:eastAsia="ru-RU"/>
              </w:rPr>
            </w:pPr>
          </w:p>
        </w:tc>
      </w:tr>
    </w:tbl>
    <w:p w:rsidR="00CE7D02" w:rsidRPr="008F2736" w:rsidRDefault="00CE7D02">
      <w:pPr>
        <w:rPr>
          <w:rFonts w:ascii="Times New Roman" w:hAnsi="Times New Roman" w:cs="Times New Roman"/>
          <w:sz w:val="16"/>
          <w:szCs w:val="16"/>
        </w:rPr>
      </w:pPr>
    </w:p>
    <w:p w:rsidR="000930C1" w:rsidRPr="008F2736" w:rsidRDefault="000930C1">
      <w:pPr>
        <w:rPr>
          <w:rFonts w:ascii="Times New Roman" w:hAnsi="Times New Roman" w:cs="Times New Roman"/>
          <w:sz w:val="16"/>
          <w:szCs w:val="16"/>
        </w:rPr>
      </w:pPr>
    </w:p>
    <w:p w:rsidR="000930C1" w:rsidRPr="008F2736" w:rsidRDefault="000930C1" w:rsidP="000930C1">
      <w:pPr>
        <w:shd w:val="clear" w:color="auto" w:fill="FFFFFF"/>
        <w:spacing w:after="0" w:line="240" w:lineRule="auto"/>
        <w:jc w:val="center"/>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sz w:val="16"/>
          <w:szCs w:val="16"/>
          <w:lang w:eastAsia="ru-RU"/>
        </w:rPr>
        <w:t xml:space="preserve">ПРОЕКТ </w:t>
      </w:r>
      <w:r w:rsidRPr="008F2736">
        <w:rPr>
          <w:rFonts w:ascii="Times New Roman" w:eastAsia="Times New Roman" w:hAnsi="Times New Roman" w:cs="Times New Roman"/>
          <w:b/>
          <w:bCs/>
          <w:color w:val="000000"/>
          <w:sz w:val="16"/>
          <w:szCs w:val="16"/>
          <w:lang w:eastAsia="ru-RU"/>
        </w:rPr>
        <w:t xml:space="preserve">ДОГОВОРА АРЕНДЫ </w:t>
      </w:r>
    </w:p>
    <w:p w:rsidR="000930C1" w:rsidRPr="008F2736" w:rsidRDefault="000930C1" w:rsidP="000930C1">
      <w:pPr>
        <w:shd w:val="clear" w:color="auto" w:fill="FFFFFF"/>
        <w:spacing w:after="0" w:line="240" w:lineRule="auto"/>
        <w:jc w:val="center"/>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bCs/>
          <w:color w:val="000000"/>
          <w:sz w:val="16"/>
          <w:szCs w:val="16"/>
          <w:lang w:eastAsia="ru-RU"/>
        </w:rPr>
        <w:t>ЗЕМЕЛЬНОГО УЧАСТКА</w:t>
      </w:r>
    </w:p>
    <w:p w:rsidR="000930C1" w:rsidRPr="008F2736" w:rsidRDefault="000930C1" w:rsidP="000930C1">
      <w:pPr>
        <w:shd w:val="clear" w:color="auto" w:fill="FFFFFF"/>
        <w:spacing w:after="0" w:line="240" w:lineRule="auto"/>
        <w:jc w:val="center"/>
        <w:rPr>
          <w:rFonts w:ascii="Times New Roman" w:eastAsia="Times New Roman" w:hAnsi="Times New Roman" w:cs="Times New Roman"/>
          <w:color w:val="000000"/>
          <w:sz w:val="16"/>
          <w:szCs w:val="16"/>
          <w:lang w:eastAsia="ru-RU"/>
        </w:rPr>
      </w:pPr>
    </w:p>
    <w:tbl>
      <w:tblPr>
        <w:tblW w:w="0" w:type="auto"/>
        <w:tblLook w:val="01E0" w:firstRow="1" w:lastRow="1" w:firstColumn="1" w:lastColumn="1" w:noHBand="0" w:noVBand="0"/>
      </w:tblPr>
      <w:tblGrid>
        <w:gridCol w:w="4761"/>
        <w:gridCol w:w="4810"/>
      </w:tblGrid>
      <w:tr w:rsidR="000930C1" w:rsidRPr="008F2736" w:rsidTr="007604AE">
        <w:tc>
          <w:tcPr>
            <w:tcW w:w="5495" w:type="dxa"/>
          </w:tcPr>
          <w:p w:rsidR="000930C1" w:rsidRPr="008F2736" w:rsidRDefault="000930C1" w:rsidP="000930C1">
            <w:pPr>
              <w:tabs>
                <w:tab w:val="left" w:pos="10766"/>
              </w:tabs>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color w:val="000000"/>
                <w:sz w:val="16"/>
                <w:szCs w:val="16"/>
                <w:lang w:eastAsia="ru-RU"/>
              </w:rPr>
              <w:t>г. Стародуб</w:t>
            </w:r>
          </w:p>
        </w:tc>
        <w:tc>
          <w:tcPr>
            <w:tcW w:w="5496" w:type="dxa"/>
          </w:tcPr>
          <w:p w:rsidR="000930C1" w:rsidRPr="008F2736" w:rsidRDefault="000930C1" w:rsidP="000930C1">
            <w:pPr>
              <w:tabs>
                <w:tab w:val="left" w:pos="10766"/>
              </w:tabs>
              <w:spacing w:after="0" w:line="240" w:lineRule="auto"/>
              <w:jc w:val="center"/>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sz w:val="16"/>
                <w:szCs w:val="16"/>
                <w:lang w:eastAsia="ru-RU"/>
              </w:rPr>
              <w:t xml:space="preserve"> «__»________</w:t>
            </w:r>
            <w:r w:rsidRPr="008F2736">
              <w:rPr>
                <w:rFonts w:ascii="Times New Roman" w:eastAsia="Times New Roman" w:hAnsi="Times New Roman" w:cs="Times New Roman"/>
                <w:sz w:val="16"/>
                <w:szCs w:val="16"/>
                <w:lang w:val="en-US" w:eastAsia="ru-RU"/>
              </w:rPr>
              <w:t xml:space="preserve"> 20</w:t>
            </w:r>
            <w:r w:rsidRPr="008F2736">
              <w:rPr>
                <w:rFonts w:ascii="Times New Roman" w:eastAsia="Times New Roman" w:hAnsi="Times New Roman" w:cs="Times New Roman"/>
                <w:sz w:val="16"/>
                <w:szCs w:val="16"/>
                <w:lang w:eastAsia="ru-RU"/>
              </w:rPr>
              <w:t>23</w:t>
            </w:r>
            <w:r w:rsidRPr="008F2736">
              <w:rPr>
                <w:rFonts w:ascii="Times New Roman" w:eastAsia="Times New Roman" w:hAnsi="Times New Roman" w:cs="Times New Roman"/>
                <w:sz w:val="16"/>
                <w:szCs w:val="16"/>
                <w:lang w:val="en-US" w:eastAsia="ru-RU"/>
              </w:rPr>
              <w:t xml:space="preserve"> г.</w:t>
            </w:r>
          </w:p>
        </w:tc>
      </w:tr>
    </w:tbl>
    <w:p w:rsidR="000930C1" w:rsidRPr="008F2736" w:rsidRDefault="000930C1" w:rsidP="000930C1">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0930C1" w:rsidRPr="008F2736" w:rsidRDefault="000930C1" w:rsidP="000930C1">
      <w:pPr>
        <w:pBdr>
          <w:top w:val="single" w:sz="4" w:space="0" w:color="FFFFFF"/>
          <w:left w:val="single" w:sz="4" w:space="0" w:color="FFFFFF"/>
          <w:bottom w:val="single" w:sz="4" w:space="1" w:color="FFFFFF"/>
          <w:right w:val="single" w:sz="4" w:space="2" w:color="FFFFFF"/>
        </w:pBdr>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sz w:val="16"/>
          <w:szCs w:val="16"/>
          <w:lang w:eastAsia="ru-RU"/>
        </w:rPr>
        <w:t xml:space="preserve"> </w:t>
      </w:r>
      <w:proofErr w:type="gramStart"/>
      <w:r w:rsidRPr="008F2736">
        <w:rPr>
          <w:rFonts w:ascii="Times New Roman" w:eastAsia="Times New Roman" w:hAnsi="Times New Roman" w:cs="Times New Roman"/>
          <w:b/>
          <w:sz w:val="16"/>
          <w:szCs w:val="16"/>
          <w:lang w:eastAsia="ru-RU"/>
        </w:rPr>
        <w:t>Комитет по управлению муниципальным имуществом администрации Стародубского муниципального округа Брянской области</w:t>
      </w:r>
      <w:r w:rsidRPr="008F2736">
        <w:rPr>
          <w:rFonts w:ascii="Times New Roman" w:eastAsia="Times New Roman" w:hAnsi="Times New Roman" w:cs="Times New Roman"/>
          <w:sz w:val="16"/>
          <w:szCs w:val="16"/>
          <w:lang w:eastAsia="ru-RU"/>
        </w:rPr>
        <w:t xml:space="preserve">, </w:t>
      </w:r>
      <w:r w:rsidRPr="008F2736">
        <w:rPr>
          <w:rFonts w:ascii="Times New Roman" w:eastAsia="Times New Roman" w:hAnsi="Times New Roman" w:cs="Times New Roman"/>
          <w:bCs/>
          <w:sz w:val="16"/>
          <w:szCs w:val="16"/>
          <w:lang w:eastAsia="ru-RU"/>
        </w:rPr>
        <w:t>ОГРН 1203200004633, ИНН 3253007482, КПП 325301001</w:t>
      </w:r>
      <w:r w:rsidRPr="008F2736">
        <w:rPr>
          <w:rFonts w:ascii="Times New Roman" w:eastAsia="Times New Roman" w:hAnsi="Times New Roman" w:cs="Times New Roman"/>
          <w:sz w:val="16"/>
          <w:szCs w:val="16"/>
          <w:lang w:eastAsia="ru-RU"/>
        </w:rPr>
        <w:t xml:space="preserve">, зарегистрирован МИ ФНС №8 по Брянской области 13.08.2020 года, юридический адрес: 243240, Брянская область, г. Стародуб, пл. Советская, д. 2а, в лице </w:t>
      </w:r>
      <w:proofErr w:type="spellStart"/>
      <w:r w:rsidRPr="008F2736">
        <w:rPr>
          <w:rFonts w:ascii="Times New Roman" w:eastAsia="Times New Roman" w:hAnsi="Times New Roman" w:cs="Times New Roman"/>
          <w:sz w:val="16"/>
          <w:szCs w:val="16"/>
          <w:lang w:eastAsia="ru-RU"/>
        </w:rPr>
        <w:t>врио</w:t>
      </w:r>
      <w:proofErr w:type="spellEnd"/>
      <w:r w:rsidRPr="008F2736">
        <w:rPr>
          <w:rFonts w:ascii="Times New Roman" w:eastAsia="Times New Roman" w:hAnsi="Times New Roman" w:cs="Times New Roman"/>
          <w:sz w:val="16"/>
          <w:szCs w:val="16"/>
          <w:lang w:eastAsia="ru-RU"/>
        </w:rPr>
        <w:t xml:space="preserve"> председателя  Комитета по  управлению  муниципальным  имуществом администрации Стародубского муниципального района, действующего на основании «Положения о Комитете по управлению муниципальным имуществом</w:t>
      </w:r>
      <w:proofErr w:type="gramEnd"/>
      <w:r w:rsidRPr="008F2736">
        <w:rPr>
          <w:rFonts w:ascii="Times New Roman" w:eastAsia="Times New Roman" w:hAnsi="Times New Roman" w:cs="Times New Roman"/>
          <w:sz w:val="16"/>
          <w:szCs w:val="16"/>
          <w:lang w:eastAsia="ru-RU"/>
        </w:rPr>
        <w:t xml:space="preserve"> </w:t>
      </w:r>
      <w:proofErr w:type="gramStart"/>
      <w:r w:rsidRPr="008F2736">
        <w:rPr>
          <w:rFonts w:ascii="Times New Roman" w:eastAsia="Times New Roman" w:hAnsi="Times New Roman" w:cs="Times New Roman"/>
          <w:sz w:val="16"/>
          <w:szCs w:val="16"/>
          <w:lang w:eastAsia="ru-RU"/>
        </w:rPr>
        <w:t xml:space="preserve">администрации Стародубского муниципального округа Брянской области», утвержденного Постановлением администрации Стародубского муниципального округа Брянской области от 31.03.202г. №2     , </w:t>
      </w:r>
      <w:proofErr w:type="spellStart"/>
      <w:r w:rsidRPr="008F2736">
        <w:rPr>
          <w:rFonts w:ascii="Times New Roman" w:eastAsia="Times New Roman" w:hAnsi="Times New Roman" w:cs="Times New Roman"/>
          <w:sz w:val="16"/>
          <w:szCs w:val="16"/>
          <w:lang w:eastAsia="ru-RU"/>
        </w:rPr>
        <w:t>именуемыйвдальнейшем</w:t>
      </w:r>
      <w:proofErr w:type="spellEnd"/>
      <w:r w:rsidRPr="008F2736">
        <w:rPr>
          <w:rFonts w:ascii="Times New Roman" w:eastAsia="Times New Roman" w:hAnsi="Times New Roman" w:cs="Times New Roman"/>
          <w:sz w:val="16"/>
          <w:szCs w:val="16"/>
          <w:lang w:eastAsia="ru-RU"/>
        </w:rPr>
        <w:t xml:space="preserve"> «Арендодатель», с одной стороны, </w:t>
      </w:r>
      <w:proofErr w:type="spellStart"/>
      <w:r w:rsidRPr="008F2736">
        <w:rPr>
          <w:rFonts w:ascii="Times New Roman" w:eastAsia="Times New Roman" w:hAnsi="Times New Roman" w:cs="Times New Roman"/>
          <w:sz w:val="16"/>
          <w:szCs w:val="16"/>
          <w:lang w:eastAsia="ru-RU"/>
        </w:rPr>
        <w:t>и_____________,_именуемый</w:t>
      </w:r>
      <w:proofErr w:type="spellEnd"/>
      <w:r w:rsidRPr="008F2736">
        <w:rPr>
          <w:rFonts w:ascii="Times New Roman" w:eastAsia="Times New Roman" w:hAnsi="Times New Roman" w:cs="Times New Roman"/>
          <w:sz w:val="16"/>
          <w:szCs w:val="16"/>
          <w:lang w:eastAsia="ru-RU"/>
        </w:rPr>
        <w:t xml:space="preserve"> в дальнейшем «Арендатор», с другой стороны, именуемые также «Стороны», руководствуясь ____________,  н</w:t>
      </w:r>
      <w:r w:rsidRPr="008F2736">
        <w:rPr>
          <w:rFonts w:ascii="Times New Roman" w:eastAsia="Times New Roman" w:hAnsi="Times New Roman" w:cs="Times New Roman"/>
          <w:color w:val="000000"/>
          <w:sz w:val="16"/>
          <w:szCs w:val="16"/>
          <w:lang w:eastAsia="ru-RU"/>
        </w:rPr>
        <w:t xml:space="preserve">а основании: протокола  рассмотрения заявок на участие в </w:t>
      </w:r>
      <w:r w:rsidRPr="008F2736">
        <w:rPr>
          <w:rFonts w:ascii="Times New Roman" w:eastAsia="Times New Roman" w:hAnsi="Times New Roman" w:cs="Times New Roman"/>
          <w:color w:val="000000"/>
          <w:sz w:val="16"/>
          <w:szCs w:val="16"/>
          <w:lang w:eastAsia="ru-RU"/>
        </w:rPr>
        <w:lastRenderedPageBreak/>
        <w:t>аукционе  на право заключения договора аренды земельного участка от ____№ ____заключили настоящий Договор (далее – «Договор») о нижеследующем:</w:t>
      </w:r>
      <w:proofErr w:type="gramEnd"/>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bCs/>
          <w:color w:val="000000"/>
          <w:sz w:val="16"/>
          <w:szCs w:val="16"/>
          <w:lang w:eastAsia="ru-RU"/>
        </w:rPr>
        <w:t xml:space="preserve">                                                </w:t>
      </w:r>
      <w:r w:rsidRPr="008F2736">
        <w:rPr>
          <w:rFonts w:ascii="Times New Roman" w:eastAsia="Times New Roman" w:hAnsi="Times New Roman" w:cs="Times New Roman"/>
          <w:b/>
          <w:bCs/>
          <w:color w:val="000000"/>
          <w:sz w:val="16"/>
          <w:szCs w:val="16"/>
          <w:lang w:val="en-US" w:eastAsia="ru-RU"/>
        </w:rPr>
        <w:t>I</w:t>
      </w:r>
      <w:r w:rsidRPr="008F2736">
        <w:rPr>
          <w:rFonts w:ascii="Times New Roman" w:eastAsia="Times New Roman" w:hAnsi="Times New Roman" w:cs="Times New Roman"/>
          <w:b/>
          <w:bCs/>
          <w:color w:val="000000"/>
          <w:sz w:val="16"/>
          <w:szCs w:val="16"/>
          <w:lang w:eastAsia="ru-RU"/>
        </w:rPr>
        <w:t>. ПРЕДМЕТ ДОГОВОРА</w:t>
      </w:r>
    </w:p>
    <w:p w:rsidR="000930C1" w:rsidRPr="008F2736" w:rsidRDefault="000930C1" w:rsidP="000930C1">
      <w:pPr>
        <w:shd w:val="clear" w:color="auto" w:fill="FFFFFF"/>
        <w:tabs>
          <w:tab w:val="left" w:pos="10206"/>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1.1. По настоящему Договору Арендодатель предоставляет (передает), а Арендатор принимает в аренду земельный участок с </w:t>
      </w:r>
      <w:r w:rsidRPr="008F2736">
        <w:rPr>
          <w:rFonts w:ascii="Times New Roman" w:eastAsia="Times New Roman" w:hAnsi="Times New Roman" w:cs="Times New Roman"/>
          <w:b/>
          <w:sz w:val="16"/>
          <w:szCs w:val="16"/>
          <w:lang w:eastAsia="ru-RU"/>
        </w:rPr>
        <w:t xml:space="preserve">кадастровый номером:_________, общей площадью ___ </w:t>
      </w:r>
      <w:proofErr w:type="spellStart"/>
      <w:r w:rsidRPr="008F2736">
        <w:rPr>
          <w:rFonts w:ascii="Times New Roman" w:eastAsia="Times New Roman" w:hAnsi="Times New Roman" w:cs="Times New Roman"/>
          <w:b/>
          <w:sz w:val="16"/>
          <w:szCs w:val="16"/>
          <w:lang w:eastAsia="ru-RU"/>
        </w:rPr>
        <w:t>кв</w:t>
      </w:r>
      <w:proofErr w:type="gramStart"/>
      <w:r w:rsidRPr="008F2736">
        <w:rPr>
          <w:rFonts w:ascii="Times New Roman" w:eastAsia="Times New Roman" w:hAnsi="Times New Roman" w:cs="Times New Roman"/>
          <w:b/>
          <w:sz w:val="16"/>
          <w:szCs w:val="16"/>
          <w:lang w:eastAsia="ru-RU"/>
        </w:rPr>
        <w:t>.м</w:t>
      </w:r>
      <w:proofErr w:type="spellEnd"/>
      <w:proofErr w:type="gramEnd"/>
      <w:r w:rsidRPr="008F2736">
        <w:rPr>
          <w:rFonts w:ascii="Times New Roman" w:eastAsia="Times New Roman" w:hAnsi="Times New Roman" w:cs="Times New Roman"/>
          <w:b/>
          <w:sz w:val="16"/>
          <w:szCs w:val="16"/>
          <w:lang w:eastAsia="ru-RU"/>
        </w:rPr>
        <w:t>, расположенный по адресу(имеющий адресные ориентиры): __________________________</w:t>
      </w:r>
      <w:r w:rsidRPr="008F2736">
        <w:rPr>
          <w:rFonts w:ascii="Times New Roman" w:eastAsia="Times New Roman" w:hAnsi="Times New Roman" w:cs="Times New Roman"/>
          <w:sz w:val="16"/>
          <w:szCs w:val="16"/>
          <w:lang w:eastAsia="ru-RU"/>
        </w:rPr>
        <w:t>(далее – Участок).</w:t>
      </w:r>
    </w:p>
    <w:p w:rsidR="000930C1" w:rsidRPr="008F2736" w:rsidRDefault="000930C1" w:rsidP="000930C1">
      <w:pPr>
        <w:shd w:val="clear" w:color="auto" w:fill="FFFFFF"/>
        <w:tabs>
          <w:tab w:val="left" w:pos="10206"/>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1.2. Участок относится к категории земель: Земли населенных пунктов, разрешенное использование:_______________________.</w:t>
      </w:r>
    </w:p>
    <w:p w:rsidR="000930C1" w:rsidRPr="008F2736" w:rsidRDefault="000930C1" w:rsidP="000930C1">
      <w:pPr>
        <w:shd w:val="clear" w:color="auto" w:fill="FFFFFF"/>
        <w:tabs>
          <w:tab w:val="left" w:pos="10206"/>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1.3. Передача участка Арендатору производится по акту приема-передачи земельного участка,     который подписывается Арендатором и Арендодателем.</w:t>
      </w:r>
    </w:p>
    <w:p w:rsidR="000930C1" w:rsidRPr="008F2736" w:rsidRDefault="000930C1" w:rsidP="000930C1">
      <w:pPr>
        <w:shd w:val="clear" w:color="auto" w:fill="FFFFFF"/>
        <w:tabs>
          <w:tab w:val="left" w:pos="10206"/>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1.4.Границы участка установлены в соответствии с действующим законодательством и идентифицированы на прилагаемом к Договору кадастровом паспорте участка. Кадастровый паспорт участка является неотъемлемой частью настоящего Договора.</w:t>
      </w: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bCs/>
          <w:color w:val="000000"/>
          <w:sz w:val="16"/>
          <w:szCs w:val="16"/>
          <w:lang w:eastAsia="ru-RU"/>
        </w:rPr>
        <w:t xml:space="preserve">                                                                </w:t>
      </w:r>
      <w:r w:rsidRPr="008F2736">
        <w:rPr>
          <w:rFonts w:ascii="Times New Roman" w:eastAsia="Times New Roman" w:hAnsi="Times New Roman" w:cs="Times New Roman"/>
          <w:b/>
          <w:bCs/>
          <w:color w:val="000000"/>
          <w:sz w:val="16"/>
          <w:szCs w:val="16"/>
          <w:lang w:val="en-US" w:eastAsia="ru-RU"/>
        </w:rPr>
        <w:t>II</w:t>
      </w:r>
      <w:r w:rsidRPr="008F2736">
        <w:rPr>
          <w:rFonts w:ascii="Times New Roman" w:eastAsia="Times New Roman" w:hAnsi="Times New Roman" w:cs="Times New Roman"/>
          <w:b/>
          <w:bCs/>
          <w:color w:val="000000"/>
          <w:sz w:val="16"/>
          <w:szCs w:val="16"/>
          <w:lang w:eastAsia="ru-RU"/>
        </w:rPr>
        <w:t>. СРОК ДОГОВОРА</w:t>
      </w:r>
    </w:p>
    <w:p w:rsidR="000930C1" w:rsidRPr="008F2736" w:rsidRDefault="000930C1" w:rsidP="000930C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8F2736">
        <w:rPr>
          <w:rFonts w:ascii="Times New Roman" w:eastAsia="Times New Roman" w:hAnsi="Times New Roman" w:cs="Times New Roman"/>
          <w:color w:val="000000"/>
          <w:sz w:val="16"/>
          <w:szCs w:val="16"/>
          <w:lang w:eastAsia="ru-RU"/>
        </w:rPr>
        <w:t>2.1.</w:t>
      </w:r>
      <w:r w:rsidRPr="008F2736">
        <w:rPr>
          <w:rFonts w:ascii="Times New Roman" w:eastAsia="Times New Roman" w:hAnsi="Times New Roman" w:cs="Times New Roman"/>
          <w:sz w:val="16"/>
          <w:szCs w:val="16"/>
          <w:lang w:eastAsia="ru-RU"/>
        </w:rPr>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0930C1" w:rsidRPr="008F2736" w:rsidRDefault="000930C1" w:rsidP="000930C1">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bCs/>
          <w:color w:val="000000"/>
          <w:sz w:val="16"/>
          <w:szCs w:val="16"/>
          <w:lang w:eastAsia="ru-RU"/>
        </w:rPr>
        <w:t xml:space="preserve">                              </w:t>
      </w:r>
    </w:p>
    <w:p w:rsidR="000930C1" w:rsidRPr="008F2736" w:rsidRDefault="000930C1" w:rsidP="000930C1">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bCs/>
          <w:color w:val="000000"/>
          <w:sz w:val="16"/>
          <w:szCs w:val="16"/>
          <w:lang w:eastAsia="ru-RU"/>
        </w:rPr>
        <w:t xml:space="preserve">                           </w:t>
      </w:r>
      <w:r w:rsidRPr="008F2736">
        <w:rPr>
          <w:rFonts w:ascii="Times New Roman" w:eastAsia="Times New Roman" w:hAnsi="Times New Roman" w:cs="Times New Roman"/>
          <w:b/>
          <w:bCs/>
          <w:color w:val="000000"/>
          <w:sz w:val="16"/>
          <w:szCs w:val="16"/>
          <w:lang w:val="en-US" w:eastAsia="ru-RU"/>
        </w:rPr>
        <w:t>III</w:t>
      </w:r>
      <w:r w:rsidRPr="008F2736">
        <w:rPr>
          <w:rFonts w:ascii="Times New Roman" w:eastAsia="Times New Roman" w:hAnsi="Times New Roman" w:cs="Times New Roman"/>
          <w:b/>
          <w:bCs/>
          <w:color w:val="000000"/>
          <w:sz w:val="16"/>
          <w:szCs w:val="16"/>
          <w:lang w:eastAsia="ru-RU"/>
        </w:rPr>
        <w:t>. РАЗМЕР И УСЛОВИЯ ВНЕСЕНИЯ АРЕНДНОЙ ПЛАТЫ</w:t>
      </w:r>
    </w:p>
    <w:p w:rsidR="000930C1" w:rsidRPr="008F2736" w:rsidRDefault="000930C1" w:rsidP="000930C1">
      <w:pPr>
        <w:tabs>
          <w:tab w:val="left" w:pos="0"/>
          <w:tab w:val="left" w:pos="993"/>
          <w:tab w:val="left" w:pos="1134"/>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3.1Размер ежегодной арендной платы установлен по итогам _____________ в соответствии с протоколом от _____________№ _________ и составляет _______________________ рублей.</w:t>
      </w:r>
    </w:p>
    <w:p w:rsidR="000930C1" w:rsidRPr="008F2736" w:rsidRDefault="000930C1" w:rsidP="000930C1">
      <w:pPr>
        <w:tabs>
          <w:tab w:val="left" w:pos="0"/>
          <w:tab w:val="left" w:pos="993"/>
          <w:tab w:val="left" w:pos="1134"/>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3.2.Арендная плата начисляется с момента подписания сторонами акта приема-передачи участка.</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 3.3.</w:t>
      </w:r>
      <w:r w:rsidRPr="008F2736">
        <w:rPr>
          <w:rFonts w:ascii="Times New Roman" w:eastAsia="Times New Roman" w:hAnsi="Times New Roman" w:cs="Times New Roman"/>
          <w:sz w:val="16"/>
          <w:szCs w:val="16"/>
          <w:lang w:eastAsia="ru-RU"/>
        </w:rPr>
        <w:tab/>
        <w:t>Задаток в сумме ___________________ руб., перечисленный Арендатором, засчитывается в счет оплаты арендной платы.</w:t>
      </w:r>
    </w:p>
    <w:p w:rsidR="000930C1" w:rsidRPr="008F2736" w:rsidRDefault="000930C1" w:rsidP="000930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3.4.</w:t>
      </w:r>
      <w:r w:rsidRPr="008F2736">
        <w:rPr>
          <w:rFonts w:ascii="Times New Roman" w:eastAsia="Times New Roman" w:hAnsi="Times New Roman" w:cs="Times New Roman"/>
          <w:sz w:val="16"/>
          <w:szCs w:val="16"/>
          <w:lang w:eastAsia="ru-RU"/>
        </w:rPr>
        <w:tab/>
        <w:t>Арендная плата вносится:</w:t>
      </w:r>
    </w:p>
    <w:p w:rsidR="000930C1" w:rsidRPr="008F2736" w:rsidRDefault="000930C1" w:rsidP="000930C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юридическими лицами  – ежеквартально равными долями не позднее 15-го числа последнего месяца текущего квартала путем перечисления  денежных средств на расчетный счет: получатель Комитет по управлению муниципальным имуществом администрации Стародубского муниципального округа Брянской  области  л/с 04273</w:t>
      </w:r>
      <w:r w:rsidRPr="008F2736">
        <w:rPr>
          <w:rFonts w:ascii="Times New Roman" w:eastAsia="Times New Roman" w:hAnsi="Times New Roman" w:cs="Times New Roman"/>
          <w:sz w:val="16"/>
          <w:szCs w:val="16"/>
          <w:lang w:val="en-US" w:eastAsia="ru-RU"/>
        </w:rPr>
        <w:t>D</w:t>
      </w:r>
      <w:r w:rsidRPr="008F2736">
        <w:rPr>
          <w:rFonts w:ascii="Times New Roman" w:eastAsia="Times New Roman" w:hAnsi="Times New Roman" w:cs="Times New Roman"/>
          <w:sz w:val="16"/>
          <w:szCs w:val="16"/>
          <w:lang w:eastAsia="ru-RU"/>
        </w:rPr>
        <w:t xml:space="preserve">03020,  КБК 90511105012140000120, </w:t>
      </w:r>
      <w:proofErr w:type="gramStart"/>
      <w:r w:rsidRPr="008F2736">
        <w:rPr>
          <w:rFonts w:ascii="Times New Roman" w:eastAsia="Times New Roman" w:hAnsi="Times New Roman" w:cs="Times New Roman"/>
          <w:sz w:val="16"/>
          <w:szCs w:val="16"/>
          <w:lang w:eastAsia="ru-RU"/>
        </w:rPr>
        <w:t>р</w:t>
      </w:r>
      <w:proofErr w:type="gramEnd"/>
      <w:r w:rsidRPr="008F2736">
        <w:rPr>
          <w:rFonts w:ascii="Times New Roman" w:eastAsia="Times New Roman" w:hAnsi="Times New Roman" w:cs="Times New Roman"/>
          <w:sz w:val="16"/>
          <w:szCs w:val="16"/>
          <w:lang w:eastAsia="ru-RU"/>
        </w:rPr>
        <w:t>/с  03100643000000012700   в УФК по Брянской области Отделение Брянск банка России//УФК по Брянской области  г. Брянск,  к/</w:t>
      </w:r>
      <w:proofErr w:type="spellStart"/>
      <w:r w:rsidRPr="008F2736">
        <w:rPr>
          <w:rFonts w:ascii="Times New Roman" w:eastAsia="Times New Roman" w:hAnsi="Times New Roman" w:cs="Times New Roman"/>
          <w:sz w:val="16"/>
          <w:szCs w:val="16"/>
          <w:lang w:eastAsia="ru-RU"/>
        </w:rPr>
        <w:t>сч</w:t>
      </w:r>
      <w:proofErr w:type="spellEnd"/>
      <w:r w:rsidRPr="008F2736">
        <w:rPr>
          <w:rFonts w:ascii="Times New Roman" w:eastAsia="Times New Roman" w:hAnsi="Times New Roman" w:cs="Times New Roman"/>
          <w:sz w:val="16"/>
          <w:szCs w:val="16"/>
          <w:lang w:eastAsia="ru-RU"/>
        </w:rPr>
        <w:t xml:space="preserve"> 40102810245370000019,   БИК 011501101,  КПП 325301001, ИНН 3253007482, ОКТМО 15501000</w:t>
      </w:r>
      <w:r w:rsidRPr="008F2736">
        <w:rPr>
          <w:rFonts w:ascii="Times New Roman" w:eastAsia="Times New Roman" w:hAnsi="Times New Roman" w:cs="Times New Roman"/>
          <w:color w:val="000000"/>
          <w:sz w:val="16"/>
          <w:szCs w:val="16"/>
          <w:lang w:eastAsia="ru-RU"/>
        </w:rPr>
        <w:t xml:space="preserve">                   </w:t>
      </w:r>
      <w:r w:rsidRPr="008F2736">
        <w:rPr>
          <w:rFonts w:ascii="Times New Roman" w:eastAsia="Times New Roman" w:hAnsi="Times New Roman" w:cs="Times New Roman"/>
          <w:sz w:val="16"/>
          <w:szCs w:val="16"/>
          <w:lang w:eastAsia="ru-RU"/>
        </w:rPr>
        <w:t xml:space="preserve">                                                                                                                      </w:t>
      </w:r>
    </w:p>
    <w:p w:rsidR="000930C1" w:rsidRPr="008F2736" w:rsidRDefault="000930C1" w:rsidP="000930C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930C1" w:rsidRPr="008F2736" w:rsidRDefault="000930C1" w:rsidP="000930C1">
      <w:pPr>
        <w:shd w:val="clear" w:color="auto" w:fill="FFFFFF"/>
        <w:tabs>
          <w:tab w:val="left" w:pos="567"/>
          <w:tab w:val="left" w:pos="9923"/>
        </w:tabs>
        <w:spacing w:after="0" w:line="240" w:lineRule="auto"/>
        <w:jc w:val="both"/>
        <w:rPr>
          <w:rFonts w:ascii="Times New Roman" w:eastAsia="Times New Roman" w:hAnsi="Times New Roman" w:cs="Times New Roman"/>
          <w:color w:val="000000"/>
          <w:sz w:val="16"/>
          <w:szCs w:val="16"/>
          <w:lang w:eastAsia="ru-RU"/>
        </w:rPr>
      </w:pPr>
      <w:r w:rsidRPr="008F2736">
        <w:rPr>
          <w:rFonts w:ascii="Times New Roman" w:eastAsia="Times New Roman" w:hAnsi="Times New Roman" w:cs="Times New Roman"/>
          <w:sz w:val="16"/>
          <w:szCs w:val="16"/>
          <w:lang w:eastAsia="ru-RU"/>
        </w:rPr>
        <w:t>3.5.</w:t>
      </w:r>
      <w:r w:rsidRPr="008F2736">
        <w:rPr>
          <w:rFonts w:ascii="Times New Roman" w:eastAsia="Times New Roman" w:hAnsi="Times New Roman" w:cs="Times New Roman"/>
          <w:sz w:val="16"/>
          <w:szCs w:val="16"/>
          <w:lang w:eastAsia="ru-RU"/>
        </w:rPr>
        <w:tab/>
        <w:t>Днем оплаты считается день поступления средств на бюджетный счет Арендодателя.</w:t>
      </w:r>
    </w:p>
    <w:p w:rsidR="000930C1" w:rsidRPr="008F2736" w:rsidRDefault="000930C1" w:rsidP="000930C1">
      <w:pPr>
        <w:shd w:val="clear" w:color="auto" w:fill="FFFFFF"/>
        <w:tabs>
          <w:tab w:val="left" w:pos="0"/>
          <w:tab w:val="left" w:pos="567"/>
          <w:tab w:val="left" w:pos="993"/>
          <w:tab w:val="left" w:pos="1134"/>
          <w:tab w:val="left" w:pos="9923"/>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3.6.</w:t>
      </w:r>
      <w:r w:rsidRPr="008F2736">
        <w:rPr>
          <w:rFonts w:ascii="Times New Roman" w:eastAsia="Times New Roman" w:hAnsi="Times New Roman" w:cs="Times New Roman"/>
          <w:sz w:val="16"/>
          <w:szCs w:val="16"/>
          <w:lang w:eastAsia="ru-RU"/>
        </w:rPr>
        <w:tab/>
        <w:t>Размер годовой арендной платы устанавливается на весь период аренды земельного участка.</w:t>
      </w:r>
    </w:p>
    <w:p w:rsidR="000930C1" w:rsidRPr="008F2736" w:rsidRDefault="000930C1" w:rsidP="000930C1">
      <w:pPr>
        <w:shd w:val="clear" w:color="auto" w:fill="FFFFFF"/>
        <w:tabs>
          <w:tab w:val="left" w:pos="0"/>
          <w:tab w:val="left" w:pos="567"/>
          <w:tab w:val="left" w:pos="993"/>
          <w:tab w:val="left" w:pos="1134"/>
          <w:tab w:val="left" w:pos="9923"/>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3.7.Неиспользование Участка после заключения Договора аренды не является основанием для неуплаты арендных платежей Арендодателю.</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3.8.В случае отказа Арендатора от оплаты арендуемого земельного участка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bCs/>
          <w:color w:val="000000"/>
          <w:sz w:val="16"/>
          <w:szCs w:val="16"/>
          <w:lang w:eastAsia="ru-RU"/>
        </w:rPr>
        <w:t xml:space="preserve">                                                   </w:t>
      </w:r>
      <w:r w:rsidRPr="008F2736">
        <w:rPr>
          <w:rFonts w:ascii="Times New Roman" w:eastAsia="Times New Roman" w:hAnsi="Times New Roman" w:cs="Times New Roman"/>
          <w:b/>
          <w:bCs/>
          <w:color w:val="000000"/>
          <w:sz w:val="16"/>
          <w:szCs w:val="16"/>
          <w:lang w:val="en-US" w:eastAsia="ru-RU"/>
        </w:rPr>
        <w:t>IV</w:t>
      </w:r>
      <w:r w:rsidRPr="008F2736">
        <w:rPr>
          <w:rFonts w:ascii="Times New Roman" w:eastAsia="Times New Roman" w:hAnsi="Times New Roman" w:cs="Times New Roman"/>
          <w:b/>
          <w:bCs/>
          <w:color w:val="000000"/>
          <w:sz w:val="16"/>
          <w:szCs w:val="16"/>
          <w:lang w:eastAsia="ru-RU"/>
        </w:rPr>
        <w:t>. ПРАВА И ОБЯЗАННОСТИ СТОРОН</w:t>
      </w:r>
    </w:p>
    <w:p w:rsidR="000930C1" w:rsidRPr="008F2736" w:rsidRDefault="000930C1" w:rsidP="000930C1">
      <w:pPr>
        <w:spacing w:after="0" w:line="240" w:lineRule="auto"/>
        <w:jc w:val="both"/>
        <w:rPr>
          <w:rFonts w:ascii="Times New Roman" w:eastAsia="Times New Roman" w:hAnsi="Times New Roman" w:cs="Times New Roman"/>
          <w:b/>
          <w:bCs/>
          <w:sz w:val="16"/>
          <w:szCs w:val="16"/>
          <w:lang w:eastAsia="ru-RU"/>
        </w:rPr>
      </w:pPr>
      <w:r w:rsidRPr="008F2736">
        <w:rPr>
          <w:rFonts w:ascii="Times New Roman" w:eastAsia="Times New Roman" w:hAnsi="Times New Roman" w:cs="Times New Roman"/>
          <w:b/>
          <w:bCs/>
          <w:sz w:val="16"/>
          <w:szCs w:val="16"/>
          <w:lang w:eastAsia="ru-RU"/>
        </w:rPr>
        <w:t>4.1.</w:t>
      </w:r>
      <w:r w:rsidRPr="008F2736">
        <w:rPr>
          <w:rFonts w:ascii="Times New Roman" w:eastAsia="Times New Roman" w:hAnsi="Times New Roman" w:cs="Times New Roman"/>
          <w:b/>
          <w:bCs/>
          <w:sz w:val="16"/>
          <w:szCs w:val="16"/>
          <w:lang w:eastAsia="ru-RU"/>
        </w:rPr>
        <w:tab/>
        <w:t>Арендодатель имеет право:</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4.1.1.</w:t>
      </w:r>
      <w:r w:rsidRPr="008F2736">
        <w:rPr>
          <w:rFonts w:ascii="Times New Roman" w:eastAsia="Times New Roman" w:hAnsi="Times New Roman" w:cs="Times New Roman"/>
          <w:sz w:val="16"/>
          <w:szCs w:val="16"/>
          <w:lang w:eastAsia="ru-RU"/>
        </w:rPr>
        <w:tab/>
        <w:t>Требовать досрочного расторжения Договора в случае использования Участка, указанного в п. 1.1.,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4.1.2.</w:t>
      </w:r>
      <w:r w:rsidRPr="008F2736">
        <w:rPr>
          <w:rFonts w:ascii="Times New Roman" w:eastAsia="Times New Roman" w:hAnsi="Times New Roman" w:cs="Times New Roman"/>
          <w:sz w:val="16"/>
          <w:szCs w:val="16"/>
          <w:lang w:eastAsia="ru-RU"/>
        </w:rPr>
        <w:tab/>
        <w:t>На беспрепятственный доступ на территорию арендуемого земельного участка с целью осуществления земельного контроля.</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4.1.3.</w:t>
      </w:r>
      <w:r w:rsidRPr="008F2736">
        <w:rPr>
          <w:rFonts w:ascii="Times New Roman" w:eastAsia="Times New Roman" w:hAnsi="Times New Roman" w:cs="Times New Roman"/>
          <w:sz w:val="16"/>
          <w:szCs w:val="16"/>
          <w:lang w:eastAsia="ru-RU"/>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Российской Федерации.</w:t>
      </w:r>
    </w:p>
    <w:p w:rsidR="000930C1" w:rsidRPr="008F2736" w:rsidRDefault="000930C1" w:rsidP="000930C1">
      <w:pPr>
        <w:spacing w:after="0" w:line="240" w:lineRule="auto"/>
        <w:ind w:left="709" w:hanging="709"/>
        <w:jc w:val="both"/>
        <w:rPr>
          <w:rFonts w:ascii="Times New Roman" w:eastAsia="Times New Roman" w:hAnsi="Times New Roman" w:cs="Times New Roman"/>
          <w:b/>
          <w:bCs/>
          <w:sz w:val="16"/>
          <w:szCs w:val="16"/>
          <w:lang w:eastAsia="ru-RU"/>
        </w:rPr>
      </w:pPr>
      <w:r w:rsidRPr="008F2736">
        <w:rPr>
          <w:rFonts w:ascii="Times New Roman" w:eastAsia="Times New Roman" w:hAnsi="Times New Roman" w:cs="Times New Roman"/>
          <w:b/>
          <w:bCs/>
          <w:sz w:val="16"/>
          <w:szCs w:val="16"/>
          <w:lang w:eastAsia="ru-RU"/>
        </w:rPr>
        <w:t>4.2.</w:t>
      </w:r>
      <w:r w:rsidRPr="008F2736">
        <w:rPr>
          <w:rFonts w:ascii="Times New Roman" w:eastAsia="Times New Roman" w:hAnsi="Times New Roman" w:cs="Times New Roman"/>
          <w:b/>
          <w:bCs/>
          <w:sz w:val="16"/>
          <w:szCs w:val="16"/>
          <w:lang w:eastAsia="ru-RU"/>
        </w:rPr>
        <w:tab/>
        <w:t>Арендодатель обязан:</w:t>
      </w:r>
    </w:p>
    <w:p w:rsidR="000930C1" w:rsidRPr="008F2736" w:rsidRDefault="000930C1" w:rsidP="000930C1">
      <w:pPr>
        <w:spacing w:after="0" w:line="240" w:lineRule="auto"/>
        <w:ind w:left="709" w:hanging="709"/>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4.2.1.</w:t>
      </w:r>
      <w:r w:rsidRPr="008F2736">
        <w:rPr>
          <w:rFonts w:ascii="Times New Roman" w:eastAsia="Times New Roman" w:hAnsi="Times New Roman" w:cs="Times New Roman"/>
          <w:sz w:val="16"/>
          <w:szCs w:val="16"/>
          <w:lang w:eastAsia="ru-RU"/>
        </w:rPr>
        <w:tab/>
        <w:t>Выполнять в полном объеме все условия Договора.</w:t>
      </w:r>
    </w:p>
    <w:p w:rsidR="000930C1" w:rsidRPr="008F2736" w:rsidRDefault="000930C1" w:rsidP="000930C1">
      <w:pPr>
        <w:spacing w:after="0" w:line="240" w:lineRule="auto"/>
        <w:ind w:left="709" w:hanging="709"/>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4.2.2.</w:t>
      </w:r>
      <w:r w:rsidRPr="008F2736">
        <w:rPr>
          <w:rFonts w:ascii="Times New Roman" w:eastAsia="Times New Roman" w:hAnsi="Times New Roman" w:cs="Times New Roman"/>
          <w:sz w:val="16"/>
          <w:szCs w:val="16"/>
          <w:lang w:eastAsia="ru-RU"/>
        </w:rPr>
        <w:tab/>
        <w:t>В 7-дневный срок передать Арендатору Участок по акту приема передачи.</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4.2.3.</w:t>
      </w:r>
      <w:r w:rsidRPr="008F2736">
        <w:rPr>
          <w:rFonts w:ascii="Times New Roman" w:eastAsia="Times New Roman" w:hAnsi="Times New Roman" w:cs="Times New Roman"/>
          <w:sz w:val="16"/>
          <w:szCs w:val="16"/>
          <w:lang w:eastAsia="ru-RU"/>
        </w:rPr>
        <w:tab/>
        <w:t>Своевременно производить перерасчет арендной платы и информировать об этом Арендатора.</w:t>
      </w:r>
    </w:p>
    <w:p w:rsidR="000930C1" w:rsidRPr="008F2736" w:rsidRDefault="000930C1" w:rsidP="000930C1">
      <w:pPr>
        <w:spacing w:after="0" w:line="240" w:lineRule="auto"/>
        <w:jc w:val="both"/>
        <w:rPr>
          <w:rFonts w:ascii="Times New Roman" w:eastAsia="Times New Roman" w:hAnsi="Times New Roman" w:cs="Times New Roman"/>
          <w:b/>
          <w:bCs/>
          <w:sz w:val="16"/>
          <w:szCs w:val="16"/>
          <w:lang w:eastAsia="ru-RU"/>
        </w:rPr>
      </w:pPr>
      <w:r w:rsidRPr="008F2736">
        <w:rPr>
          <w:rFonts w:ascii="Times New Roman" w:eastAsia="Times New Roman" w:hAnsi="Times New Roman" w:cs="Times New Roman"/>
          <w:b/>
          <w:bCs/>
          <w:sz w:val="16"/>
          <w:szCs w:val="16"/>
          <w:lang w:eastAsia="ru-RU"/>
        </w:rPr>
        <w:t>4.3.</w:t>
      </w:r>
      <w:r w:rsidRPr="008F2736">
        <w:rPr>
          <w:rFonts w:ascii="Times New Roman" w:eastAsia="Times New Roman" w:hAnsi="Times New Roman" w:cs="Times New Roman"/>
          <w:b/>
          <w:bCs/>
          <w:sz w:val="16"/>
          <w:szCs w:val="16"/>
          <w:lang w:eastAsia="ru-RU"/>
        </w:rPr>
        <w:tab/>
        <w:t>Арендатор имеет право:</w:t>
      </w:r>
    </w:p>
    <w:p w:rsidR="000930C1" w:rsidRPr="008F2736" w:rsidRDefault="000930C1" w:rsidP="000930C1">
      <w:pPr>
        <w:spacing w:after="0" w:line="240" w:lineRule="auto"/>
        <w:ind w:left="709" w:hanging="709"/>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4.3.1.</w:t>
      </w:r>
      <w:r w:rsidRPr="008F2736">
        <w:rPr>
          <w:rFonts w:ascii="Times New Roman" w:eastAsia="Times New Roman" w:hAnsi="Times New Roman" w:cs="Times New Roman"/>
          <w:sz w:val="16"/>
          <w:szCs w:val="16"/>
          <w:lang w:eastAsia="ru-RU"/>
        </w:rPr>
        <w:tab/>
        <w:t>Использовать Участок на условиях, установленных Договором.</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4.3.2.</w:t>
      </w:r>
      <w:r w:rsidRPr="008F2736">
        <w:rPr>
          <w:rFonts w:ascii="Times New Roman" w:eastAsia="Times New Roman" w:hAnsi="Times New Roman" w:cs="Times New Roman"/>
          <w:sz w:val="16"/>
          <w:szCs w:val="16"/>
          <w:lang w:eastAsia="ru-RU"/>
        </w:rPr>
        <w:tab/>
        <w:t xml:space="preserve">Арендатор имеет право сдавать земельный участок в субаренду,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 </w:t>
      </w:r>
    </w:p>
    <w:p w:rsidR="000930C1" w:rsidRPr="008F2736" w:rsidRDefault="000930C1" w:rsidP="000930C1">
      <w:pPr>
        <w:spacing w:after="0" w:line="240" w:lineRule="auto"/>
        <w:ind w:left="709" w:hanging="709"/>
        <w:jc w:val="both"/>
        <w:rPr>
          <w:rFonts w:ascii="Times New Roman" w:eastAsia="Times New Roman" w:hAnsi="Times New Roman" w:cs="Times New Roman"/>
          <w:b/>
          <w:bCs/>
          <w:sz w:val="16"/>
          <w:szCs w:val="16"/>
          <w:lang w:eastAsia="ru-RU"/>
        </w:rPr>
      </w:pPr>
      <w:r w:rsidRPr="008F2736">
        <w:rPr>
          <w:rFonts w:ascii="Times New Roman" w:eastAsia="Times New Roman" w:hAnsi="Times New Roman" w:cs="Times New Roman"/>
          <w:b/>
          <w:bCs/>
          <w:sz w:val="16"/>
          <w:szCs w:val="16"/>
          <w:lang w:eastAsia="ru-RU"/>
        </w:rPr>
        <w:t>4.4.</w:t>
      </w:r>
      <w:r w:rsidRPr="008F2736">
        <w:rPr>
          <w:rFonts w:ascii="Times New Roman" w:eastAsia="Times New Roman" w:hAnsi="Times New Roman" w:cs="Times New Roman"/>
          <w:b/>
          <w:bCs/>
          <w:sz w:val="16"/>
          <w:szCs w:val="16"/>
          <w:lang w:eastAsia="ru-RU"/>
        </w:rPr>
        <w:tab/>
        <w:t>Арендатор обязан:</w:t>
      </w:r>
    </w:p>
    <w:p w:rsidR="000930C1" w:rsidRPr="008F2736" w:rsidRDefault="000930C1" w:rsidP="000930C1">
      <w:pPr>
        <w:spacing w:after="0" w:line="240" w:lineRule="auto"/>
        <w:ind w:left="709" w:hanging="709"/>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4.4.1.</w:t>
      </w:r>
      <w:r w:rsidRPr="008F2736">
        <w:rPr>
          <w:rFonts w:ascii="Times New Roman" w:eastAsia="Times New Roman" w:hAnsi="Times New Roman" w:cs="Times New Roman"/>
          <w:sz w:val="16"/>
          <w:szCs w:val="16"/>
          <w:lang w:eastAsia="ru-RU"/>
        </w:rPr>
        <w:tab/>
        <w:t>Выполнять в полном объеме все условия Договора.</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4.4.2.</w:t>
      </w:r>
      <w:r w:rsidRPr="008F2736">
        <w:rPr>
          <w:rFonts w:ascii="Times New Roman" w:eastAsia="Times New Roman" w:hAnsi="Times New Roman" w:cs="Times New Roman"/>
          <w:sz w:val="16"/>
          <w:szCs w:val="16"/>
          <w:lang w:eastAsia="ru-RU"/>
        </w:rPr>
        <w:tab/>
        <w:t>Использовать Участок в соответствии с разрешенными видами использования (целевым назначением).</w:t>
      </w:r>
    </w:p>
    <w:p w:rsidR="000930C1" w:rsidRPr="008F2736" w:rsidRDefault="000930C1" w:rsidP="000930C1">
      <w:pPr>
        <w:spacing w:after="0" w:line="240" w:lineRule="auto"/>
        <w:ind w:left="709" w:hanging="709"/>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4.4.3.</w:t>
      </w:r>
      <w:r w:rsidRPr="008F2736">
        <w:rPr>
          <w:rFonts w:ascii="Times New Roman" w:eastAsia="Times New Roman" w:hAnsi="Times New Roman" w:cs="Times New Roman"/>
          <w:sz w:val="16"/>
          <w:szCs w:val="16"/>
          <w:lang w:eastAsia="ru-RU"/>
        </w:rPr>
        <w:tab/>
        <w:t>Не допускать действий, приводящих к ухудшению качественных характеристик участка.</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4.4.4.</w:t>
      </w:r>
      <w:r w:rsidRPr="008F2736">
        <w:rPr>
          <w:rFonts w:ascii="Times New Roman" w:eastAsia="Times New Roman" w:hAnsi="Times New Roman" w:cs="Times New Roman"/>
          <w:sz w:val="16"/>
          <w:szCs w:val="16"/>
          <w:lang w:eastAsia="ru-RU"/>
        </w:rPr>
        <w:tab/>
        <w:t xml:space="preserve">Обеспечить Арендодателю и органам земельного контроля беспрепятственный доступ на Участок по их </w:t>
      </w:r>
      <w:proofErr w:type="spellStart"/>
      <w:r w:rsidRPr="008F2736">
        <w:rPr>
          <w:rFonts w:ascii="Times New Roman" w:eastAsia="Times New Roman" w:hAnsi="Times New Roman" w:cs="Times New Roman"/>
          <w:sz w:val="16"/>
          <w:szCs w:val="16"/>
          <w:lang w:eastAsia="ru-RU"/>
        </w:rPr>
        <w:t>требованию</w:t>
      </w:r>
      <w:proofErr w:type="gramStart"/>
      <w:r w:rsidRPr="008F2736">
        <w:rPr>
          <w:rFonts w:ascii="Times New Roman" w:eastAsia="Times New Roman" w:hAnsi="Times New Roman" w:cs="Times New Roman"/>
          <w:sz w:val="16"/>
          <w:szCs w:val="16"/>
          <w:lang w:eastAsia="ru-RU"/>
        </w:rPr>
        <w:t>.П</w:t>
      </w:r>
      <w:proofErr w:type="gramEnd"/>
      <w:r w:rsidRPr="008F2736">
        <w:rPr>
          <w:rFonts w:ascii="Times New Roman" w:eastAsia="Times New Roman" w:hAnsi="Times New Roman" w:cs="Times New Roman"/>
          <w:sz w:val="16"/>
          <w:szCs w:val="16"/>
          <w:lang w:eastAsia="ru-RU"/>
        </w:rPr>
        <w:t>ри</w:t>
      </w:r>
      <w:proofErr w:type="spellEnd"/>
      <w:r w:rsidRPr="008F2736">
        <w:rPr>
          <w:rFonts w:ascii="Times New Roman" w:eastAsia="Times New Roman" w:hAnsi="Times New Roman" w:cs="Times New Roman"/>
          <w:sz w:val="16"/>
          <w:szCs w:val="16"/>
          <w:lang w:eastAsia="ru-RU"/>
        </w:rPr>
        <w:t xml:space="preserve"> необходимости проведения на Участке службами и организациями аварийно-ремонтных, и иных подобных работ обеспечить им беспрепятственный </w:t>
      </w:r>
      <w:proofErr w:type="spellStart"/>
      <w:r w:rsidRPr="008F2736">
        <w:rPr>
          <w:rFonts w:ascii="Times New Roman" w:eastAsia="Times New Roman" w:hAnsi="Times New Roman" w:cs="Times New Roman"/>
          <w:sz w:val="16"/>
          <w:szCs w:val="16"/>
          <w:lang w:eastAsia="ru-RU"/>
        </w:rPr>
        <w:t>доступи</w:t>
      </w:r>
      <w:proofErr w:type="spellEnd"/>
      <w:r w:rsidRPr="008F2736">
        <w:rPr>
          <w:rFonts w:ascii="Times New Roman" w:eastAsia="Times New Roman" w:hAnsi="Times New Roman" w:cs="Times New Roman"/>
          <w:sz w:val="16"/>
          <w:szCs w:val="16"/>
          <w:lang w:eastAsia="ru-RU"/>
        </w:rPr>
        <w:t xml:space="preserve"> возможность выполнения этих работ на участке.</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4.4.5.</w:t>
      </w:r>
      <w:r w:rsidRPr="008F2736">
        <w:rPr>
          <w:rFonts w:ascii="Times New Roman" w:eastAsia="Times New Roman" w:hAnsi="Times New Roman" w:cs="Times New Roman"/>
          <w:sz w:val="16"/>
          <w:szCs w:val="16"/>
          <w:lang w:eastAsia="ru-RU"/>
        </w:rPr>
        <w:tab/>
        <w:t>Своевременно и в полном объеме уплачивать Арендодателю арендную плату в размере и на условиях, установленных Договором.</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4.4.6.</w:t>
      </w:r>
      <w:r w:rsidRPr="008F2736">
        <w:rPr>
          <w:rFonts w:ascii="Times New Roman" w:eastAsia="Times New Roman" w:hAnsi="Times New Roman" w:cs="Times New Roman"/>
          <w:sz w:val="16"/>
          <w:szCs w:val="16"/>
          <w:lang w:eastAsia="ru-RU"/>
        </w:rPr>
        <w:tab/>
        <w:t>После подписания Договора и дополнительных соглашений к нему обеспечить ег</w:t>
      </w:r>
      <w:proofErr w:type="gramStart"/>
      <w:r w:rsidRPr="008F2736">
        <w:rPr>
          <w:rFonts w:ascii="Times New Roman" w:eastAsia="Times New Roman" w:hAnsi="Times New Roman" w:cs="Times New Roman"/>
          <w:sz w:val="16"/>
          <w:szCs w:val="16"/>
          <w:lang w:eastAsia="ru-RU"/>
        </w:rPr>
        <w:t>о(</w:t>
      </w:r>
      <w:proofErr w:type="gramEnd"/>
      <w:r w:rsidRPr="008F2736">
        <w:rPr>
          <w:rFonts w:ascii="Times New Roman" w:eastAsia="Times New Roman" w:hAnsi="Times New Roman" w:cs="Times New Roman"/>
          <w:sz w:val="16"/>
          <w:szCs w:val="16"/>
          <w:lang w:eastAsia="ru-RU"/>
        </w:rPr>
        <w:t xml:space="preserve">их) государственную регистрацию в Межмуниципальном отделе по Стародубскому, </w:t>
      </w:r>
      <w:proofErr w:type="spellStart"/>
      <w:r w:rsidRPr="008F2736">
        <w:rPr>
          <w:rFonts w:ascii="Times New Roman" w:eastAsia="Times New Roman" w:hAnsi="Times New Roman" w:cs="Times New Roman"/>
          <w:sz w:val="16"/>
          <w:szCs w:val="16"/>
          <w:lang w:eastAsia="ru-RU"/>
        </w:rPr>
        <w:t>Погарскому</w:t>
      </w:r>
      <w:proofErr w:type="spellEnd"/>
      <w:r w:rsidRPr="008F2736">
        <w:rPr>
          <w:rFonts w:ascii="Times New Roman" w:eastAsia="Times New Roman" w:hAnsi="Times New Roman" w:cs="Times New Roman"/>
          <w:sz w:val="16"/>
          <w:szCs w:val="16"/>
          <w:lang w:eastAsia="ru-RU"/>
        </w:rPr>
        <w:t xml:space="preserve"> и Климовскому районам Управления Федеральной службы государственной регистрации, кадастра и картографии по Брянской области.</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4.4.7.</w:t>
      </w:r>
      <w:r w:rsidRPr="008F2736">
        <w:rPr>
          <w:rFonts w:ascii="Times New Roman" w:eastAsia="Times New Roman" w:hAnsi="Times New Roman" w:cs="Times New Roman"/>
          <w:sz w:val="16"/>
          <w:szCs w:val="16"/>
          <w:lang w:eastAsia="ru-RU"/>
        </w:rPr>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4.4.8.Не нарушать права других землепользователей, а также порядок пользования водными, лесными и другими природными объектами.</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4.4.9. Немедленно извещать Арендодателя и соответствующие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4.4.10.</w:t>
      </w:r>
      <w:r w:rsidRPr="008F2736">
        <w:rPr>
          <w:rFonts w:ascii="Times New Roman" w:eastAsia="Times New Roman" w:hAnsi="Times New Roman" w:cs="Times New Roman"/>
          <w:sz w:val="16"/>
          <w:szCs w:val="16"/>
          <w:lang w:eastAsia="ru-RU"/>
        </w:rPr>
        <w:tab/>
        <w:t xml:space="preserve">В случае принятия решения о ликвидации предприятия, учреждения, организации или смерти Арендатора – физического лица, Арендатор (его правопреемник) должен направить Арендодателю письменное </w:t>
      </w:r>
      <w:proofErr w:type="spellStart"/>
      <w:r w:rsidRPr="008F2736">
        <w:rPr>
          <w:rFonts w:ascii="Times New Roman" w:eastAsia="Times New Roman" w:hAnsi="Times New Roman" w:cs="Times New Roman"/>
          <w:sz w:val="16"/>
          <w:szCs w:val="16"/>
          <w:lang w:eastAsia="ru-RU"/>
        </w:rPr>
        <w:t>уведомлениев</w:t>
      </w:r>
      <w:proofErr w:type="spellEnd"/>
      <w:r w:rsidRPr="008F2736">
        <w:rPr>
          <w:rFonts w:ascii="Times New Roman" w:eastAsia="Times New Roman" w:hAnsi="Times New Roman" w:cs="Times New Roman"/>
          <w:sz w:val="16"/>
          <w:szCs w:val="16"/>
          <w:lang w:eastAsia="ru-RU"/>
        </w:rPr>
        <w:t xml:space="preserve"> 10 – </w:t>
      </w:r>
      <w:proofErr w:type="spellStart"/>
      <w:r w:rsidRPr="008F2736">
        <w:rPr>
          <w:rFonts w:ascii="Times New Roman" w:eastAsia="Times New Roman" w:hAnsi="Times New Roman" w:cs="Times New Roman"/>
          <w:sz w:val="16"/>
          <w:szCs w:val="16"/>
          <w:lang w:eastAsia="ru-RU"/>
        </w:rPr>
        <w:t>дневный</w:t>
      </w:r>
      <w:proofErr w:type="spellEnd"/>
      <w:r w:rsidRPr="008F2736">
        <w:rPr>
          <w:rFonts w:ascii="Times New Roman" w:eastAsia="Times New Roman" w:hAnsi="Times New Roman" w:cs="Times New Roman"/>
          <w:sz w:val="16"/>
          <w:szCs w:val="16"/>
          <w:lang w:eastAsia="ru-RU"/>
        </w:rPr>
        <w:t xml:space="preserve"> срок с момента принятия решения, смерти Арендатора.</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4.4.11.</w:t>
      </w:r>
      <w:r w:rsidRPr="008F2736">
        <w:rPr>
          <w:rFonts w:ascii="Times New Roman" w:eastAsia="Times New Roman" w:hAnsi="Times New Roman" w:cs="Times New Roman"/>
          <w:sz w:val="16"/>
          <w:szCs w:val="16"/>
          <w:lang w:eastAsia="ru-RU"/>
        </w:rPr>
        <w:tab/>
        <w:t xml:space="preserve">В случае изменения адреса или иных реквизитов в 10 – </w:t>
      </w:r>
      <w:proofErr w:type="spellStart"/>
      <w:r w:rsidRPr="008F2736">
        <w:rPr>
          <w:rFonts w:ascii="Times New Roman" w:eastAsia="Times New Roman" w:hAnsi="Times New Roman" w:cs="Times New Roman"/>
          <w:sz w:val="16"/>
          <w:szCs w:val="16"/>
          <w:lang w:eastAsia="ru-RU"/>
        </w:rPr>
        <w:t>дневный</w:t>
      </w:r>
      <w:proofErr w:type="spellEnd"/>
      <w:r w:rsidRPr="008F2736">
        <w:rPr>
          <w:rFonts w:ascii="Times New Roman" w:eastAsia="Times New Roman" w:hAnsi="Times New Roman" w:cs="Times New Roman"/>
          <w:sz w:val="16"/>
          <w:szCs w:val="16"/>
          <w:lang w:eastAsia="ru-RU"/>
        </w:rPr>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4.4.12.</w:t>
      </w:r>
      <w:r w:rsidRPr="008F2736">
        <w:rPr>
          <w:rFonts w:ascii="Times New Roman" w:eastAsia="Times New Roman" w:hAnsi="Times New Roman" w:cs="Times New Roman"/>
          <w:sz w:val="16"/>
          <w:szCs w:val="16"/>
          <w:lang w:eastAsia="ru-RU"/>
        </w:rPr>
        <w:tab/>
        <w:t xml:space="preserve">Не </w:t>
      </w:r>
      <w:proofErr w:type="gramStart"/>
      <w:r w:rsidRPr="008F2736">
        <w:rPr>
          <w:rFonts w:ascii="Times New Roman" w:eastAsia="Times New Roman" w:hAnsi="Times New Roman" w:cs="Times New Roman"/>
          <w:sz w:val="16"/>
          <w:szCs w:val="16"/>
          <w:lang w:eastAsia="ru-RU"/>
        </w:rPr>
        <w:t>позднее</w:t>
      </w:r>
      <w:proofErr w:type="gramEnd"/>
      <w:r w:rsidRPr="008F2736">
        <w:rPr>
          <w:rFonts w:ascii="Times New Roman" w:eastAsia="Times New Roman" w:hAnsi="Times New Roman" w:cs="Times New Roman"/>
          <w:sz w:val="16"/>
          <w:szCs w:val="16"/>
          <w:lang w:eastAsia="ru-RU"/>
        </w:rPr>
        <w:t xml:space="preserve"> чем за 3 (три) месяца до истечения срока действия Договора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lastRenderedPageBreak/>
        <w:t>4.4.13.</w:t>
      </w:r>
      <w:r w:rsidRPr="008F2736">
        <w:rPr>
          <w:rFonts w:ascii="Times New Roman" w:eastAsia="Times New Roman" w:hAnsi="Times New Roman" w:cs="Times New Roman"/>
          <w:sz w:val="16"/>
          <w:szCs w:val="16"/>
          <w:lang w:eastAsia="ru-RU"/>
        </w:rPr>
        <w:tab/>
        <w:t xml:space="preserve">После окончаний срока действия настоящего Договора Арендатор обязан в 7- </w:t>
      </w:r>
      <w:proofErr w:type="spellStart"/>
      <w:r w:rsidRPr="008F2736">
        <w:rPr>
          <w:rFonts w:ascii="Times New Roman" w:eastAsia="Times New Roman" w:hAnsi="Times New Roman" w:cs="Times New Roman"/>
          <w:sz w:val="16"/>
          <w:szCs w:val="16"/>
          <w:lang w:eastAsia="ru-RU"/>
        </w:rPr>
        <w:t>дневный</w:t>
      </w:r>
      <w:proofErr w:type="spellEnd"/>
      <w:r w:rsidRPr="008F2736">
        <w:rPr>
          <w:rFonts w:ascii="Times New Roman" w:eastAsia="Times New Roman" w:hAnsi="Times New Roman" w:cs="Times New Roman"/>
          <w:sz w:val="16"/>
          <w:szCs w:val="16"/>
          <w:lang w:eastAsia="ru-RU"/>
        </w:rPr>
        <w:t xml:space="preserve"> срок передать Участок Арендодателю по акту приема-передачи в надлежащем состоянии.</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4.4.14.</w:t>
      </w:r>
      <w:r w:rsidRPr="008F2736">
        <w:rPr>
          <w:rFonts w:ascii="Times New Roman" w:eastAsia="Times New Roman" w:hAnsi="Times New Roman" w:cs="Times New Roman"/>
          <w:sz w:val="16"/>
          <w:szCs w:val="16"/>
          <w:lang w:eastAsia="ru-RU"/>
        </w:rPr>
        <w:tab/>
        <w:t xml:space="preserve">Осуществлять какие-либо сделки с правом аренды участка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w:t>
      </w:r>
      <w:proofErr w:type="spellStart"/>
      <w:r w:rsidRPr="008F2736">
        <w:rPr>
          <w:rFonts w:ascii="Times New Roman" w:eastAsia="Times New Roman" w:hAnsi="Times New Roman" w:cs="Times New Roman"/>
          <w:sz w:val="16"/>
          <w:szCs w:val="16"/>
          <w:lang w:eastAsia="ru-RU"/>
        </w:rPr>
        <w:t>лицу</w:t>
      </w:r>
      <w:proofErr w:type="gramStart"/>
      <w:r w:rsidRPr="008F2736">
        <w:rPr>
          <w:rFonts w:ascii="Times New Roman" w:eastAsia="Times New Roman" w:hAnsi="Times New Roman" w:cs="Times New Roman"/>
          <w:sz w:val="16"/>
          <w:szCs w:val="16"/>
          <w:lang w:eastAsia="ru-RU"/>
        </w:rPr>
        <w:t>,п</w:t>
      </w:r>
      <w:proofErr w:type="gramEnd"/>
      <w:r w:rsidRPr="008F2736">
        <w:rPr>
          <w:rFonts w:ascii="Times New Roman" w:eastAsia="Times New Roman" w:hAnsi="Times New Roman" w:cs="Times New Roman"/>
          <w:sz w:val="16"/>
          <w:szCs w:val="16"/>
          <w:lang w:eastAsia="ru-RU"/>
        </w:rPr>
        <w:t>ередача</w:t>
      </w:r>
      <w:proofErr w:type="spellEnd"/>
      <w:r w:rsidRPr="008F2736">
        <w:rPr>
          <w:rFonts w:ascii="Times New Roman" w:eastAsia="Times New Roman" w:hAnsi="Times New Roman" w:cs="Times New Roman"/>
          <w:sz w:val="16"/>
          <w:szCs w:val="16"/>
          <w:lang w:eastAsia="ru-RU"/>
        </w:rPr>
        <w:t xml:space="preserve"> земельного участка в субаренду) исключительно после предварительного согласования Арендодателя на осуществление данной сделки, в порядке, установленном настоящим Договором.</w:t>
      </w:r>
    </w:p>
    <w:p w:rsidR="000930C1" w:rsidRPr="008F2736" w:rsidRDefault="000930C1" w:rsidP="000930C1">
      <w:pPr>
        <w:shd w:val="clear" w:color="auto" w:fill="FFFFFF"/>
        <w:tabs>
          <w:tab w:val="left" w:pos="10206"/>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4.5.Арендатор и Арендодатель имеют иные права и </w:t>
      </w:r>
      <w:proofErr w:type="gramStart"/>
      <w:r w:rsidRPr="008F2736">
        <w:rPr>
          <w:rFonts w:ascii="Times New Roman" w:eastAsia="Times New Roman" w:hAnsi="Times New Roman" w:cs="Times New Roman"/>
          <w:sz w:val="16"/>
          <w:szCs w:val="16"/>
          <w:lang w:eastAsia="ru-RU"/>
        </w:rPr>
        <w:t>несут иные обязанности</w:t>
      </w:r>
      <w:proofErr w:type="gramEnd"/>
      <w:r w:rsidRPr="008F2736">
        <w:rPr>
          <w:rFonts w:ascii="Times New Roman" w:eastAsia="Times New Roman" w:hAnsi="Times New Roman" w:cs="Times New Roman"/>
          <w:sz w:val="16"/>
          <w:szCs w:val="16"/>
          <w:lang w:eastAsia="ru-RU"/>
        </w:rPr>
        <w:t>, установленные законодательством Российской Федерации, соглашением Сторон.</w:t>
      </w: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bCs/>
          <w:color w:val="000000"/>
          <w:sz w:val="16"/>
          <w:szCs w:val="16"/>
          <w:lang w:eastAsia="ru-RU"/>
        </w:rPr>
        <w:t xml:space="preserve">                                         </w:t>
      </w:r>
      <w:r w:rsidRPr="008F2736">
        <w:rPr>
          <w:rFonts w:ascii="Times New Roman" w:eastAsia="Times New Roman" w:hAnsi="Times New Roman" w:cs="Times New Roman"/>
          <w:b/>
          <w:bCs/>
          <w:color w:val="000000"/>
          <w:sz w:val="16"/>
          <w:szCs w:val="16"/>
          <w:lang w:val="en-US" w:eastAsia="ru-RU"/>
        </w:rPr>
        <w:t>V</w:t>
      </w:r>
      <w:r w:rsidRPr="008F2736">
        <w:rPr>
          <w:rFonts w:ascii="Times New Roman" w:eastAsia="Times New Roman" w:hAnsi="Times New Roman" w:cs="Times New Roman"/>
          <w:b/>
          <w:bCs/>
          <w:color w:val="000000"/>
          <w:sz w:val="16"/>
          <w:szCs w:val="16"/>
          <w:lang w:eastAsia="ru-RU"/>
        </w:rPr>
        <w:t>. ОТВЕТСТВЕННОСТЬ СТОРОН</w:t>
      </w:r>
    </w:p>
    <w:p w:rsidR="000930C1" w:rsidRPr="008F2736" w:rsidRDefault="000930C1" w:rsidP="000930C1">
      <w:pPr>
        <w:widowControl w:val="0"/>
        <w:tabs>
          <w:tab w:val="left" w:pos="1123"/>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5.1.В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0930C1" w:rsidRPr="008F2736" w:rsidRDefault="000930C1" w:rsidP="000930C1">
      <w:pPr>
        <w:widowControl w:val="0"/>
        <w:tabs>
          <w:tab w:val="left" w:pos="1418"/>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5.2. 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ставки рефинансирования Центрального банка РФ,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0930C1" w:rsidRPr="008F2736" w:rsidRDefault="000930C1" w:rsidP="000930C1">
      <w:pPr>
        <w:widowControl w:val="0"/>
        <w:tabs>
          <w:tab w:val="left" w:pos="1128"/>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5.3.В случае нарушения Арендатором пункта 3.4. Договора начисляются пени в размере 0,15% с просроченной суммы платежей за каждый день просрочки.</w:t>
      </w:r>
    </w:p>
    <w:p w:rsidR="000930C1" w:rsidRPr="008F2736" w:rsidRDefault="000930C1" w:rsidP="000930C1">
      <w:pPr>
        <w:widowControl w:val="0"/>
        <w:tabs>
          <w:tab w:val="left" w:pos="1166"/>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5.4.В случае нарушения пункта 4.4.4. Договора, Арендатору начисляется штраф в размере100МРОТ (МРОТ - минимальный размер оплаты труда, применяемый в соответствии с Федеральным законом от 19.06.2000г.№82-ФЗ для исчисления платежей по гражданско-правовым </w:t>
      </w:r>
      <w:proofErr w:type="spellStart"/>
      <w:r w:rsidRPr="008F2736">
        <w:rPr>
          <w:rFonts w:ascii="Times New Roman" w:eastAsia="Times New Roman" w:hAnsi="Times New Roman" w:cs="Times New Roman"/>
          <w:sz w:val="16"/>
          <w:szCs w:val="16"/>
          <w:lang w:eastAsia="ru-RU"/>
        </w:rPr>
        <w:t>обязательствам,установленным</w:t>
      </w:r>
      <w:proofErr w:type="spellEnd"/>
      <w:r w:rsidRPr="008F2736">
        <w:rPr>
          <w:rFonts w:ascii="Times New Roman" w:eastAsia="Times New Roman" w:hAnsi="Times New Roman" w:cs="Times New Roman"/>
          <w:sz w:val="16"/>
          <w:szCs w:val="16"/>
          <w:lang w:eastAsia="ru-RU"/>
        </w:rPr>
        <w:t xml:space="preserve"> в зависимости от минимального размера оплаты </w:t>
      </w:r>
      <w:proofErr w:type="spellStart"/>
      <w:r w:rsidRPr="008F2736">
        <w:rPr>
          <w:rFonts w:ascii="Times New Roman" w:eastAsia="Times New Roman" w:hAnsi="Times New Roman" w:cs="Times New Roman"/>
          <w:sz w:val="16"/>
          <w:szCs w:val="16"/>
          <w:lang w:eastAsia="ru-RU"/>
        </w:rPr>
        <w:t>труда</w:t>
      </w:r>
      <w:proofErr w:type="gramStart"/>
      <w:r w:rsidRPr="008F2736">
        <w:rPr>
          <w:rFonts w:ascii="Times New Roman" w:eastAsia="Times New Roman" w:hAnsi="Times New Roman" w:cs="Times New Roman"/>
          <w:sz w:val="16"/>
          <w:szCs w:val="16"/>
          <w:lang w:eastAsia="ru-RU"/>
        </w:rPr>
        <w:t>.В</w:t>
      </w:r>
      <w:proofErr w:type="spellEnd"/>
      <w:proofErr w:type="gramEnd"/>
      <w:r w:rsidRPr="008F2736">
        <w:rPr>
          <w:rFonts w:ascii="Times New Roman" w:eastAsia="Times New Roman" w:hAnsi="Times New Roman" w:cs="Times New Roman"/>
          <w:sz w:val="16"/>
          <w:szCs w:val="16"/>
          <w:lang w:eastAsia="ru-RU"/>
        </w:rPr>
        <w:t xml:space="preserve">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w:t>
      </w:r>
      <w:proofErr w:type="gramStart"/>
      <w:r w:rsidRPr="008F2736">
        <w:rPr>
          <w:rFonts w:ascii="Times New Roman" w:eastAsia="Times New Roman" w:hAnsi="Times New Roman" w:cs="Times New Roman"/>
          <w:sz w:val="16"/>
          <w:szCs w:val="16"/>
          <w:lang w:eastAsia="ru-RU"/>
        </w:rPr>
        <w:t>размера оплаты труда</w:t>
      </w:r>
      <w:proofErr w:type="gramEnd"/>
      <w:r w:rsidRPr="008F2736">
        <w:rPr>
          <w:rFonts w:ascii="Times New Roman" w:eastAsia="Times New Roman" w:hAnsi="Times New Roman" w:cs="Times New Roman"/>
          <w:sz w:val="16"/>
          <w:szCs w:val="16"/>
          <w:lang w:eastAsia="ru-RU"/>
        </w:rPr>
        <w:t>, установленная для исчисления платежей по гражданско-правовым обязательствам, действовавшая до отмены применения МРОТ).</w:t>
      </w:r>
    </w:p>
    <w:p w:rsidR="000930C1" w:rsidRPr="008F2736" w:rsidRDefault="000930C1" w:rsidP="000930C1">
      <w:pPr>
        <w:widowControl w:val="0"/>
        <w:tabs>
          <w:tab w:val="left" w:pos="1123"/>
        </w:tabs>
        <w:spacing w:after="0" w:line="240" w:lineRule="auto"/>
        <w:jc w:val="both"/>
        <w:rPr>
          <w:rFonts w:ascii="Times New Roman" w:eastAsia="Times New Roman" w:hAnsi="Times New Roman" w:cs="Times New Roman"/>
          <w:sz w:val="16"/>
          <w:szCs w:val="16"/>
          <w:highlight w:val="yellow"/>
          <w:lang w:eastAsia="ru-RU"/>
        </w:rPr>
      </w:pPr>
      <w:r w:rsidRPr="008F2736">
        <w:rPr>
          <w:rFonts w:ascii="Times New Roman" w:eastAsia="Times New Roman" w:hAnsi="Times New Roman" w:cs="Times New Roman"/>
          <w:sz w:val="16"/>
          <w:szCs w:val="16"/>
          <w:lang w:eastAsia="ru-RU"/>
        </w:rPr>
        <w:t>5.5.  В случае нарушения пункта 4.4.9. Договора Арендатору начисляется штраф в размере 1000 МРОТ.</w:t>
      </w:r>
    </w:p>
    <w:p w:rsidR="000930C1" w:rsidRPr="008F2736" w:rsidRDefault="000930C1" w:rsidP="000930C1">
      <w:pPr>
        <w:widowControl w:val="0"/>
        <w:tabs>
          <w:tab w:val="left" w:pos="1128"/>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5.6</w:t>
      </w:r>
      <w:proofErr w:type="gramStart"/>
      <w:r w:rsidRPr="008F2736">
        <w:rPr>
          <w:rFonts w:ascii="Times New Roman" w:eastAsia="Times New Roman" w:hAnsi="Times New Roman" w:cs="Times New Roman"/>
          <w:sz w:val="16"/>
          <w:szCs w:val="16"/>
          <w:lang w:eastAsia="ru-RU"/>
        </w:rPr>
        <w:t xml:space="preserve"> В</w:t>
      </w:r>
      <w:proofErr w:type="gramEnd"/>
      <w:r w:rsidRPr="008F2736">
        <w:rPr>
          <w:rFonts w:ascii="Times New Roman" w:eastAsia="Times New Roman" w:hAnsi="Times New Roman" w:cs="Times New Roman"/>
          <w:sz w:val="16"/>
          <w:szCs w:val="16"/>
          <w:lang w:eastAsia="ru-RU"/>
        </w:rPr>
        <w:t xml:space="preserve"> случае нарушения пункта 4.4.10. Договора Арендатору начисляется штраф в размере 10 МРОТ.</w:t>
      </w:r>
    </w:p>
    <w:p w:rsidR="000930C1" w:rsidRPr="008F2736" w:rsidRDefault="000930C1" w:rsidP="000930C1">
      <w:pPr>
        <w:widowControl w:val="0"/>
        <w:tabs>
          <w:tab w:val="left" w:pos="1128"/>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5.7. 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0930C1" w:rsidRPr="008F2736" w:rsidRDefault="000930C1" w:rsidP="000930C1">
      <w:pPr>
        <w:widowControl w:val="0"/>
        <w:tabs>
          <w:tab w:val="left" w:pos="1128"/>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5.8. Уплата неустойки (штрафа, пени) не освобождает стороны от выполнения лежащих на них обязательств по Договору.</w:t>
      </w:r>
    </w:p>
    <w:p w:rsidR="000930C1" w:rsidRPr="008F2736" w:rsidRDefault="000930C1" w:rsidP="000930C1">
      <w:pPr>
        <w:widowControl w:val="0"/>
        <w:tabs>
          <w:tab w:val="left" w:pos="1123"/>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5.9.За иные нарушения условий Договора Стороны несут ответственность, предусмотренную законодательством Российской Федерации.</w:t>
      </w:r>
    </w:p>
    <w:p w:rsidR="000930C1" w:rsidRPr="008F2736" w:rsidRDefault="000930C1" w:rsidP="000930C1">
      <w:pPr>
        <w:widowControl w:val="0"/>
        <w:tabs>
          <w:tab w:val="left" w:pos="1123"/>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5.10.Стороны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0930C1" w:rsidRPr="008F2736" w:rsidRDefault="000930C1" w:rsidP="000930C1">
      <w:pPr>
        <w:widowControl w:val="0"/>
        <w:tabs>
          <w:tab w:val="left" w:pos="1118"/>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5.11.Сторона,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w:t>
      </w:r>
      <w:proofErr w:type="spellStart"/>
      <w:r w:rsidRPr="008F2736">
        <w:rPr>
          <w:rFonts w:ascii="Times New Roman" w:eastAsia="Times New Roman" w:hAnsi="Times New Roman" w:cs="Times New Roman"/>
          <w:sz w:val="16"/>
          <w:szCs w:val="16"/>
          <w:lang w:eastAsia="ru-RU"/>
        </w:rPr>
        <w:t>томслучае</w:t>
      </w:r>
      <w:proofErr w:type="spellEnd"/>
      <w:r w:rsidRPr="008F2736">
        <w:rPr>
          <w:rFonts w:ascii="Times New Roman" w:eastAsia="Times New Roman" w:hAnsi="Times New Roman" w:cs="Times New Roman"/>
          <w:sz w:val="16"/>
          <w:szCs w:val="16"/>
          <w:lang w:eastAsia="ru-RU"/>
        </w:rPr>
        <w:t>, если она известила иную Сторону Договора о наличии указанных обстоятельств в течение 14 дней с момента их возникновения.</w:t>
      </w:r>
    </w:p>
    <w:p w:rsidR="000930C1" w:rsidRPr="008F2736" w:rsidRDefault="000930C1" w:rsidP="000930C1">
      <w:pPr>
        <w:widowControl w:val="0"/>
        <w:tabs>
          <w:tab w:val="left" w:pos="1133"/>
        </w:tabs>
        <w:spacing w:after="0" w:line="240" w:lineRule="auto"/>
        <w:jc w:val="both"/>
        <w:rPr>
          <w:rFonts w:ascii="Times New Roman" w:eastAsia="Times New Roman" w:hAnsi="Times New Roman" w:cs="Times New Roman"/>
          <w:color w:val="000000"/>
          <w:sz w:val="16"/>
          <w:szCs w:val="16"/>
          <w:lang w:eastAsia="ru-RU" w:bidi="ru-RU"/>
        </w:rPr>
      </w:pPr>
      <w:r w:rsidRPr="008F2736">
        <w:rPr>
          <w:rFonts w:ascii="Times New Roman" w:eastAsia="Times New Roman" w:hAnsi="Times New Roman" w:cs="Times New Roman"/>
          <w:color w:val="000000"/>
          <w:sz w:val="16"/>
          <w:szCs w:val="16"/>
          <w:lang w:eastAsia="ru-RU" w:bidi="ru-RU"/>
        </w:rPr>
        <w:t>5.12.Сторона, ссылающаяся на обстоятельства непреодолимой силы, обязана доказать невозможность надлежащего исполнения Договора в связи с их наличием.</w:t>
      </w:r>
    </w:p>
    <w:p w:rsidR="000930C1" w:rsidRPr="008F2736" w:rsidRDefault="000930C1" w:rsidP="000930C1">
      <w:pPr>
        <w:widowControl w:val="0"/>
        <w:tabs>
          <w:tab w:val="left" w:pos="1133"/>
        </w:tabs>
        <w:spacing w:after="0" w:line="240" w:lineRule="auto"/>
        <w:jc w:val="both"/>
        <w:rPr>
          <w:rFonts w:ascii="Times New Roman" w:eastAsia="Times New Roman" w:hAnsi="Times New Roman" w:cs="Times New Roman"/>
          <w:color w:val="000000"/>
          <w:sz w:val="16"/>
          <w:szCs w:val="16"/>
          <w:lang w:eastAsia="ru-RU" w:bidi="ru-RU"/>
        </w:rPr>
      </w:pPr>
      <w:r w:rsidRPr="008F2736">
        <w:rPr>
          <w:rFonts w:ascii="Times New Roman" w:eastAsia="Times New Roman" w:hAnsi="Times New Roman" w:cs="Times New Roman"/>
          <w:color w:val="000000"/>
          <w:sz w:val="16"/>
          <w:szCs w:val="16"/>
          <w:lang w:eastAsia="ru-RU" w:bidi="ru-RU"/>
        </w:rPr>
        <w:t>5.13.Ответственность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bCs/>
          <w:color w:val="000000"/>
          <w:sz w:val="16"/>
          <w:szCs w:val="16"/>
          <w:lang w:eastAsia="ru-RU"/>
        </w:rPr>
        <w:t xml:space="preserve">                                             </w:t>
      </w:r>
      <w:r w:rsidRPr="008F2736">
        <w:rPr>
          <w:rFonts w:ascii="Times New Roman" w:eastAsia="Times New Roman" w:hAnsi="Times New Roman" w:cs="Times New Roman"/>
          <w:b/>
          <w:bCs/>
          <w:color w:val="000000"/>
          <w:sz w:val="16"/>
          <w:szCs w:val="16"/>
          <w:lang w:val="en-US" w:eastAsia="ru-RU"/>
        </w:rPr>
        <w:t>VI</w:t>
      </w:r>
      <w:r w:rsidRPr="008F2736">
        <w:rPr>
          <w:rFonts w:ascii="Times New Roman" w:eastAsia="Times New Roman" w:hAnsi="Times New Roman" w:cs="Times New Roman"/>
          <w:b/>
          <w:bCs/>
          <w:color w:val="000000"/>
          <w:sz w:val="16"/>
          <w:szCs w:val="16"/>
          <w:lang w:eastAsia="ru-RU"/>
        </w:rPr>
        <w:t>. СДЕЛКИ С ПРАВОМ АРЕНДЫ</w:t>
      </w: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8F2736">
        <w:rPr>
          <w:rFonts w:ascii="Times New Roman" w:eastAsia="Times New Roman" w:hAnsi="Times New Roman" w:cs="Times New Roman"/>
          <w:bCs/>
          <w:color w:val="000000"/>
          <w:sz w:val="16"/>
          <w:szCs w:val="16"/>
          <w:lang w:eastAsia="ru-RU"/>
        </w:rPr>
        <w:t>6.1.Арендодатель дает свое согласие на совершение сделки Арендатору при условии соответствии данной сделки нормативным актам Российской Федерации, Брянской области и органа местного самоуправления Стародубского муниципального района, а также соблюдение арендатором условий настоящего Договора в следующем порядке:</w:t>
      </w: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8F2736">
        <w:rPr>
          <w:rFonts w:ascii="Times New Roman" w:eastAsia="Times New Roman" w:hAnsi="Times New Roman" w:cs="Times New Roman"/>
          <w:bCs/>
          <w:color w:val="000000"/>
          <w:sz w:val="16"/>
          <w:szCs w:val="16"/>
          <w:lang w:eastAsia="ru-RU"/>
        </w:rPr>
        <w:t>а) принятия обращения Арендатора к Арендодателю с указанием вида, сторон и условий сделки с правом аренды земельного участка и необходимым комплектом документов;</w:t>
      </w: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8F2736">
        <w:rPr>
          <w:rFonts w:ascii="Times New Roman" w:eastAsia="Times New Roman" w:hAnsi="Times New Roman" w:cs="Times New Roman"/>
          <w:bCs/>
          <w:color w:val="000000"/>
          <w:sz w:val="16"/>
          <w:szCs w:val="16"/>
          <w:lang w:eastAsia="ru-RU"/>
        </w:rPr>
        <w:t xml:space="preserve">б) проведение правовой экспертизы </w:t>
      </w:r>
      <w:proofErr w:type="spellStart"/>
      <w:r w:rsidRPr="008F2736">
        <w:rPr>
          <w:rFonts w:ascii="Times New Roman" w:eastAsia="Times New Roman" w:hAnsi="Times New Roman" w:cs="Times New Roman"/>
          <w:bCs/>
          <w:color w:val="000000"/>
          <w:sz w:val="16"/>
          <w:szCs w:val="16"/>
          <w:lang w:eastAsia="ru-RU"/>
        </w:rPr>
        <w:t>попредоставленным</w:t>
      </w:r>
      <w:proofErr w:type="spellEnd"/>
      <w:r w:rsidRPr="008F2736">
        <w:rPr>
          <w:rFonts w:ascii="Times New Roman" w:eastAsia="Times New Roman" w:hAnsi="Times New Roman" w:cs="Times New Roman"/>
          <w:bCs/>
          <w:color w:val="000000"/>
          <w:sz w:val="16"/>
          <w:szCs w:val="16"/>
          <w:lang w:eastAsia="ru-RU"/>
        </w:rPr>
        <w:t xml:space="preserve"> Арендатором </w:t>
      </w:r>
      <w:proofErr w:type="spellStart"/>
      <w:r w:rsidRPr="008F2736">
        <w:rPr>
          <w:rFonts w:ascii="Times New Roman" w:eastAsia="Times New Roman" w:hAnsi="Times New Roman" w:cs="Times New Roman"/>
          <w:bCs/>
          <w:color w:val="000000"/>
          <w:sz w:val="16"/>
          <w:szCs w:val="16"/>
          <w:lang w:eastAsia="ru-RU"/>
        </w:rPr>
        <w:t>документамдля</w:t>
      </w:r>
      <w:proofErr w:type="spellEnd"/>
      <w:r w:rsidRPr="008F2736">
        <w:rPr>
          <w:rFonts w:ascii="Times New Roman" w:eastAsia="Times New Roman" w:hAnsi="Times New Roman" w:cs="Times New Roman"/>
          <w:bCs/>
          <w:color w:val="000000"/>
          <w:sz w:val="16"/>
          <w:szCs w:val="16"/>
          <w:lang w:eastAsia="ru-RU"/>
        </w:rPr>
        <w:t xml:space="preserve"> подтверждения надлежащего исполнения Арендатором договорных обязатель</w:t>
      </w:r>
      <w:proofErr w:type="gramStart"/>
      <w:r w:rsidRPr="008F2736">
        <w:rPr>
          <w:rFonts w:ascii="Times New Roman" w:eastAsia="Times New Roman" w:hAnsi="Times New Roman" w:cs="Times New Roman"/>
          <w:bCs/>
          <w:color w:val="000000"/>
          <w:sz w:val="16"/>
          <w:szCs w:val="16"/>
          <w:lang w:eastAsia="ru-RU"/>
        </w:rPr>
        <w:t>ств дл</w:t>
      </w:r>
      <w:proofErr w:type="gramEnd"/>
      <w:r w:rsidRPr="008F2736">
        <w:rPr>
          <w:rFonts w:ascii="Times New Roman" w:eastAsia="Times New Roman" w:hAnsi="Times New Roman" w:cs="Times New Roman"/>
          <w:bCs/>
          <w:color w:val="000000"/>
          <w:sz w:val="16"/>
          <w:szCs w:val="16"/>
          <w:lang w:eastAsia="ru-RU"/>
        </w:rPr>
        <w:t>я предоставления согласия на совершение сделки.</w:t>
      </w: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Cs/>
          <w:color w:val="000000"/>
          <w:sz w:val="16"/>
          <w:szCs w:val="16"/>
          <w:lang w:eastAsia="ru-RU"/>
        </w:rPr>
        <w:t>6.2. 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bCs/>
          <w:color w:val="000000"/>
          <w:sz w:val="16"/>
          <w:szCs w:val="16"/>
          <w:lang w:eastAsia="ru-RU"/>
        </w:rPr>
        <w:t xml:space="preserve">                          </w:t>
      </w:r>
      <w:r w:rsidRPr="008F2736">
        <w:rPr>
          <w:rFonts w:ascii="Times New Roman" w:eastAsia="Times New Roman" w:hAnsi="Times New Roman" w:cs="Times New Roman"/>
          <w:b/>
          <w:bCs/>
          <w:color w:val="000000"/>
          <w:sz w:val="16"/>
          <w:szCs w:val="16"/>
          <w:lang w:val="en-US" w:eastAsia="ru-RU"/>
        </w:rPr>
        <w:t>VII</w:t>
      </w:r>
      <w:r w:rsidRPr="008F2736">
        <w:rPr>
          <w:rFonts w:ascii="Times New Roman" w:eastAsia="Times New Roman" w:hAnsi="Times New Roman" w:cs="Times New Roman"/>
          <w:b/>
          <w:bCs/>
          <w:color w:val="000000"/>
          <w:sz w:val="16"/>
          <w:szCs w:val="16"/>
          <w:lang w:eastAsia="ru-RU"/>
        </w:rPr>
        <w:t>. ИЗМЕНЕНИЕ, РАСТОРЖЕНИЕ И ПРЕКРАЩЕНИЕ ДОГОВОРА</w:t>
      </w:r>
    </w:p>
    <w:p w:rsidR="000930C1" w:rsidRPr="008F2736" w:rsidRDefault="000930C1" w:rsidP="000930C1">
      <w:pPr>
        <w:widowControl w:val="0"/>
        <w:tabs>
          <w:tab w:val="left" w:pos="1142"/>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7.1.Изменения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0930C1" w:rsidRPr="008F2736" w:rsidRDefault="000930C1" w:rsidP="000930C1">
      <w:pPr>
        <w:widowControl w:val="0"/>
        <w:tabs>
          <w:tab w:val="left" w:pos="1128"/>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7.2.По требованию Арендодателя Договор </w:t>
      </w:r>
      <w:proofErr w:type="gramStart"/>
      <w:r w:rsidRPr="008F2736">
        <w:rPr>
          <w:rFonts w:ascii="Times New Roman" w:eastAsia="Times New Roman" w:hAnsi="Times New Roman" w:cs="Times New Roman"/>
          <w:sz w:val="16"/>
          <w:szCs w:val="16"/>
          <w:lang w:eastAsia="ru-RU"/>
        </w:rPr>
        <w:t>может быть досрочно расторгнут</w:t>
      </w:r>
      <w:proofErr w:type="gramEnd"/>
      <w:r w:rsidRPr="008F2736">
        <w:rPr>
          <w:rFonts w:ascii="Times New Roman" w:eastAsia="Times New Roman" w:hAnsi="Times New Roman" w:cs="Times New Roman"/>
          <w:sz w:val="16"/>
          <w:szCs w:val="16"/>
          <w:lang w:eastAsia="ru-RU"/>
        </w:rPr>
        <w:t xml:space="preserve"> судом в случаях, когда Арендатор:</w:t>
      </w:r>
    </w:p>
    <w:p w:rsidR="000930C1" w:rsidRPr="008F2736" w:rsidRDefault="000930C1" w:rsidP="000930C1">
      <w:pPr>
        <w:widowControl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пользуется участком с существенным нарушением условий Договора или назначения участка, либо с неоднократными нарушениями;</w:t>
      </w:r>
    </w:p>
    <w:p w:rsidR="000930C1" w:rsidRPr="008F2736" w:rsidRDefault="000930C1" w:rsidP="000930C1">
      <w:pPr>
        <w:widowControl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существенно ухудшает участок;</w:t>
      </w:r>
    </w:p>
    <w:p w:rsidR="000930C1" w:rsidRPr="008F2736" w:rsidRDefault="000930C1" w:rsidP="000930C1">
      <w:pPr>
        <w:widowControl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более двух раз подряд по истечении установленного Договором срока платежа не вносит арендную плату;</w:t>
      </w:r>
    </w:p>
    <w:p w:rsidR="000930C1" w:rsidRPr="008F2736" w:rsidRDefault="000930C1" w:rsidP="000930C1">
      <w:pPr>
        <w:widowControl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использует участок не по целевому назначению или способами, запрещенными земельным и иным законодательством РФ и/или Брянской области;</w:t>
      </w:r>
    </w:p>
    <w:p w:rsidR="000930C1" w:rsidRPr="008F2736" w:rsidRDefault="000930C1" w:rsidP="000930C1">
      <w:pPr>
        <w:widowControl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0930C1" w:rsidRPr="008F2736" w:rsidRDefault="000930C1" w:rsidP="000930C1">
      <w:pPr>
        <w:widowControl w:val="0"/>
        <w:tabs>
          <w:tab w:val="left" w:pos="1128"/>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7.3.</w:t>
      </w:r>
      <w:proofErr w:type="gramStart"/>
      <w:r w:rsidRPr="008F2736">
        <w:rPr>
          <w:rFonts w:ascii="Times New Roman" w:eastAsia="Times New Roman" w:hAnsi="Times New Roman" w:cs="Times New Roman"/>
          <w:sz w:val="16"/>
          <w:szCs w:val="16"/>
          <w:lang w:eastAsia="ru-RU"/>
        </w:rPr>
        <w:t>Договор</w:t>
      </w:r>
      <w:proofErr w:type="gramEnd"/>
      <w:r w:rsidRPr="008F2736">
        <w:rPr>
          <w:rFonts w:ascii="Times New Roman" w:eastAsia="Times New Roman" w:hAnsi="Times New Roman" w:cs="Times New Roman"/>
          <w:sz w:val="16"/>
          <w:szCs w:val="16"/>
          <w:lang w:eastAsia="ru-RU"/>
        </w:rPr>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0930C1" w:rsidRPr="008F2736" w:rsidRDefault="000930C1" w:rsidP="000930C1">
      <w:pPr>
        <w:widowControl w:val="0"/>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Стороны соглашаются, что Арендодатель вправе требовать досрочного расторжения Договора </w:t>
      </w:r>
      <w:proofErr w:type="gramStart"/>
      <w:r w:rsidRPr="008F2736">
        <w:rPr>
          <w:rFonts w:ascii="Times New Roman" w:eastAsia="Times New Roman" w:hAnsi="Times New Roman" w:cs="Times New Roman"/>
          <w:sz w:val="16"/>
          <w:szCs w:val="16"/>
          <w:lang w:eastAsia="ru-RU"/>
        </w:rPr>
        <w:t>со</w:t>
      </w:r>
      <w:proofErr w:type="gramEnd"/>
      <w:r w:rsidRPr="008F2736">
        <w:rPr>
          <w:rFonts w:ascii="Times New Roman" w:eastAsia="Times New Roman" w:hAnsi="Times New Roman" w:cs="Times New Roman"/>
          <w:sz w:val="16"/>
          <w:szCs w:val="16"/>
          <w:lang w:eastAsia="ru-RU"/>
        </w:rPr>
        <w:t xml:space="preserve"> взысканием неустойки и убытков, предусмотренных разделом V Договора, в случае нарушения Арендатором сроков, предусмотренных этапами проектирования и строительства объекта на участке.</w:t>
      </w:r>
    </w:p>
    <w:p w:rsidR="000930C1" w:rsidRPr="008F2736" w:rsidRDefault="000930C1" w:rsidP="000930C1">
      <w:pPr>
        <w:widowControl w:val="0"/>
        <w:tabs>
          <w:tab w:val="left" w:pos="1138"/>
        </w:tabs>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7.4.При досрочном расторжении или прекращении Договора Арендатор обязан вернуть Арендодателю участок в надлежащем состоянии.</w:t>
      </w: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bCs/>
          <w:color w:val="000000"/>
          <w:sz w:val="16"/>
          <w:szCs w:val="16"/>
          <w:lang w:eastAsia="ru-RU"/>
        </w:rPr>
        <w:t xml:space="preserve">                            </w:t>
      </w:r>
      <w:r w:rsidRPr="008F2736">
        <w:rPr>
          <w:rFonts w:ascii="Times New Roman" w:eastAsia="Times New Roman" w:hAnsi="Times New Roman" w:cs="Times New Roman"/>
          <w:b/>
          <w:bCs/>
          <w:color w:val="000000"/>
          <w:sz w:val="16"/>
          <w:szCs w:val="16"/>
          <w:lang w:val="en-US" w:eastAsia="ru-RU"/>
        </w:rPr>
        <w:t>VIII</w:t>
      </w:r>
      <w:r w:rsidRPr="008F2736">
        <w:rPr>
          <w:rFonts w:ascii="Times New Roman" w:eastAsia="Times New Roman" w:hAnsi="Times New Roman" w:cs="Times New Roman"/>
          <w:b/>
          <w:bCs/>
          <w:color w:val="000000"/>
          <w:sz w:val="16"/>
          <w:szCs w:val="16"/>
          <w:lang w:eastAsia="ru-RU"/>
        </w:rPr>
        <w:t>. РАССМОТРЕНИЕ И УРЕГУЛИРОВАНИЕ СПОРОВ</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Все споры между сторонами, возникающие по Договору, разрешаются в соответствии с законодательством Российской Федерации. Все споры, возникшие изданного Договора или в связи с ним, подлежащие рассмотрению в суде, рассматриваются в Арбитражном суде Брянской области.</w:t>
      </w:r>
    </w:p>
    <w:p w:rsidR="000930C1" w:rsidRPr="008F2736" w:rsidRDefault="000930C1" w:rsidP="000930C1">
      <w:pPr>
        <w:widowControl w:val="0"/>
        <w:shd w:val="clear" w:color="auto" w:fill="FFFFFF"/>
        <w:tabs>
          <w:tab w:val="left" w:pos="2475"/>
          <w:tab w:val="center" w:pos="4677"/>
        </w:tabs>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bCs/>
          <w:color w:val="000000"/>
          <w:sz w:val="16"/>
          <w:szCs w:val="16"/>
          <w:lang w:eastAsia="ru-RU"/>
        </w:rPr>
        <w:t xml:space="preserve">                                                  </w:t>
      </w:r>
      <w:r w:rsidRPr="008F2736">
        <w:rPr>
          <w:rFonts w:ascii="Times New Roman" w:eastAsia="Times New Roman" w:hAnsi="Times New Roman" w:cs="Times New Roman"/>
          <w:b/>
          <w:bCs/>
          <w:color w:val="000000"/>
          <w:sz w:val="16"/>
          <w:szCs w:val="16"/>
          <w:lang w:val="en-US" w:eastAsia="ru-RU"/>
        </w:rPr>
        <w:t>IX</w:t>
      </w:r>
      <w:r w:rsidRPr="008F2736">
        <w:rPr>
          <w:rFonts w:ascii="Times New Roman" w:eastAsia="Times New Roman" w:hAnsi="Times New Roman" w:cs="Times New Roman"/>
          <w:b/>
          <w:bCs/>
          <w:color w:val="000000"/>
          <w:sz w:val="16"/>
          <w:szCs w:val="16"/>
          <w:lang w:eastAsia="ru-RU"/>
        </w:rPr>
        <w:t>. ОСОБЫЕ УСЛОВИЯ ДОГОВОРА</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9.1.Договор субаренды земельного участка, а также договор передачи Арендатором своих прав и обязанностей по </w:t>
      </w:r>
      <w:r w:rsidRPr="008F2736">
        <w:rPr>
          <w:rFonts w:ascii="Times New Roman" w:eastAsia="Times New Roman" w:hAnsi="Times New Roman" w:cs="Times New Roman"/>
          <w:spacing w:val="-6"/>
          <w:sz w:val="16"/>
          <w:szCs w:val="16"/>
          <w:lang w:eastAsia="ru-RU"/>
        </w:rPr>
        <w:t>Договору подлежат государственной регистрации в Управлении Федеральной службы государственной регистрации, кадастра и картографии по Брянской области.</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9.2.Срок действия договора субаренды и передачи прав и обязанностей не может превышать срок действия Договора.</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lastRenderedPageBreak/>
        <w:t>9.3.При досрочном расторжении Договора договор субаренды земельного участка прекращает свое действие.</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9.4.Расходы по государственной регистрации настоящего Договора, договоров субаренды и передачи прав и обязанностей, а также изменений и дополнений к ним возлагаются на Арендатора.</w:t>
      </w:r>
    </w:p>
    <w:p w:rsidR="000930C1" w:rsidRPr="008F2736" w:rsidRDefault="000930C1" w:rsidP="000930C1">
      <w:pPr>
        <w:spacing w:after="0" w:line="240" w:lineRule="auto"/>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9.6.Договор составлен в трех экземплярах, по одному для каждой из сторон, один – в Управление Федеральной службы государственной регистрации, кадастра и картографии по Брянской области, которые имеют одинаковую юридическую силу.</w:t>
      </w: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8F2736">
        <w:rPr>
          <w:rFonts w:ascii="Times New Roman" w:eastAsia="Times New Roman" w:hAnsi="Times New Roman" w:cs="Times New Roman"/>
          <w:b/>
          <w:bCs/>
          <w:color w:val="000000"/>
          <w:sz w:val="16"/>
          <w:szCs w:val="16"/>
          <w:lang w:eastAsia="ru-RU"/>
        </w:rPr>
        <w:t xml:space="preserve">                                            </w:t>
      </w:r>
      <w:r w:rsidRPr="008F2736">
        <w:rPr>
          <w:rFonts w:ascii="Times New Roman" w:eastAsia="Times New Roman" w:hAnsi="Times New Roman" w:cs="Times New Roman"/>
          <w:b/>
          <w:bCs/>
          <w:color w:val="000000"/>
          <w:sz w:val="16"/>
          <w:szCs w:val="16"/>
          <w:lang w:val="en-US" w:eastAsia="ru-RU"/>
        </w:rPr>
        <w:t>XI</w:t>
      </w:r>
      <w:r w:rsidRPr="008F2736">
        <w:rPr>
          <w:rFonts w:ascii="Times New Roman" w:eastAsia="Times New Roman" w:hAnsi="Times New Roman" w:cs="Times New Roman"/>
          <w:b/>
          <w:bCs/>
          <w:color w:val="000000"/>
          <w:sz w:val="16"/>
          <w:szCs w:val="16"/>
          <w:lang w:eastAsia="ru-RU"/>
        </w:rPr>
        <w:t>. РЕКВИЗИТЫ И ПОДПИСИ СТОРОН</w:t>
      </w: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0930C1" w:rsidRPr="008F2736" w:rsidRDefault="000930C1" w:rsidP="000930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tbl>
      <w:tblPr>
        <w:tblW w:w="9840" w:type="dxa"/>
        <w:tblInd w:w="-234" w:type="dxa"/>
        <w:tblLook w:val="01E0" w:firstRow="1" w:lastRow="1" w:firstColumn="1" w:lastColumn="1" w:noHBand="0" w:noVBand="0"/>
      </w:tblPr>
      <w:tblGrid>
        <w:gridCol w:w="4878"/>
        <w:gridCol w:w="4962"/>
      </w:tblGrid>
      <w:tr w:rsidR="000930C1" w:rsidRPr="008F2736" w:rsidTr="007604AE">
        <w:trPr>
          <w:trHeight w:val="5246"/>
        </w:trPr>
        <w:tc>
          <w:tcPr>
            <w:tcW w:w="4878" w:type="dxa"/>
            <w:hideMark/>
          </w:tcPr>
          <w:p w:rsidR="000930C1" w:rsidRPr="008F2736" w:rsidRDefault="000930C1" w:rsidP="000930C1">
            <w:pPr>
              <w:tabs>
                <w:tab w:val="left" w:pos="2532"/>
              </w:tabs>
              <w:spacing w:line="240" w:lineRule="auto"/>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bCs/>
                <w:sz w:val="16"/>
                <w:szCs w:val="16"/>
                <w:lang w:eastAsia="ru-RU"/>
              </w:rPr>
              <w:t>Арендодатель:</w:t>
            </w:r>
          </w:p>
          <w:p w:rsidR="000930C1" w:rsidRPr="008F2736" w:rsidRDefault="000930C1" w:rsidP="000930C1">
            <w:pPr>
              <w:tabs>
                <w:tab w:val="left" w:pos="2532"/>
              </w:tabs>
              <w:spacing w:line="240" w:lineRule="auto"/>
              <w:ind w:firstLine="16"/>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sz w:val="16"/>
                <w:szCs w:val="16"/>
                <w:lang w:eastAsia="ru-RU"/>
              </w:rPr>
              <w:t>Комитет по управлению муниципальным имуществом администрации Стародубского муниципального района</w:t>
            </w:r>
          </w:p>
          <w:p w:rsidR="000930C1" w:rsidRPr="008F2736" w:rsidRDefault="000930C1" w:rsidP="000930C1">
            <w:pPr>
              <w:tabs>
                <w:tab w:val="left" w:pos="2532"/>
              </w:tabs>
              <w:spacing w:line="240" w:lineRule="auto"/>
              <w:ind w:firstLine="16"/>
              <w:jc w:val="both"/>
              <w:rPr>
                <w:rFonts w:ascii="Times New Roman" w:eastAsia="Times New Roman" w:hAnsi="Times New Roman" w:cs="Times New Roman"/>
                <w:sz w:val="16"/>
                <w:szCs w:val="16"/>
                <w:lang w:eastAsia="ru-RU"/>
              </w:rPr>
            </w:pPr>
            <w:r w:rsidRPr="008F2736">
              <w:rPr>
                <w:rFonts w:ascii="Times New Roman" w:eastAsia="Times New Roman" w:hAnsi="Times New Roman" w:cs="Times New Roman"/>
                <w:sz w:val="16"/>
                <w:szCs w:val="16"/>
                <w:lang w:eastAsia="ru-RU"/>
              </w:rPr>
              <w:t xml:space="preserve">Юридический адрес: 243240, Брянская обл., </w:t>
            </w:r>
            <w:proofErr w:type="spellStart"/>
            <w:r w:rsidRPr="008F2736">
              <w:rPr>
                <w:rFonts w:ascii="Times New Roman" w:eastAsia="Times New Roman" w:hAnsi="Times New Roman" w:cs="Times New Roman"/>
                <w:sz w:val="16"/>
                <w:szCs w:val="16"/>
                <w:lang w:eastAsia="ru-RU"/>
              </w:rPr>
              <w:t>г</w:t>
            </w:r>
            <w:proofErr w:type="gramStart"/>
            <w:r w:rsidRPr="008F2736">
              <w:rPr>
                <w:rFonts w:ascii="Times New Roman" w:eastAsia="Times New Roman" w:hAnsi="Times New Roman" w:cs="Times New Roman"/>
                <w:sz w:val="16"/>
                <w:szCs w:val="16"/>
                <w:lang w:eastAsia="ru-RU"/>
              </w:rPr>
              <w:t>.С</w:t>
            </w:r>
            <w:proofErr w:type="gramEnd"/>
            <w:r w:rsidRPr="008F2736">
              <w:rPr>
                <w:rFonts w:ascii="Times New Roman" w:eastAsia="Times New Roman" w:hAnsi="Times New Roman" w:cs="Times New Roman"/>
                <w:sz w:val="16"/>
                <w:szCs w:val="16"/>
                <w:lang w:eastAsia="ru-RU"/>
              </w:rPr>
              <w:t>тародуб</w:t>
            </w:r>
            <w:proofErr w:type="spellEnd"/>
            <w:r w:rsidRPr="008F2736">
              <w:rPr>
                <w:rFonts w:ascii="Times New Roman" w:eastAsia="Times New Roman" w:hAnsi="Times New Roman" w:cs="Times New Roman"/>
                <w:sz w:val="16"/>
                <w:szCs w:val="16"/>
                <w:lang w:eastAsia="ru-RU"/>
              </w:rPr>
              <w:t xml:space="preserve">, </w:t>
            </w:r>
            <w:proofErr w:type="spellStart"/>
            <w:r w:rsidRPr="008F2736">
              <w:rPr>
                <w:rFonts w:ascii="Times New Roman" w:eastAsia="Times New Roman" w:hAnsi="Times New Roman" w:cs="Times New Roman"/>
                <w:sz w:val="16"/>
                <w:szCs w:val="16"/>
                <w:lang w:eastAsia="ru-RU"/>
              </w:rPr>
              <w:t>пл.Советская</w:t>
            </w:r>
            <w:proofErr w:type="spellEnd"/>
            <w:r w:rsidRPr="008F2736">
              <w:rPr>
                <w:rFonts w:ascii="Times New Roman" w:eastAsia="Times New Roman" w:hAnsi="Times New Roman" w:cs="Times New Roman"/>
                <w:sz w:val="16"/>
                <w:szCs w:val="16"/>
                <w:lang w:eastAsia="ru-RU"/>
              </w:rPr>
              <w:t>, д.2а</w:t>
            </w:r>
          </w:p>
          <w:p w:rsidR="000930C1" w:rsidRPr="008F2736" w:rsidRDefault="000930C1" w:rsidP="000930C1">
            <w:pPr>
              <w:tabs>
                <w:tab w:val="left" w:pos="2532"/>
              </w:tabs>
              <w:spacing w:line="240" w:lineRule="auto"/>
              <w:ind w:firstLine="16"/>
              <w:jc w:val="both"/>
              <w:rPr>
                <w:rFonts w:ascii="Times New Roman" w:eastAsia="Times New Roman" w:hAnsi="Times New Roman" w:cs="Times New Roman"/>
                <w:b/>
                <w:sz w:val="16"/>
                <w:szCs w:val="16"/>
                <w:lang w:eastAsia="ru-RU"/>
              </w:rPr>
            </w:pPr>
          </w:p>
        </w:tc>
        <w:tc>
          <w:tcPr>
            <w:tcW w:w="4962" w:type="dxa"/>
            <w:hideMark/>
          </w:tcPr>
          <w:p w:rsidR="000930C1" w:rsidRPr="008F2736" w:rsidRDefault="000930C1" w:rsidP="000930C1">
            <w:pPr>
              <w:tabs>
                <w:tab w:val="left" w:pos="2532"/>
              </w:tabs>
              <w:spacing w:line="240" w:lineRule="auto"/>
              <w:ind w:firstLine="709"/>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bCs/>
                <w:sz w:val="16"/>
                <w:szCs w:val="16"/>
                <w:lang w:eastAsia="ru-RU"/>
              </w:rPr>
              <w:t>Арендатор:</w:t>
            </w:r>
          </w:p>
          <w:p w:rsidR="000930C1" w:rsidRPr="008F2736" w:rsidRDefault="000930C1" w:rsidP="000930C1">
            <w:pPr>
              <w:tabs>
                <w:tab w:val="left" w:pos="2532"/>
              </w:tabs>
              <w:spacing w:line="240" w:lineRule="auto"/>
              <w:ind w:firstLine="709"/>
              <w:jc w:val="both"/>
              <w:rPr>
                <w:rFonts w:ascii="Times New Roman" w:eastAsia="Times New Roman" w:hAnsi="Times New Roman" w:cs="Times New Roman"/>
                <w:b/>
                <w:noProof/>
                <w:sz w:val="16"/>
                <w:szCs w:val="16"/>
                <w:lang w:eastAsia="ru-RU"/>
              </w:rPr>
            </w:pPr>
          </w:p>
          <w:p w:rsidR="000930C1" w:rsidRPr="008F2736" w:rsidRDefault="000930C1" w:rsidP="000930C1">
            <w:pPr>
              <w:tabs>
                <w:tab w:val="left" w:pos="2532"/>
              </w:tabs>
              <w:spacing w:line="240" w:lineRule="auto"/>
              <w:jc w:val="both"/>
              <w:rPr>
                <w:rFonts w:ascii="Times New Roman" w:eastAsia="Times New Roman" w:hAnsi="Times New Roman" w:cs="Times New Roman"/>
                <w:b/>
                <w:sz w:val="16"/>
                <w:szCs w:val="16"/>
                <w:lang w:eastAsia="ru-RU"/>
              </w:rPr>
            </w:pPr>
          </w:p>
          <w:p w:rsidR="000930C1" w:rsidRPr="008F2736" w:rsidRDefault="000930C1" w:rsidP="000930C1">
            <w:pPr>
              <w:tabs>
                <w:tab w:val="left" w:pos="2532"/>
              </w:tabs>
              <w:spacing w:line="240" w:lineRule="auto"/>
              <w:jc w:val="both"/>
              <w:rPr>
                <w:rFonts w:ascii="Times New Roman" w:eastAsia="Times New Roman" w:hAnsi="Times New Roman" w:cs="Times New Roman"/>
                <w:b/>
                <w:sz w:val="16"/>
                <w:szCs w:val="16"/>
                <w:lang w:eastAsia="ru-RU"/>
              </w:rPr>
            </w:pPr>
          </w:p>
          <w:p w:rsidR="000930C1" w:rsidRPr="008F2736" w:rsidRDefault="000930C1" w:rsidP="000930C1">
            <w:pPr>
              <w:tabs>
                <w:tab w:val="left" w:pos="2532"/>
              </w:tabs>
              <w:spacing w:line="240" w:lineRule="auto"/>
              <w:jc w:val="both"/>
              <w:rPr>
                <w:rFonts w:ascii="Times New Roman" w:eastAsia="Times New Roman" w:hAnsi="Times New Roman" w:cs="Times New Roman"/>
                <w:b/>
                <w:sz w:val="16"/>
                <w:szCs w:val="16"/>
                <w:lang w:eastAsia="ru-RU"/>
              </w:rPr>
            </w:pPr>
          </w:p>
          <w:p w:rsidR="000930C1" w:rsidRPr="008F2736" w:rsidRDefault="000930C1" w:rsidP="000930C1">
            <w:pPr>
              <w:tabs>
                <w:tab w:val="left" w:pos="2532"/>
              </w:tabs>
              <w:spacing w:line="240" w:lineRule="auto"/>
              <w:jc w:val="both"/>
              <w:rPr>
                <w:rFonts w:ascii="Times New Roman" w:eastAsia="Times New Roman" w:hAnsi="Times New Roman" w:cs="Times New Roman"/>
                <w:b/>
                <w:sz w:val="16"/>
                <w:szCs w:val="16"/>
                <w:lang w:eastAsia="ru-RU"/>
              </w:rPr>
            </w:pPr>
          </w:p>
          <w:p w:rsidR="000930C1" w:rsidRPr="008F2736" w:rsidRDefault="000930C1" w:rsidP="000930C1">
            <w:pPr>
              <w:tabs>
                <w:tab w:val="left" w:pos="2532"/>
              </w:tabs>
              <w:spacing w:line="240" w:lineRule="auto"/>
              <w:jc w:val="both"/>
              <w:rPr>
                <w:rFonts w:ascii="Times New Roman" w:eastAsia="Times New Roman" w:hAnsi="Times New Roman" w:cs="Times New Roman"/>
                <w:b/>
                <w:sz w:val="16"/>
                <w:szCs w:val="16"/>
                <w:lang w:eastAsia="ru-RU"/>
              </w:rPr>
            </w:pPr>
          </w:p>
        </w:tc>
      </w:tr>
      <w:tr w:rsidR="000930C1" w:rsidRPr="008F2736" w:rsidTr="007604AE">
        <w:trPr>
          <w:trHeight w:val="80"/>
        </w:trPr>
        <w:tc>
          <w:tcPr>
            <w:tcW w:w="4878" w:type="dxa"/>
            <w:hideMark/>
          </w:tcPr>
          <w:p w:rsidR="000930C1" w:rsidRPr="008F2736" w:rsidRDefault="000930C1" w:rsidP="000930C1">
            <w:pPr>
              <w:tabs>
                <w:tab w:val="left" w:pos="2532"/>
              </w:tabs>
              <w:jc w:val="both"/>
              <w:rPr>
                <w:rFonts w:ascii="Times New Roman" w:eastAsia="Times New Roman" w:hAnsi="Times New Roman" w:cs="Times New Roman"/>
                <w:b/>
                <w:sz w:val="16"/>
                <w:szCs w:val="16"/>
                <w:lang w:eastAsia="ru-RU"/>
              </w:rPr>
            </w:pPr>
            <w:proofErr w:type="spellStart"/>
            <w:r w:rsidRPr="008F2736">
              <w:rPr>
                <w:rFonts w:ascii="Times New Roman" w:eastAsia="Times New Roman" w:hAnsi="Times New Roman" w:cs="Times New Roman"/>
                <w:b/>
                <w:sz w:val="16"/>
                <w:szCs w:val="16"/>
                <w:lang w:eastAsia="ru-RU"/>
              </w:rPr>
              <w:t>Врио</w:t>
            </w:r>
            <w:proofErr w:type="spellEnd"/>
            <w:r w:rsidRPr="008F2736">
              <w:rPr>
                <w:rFonts w:ascii="Times New Roman" w:eastAsia="Times New Roman" w:hAnsi="Times New Roman" w:cs="Times New Roman"/>
                <w:b/>
                <w:sz w:val="16"/>
                <w:szCs w:val="16"/>
                <w:lang w:eastAsia="ru-RU"/>
              </w:rPr>
              <w:t xml:space="preserve"> председателя  КУМИ</w:t>
            </w:r>
          </w:p>
          <w:p w:rsidR="000930C1" w:rsidRPr="008F2736" w:rsidRDefault="000930C1" w:rsidP="000930C1">
            <w:pPr>
              <w:tabs>
                <w:tab w:val="left" w:pos="2532"/>
              </w:tabs>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sz w:val="16"/>
                <w:szCs w:val="16"/>
                <w:lang w:eastAsia="ru-RU"/>
              </w:rPr>
              <w:t>_________________</w:t>
            </w:r>
          </w:p>
          <w:p w:rsidR="000930C1" w:rsidRPr="008F2736" w:rsidRDefault="000930C1" w:rsidP="000930C1">
            <w:pPr>
              <w:tabs>
                <w:tab w:val="left" w:pos="2532"/>
              </w:tabs>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sz w:val="16"/>
                <w:szCs w:val="16"/>
                <w:lang w:eastAsia="ru-RU"/>
              </w:rPr>
              <w:t>М.П.                                          (подпись)</w:t>
            </w:r>
          </w:p>
        </w:tc>
        <w:tc>
          <w:tcPr>
            <w:tcW w:w="4962" w:type="dxa"/>
          </w:tcPr>
          <w:p w:rsidR="000930C1" w:rsidRPr="008F2736" w:rsidRDefault="000930C1" w:rsidP="000930C1">
            <w:pPr>
              <w:tabs>
                <w:tab w:val="left" w:pos="2532"/>
              </w:tabs>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sz w:val="16"/>
                <w:szCs w:val="16"/>
                <w:lang w:eastAsia="ru-RU"/>
              </w:rPr>
              <w:t xml:space="preserve">                                           ________________</w:t>
            </w:r>
          </w:p>
          <w:p w:rsidR="000930C1" w:rsidRPr="008F2736" w:rsidRDefault="000930C1" w:rsidP="000930C1">
            <w:pPr>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sz w:val="16"/>
                <w:szCs w:val="16"/>
                <w:lang w:eastAsia="ru-RU"/>
              </w:rPr>
              <w:t xml:space="preserve">                                                      М.П.                           </w:t>
            </w:r>
          </w:p>
          <w:p w:rsidR="000930C1" w:rsidRPr="008F2736" w:rsidRDefault="000930C1" w:rsidP="000930C1">
            <w:pPr>
              <w:jc w:val="both"/>
              <w:rPr>
                <w:rFonts w:ascii="Times New Roman" w:eastAsia="Times New Roman" w:hAnsi="Times New Roman" w:cs="Times New Roman"/>
                <w:b/>
                <w:sz w:val="16"/>
                <w:szCs w:val="16"/>
                <w:lang w:eastAsia="ru-RU"/>
              </w:rPr>
            </w:pPr>
            <w:r w:rsidRPr="008F2736">
              <w:rPr>
                <w:rFonts w:ascii="Times New Roman" w:eastAsia="Times New Roman" w:hAnsi="Times New Roman" w:cs="Times New Roman"/>
                <w:b/>
                <w:sz w:val="16"/>
                <w:szCs w:val="16"/>
                <w:lang w:eastAsia="ru-RU"/>
              </w:rPr>
              <w:t xml:space="preserve">                                                  (подпись)</w:t>
            </w:r>
          </w:p>
        </w:tc>
      </w:tr>
    </w:tbl>
    <w:p w:rsidR="000930C1" w:rsidRPr="008F2736" w:rsidRDefault="000930C1" w:rsidP="000930C1">
      <w:pPr>
        <w:jc w:val="both"/>
        <w:rPr>
          <w:rFonts w:ascii="Times New Roman" w:eastAsia="Times New Roman" w:hAnsi="Times New Roman" w:cs="Times New Roman"/>
          <w:sz w:val="16"/>
          <w:szCs w:val="16"/>
          <w:lang w:eastAsia="ru-RU"/>
        </w:rPr>
      </w:pPr>
    </w:p>
    <w:p w:rsidR="000930C1" w:rsidRPr="008F2736" w:rsidRDefault="000930C1" w:rsidP="000930C1">
      <w:pPr>
        <w:jc w:val="both"/>
        <w:rPr>
          <w:rFonts w:ascii="Times New Roman" w:eastAsia="Times New Roman" w:hAnsi="Times New Roman" w:cs="Times New Roman"/>
          <w:sz w:val="16"/>
          <w:szCs w:val="16"/>
          <w:lang w:eastAsia="ru-RU"/>
        </w:rPr>
      </w:pPr>
    </w:p>
    <w:p w:rsidR="000930C1" w:rsidRPr="008F2736" w:rsidRDefault="000930C1" w:rsidP="000930C1">
      <w:pPr>
        <w:rPr>
          <w:rFonts w:ascii="Times New Roman" w:eastAsia="Times New Roman" w:hAnsi="Times New Roman" w:cs="Times New Roman"/>
          <w:sz w:val="16"/>
          <w:szCs w:val="16"/>
          <w:lang w:eastAsia="ru-RU"/>
        </w:rPr>
      </w:pPr>
    </w:p>
    <w:p w:rsidR="000930C1" w:rsidRPr="008F2736" w:rsidRDefault="000930C1" w:rsidP="000930C1">
      <w:pPr>
        <w:rPr>
          <w:rFonts w:ascii="Times New Roman" w:eastAsia="Times New Roman" w:hAnsi="Times New Roman" w:cs="Times New Roman"/>
          <w:sz w:val="16"/>
          <w:szCs w:val="16"/>
          <w:lang w:eastAsia="ru-RU"/>
        </w:rPr>
      </w:pPr>
    </w:p>
    <w:p w:rsidR="000930C1" w:rsidRPr="008F2736" w:rsidRDefault="000930C1" w:rsidP="000930C1">
      <w:pPr>
        <w:rPr>
          <w:rFonts w:ascii="Times New Roman" w:eastAsia="Times New Roman" w:hAnsi="Times New Roman" w:cs="Times New Roman"/>
          <w:sz w:val="16"/>
          <w:szCs w:val="16"/>
          <w:lang w:eastAsia="ru-RU"/>
        </w:rPr>
      </w:pPr>
    </w:p>
    <w:p w:rsidR="000930C1" w:rsidRPr="008F2736" w:rsidRDefault="000930C1" w:rsidP="000930C1">
      <w:pPr>
        <w:rPr>
          <w:rFonts w:ascii="Times New Roman" w:eastAsia="Times New Roman" w:hAnsi="Times New Roman" w:cs="Times New Roman"/>
          <w:sz w:val="16"/>
          <w:szCs w:val="16"/>
          <w:lang w:eastAsia="ru-RU"/>
        </w:rPr>
      </w:pPr>
    </w:p>
    <w:p w:rsidR="000930C1" w:rsidRPr="008F2736" w:rsidRDefault="000930C1">
      <w:pPr>
        <w:rPr>
          <w:rFonts w:ascii="Times New Roman" w:hAnsi="Times New Roman" w:cs="Times New Roman"/>
          <w:sz w:val="16"/>
          <w:szCs w:val="16"/>
        </w:rPr>
      </w:pPr>
    </w:p>
    <w:p w:rsidR="000930C1" w:rsidRPr="008F2736" w:rsidRDefault="000930C1">
      <w:pPr>
        <w:rPr>
          <w:rFonts w:ascii="Times New Roman" w:hAnsi="Times New Roman" w:cs="Times New Roman"/>
          <w:sz w:val="16"/>
          <w:szCs w:val="16"/>
        </w:rPr>
      </w:pPr>
    </w:p>
    <w:p w:rsidR="000930C1" w:rsidRPr="008F2736" w:rsidRDefault="000930C1">
      <w:pPr>
        <w:rPr>
          <w:rFonts w:ascii="Times New Roman" w:hAnsi="Times New Roman" w:cs="Times New Roman"/>
          <w:sz w:val="16"/>
          <w:szCs w:val="16"/>
        </w:rPr>
      </w:pPr>
    </w:p>
    <w:p w:rsidR="000930C1" w:rsidRPr="008F2736" w:rsidRDefault="000930C1">
      <w:pPr>
        <w:rPr>
          <w:rFonts w:ascii="Times New Roman" w:hAnsi="Times New Roman" w:cs="Times New Roman"/>
          <w:sz w:val="16"/>
          <w:szCs w:val="16"/>
        </w:rPr>
      </w:pPr>
    </w:p>
    <w:p w:rsidR="000930C1" w:rsidRPr="008F2736" w:rsidRDefault="000930C1">
      <w:pPr>
        <w:rPr>
          <w:rFonts w:ascii="Times New Roman" w:hAnsi="Times New Roman" w:cs="Times New Roman"/>
          <w:sz w:val="16"/>
          <w:szCs w:val="16"/>
        </w:rPr>
      </w:pPr>
    </w:p>
    <w:p w:rsidR="000930C1" w:rsidRPr="008F2736" w:rsidRDefault="000930C1">
      <w:pPr>
        <w:rPr>
          <w:rFonts w:ascii="Times New Roman" w:hAnsi="Times New Roman" w:cs="Times New Roman"/>
          <w:sz w:val="16"/>
          <w:szCs w:val="16"/>
        </w:rPr>
      </w:pPr>
    </w:p>
    <w:p w:rsidR="000930C1" w:rsidRPr="008F2736" w:rsidRDefault="000930C1">
      <w:pPr>
        <w:rPr>
          <w:rFonts w:ascii="Times New Roman" w:hAnsi="Times New Roman" w:cs="Times New Roman"/>
          <w:sz w:val="16"/>
          <w:szCs w:val="16"/>
        </w:rPr>
      </w:pPr>
    </w:p>
    <w:p w:rsidR="000930C1" w:rsidRPr="008F2736" w:rsidRDefault="000930C1">
      <w:pPr>
        <w:rPr>
          <w:rFonts w:ascii="Times New Roman" w:hAnsi="Times New Roman" w:cs="Times New Roman"/>
          <w:sz w:val="16"/>
          <w:szCs w:val="16"/>
        </w:rPr>
      </w:pPr>
    </w:p>
    <w:sectPr w:rsidR="000930C1" w:rsidRPr="008F2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60"/>
    <w:rsid w:val="000930C1"/>
    <w:rsid w:val="003C1E60"/>
    <w:rsid w:val="008F2736"/>
    <w:rsid w:val="00CE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instarrayon.ru/" TargetMode="External"/><Relationship Id="rId5" Type="http://schemas.openxmlformats.org/officeDocument/2006/relationships/hyperlink" Target="www&#1043;&#1048;&#10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5843</Words>
  <Characters>33309</Characters>
  <Application>Microsoft Office Word</Application>
  <DocSecurity>0</DocSecurity>
  <Lines>277</Lines>
  <Paragraphs>78</Paragraphs>
  <ScaleCrop>false</ScaleCrop>
  <Company>*</Company>
  <LinksUpToDate>false</LinksUpToDate>
  <CharactersWithSpaces>39074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Office</cp:lastModifiedBy>
  <cp:revision>4</cp:revision>
  <dcterms:created xsi:type="dcterms:W3CDTF">2023-04-06T07:44:00Z</dcterms:created>
  <dcterms:modified xsi:type="dcterms:W3CDTF">2023-04-06T09:18:00Z</dcterms:modified>
</cp:coreProperties>
</file>