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9" w:type="pct"/>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1"/>
        <w:gridCol w:w="3402"/>
        <w:gridCol w:w="426"/>
      </w:tblGrid>
      <w:tr w:rsidR="00552FC8" w:rsidRPr="0060136D" w:rsidTr="0060136D">
        <w:trPr>
          <w:gridBefore w:val="1"/>
          <w:gridAfter w:val="1"/>
          <w:wBefore w:w="5512" w:type="dxa"/>
          <w:wAfter w:w="426" w:type="dxa"/>
          <w:trHeight w:val="391"/>
        </w:trPr>
        <w:tc>
          <w:tcPr>
            <w:tcW w:w="3402" w:type="dxa"/>
            <w:tcBorders>
              <w:top w:val="nil"/>
              <w:left w:val="nil"/>
              <w:bottom w:val="single" w:sz="4" w:space="0" w:color="000000"/>
              <w:right w:val="nil"/>
            </w:tcBorders>
          </w:tcPr>
          <w:p w:rsidR="00552FC8" w:rsidRPr="0060136D" w:rsidRDefault="00552FC8" w:rsidP="00B6447E">
            <w:pPr>
              <w:widowControl w:val="0"/>
              <w:spacing w:after="0" w:line="240" w:lineRule="auto"/>
              <w:rPr>
                <w:rFonts w:ascii="Times New Roman" w:hAnsi="Times New Roman" w:cs="Times New Roman"/>
                <w:sz w:val="16"/>
                <w:szCs w:val="16"/>
              </w:rPr>
            </w:pPr>
          </w:p>
        </w:tc>
      </w:tr>
      <w:tr w:rsidR="0052651B" w:rsidRPr="0060136D" w:rsidTr="0060136D">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PrEx>
        <w:trPr>
          <w:tblCellSpacing w:w="0" w:type="dxa"/>
          <w:jc w:val="center"/>
        </w:trPr>
        <w:tc>
          <w:tcPr>
            <w:tcW w:w="9340" w:type="dxa"/>
            <w:gridSpan w:val="3"/>
            <w:shd w:val="clear" w:color="auto" w:fill="FFFFFF"/>
            <w:vAlign w:val="center"/>
          </w:tcPr>
          <w:p w:rsidR="000D2936" w:rsidRPr="00F835D2" w:rsidRDefault="000D2936" w:rsidP="000D2936">
            <w:pPr>
              <w:rPr>
                <w:rFonts w:eastAsia="Calibri"/>
              </w:rPr>
            </w:pPr>
          </w:p>
          <w:p w:rsidR="000D2936" w:rsidRPr="00F835D2" w:rsidRDefault="000D2936" w:rsidP="000D2936">
            <w:pPr>
              <w:rPr>
                <w:rFonts w:ascii="Times New Roman" w:eastAsia="Calibri" w:hAnsi="Times New Roman" w:cs="Times New Roman"/>
                <w:sz w:val="24"/>
              </w:rPr>
            </w:pPr>
          </w:p>
          <w:p w:rsidR="000D2936" w:rsidRPr="00F835D2" w:rsidRDefault="000D2936" w:rsidP="000D2936">
            <w:pPr>
              <w:rPr>
                <w:rFonts w:ascii="Times New Roman" w:eastAsia="Calibri" w:hAnsi="Times New Roman" w:cs="Times New Roman"/>
                <w:sz w:val="24"/>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keepNext/>
              <w:spacing w:after="0" w:line="240" w:lineRule="auto"/>
              <w:jc w:val="right"/>
              <w:outlineLvl w:val="1"/>
              <w:rPr>
                <w:rFonts w:ascii="Times New Roman" w:eastAsia="Calibri" w:hAnsi="Times New Roman" w:cs="Times New Roman"/>
                <w:sz w:val="28"/>
                <w:szCs w:val="20"/>
              </w:rPr>
            </w:pPr>
            <w:r w:rsidRPr="00F835D2">
              <w:rPr>
                <w:rFonts w:ascii="Times New Roman" w:eastAsia="Calibri" w:hAnsi="Times New Roman" w:cs="Times New Roman"/>
                <w:sz w:val="28"/>
                <w:szCs w:val="20"/>
              </w:rPr>
              <w:t>Экз. № _______</w:t>
            </w: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keepNext/>
              <w:spacing w:after="0" w:line="360" w:lineRule="auto"/>
              <w:jc w:val="center"/>
              <w:outlineLvl w:val="0"/>
              <w:rPr>
                <w:rFonts w:ascii="Times New Roman" w:eastAsia="Calibri" w:hAnsi="Times New Roman" w:cs="Times New Roman"/>
                <w:sz w:val="28"/>
                <w:szCs w:val="20"/>
              </w:rPr>
            </w:pPr>
            <w:r w:rsidRPr="00F835D2">
              <w:rPr>
                <w:rFonts w:ascii="Times New Roman" w:eastAsia="Calibri" w:hAnsi="Times New Roman" w:cs="Times New Roman"/>
                <w:sz w:val="28"/>
                <w:szCs w:val="20"/>
              </w:rPr>
              <w:t>Брянская  область</w:t>
            </w:r>
          </w:p>
          <w:p w:rsidR="000D2936" w:rsidRPr="00F835D2" w:rsidRDefault="000D2936" w:rsidP="000D2936">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Стародубский муниципальный округ</w:t>
            </w: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360" w:lineRule="auto"/>
              <w:jc w:val="center"/>
              <w:rPr>
                <w:rFonts w:ascii="Times New Roman" w:eastAsia="Calibri" w:hAnsi="Times New Roman" w:cs="Times New Roman"/>
                <w:sz w:val="28"/>
                <w:szCs w:val="20"/>
              </w:rPr>
            </w:pPr>
          </w:p>
          <w:p w:rsidR="000D2936" w:rsidRPr="00F835D2" w:rsidRDefault="000D2936" w:rsidP="000D2936">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 xml:space="preserve">СБОРНИК </w:t>
            </w:r>
          </w:p>
          <w:p w:rsidR="000D2936" w:rsidRPr="00F835D2" w:rsidRDefault="000D2936" w:rsidP="000D2936">
            <w:pPr>
              <w:keepNext/>
              <w:spacing w:after="0" w:line="360" w:lineRule="auto"/>
              <w:jc w:val="center"/>
              <w:outlineLvl w:val="2"/>
              <w:rPr>
                <w:rFonts w:ascii="Times New Roman" w:eastAsia="Calibri" w:hAnsi="Times New Roman" w:cs="Times New Roman"/>
                <w:b/>
                <w:spacing w:val="62"/>
                <w:sz w:val="28"/>
                <w:szCs w:val="20"/>
              </w:rPr>
            </w:pPr>
            <w:r w:rsidRPr="00F835D2">
              <w:rPr>
                <w:rFonts w:ascii="Times New Roman" w:eastAsia="Calibri" w:hAnsi="Times New Roman" w:cs="Times New Roman"/>
                <w:b/>
                <w:spacing w:val="62"/>
                <w:sz w:val="28"/>
                <w:szCs w:val="20"/>
              </w:rPr>
              <w:t>2023</w:t>
            </w:r>
          </w:p>
          <w:p w:rsidR="000D2936" w:rsidRPr="00F835D2" w:rsidRDefault="000D2936" w:rsidP="000D2936">
            <w:pPr>
              <w:spacing w:after="0" w:line="360" w:lineRule="auto"/>
              <w:rPr>
                <w:rFonts w:ascii="Times New Roman" w:eastAsia="Calibri" w:hAnsi="Times New Roman" w:cs="Times New Roman"/>
                <w:sz w:val="20"/>
                <w:szCs w:val="20"/>
              </w:rPr>
            </w:pPr>
          </w:p>
          <w:p w:rsidR="000D2936" w:rsidRPr="00F835D2" w:rsidRDefault="000D2936" w:rsidP="000D2936">
            <w:pPr>
              <w:spacing w:after="0" w:line="360" w:lineRule="auto"/>
              <w:jc w:val="center"/>
              <w:rPr>
                <w:rFonts w:ascii="Times New Roman" w:eastAsia="Calibri" w:hAnsi="Times New Roman" w:cs="Times New Roman"/>
                <w:b/>
                <w:sz w:val="28"/>
                <w:szCs w:val="20"/>
              </w:rPr>
            </w:pPr>
            <w:r w:rsidRPr="00F835D2">
              <w:rPr>
                <w:rFonts w:ascii="Times New Roman" w:eastAsia="Calibri" w:hAnsi="Times New Roman" w:cs="Times New Roman"/>
                <w:b/>
                <w:sz w:val="28"/>
                <w:szCs w:val="20"/>
              </w:rPr>
              <w:t>муниципальных правовых актов</w:t>
            </w:r>
          </w:p>
          <w:p w:rsidR="000D2936" w:rsidRPr="00F835D2" w:rsidRDefault="000D2936" w:rsidP="000D2936">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b/>
                <w:sz w:val="28"/>
                <w:szCs w:val="20"/>
              </w:rPr>
              <w:t>Стародубского муниципального округа Брянской области</w:t>
            </w:r>
          </w:p>
          <w:p w:rsidR="000D2936" w:rsidRPr="00F835D2" w:rsidRDefault="000D2936" w:rsidP="000D2936">
            <w:pPr>
              <w:spacing w:after="0" w:line="36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(данное опубликование является официальным)</w:t>
            </w: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 6</w:t>
            </w:r>
            <w:r>
              <w:rPr>
                <w:rFonts w:ascii="Times New Roman" w:eastAsia="Calibri" w:hAnsi="Times New Roman" w:cs="Times New Roman"/>
                <w:sz w:val="28"/>
                <w:szCs w:val="20"/>
              </w:rPr>
              <w:t>9</w:t>
            </w: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b/>
                <w:sz w:val="28"/>
                <w:szCs w:val="20"/>
              </w:rPr>
            </w:pPr>
            <w:r>
              <w:rPr>
                <w:rFonts w:ascii="Times New Roman" w:eastAsia="Calibri" w:hAnsi="Times New Roman" w:cs="Times New Roman"/>
                <w:sz w:val="28"/>
                <w:szCs w:val="20"/>
              </w:rPr>
              <w:t>(14</w:t>
            </w:r>
            <w:r>
              <w:rPr>
                <w:rFonts w:ascii="Times New Roman" w:eastAsia="Calibri" w:hAnsi="Times New Roman" w:cs="Times New Roman"/>
                <w:sz w:val="28"/>
                <w:szCs w:val="20"/>
              </w:rPr>
              <w:t xml:space="preserve"> апреля</w:t>
            </w:r>
            <w:r w:rsidRPr="00F835D2">
              <w:rPr>
                <w:rFonts w:ascii="Times New Roman" w:eastAsia="Calibri" w:hAnsi="Times New Roman" w:cs="Times New Roman"/>
                <w:sz w:val="28"/>
                <w:szCs w:val="20"/>
              </w:rPr>
              <w:t xml:space="preserve"> 2023 года</w:t>
            </w:r>
            <w:r w:rsidRPr="00F835D2">
              <w:rPr>
                <w:rFonts w:ascii="Times New Roman" w:eastAsia="Calibri" w:hAnsi="Times New Roman" w:cs="Times New Roman"/>
                <w:b/>
                <w:sz w:val="28"/>
                <w:szCs w:val="20"/>
              </w:rPr>
              <w:t>)</w:t>
            </w: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tabs>
                <w:tab w:val="left" w:pos="2840"/>
              </w:tabs>
              <w:spacing w:after="0" w:line="240" w:lineRule="auto"/>
              <w:jc w:val="center"/>
              <w:rPr>
                <w:rFonts w:ascii="Times New Roman" w:eastAsia="Calibri" w:hAnsi="Times New Roman" w:cs="Times New Roman"/>
                <w:sz w:val="28"/>
                <w:szCs w:val="20"/>
              </w:rPr>
            </w:pPr>
            <w:proofErr w:type="gramStart"/>
            <w:r w:rsidRPr="00F835D2">
              <w:rPr>
                <w:rFonts w:ascii="Times New Roman" w:eastAsia="Calibri" w:hAnsi="Times New Roman" w:cs="Times New Roman"/>
                <w:sz w:val="28"/>
                <w:szCs w:val="20"/>
              </w:rPr>
              <w:t>Ответственный за выпуск:</w:t>
            </w:r>
            <w:proofErr w:type="gramEnd"/>
            <w:r w:rsidRPr="00F835D2">
              <w:rPr>
                <w:rFonts w:ascii="Times New Roman" w:eastAsia="Calibri" w:hAnsi="Times New Roman" w:cs="Times New Roman"/>
                <w:sz w:val="28"/>
                <w:szCs w:val="20"/>
              </w:rPr>
              <w:t xml:space="preserve">    Е. С. </w:t>
            </w:r>
            <w:proofErr w:type="spellStart"/>
            <w:r w:rsidRPr="00F835D2">
              <w:rPr>
                <w:rFonts w:ascii="Times New Roman" w:eastAsia="Calibri" w:hAnsi="Times New Roman" w:cs="Times New Roman"/>
                <w:sz w:val="28"/>
                <w:szCs w:val="20"/>
              </w:rPr>
              <w:t>Жеребцова</w:t>
            </w:r>
            <w:proofErr w:type="spellEnd"/>
          </w:p>
          <w:p w:rsidR="000D2936" w:rsidRPr="00F835D2" w:rsidRDefault="000D2936" w:rsidP="000D2936">
            <w:pPr>
              <w:spacing w:after="0" w:line="240" w:lineRule="auto"/>
              <w:jc w:val="center"/>
              <w:rPr>
                <w:rFonts w:ascii="Times New Roman" w:eastAsia="Calibri" w:hAnsi="Times New Roman" w:cs="Times New Roman"/>
                <w:sz w:val="28"/>
                <w:szCs w:val="20"/>
              </w:rPr>
            </w:pPr>
          </w:p>
          <w:p w:rsidR="000D2936" w:rsidRPr="00F835D2" w:rsidRDefault="000D2936" w:rsidP="000D2936">
            <w:pPr>
              <w:spacing w:after="0" w:line="240" w:lineRule="auto"/>
              <w:jc w:val="center"/>
              <w:rPr>
                <w:rFonts w:ascii="Times New Roman" w:eastAsia="Calibri" w:hAnsi="Times New Roman" w:cs="Times New Roman"/>
                <w:sz w:val="28"/>
                <w:szCs w:val="20"/>
              </w:rPr>
            </w:pPr>
            <w:r w:rsidRPr="00F835D2">
              <w:rPr>
                <w:rFonts w:ascii="Times New Roman" w:eastAsia="Calibri" w:hAnsi="Times New Roman" w:cs="Times New Roman"/>
                <w:sz w:val="28"/>
                <w:szCs w:val="20"/>
              </w:rPr>
              <w:t>Тираж:  100 экз.</w:t>
            </w:r>
          </w:p>
          <w:p w:rsidR="000D2936" w:rsidRPr="00F835D2" w:rsidRDefault="000D2936" w:rsidP="000D2936">
            <w:pPr>
              <w:rPr>
                <w:rFonts w:ascii="Times New Roman" w:eastAsia="Calibri" w:hAnsi="Times New Roman" w:cs="Times New Roman"/>
                <w:sz w:val="16"/>
                <w:szCs w:val="16"/>
              </w:rPr>
            </w:pPr>
          </w:p>
          <w:p w:rsidR="000D2936" w:rsidRDefault="000D2936" w:rsidP="000D2936">
            <w:pPr>
              <w:rPr>
                <w:rFonts w:ascii="Times New Roman" w:eastAsia="Calibri" w:hAnsi="Times New Roman" w:cs="Times New Roman"/>
                <w:sz w:val="24"/>
              </w:rPr>
            </w:pPr>
          </w:p>
          <w:p w:rsidR="000D2936" w:rsidRPr="00F835D2" w:rsidRDefault="000D2936" w:rsidP="000D2936">
            <w:pPr>
              <w:rPr>
                <w:rFonts w:ascii="Times New Roman" w:eastAsia="Calibri" w:hAnsi="Times New Roman" w:cs="Times New Roman"/>
                <w:sz w:val="24"/>
              </w:rPr>
            </w:pPr>
            <w:bookmarkStart w:id="0" w:name="_GoBack"/>
            <w:bookmarkEnd w:id="0"/>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noProof/>
                <w:sz w:val="16"/>
                <w:szCs w:val="16"/>
              </w:rPr>
              <w:lastRenderedPageBreak/>
              <w:drawing>
                <wp:inline distT="0" distB="0" distL="0" distR="0" wp14:anchorId="4E5CD567" wp14:editId="5A73B9FE">
                  <wp:extent cx="403225" cy="492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 cy="492760"/>
                          </a:xfrm>
                          <a:prstGeom prst="rect">
                            <a:avLst/>
                          </a:prstGeom>
                          <a:noFill/>
                          <a:ln>
                            <a:noFill/>
                          </a:ln>
                        </pic:spPr>
                      </pic:pic>
                    </a:graphicData>
                  </a:graphic>
                </wp:inline>
              </w:drawing>
            </w: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 xml:space="preserve">                                                                                                                   </w:t>
            </w:r>
          </w:p>
          <w:p w:rsidR="0060136D" w:rsidRPr="0060136D" w:rsidRDefault="0060136D" w:rsidP="0060136D">
            <w:pPr>
              <w:widowControl w:val="0"/>
              <w:spacing w:after="0" w:line="240" w:lineRule="auto"/>
              <w:jc w:val="center"/>
              <w:rPr>
                <w:rFonts w:ascii="Times New Roman" w:hAnsi="Times New Roman" w:cs="Times New Roman"/>
                <w:bCs/>
                <w:snapToGrid w:val="0"/>
                <w:sz w:val="16"/>
                <w:szCs w:val="16"/>
              </w:rPr>
            </w:pPr>
            <w:r w:rsidRPr="0060136D">
              <w:rPr>
                <w:rFonts w:ascii="Times New Roman" w:hAnsi="Times New Roman" w:cs="Times New Roman"/>
                <w:bCs/>
                <w:snapToGrid w:val="0"/>
                <w:sz w:val="16"/>
                <w:szCs w:val="16"/>
              </w:rPr>
              <w:t>Российская Федерация</w:t>
            </w:r>
          </w:p>
          <w:p w:rsidR="0060136D" w:rsidRPr="0060136D" w:rsidRDefault="0060136D" w:rsidP="0060136D">
            <w:pPr>
              <w:widowControl w:val="0"/>
              <w:spacing w:after="0" w:line="240" w:lineRule="auto"/>
              <w:jc w:val="center"/>
              <w:rPr>
                <w:rFonts w:ascii="Times New Roman" w:hAnsi="Times New Roman" w:cs="Times New Roman"/>
                <w:bCs/>
                <w:snapToGrid w:val="0"/>
                <w:sz w:val="16"/>
                <w:szCs w:val="16"/>
              </w:rPr>
            </w:pPr>
            <w:r w:rsidRPr="0060136D">
              <w:rPr>
                <w:rFonts w:ascii="Times New Roman" w:hAnsi="Times New Roman" w:cs="Times New Roman"/>
                <w:bCs/>
                <w:snapToGrid w:val="0"/>
                <w:sz w:val="16"/>
                <w:szCs w:val="16"/>
              </w:rPr>
              <w:t>БРЯНСКАЯ ОБЛАСТЬ</w:t>
            </w:r>
          </w:p>
          <w:p w:rsidR="0060136D" w:rsidRPr="0060136D" w:rsidRDefault="0060136D" w:rsidP="0060136D">
            <w:pPr>
              <w:widowControl w:val="0"/>
              <w:spacing w:after="0" w:line="240" w:lineRule="auto"/>
              <w:jc w:val="center"/>
              <w:rPr>
                <w:rFonts w:ascii="Times New Roman" w:hAnsi="Times New Roman" w:cs="Times New Roman"/>
                <w:bCs/>
                <w:snapToGrid w:val="0"/>
                <w:sz w:val="16"/>
                <w:szCs w:val="16"/>
              </w:rPr>
            </w:pPr>
            <w:r w:rsidRPr="0060136D">
              <w:rPr>
                <w:rFonts w:ascii="Times New Roman" w:hAnsi="Times New Roman" w:cs="Times New Roman"/>
                <w:bCs/>
                <w:snapToGrid w:val="0"/>
                <w:sz w:val="16"/>
                <w:szCs w:val="16"/>
              </w:rPr>
              <w:t>СОВЕТ НАРОДНЫХ ДЕПУТАТОВ СТАРОДУБСКОГО МУНИЦИПАЛЬНОГО ОКРУГА</w:t>
            </w:r>
          </w:p>
          <w:p w:rsidR="0060136D" w:rsidRPr="0060136D" w:rsidRDefault="0060136D" w:rsidP="0060136D">
            <w:pPr>
              <w:widowControl w:val="0"/>
              <w:spacing w:after="0" w:line="240" w:lineRule="auto"/>
              <w:jc w:val="center"/>
              <w:rPr>
                <w:rFonts w:ascii="Times New Roman" w:hAnsi="Times New Roman" w:cs="Times New Roman"/>
                <w:bCs/>
                <w:snapToGrid w:val="0"/>
                <w:sz w:val="16"/>
                <w:szCs w:val="16"/>
              </w:rPr>
            </w:pP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РЕШЕНИЕ</w:t>
            </w:r>
          </w:p>
          <w:p w:rsidR="0060136D" w:rsidRPr="0060136D" w:rsidRDefault="0060136D" w:rsidP="0060136D">
            <w:pPr>
              <w:widowControl w:val="0"/>
              <w:spacing w:after="0" w:line="240" w:lineRule="auto"/>
              <w:rPr>
                <w:rFonts w:ascii="Times New Roman" w:hAnsi="Times New Roman" w:cs="Times New Roman"/>
                <w:snapToGrid w:val="0"/>
                <w:sz w:val="16"/>
                <w:szCs w:val="16"/>
              </w:rPr>
            </w:pPr>
            <w:r w:rsidRPr="0060136D">
              <w:rPr>
                <w:rFonts w:ascii="Times New Roman" w:hAnsi="Times New Roman" w:cs="Times New Roman"/>
                <w:snapToGrid w:val="0"/>
                <w:sz w:val="16"/>
                <w:szCs w:val="16"/>
              </w:rPr>
              <w:t>от  14.04.2023 года  № 327</w:t>
            </w:r>
          </w:p>
          <w:p w:rsidR="0060136D" w:rsidRPr="0060136D" w:rsidRDefault="0060136D" w:rsidP="0060136D">
            <w:pPr>
              <w:widowControl w:val="0"/>
              <w:spacing w:after="0" w:line="240" w:lineRule="auto"/>
              <w:rPr>
                <w:rFonts w:ascii="Times New Roman" w:hAnsi="Times New Roman" w:cs="Times New Roman"/>
                <w:snapToGrid w:val="0"/>
                <w:sz w:val="16"/>
                <w:szCs w:val="16"/>
              </w:rPr>
            </w:pPr>
            <w:r w:rsidRPr="0060136D">
              <w:rPr>
                <w:rFonts w:ascii="Times New Roman" w:hAnsi="Times New Roman" w:cs="Times New Roman"/>
                <w:snapToGrid w:val="0"/>
                <w:sz w:val="16"/>
                <w:szCs w:val="16"/>
              </w:rPr>
              <w:t>г. Стародуб</w:t>
            </w:r>
          </w:p>
          <w:p w:rsidR="0060136D" w:rsidRPr="0060136D" w:rsidRDefault="0060136D" w:rsidP="0060136D">
            <w:pPr>
              <w:widowControl w:val="0"/>
              <w:spacing w:after="0" w:line="240" w:lineRule="auto"/>
              <w:rPr>
                <w:rFonts w:ascii="Times New Roman" w:hAnsi="Times New Roman" w:cs="Times New Roman"/>
                <w:snapToGrid w:val="0"/>
                <w:sz w:val="16"/>
                <w:szCs w:val="16"/>
              </w:rPr>
            </w:pP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val="x-none" w:eastAsia="x-none"/>
              </w:rPr>
              <w:t xml:space="preserve">О </w:t>
            </w:r>
            <w:r w:rsidRPr="0060136D">
              <w:rPr>
                <w:rFonts w:ascii="Times New Roman" w:hAnsi="Times New Roman" w:cs="Times New Roman"/>
                <w:iCs/>
                <w:snapToGrid w:val="0"/>
                <w:color w:val="000000"/>
                <w:sz w:val="16"/>
                <w:szCs w:val="16"/>
                <w:lang w:eastAsia="x-none"/>
              </w:rPr>
              <w:t xml:space="preserve">внесении изменений в решение  </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Совета народных депутатов Стародубского</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 xml:space="preserve">муниципального округа  от 23.12.2022 года № 287 </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 xml:space="preserve">«О бюджете Стародубского муниципального округа </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 xml:space="preserve">Брянской области на 2023 год </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и на плановый период 2024 и 2025 годов»</w:t>
            </w:r>
            <w:proofErr w:type="gramStart"/>
            <w:r w:rsidRPr="0060136D">
              <w:rPr>
                <w:rFonts w:ascii="Times New Roman" w:hAnsi="Times New Roman" w:cs="Times New Roman"/>
                <w:iCs/>
                <w:snapToGrid w:val="0"/>
                <w:color w:val="000000"/>
                <w:sz w:val="16"/>
                <w:szCs w:val="16"/>
                <w:lang w:eastAsia="x-none"/>
              </w:rPr>
              <w:t>.</w:t>
            </w:r>
            <w:proofErr w:type="gramEnd"/>
            <w:r w:rsidRPr="0060136D">
              <w:rPr>
                <w:rFonts w:ascii="Times New Roman" w:hAnsi="Times New Roman" w:cs="Times New Roman"/>
                <w:iCs/>
                <w:snapToGrid w:val="0"/>
                <w:color w:val="000000"/>
                <w:sz w:val="16"/>
                <w:szCs w:val="16"/>
                <w:lang w:eastAsia="x-none"/>
              </w:rPr>
              <w:t xml:space="preserve"> (</w:t>
            </w:r>
            <w:proofErr w:type="gramStart"/>
            <w:r w:rsidRPr="0060136D">
              <w:rPr>
                <w:rFonts w:ascii="Times New Roman" w:hAnsi="Times New Roman" w:cs="Times New Roman"/>
                <w:iCs/>
                <w:snapToGrid w:val="0"/>
                <w:color w:val="000000"/>
                <w:sz w:val="16"/>
                <w:szCs w:val="16"/>
                <w:lang w:eastAsia="x-none"/>
              </w:rPr>
              <w:t>в</w:t>
            </w:r>
            <w:proofErr w:type="gramEnd"/>
            <w:r w:rsidRPr="0060136D">
              <w:rPr>
                <w:rFonts w:ascii="Times New Roman" w:hAnsi="Times New Roman" w:cs="Times New Roman"/>
                <w:iCs/>
                <w:snapToGrid w:val="0"/>
                <w:color w:val="000000"/>
                <w:sz w:val="16"/>
                <w:szCs w:val="16"/>
                <w:lang w:eastAsia="x-none"/>
              </w:rPr>
              <w:t xml:space="preserve"> редакции</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решения от 18.01.2023 года №304, решения от 22.02.2023</w:t>
            </w:r>
          </w:p>
          <w:p w:rsidR="0060136D" w:rsidRPr="0060136D" w:rsidRDefault="0060136D" w:rsidP="0060136D">
            <w:pPr>
              <w:widowControl w:val="0"/>
              <w:spacing w:after="0" w:line="240" w:lineRule="auto"/>
              <w:rPr>
                <w:rFonts w:ascii="Times New Roman" w:hAnsi="Times New Roman" w:cs="Times New Roman"/>
                <w:iCs/>
                <w:snapToGrid w:val="0"/>
                <w:color w:val="000000"/>
                <w:sz w:val="16"/>
                <w:szCs w:val="16"/>
                <w:lang w:eastAsia="x-none"/>
              </w:rPr>
            </w:pPr>
            <w:r w:rsidRPr="0060136D">
              <w:rPr>
                <w:rFonts w:ascii="Times New Roman" w:hAnsi="Times New Roman" w:cs="Times New Roman"/>
                <w:iCs/>
                <w:snapToGrid w:val="0"/>
                <w:color w:val="000000"/>
                <w:sz w:val="16"/>
                <w:szCs w:val="16"/>
                <w:lang w:eastAsia="x-none"/>
              </w:rPr>
              <w:t>№ 307)</w:t>
            </w:r>
          </w:p>
          <w:p w:rsidR="0060136D" w:rsidRPr="0060136D" w:rsidRDefault="0060136D" w:rsidP="0060136D">
            <w:pPr>
              <w:autoSpaceDE w:val="0"/>
              <w:autoSpaceDN w:val="0"/>
              <w:adjustRightInd w:val="0"/>
              <w:spacing w:after="0" w:line="240" w:lineRule="auto"/>
              <w:jc w:val="both"/>
              <w:rPr>
                <w:rFonts w:ascii="Times New Roman" w:hAnsi="Times New Roman" w:cs="Times New Roman"/>
                <w:sz w:val="16"/>
                <w:szCs w:val="16"/>
              </w:rPr>
            </w:pPr>
          </w:p>
          <w:p w:rsidR="0060136D" w:rsidRPr="0060136D" w:rsidRDefault="0060136D" w:rsidP="0060136D">
            <w:pPr>
              <w:widowControl w:val="0"/>
              <w:spacing w:after="0" w:line="240" w:lineRule="auto"/>
              <w:jc w:val="both"/>
              <w:rPr>
                <w:rFonts w:ascii="Times New Roman" w:eastAsia="Calibri" w:hAnsi="Times New Roman" w:cs="Times New Roman"/>
                <w:snapToGrid w:val="0"/>
                <w:sz w:val="16"/>
                <w:szCs w:val="16"/>
                <w:lang w:eastAsia="en-US"/>
              </w:rPr>
            </w:pPr>
            <w:r w:rsidRPr="0060136D">
              <w:rPr>
                <w:rFonts w:ascii="Times New Roman" w:hAnsi="Times New Roman" w:cs="Times New Roman"/>
                <w:b/>
                <w:i/>
                <w:sz w:val="16"/>
                <w:szCs w:val="16"/>
              </w:rPr>
              <w:t xml:space="preserve">          </w:t>
            </w:r>
            <w:proofErr w:type="gramStart"/>
            <w:r w:rsidRPr="0060136D">
              <w:rPr>
                <w:rFonts w:ascii="Times New Roman" w:hAnsi="Times New Roman" w:cs="Times New Roman"/>
                <w:sz w:val="16"/>
                <w:szCs w:val="16"/>
              </w:rPr>
              <w:t>В соответствии со статьей 187 Бюджетного Кодекса Российской Федерации, Совет народных депутатов Стародубского муниципального округа Брянской области решил внести следующие изменения в решение</w:t>
            </w:r>
            <w:r w:rsidRPr="0060136D">
              <w:rPr>
                <w:rFonts w:ascii="Times New Roman" w:hAnsi="Times New Roman" w:cs="Times New Roman"/>
                <w:iCs/>
                <w:snapToGrid w:val="0"/>
                <w:sz w:val="16"/>
                <w:szCs w:val="16"/>
              </w:rPr>
              <w:t xml:space="preserve"> Совета народных депутатов Стародубского муниципального округа  от 23.12.2022 года № 287 «О бюджете Стародубского муниципального округа Брянской области на 2023 год и на плановый период 2024 и 2025 годов»</w:t>
            </w:r>
            <w:r w:rsidRPr="0060136D">
              <w:rPr>
                <w:rFonts w:ascii="Times New Roman" w:eastAsia="Calibri" w:hAnsi="Times New Roman" w:cs="Times New Roman"/>
                <w:snapToGrid w:val="0"/>
                <w:sz w:val="16"/>
                <w:szCs w:val="16"/>
                <w:lang w:eastAsia="en-US"/>
              </w:rPr>
              <w:t>:</w:t>
            </w:r>
            <w:proofErr w:type="gramEnd"/>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1. В пункте 1: </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В     абзаце     втором       цифры     «1 048 238 746,71»,   заменить       цифрами</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«1 054 901 322,29»,</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В абзаце третьем цифры «</w:t>
            </w:r>
            <w:r w:rsidRPr="0060136D">
              <w:rPr>
                <w:rFonts w:ascii="Times New Roman" w:hAnsi="Times New Roman" w:cs="Times New Roman"/>
                <w:bCs/>
                <w:sz w:val="16"/>
                <w:szCs w:val="16"/>
              </w:rPr>
              <w:t>1 076 218 506,92</w:t>
            </w:r>
            <w:r w:rsidRPr="0060136D">
              <w:rPr>
                <w:rFonts w:ascii="Times New Roman" w:hAnsi="Times New Roman" w:cs="Times New Roman"/>
                <w:sz w:val="16"/>
                <w:szCs w:val="16"/>
              </w:rPr>
              <w:t>», заменить цифрами «</w:t>
            </w:r>
            <w:r w:rsidRPr="0060136D">
              <w:rPr>
                <w:rFonts w:ascii="Times New Roman" w:hAnsi="Times New Roman" w:cs="Times New Roman"/>
                <w:bCs/>
                <w:sz w:val="16"/>
                <w:szCs w:val="16"/>
              </w:rPr>
              <w:t>1 085 079 974,50»</w:t>
            </w:r>
            <w:r w:rsidRPr="0060136D">
              <w:rPr>
                <w:rFonts w:ascii="Times New Roman" w:hAnsi="Times New Roman" w:cs="Times New Roman"/>
                <w:sz w:val="16"/>
                <w:szCs w:val="16"/>
              </w:rPr>
              <w:t>,</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В абзаце четвертом цифры «27 979 760,21» заменить цифрами «30 178 652,21».</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2.  В пункте 2: </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В абзаце втором цифры «891 387 634,56»  заменить  цифрами «891 358 123,86».</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В абзаце третьем цифры «891 387 634,56»  заменить цифрами «891 358 123,86». </w:t>
            </w:r>
          </w:p>
          <w:p w:rsidR="0060136D" w:rsidRPr="0060136D" w:rsidRDefault="0060136D" w:rsidP="0060136D">
            <w:pPr>
              <w:widowControl w:val="0"/>
              <w:spacing w:after="0" w:line="240" w:lineRule="auto"/>
              <w:jc w:val="both"/>
              <w:rPr>
                <w:rFonts w:ascii="Times New Roman" w:hAnsi="Times New Roman" w:cs="Times New Roman"/>
                <w:sz w:val="16"/>
                <w:szCs w:val="16"/>
              </w:rPr>
            </w:pP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3. В пункте 11: </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Цифры  «  658 182 179,71» заменить цифрами «664 334 755,29»,</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Цифры  « 492 067 678,56» заменить цифрами «492 038 167,86».</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4. В пункте 12:</w:t>
            </w: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Цифры  «50 000,00» заменить цифрами  «2 047 592,58».</w:t>
            </w:r>
          </w:p>
          <w:p w:rsidR="0060136D" w:rsidRPr="0060136D" w:rsidRDefault="0060136D" w:rsidP="0060136D">
            <w:pPr>
              <w:widowControl w:val="0"/>
              <w:spacing w:after="0" w:line="240" w:lineRule="auto"/>
              <w:jc w:val="both"/>
              <w:rPr>
                <w:rFonts w:ascii="Times New Roman" w:hAnsi="Times New Roman" w:cs="Times New Roman"/>
                <w:sz w:val="16"/>
                <w:szCs w:val="16"/>
              </w:rPr>
            </w:pPr>
          </w:p>
          <w:p w:rsidR="0060136D" w:rsidRPr="0060136D" w:rsidRDefault="0060136D" w:rsidP="0060136D">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w:t>
            </w:r>
            <w:r w:rsidRPr="0060136D">
              <w:rPr>
                <w:rFonts w:ascii="Times New Roman" w:eastAsia="Calibri" w:hAnsi="Times New Roman" w:cs="Times New Roman"/>
                <w:sz w:val="16"/>
                <w:szCs w:val="16"/>
                <w:lang w:eastAsia="en-US"/>
              </w:rPr>
              <w:t>5. Дополнить решение приложением 1.3</w:t>
            </w:r>
            <w:r w:rsidRPr="0060136D">
              <w:rPr>
                <w:rFonts w:ascii="Times New Roman" w:hAnsi="Times New Roman" w:cs="Times New Roman"/>
                <w:snapToGrid w:val="0"/>
                <w:sz w:val="16"/>
                <w:szCs w:val="16"/>
              </w:rPr>
              <w:t xml:space="preserve"> согласно приложению 1 к настоящему </w:t>
            </w:r>
            <w:r w:rsidRPr="0060136D">
              <w:rPr>
                <w:rFonts w:ascii="Times New Roman" w:eastAsia="Calibri" w:hAnsi="Times New Roman" w:cs="Times New Roman"/>
                <w:sz w:val="16"/>
                <w:szCs w:val="16"/>
                <w:lang w:eastAsia="en-US"/>
              </w:rPr>
              <w:t xml:space="preserve">решению  </w:t>
            </w:r>
          </w:p>
          <w:p w:rsidR="0060136D" w:rsidRPr="0060136D" w:rsidRDefault="0060136D" w:rsidP="0060136D">
            <w:pPr>
              <w:tabs>
                <w:tab w:val="num" w:pos="1637"/>
              </w:tabs>
              <w:spacing w:after="0" w:line="240" w:lineRule="auto"/>
              <w:jc w:val="both"/>
              <w:rPr>
                <w:rFonts w:ascii="Times New Roman" w:hAnsi="Times New Roman" w:cs="Times New Roman"/>
                <w:sz w:val="16"/>
                <w:szCs w:val="16"/>
              </w:rPr>
            </w:pPr>
          </w:p>
          <w:p w:rsidR="0060136D" w:rsidRPr="0060136D" w:rsidRDefault="0060136D" w:rsidP="0060136D">
            <w:pPr>
              <w:tabs>
                <w:tab w:val="num" w:pos="1637"/>
              </w:tabs>
              <w:spacing w:after="0" w:line="240" w:lineRule="auto"/>
              <w:jc w:val="both"/>
              <w:rPr>
                <w:rFonts w:ascii="Times New Roman" w:eastAsia="Calibri" w:hAnsi="Times New Roman" w:cs="Times New Roman"/>
                <w:sz w:val="16"/>
                <w:szCs w:val="16"/>
                <w:lang w:eastAsia="en-US"/>
              </w:rPr>
            </w:pPr>
            <w:r w:rsidRPr="0060136D">
              <w:rPr>
                <w:rFonts w:ascii="Times New Roman" w:hAnsi="Times New Roman" w:cs="Times New Roman"/>
                <w:sz w:val="16"/>
                <w:szCs w:val="16"/>
              </w:rPr>
              <w:t xml:space="preserve">    6</w:t>
            </w:r>
            <w:r w:rsidRPr="0060136D">
              <w:rPr>
                <w:rFonts w:ascii="Times New Roman" w:eastAsia="Calibri" w:hAnsi="Times New Roman" w:cs="Times New Roman"/>
                <w:sz w:val="16"/>
                <w:szCs w:val="16"/>
                <w:lang w:eastAsia="en-US"/>
              </w:rPr>
              <w:t>. Дополнить решение приложением 3.3</w:t>
            </w:r>
            <w:r w:rsidRPr="0060136D">
              <w:rPr>
                <w:rFonts w:ascii="Times New Roman" w:hAnsi="Times New Roman" w:cs="Times New Roman"/>
                <w:snapToGrid w:val="0"/>
                <w:sz w:val="16"/>
                <w:szCs w:val="16"/>
              </w:rPr>
              <w:t xml:space="preserve"> согласно приложению 2 к настоящему </w:t>
            </w:r>
            <w:r w:rsidRPr="0060136D">
              <w:rPr>
                <w:rFonts w:ascii="Times New Roman" w:eastAsia="Calibri" w:hAnsi="Times New Roman" w:cs="Times New Roman"/>
                <w:sz w:val="16"/>
                <w:szCs w:val="16"/>
                <w:lang w:eastAsia="en-US"/>
              </w:rPr>
              <w:t xml:space="preserve">решению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hAnsi="Times New Roman" w:cs="Times New Roman"/>
                <w:sz w:val="16"/>
                <w:szCs w:val="16"/>
              </w:rPr>
              <w:t xml:space="preserve">  </w:t>
            </w:r>
            <w:r w:rsidRPr="0060136D">
              <w:rPr>
                <w:rFonts w:ascii="Times New Roman" w:eastAsia="Calibri" w:hAnsi="Times New Roman" w:cs="Times New Roman"/>
                <w:sz w:val="16"/>
                <w:szCs w:val="16"/>
                <w:lang w:eastAsia="en-US"/>
              </w:rPr>
              <w:t xml:space="preserve"> 7. Дополнить решение приложением 4.3</w:t>
            </w:r>
            <w:r w:rsidRPr="0060136D">
              <w:rPr>
                <w:rFonts w:ascii="Times New Roman" w:hAnsi="Times New Roman" w:cs="Times New Roman"/>
                <w:snapToGrid w:val="0"/>
                <w:sz w:val="16"/>
                <w:szCs w:val="16"/>
              </w:rPr>
              <w:t xml:space="preserve"> согласно приложению 3 к настоящему </w:t>
            </w:r>
            <w:r w:rsidRPr="0060136D">
              <w:rPr>
                <w:rFonts w:ascii="Times New Roman" w:eastAsia="Calibri" w:hAnsi="Times New Roman" w:cs="Times New Roman"/>
                <w:sz w:val="16"/>
                <w:szCs w:val="16"/>
                <w:lang w:eastAsia="en-US"/>
              </w:rPr>
              <w:t>решению.</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8. Дополнить решение приложением 5.3</w:t>
            </w:r>
            <w:r w:rsidRPr="0060136D">
              <w:rPr>
                <w:rFonts w:ascii="Times New Roman" w:hAnsi="Times New Roman" w:cs="Times New Roman"/>
                <w:snapToGrid w:val="0"/>
                <w:sz w:val="16"/>
                <w:szCs w:val="16"/>
              </w:rPr>
              <w:t xml:space="preserve"> согласно приложению 4 к настоящему </w:t>
            </w:r>
            <w:r w:rsidRPr="0060136D">
              <w:rPr>
                <w:rFonts w:ascii="Times New Roman" w:eastAsia="Calibri" w:hAnsi="Times New Roman" w:cs="Times New Roman"/>
                <w:sz w:val="16"/>
                <w:szCs w:val="16"/>
                <w:lang w:eastAsia="en-US"/>
              </w:rPr>
              <w:t>решению.</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9. Приложение 6 изложить в новой редакции.</w:t>
            </w:r>
          </w:p>
          <w:p w:rsidR="0060136D" w:rsidRPr="0060136D" w:rsidRDefault="0060136D" w:rsidP="0060136D">
            <w:pPr>
              <w:spacing w:after="0" w:line="240" w:lineRule="auto"/>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w:t>
            </w:r>
          </w:p>
          <w:p w:rsidR="0060136D" w:rsidRPr="0060136D" w:rsidRDefault="0060136D" w:rsidP="0060136D">
            <w:pPr>
              <w:spacing w:after="0" w:line="240" w:lineRule="auto"/>
              <w:jc w:val="both"/>
              <w:rPr>
                <w:rFonts w:ascii="Times New Roman" w:hAnsi="Times New Roman" w:cs="Times New Roman"/>
                <w:snapToGrid w:val="0"/>
                <w:sz w:val="16"/>
                <w:szCs w:val="16"/>
              </w:rPr>
            </w:pPr>
            <w:r w:rsidRPr="0060136D">
              <w:rPr>
                <w:rFonts w:ascii="Times New Roman" w:eastAsia="Calibri" w:hAnsi="Times New Roman" w:cs="Times New Roman"/>
                <w:sz w:val="16"/>
                <w:szCs w:val="16"/>
                <w:lang w:eastAsia="en-US"/>
              </w:rPr>
              <w:t xml:space="preserve">   10</w:t>
            </w:r>
            <w:r w:rsidRPr="0060136D">
              <w:rPr>
                <w:rFonts w:ascii="Times New Roman" w:hAnsi="Times New Roman" w:cs="Times New Roman"/>
                <w:color w:val="000000"/>
                <w:sz w:val="16"/>
                <w:szCs w:val="16"/>
              </w:rPr>
              <w:t>.  Настоящее решение вступает в силу</w:t>
            </w:r>
            <w:r w:rsidRPr="0060136D">
              <w:rPr>
                <w:rFonts w:ascii="Times New Roman" w:hAnsi="Times New Roman" w:cs="Times New Roman"/>
                <w:snapToGrid w:val="0"/>
                <w:sz w:val="16"/>
                <w:szCs w:val="16"/>
              </w:rPr>
              <w:t xml:space="preserve"> с момента официального опубликования.</w:t>
            </w:r>
          </w:p>
          <w:p w:rsidR="0060136D" w:rsidRPr="0060136D" w:rsidRDefault="0060136D" w:rsidP="0060136D">
            <w:pPr>
              <w:widowControl w:val="0"/>
              <w:spacing w:after="0" w:line="240" w:lineRule="auto"/>
              <w:ind w:right="-5"/>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 xml:space="preserve">    </w:t>
            </w:r>
          </w:p>
          <w:p w:rsidR="0060136D" w:rsidRPr="0060136D" w:rsidRDefault="0060136D" w:rsidP="0060136D">
            <w:pPr>
              <w:spacing w:after="0" w:line="240" w:lineRule="auto"/>
              <w:rPr>
                <w:rFonts w:ascii="Times New Roman" w:hAnsi="Times New Roman" w:cs="Times New Roman"/>
                <w:snapToGrid w:val="0"/>
                <w:sz w:val="16"/>
                <w:szCs w:val="16"/>
              </w:rPr>
            </w:pPr>
          </w:p>
          <w:p w:rsidR="0060136D" w:rsidRPr="0060136D" w:rsidRDefault="0060136D" w:rsidP="0060136D">
            <w:pPr>
              <w:spacing w:after="0" w:line="240" w:lineRule="auto"/>
              <w:rPr>
                <w:rFonts w:ascii="Times New Roman" w:hAnsi="Times New Roman" w:cs="Times New Roman"/>
                <w:snapToGrid w:val="0"/>
                <w:sz w:val="16"/>
                <w:szCs w:val="16"/>
              </w:rPr>
            </w:pPr>
            <w:r w:rsidRPr="0060136D">
              <w:rPr>
                <w:rFonts w:ascii="Times New Roman" w:hAnsi="Times New Roman" w:cs="Times New Roman"/>
                <w:snapToGrid w:val="0"/>
                <w:sz w:val="16"/>
                <w:szCs w:val="16"/>
              </w:rPr>
              <w:t xml:space="preserve">Глава Стародубского муниципального </w:t>
            </w:r>
          </w:p>
          <w:p w:rsidR="0060136D" w:rsidRPr="0060136D" w:rsidRDefault="0060136D" w:rsidP="0060136D">
            <w:pPr>
              <w:spacing w:after="0" w:line="240" w:lineRule="auto"/>
              <w:rPr>
                <w:rFonts w:ascii="Times New Roman" w:hAnsi="Times New Roman" w:cs="Times New Roman"/>
                <w:snapToGrid w:val="0"/>
                <w:sz w:val="16"/>
                <w:szCs w:val="16"/>
              </w:rPr>
            </w:pPr>
            <w:r w:rsidRPr="0060136D">
              <w:rPr>
                <w:rFonts w:ascii="Times New Roman" w:hAnsi="Times New Roman" w:cs="Times New Roman"/>
                <w:snapToGrid w:val="0"/>
                <w:sz w:val="16"/>
                <w:szCs w:val="16"/>
              </w:rPr>
              <w:t xml:space="preserve">округа  Брянской области                                                                  </w:t>
            </w:r>
            <w:proofErr w:type="spellStart"/>
            <w:r w:rsidRPr="0060136D">
              <w:rPr>
                <w:rFonts w:ascii="Times New Roman" w:hAnsi="Times New Roman" w:cs="Times New Roman"/>
                <w:snapToGrid w:val="0"/>
                <w:sz w:val="16"/>
                <w:szCs w:val="16"/>
              </w:rPr>
              <w:t>Н.Н.Тамилин</w:t>
            </w:r>
            <w:proofErr w:type="spellEnd"/>
          </w:p>
          <w:p w:rsidR="0060136D" w:rsidRPr="0060136D" w:rsidRDefault="0060136D" w:rsidP="0060136D">
            <w:pPr>
              <w:spacing w:after="0" w:line="240" w:lineRule="auto"/>
              <w:rPr>
                <w:rFonts w:ascii="Times New Roman" w:hAnsi="Times New Roman" w:cs="Times New Roman"/>
                <w:snapToGrid w:val="0"/>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Default="0060136D" w:rsidP="0060136D">
            <w:pPr>
              <w:spacing w:after="0" w:line="240" w:lineRule="auto"/>
              <w:jc w:val="center"/>
              <w:rPr>
                <w:rFonts w:ascii="Times New Roman" w:hAnsi="Times New Roman" w:cs="Times New Roman"/>
                <w:sz w:val="16"/>
                <w:szCs w:val="16"/>
              </w:rPr>
            </w:pP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noProof/>
                <w:sz w:val="16"/>
                <w:szCs w:val="16"/>
              </w:rPr>
              <w:drawing>
                <wp:inline distT="0" distB="0" distL="0" distR="0" wp14:anchorId="24B31C7E" wp14:editId="0658D1BD">
                  <wp:extent cx="4000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60136D" w:rsidRPr="0060136D" w:rsidRDefault="0060136D" w:rsidP="0060136D">
            <w:pPr>
              <w:spacing w:after="0" w:line="240" w:lineRule="auto"/>
              <w:jc w:val="center"/>
              <w:rPr>
                <w:rFonts w:ascii="Times New Roman" w:hAnsi="Times New Roman" w:cs="Times New Roman"/>
                <w:sz w:val="16"/>
                <w:szCs w:val="16"/>
              </w:rPr>
            </w:pPr>
          </w:p>
          <w:p w:rsidR="0060136D" w:rsidRPr="0060136D" w:rsidRDefault="0060136D" w:rsidP="0060136D">
            <w:pPr>
              <w:spacing w:after="0" w:line="240" w:lineRule="auto"/>
              <w:jc w:val="center"/>
              <w:rPr>
                <w:rFonts w:ascii="Times New Roman" w:hAnsi="Times New Roman" w:cs="Times New Roman"/>
                <w:bCs/>
                <w:sz w:val="16"/>
                <w:szCs w:val="16"/>
              </w:rPr>
            </w:pPr>
            <w:r w:rsidRPr="0060136D">
              <w:rPr>
                <w:rFonts w:ascii="Times New Roman" w:hAnsi="Times New Roman" w:cs="Times New Roman"/>
                <w:bCs/>
                <w:sz w:val="16"/>
                <w:szCs w:val="16"/>
              </w:rPr>
              <w:lastRenderedPageBreak/>
              <w:t>Российская Федерация</w:t>
            </w:r>
          </w:p>
          <w:p w:rsidR="0060136D" w:rsidRPr="0060136D" w:rsidRDefault="0060136D" w:rsidP="0060136D">
            <w:pPr>
              <w:spacing w:after="0" w:line="240" w:lineRule="auto"/>
              <w:jc w:val="center"/>
              <w:rPr>
                <w:rFonts w:ascii="Times New Roman" w:hAnsi="Times New Roman" w:cs="Times New Roman"/>
                <w:bCs/>
                <w:sz w:val="16"/>
                <w:szCs w:val="16"/>
              </w:rPr>
            </w:pPr>
            <w:r w:rsidRPr="0060136D">
              <w:rPr>
                <w:rFonts w:ascii="Times New Roman" w:hAnsi="Times New Roman" w:cs="Times New Roman"/>
                <w:bCs/>
                <w:sz w:val="16"/>
                <w:szCs w:val="16"/>
              </w:rPr>
              <w:t>БРЯНСКАЯ ОБЛАСТЬ</w:t>
            </w:r>
          </w:p>
          <w:p w:rsidR="0060136D" w:rsidRPr="0060136D" w:rsidRDefault="0060136D" w:rsidP="0060136D">
            <w:pPr>
              <w:spacing w:after="0" w:line="240" w:lineRule="auto"/>
              <w:jc w:val="center"/>
              <w:rPr>
                <w:rFonts w:ascii="Times New Roman" w:hAnsi="Times New Roman" w:cs="Times New Roman"/>
                <w:bCs/>
                <w:sz w:val="16"/>
                <w:szCs w:val="16"/>
              </w:rPr>
            </w:pPr>
            <w:r w:rsidRPr="0060136D">
              <w:rPr>
                <w:rFonts w:ascii="Times New Roman" w:hAnsi="Times New Roman" w:cs="Times New Roman"/>
                <w:bCs/>
                <w:sz w:val="16"/>
                <w:szCs w:val="16"/>
              </w:rPr>
              <w:t>СОВЕТ НАРОДНЫХ ДЕПУТАТОВ СТАРОДУБСКОГО МУНИЦИПАЛЬНОГО ОКРУГА</w:t>
            </w:r>
          </w:p>
          <w:p w:rsidR="0060136D" w:rsidRPr="0060136D" w:rsidRDefault="0060136D" w:rsidP="0060136D">
            <w:pPr>
              <w:spacing w:after="0" w:line="240" w:lineRule="auto"/>
              <w:jc w:val="center"/>
              <w:rPr>
                <w:rFonts w:ascii="Times New Roman" w:hAnsi="Times New Roman" w:cs="Times New Roman"/>
                <w:bCs/>
                <w:sz w:val="16"/>
                <w:szCs w:val="16"/>
              </w:rPr>
            </w:pP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РЕШЕНИЕ</w:t>
            </w:r>
          </w:p>
          <w:p w:rsidR="0060136D" w:rsidRPr="0060136D" w:rsidRDefault="0060136D" w:rsidP="0060136D">
            <w:pPr>
              <w:widowControl w:val="0"/>
              <w:snapToGrid w:val="0"/>
              <w:spacing w:after="0" w:line="240" w:lineRule="auto"/>
              <w:ind w:left="2799"/>
              <w:outlineLvl w:val="0"/>
              <w:rPr>
                <w:rFonts w:ascii="Times New Roman" w:hAnsi="Times New Roman" w:cs="Times New Roman"/>
                <w:bCs/>
                <w:color w:val="000000"/>
                <w:sz w:val="16"/>
                <w:szCs w:val="16"/>
                <w:lang w:val="x-none" w:eastAsia="x-none"/>
              </w:rPr>
            </w:pPr>
          </w:p>
          <w:p w:rsidR="0060136D" w:rsidRPr="0060136D" w:rsidRDefault="0060136D" w:rsidP="0060136D">
            <w:pPr>
              <w:spacing w:after="0" w:line="240" w:lineRule="auto"/>
              <w:rPr>
                <w:rFonts w:ascii="Times New Roman" w:hAnsi="Times New Roman" w:cs="Times New Roman"/>
                <w:sz w:val="16"/>
                <w:szCs w:val="16"/>
              </w:rPr>
            </w:pPr>
            <w:r w:rsidRPr="0060136D">
              <w:rPr>
                <w:rFonts w:ascii="Times New Roman" w:hAnsi="Times New Roman" w:cs="Times New Roman"/>
                <w:sz w:val="16"/>
                <w:szCs w:val="16"/>
              </w:rPr>
              <w:t xml:space="preserve">от     14.04.2023г. № 328 </w:t>
            </w:r>
          </w:p>
          <w:p w:rsidR="0060136D" w:rsidRPr="0060136D" w:rsidRDefault="0060136D" w:rsidP="0060136D">
            <w:pPr>
              <w:widowControl w:val="0"/>
              <w:snapToGrid w:val="0"/>
              <w:spacing w:after="0" w:line="240" w:lineRule="auto"/>
              <w:ind w:firstLine="540"/>
              <w:jc w:val="both"/>
              <w:rPr>
                <w:rFonts w:ascii="Times New Roman" w:hAnsi="Times New Roman" w:cs="Times New Roman"/>
                <w:bCs/>
                <w:iCs/>
                <w:color w:val="000000"/>
                <w:sz w:val="16"/>
                <w:szCs w:val="16"/>
                <w:lang w:val="x-none" w:eastAsia="x-none"/>
              </w:rPr>
            </w:pPr>
          </w:p>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5353"/>
              <w:gridCol w:w="4218"/>
            </w:tblGrid>
            <w:tr w:rsidR="0060136D" w:rsidRPr="0060136D" w:rsidTr="009A36E7">
              <w:tc>
                <w:tcPr>
                  <w:tcW w:w="5353" w:type="dxa"/>
                </w:tcPr>
                <w:p w:rsidR="0060136D" w:rsidRPr="0060136D" w:rsidRDefault="0060136D" w:rsidP="0060136D">
                  <w:pPr>
                    <w:spacing w:after="0" w:line="240" w:lineRule="auto"/>
                    <w:ind w:firstLine="284"/>
                    <w:jc w:val="both"/>
                    <w:rPr>
                      <w:rFonts w:ascii="Times New Roman" w:hAnsi="Times New Roman" w:cs="Times New Roman"/>
                      <w:sz w:val="16"/>
                      <w:szCs w:val="16"/>
                    </w:rPr>
                  </w:pPr>
                  <w:r w:rsidRPr="0060136D">
                    <w:rPr>
                      <w:rFonts w:ascii="Times New Roman" w:hAnsi="Times New Roman" w:cs="Times New Roman"/>
                      <w:sz w:val="16"/>
                      <w:szCs w:val="16"/>
                      <w:lang w:eastAsia="en-US"/>
                    </w:rPr>
                    <w:t>О</w:t>
                  </w:r>
                  <w:r w:rsidRPr="0060136D">
                    <w:rPr>
                      <w:rFonts w:ascii="Times New Roman" w:hAnsi="Times New Roman" w:cs="Times New Roman"/>
                      <w:sz w:val="16"/>
                      <w:szCs w:val="16"/>
                    </w:rPr>
                    <w:t xml:space="preserve"> ходе реализации муниципальной программы «Развитие системы образования на территории Стародубского муниципального округа Брянской области» (2022-2024 годы)</w:t>
                  </w:r>
                </w:p>
                <w:p w:rsidR="0060136D" w:rsidRPr="0060136D" w:rsidRDefault="0060136D" w:rsidP="0060136D">
                  <w:pPr>
                    <w:spacing w:after="0"/>
                    <w:jc w:val="both"/>
                    <w:rPr>
                      <w:rFonts w:ascii="Times New Roman" w:hAnsi="Times New Roman" w:cs="Times New Roman"/>
                      <w:sz w:val="16"/>
                      <w:szCs w:val="16"/>
                      <w:lang w:eastAsia="en-US"/>
                    </w:rPr>
                  </w:pPr>
                </w:p>
                <w:p w:rsidR="0060136D" w:rsidRPr="0060136D" w:rsidRDefault="0060136D" w:rsidP="0060136D">
                  <w:pPr>
                    <w:spacing w:after="0"/>
                    <w:rPr>
                      <w:rFonts w:ascii="Times New Roman" w:hAnsi="Times New Roman" w:cs="Times New Roman"/>
                      <w:sz w:val="16"/>
                      <w:szCs w:val="16"/>
                      <w:lang w:eastAsia="en-US"/>
                    </w:rPr>
                  </w:pPr>
                </w:p>
              </w:tc>
              <w:tc>
                <w:tcPr>
                  <w:tcW w:w="4218" w:type="dxa"/>
                </w:tcPr>
                <w:p w:rsidR="0060136D" w:rsidRPr="0060136D" w:rsidRDefault="0060136D" w:rsidP="0060136D">
                  <w:pPr>
                    <w:spacing w:after="0"/>
                    <w:rPr>
                      <w:rFonts w:ascii="Times New Roman" w:hAnsi="Times New Roman" w:cs="Times New Roman"/>
                      <w:sz w:val="16"/>
                      <w:szCs w:val="16"/>
                      <w:lang w:eastAsia="en-US"/>
                    </w:rPr>
                  </w:pPr>
                </w:p>
              </w:tc>
            </w:tr>
          </w:tbl>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ind w:firstLine="284"/>
              <w:jc w:val="both"/>
              <w:rPr>
                <w:rFonts w:ascii="Times New Roman" w:hAnsi="Times New Roman" w:cs="Times New Roman"/>
                <w:sz w:val="16"/>
                <w:szCs w:val="16"/>
              </w:rPr>
            </w:pPr>
            <w:r w:rsidRPr="0060136D">
              <w:rPr>
                <w:rFonts w:ascii="Times New Roman" w:hAnsi="Times New Roman" w:cs="Times New Roman"/>
                <w:sz w:val="16"/>
                <w:szCs w:val="16"/>
              </w:rPr>
              <w:tab/>
              <w:t xml:space="preserve">Заслушав и обсудив информацию </w:t>
            </w:r>
            <w:proofErr w:type="gramStart"/>
            <w:r w:rsidRPr="0060136D">
              <w:rPr>
                <w:rFonts w:ascii="Times New Roman" w:hAnsi="Times New Roman" w:cs="Times New Roman"/>
                <w:sz w:val="16"/>
                <w:szCs w:val="16"/>
              </w:rPr>
              <w:t>начальника  отдела образования администрации Стародубского муниципального округа Дашковой</w:t>
            </w:r>
            <w:proofErr w:type="gramEnd"/>
            <w:r w:rsidRPr="0060136D">
              <w:rPr>
                <w:rFonts w:ascii="Times New Roman" w:hAnsi="Times New Roman" w:cs="Times New Roman"/>
                <w:sz w:val="16"/>
                <w:szCs w:val="16"/>
              </w:rPr>
              <w:t xml:space="preserve"> А. М. «О ходе реализации муниципальной программы «Развитие системы образования на территории Стародубского муниципального округа Брянской области (2022-2024 годы)», Совет народных депутатов Стародубского муниципального округа решил:          </w:t>
            </w:r>
          </w:p>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ind w:left="-284"/>
              <w:rPr>
                <w:rFonts w:ascii="Times New Roman" w:hAnsi="Times New Roman" w:cs="Times New Roman"/>
                <w:sz w:val="16"/>
                <w:szCs w:val="16"/>
              </w:rPr>
            </w:pPr>
          </w:p>
          <w:p w:rsidR="0060136D" w:rsidRPr="0060136D" w:rsidRDefault="0060136D" w:rsidP="0060136D">
            <w:pPr>
              <w:spacing w:after="0" w:line="240" w:lineRule="auto"/>
              <w:ind w:firstLine="284"/>
              <w:jc w:val="both"/>
              <w:rPr>
                <w:rFonts w:ascii="Times New Roman" w:hAnsi="Times New Roman" w:cs="Times New Roman"/>
                <w:sz w:val="16"/>
                <w:szCs w:val="16"/>
              </w:rPr>
            </w:pPr>
            <w:r w:rsidRPr="0060136D">
              <w:rPr>
                <w:rFonts w:ascii="Times New Roman" w:hAnsi="Times New Roman" w:cs="Times New Roman"/>
                <w:sz w:val="16"/>
                <w:szCs w:val="16"/>
              </w:rPr>
              <w:t xml:space="preserve">1. Информацию </w:t>
            </w:r>
            <w:proofErr w:type="gramStart"/>
            <w:r w:rsidRPr="0060136D">
              <w:rPr>
                <w:rFonts w:ascii="Times New Roman" w:hAnsi="Times New Roman" w:cs="Times New Roman"/>
                <w:sz w:val="16"/>
                <w:szCs w:val="16"/>
              </w:rPr>
              <w:t>начальника отдела образования администрации Стародубского муниципального округа Дашковой</w:t>
            </w:r>
            <w:proofErr w:type="gramEnd"/>
            <w:r w:rsidRPr="0060136D">
              <w:rPr>
                <w:rFonts w:ascii="Times New Roman" w:hAnsi="Times New Roman" w:cs="Times New Roman"/>
                <w:sz w:val="16"/>
                <w:szCs w:val="16"/>
              </w:rPr>
              <w:t xml:space="preserve"> А. М. «О ходе реализации муниципальной программы «Развитие системы образования на территории Стародубского муниципального округа Брянской области» (2022-2024 годы)» принять к сведению (приложение №1).</w:t>
            </w:r>
          </w:p>
          <w:p w:rsidR="0060136D" w:rsidRPr="0060136D" w:rsidRDefault="0060136D" w:rsidP="0060136D">
            <w:pPr>
              <w:shd w:val="clear" w:color="auto" w:fill="FFFFFF"/>
              <w:tabs>
                <w:tab w:val="num" w:pos="720"/>
              </w:tabs>
              <w:spacing w:after="240" w:line="240" w:lineRule="auto"/>
              <w:contextualSpacing/>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2.  Настоящее решение вступает в силу с момента его официального опубликования.</w:t>
            </w: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r w:rsidRPr="0060136D">
              <w:rPr>
                <w:rFonts w:ascii="Times New Roman" w:hAnsi="Times New Roman" w:cs="Times New Roman"/>
                <w:sz w:val="16"/>
                <w:szCs w:val="16"/>
              </w:rPr>
              <w:t xml:space="preserve"> Глава Стародубского</w:t>
            </w:r>
          </w:p>
          <w:p w:rsidR="0060136D" w:rsidRPr="0060136D" w:rsidRDefault="0060136D" w:rsidP="0060136D">
            <w:pPr>
              <w:spacing w:after="0" w:line="240" w:lineRule="auto"/>
              <w:ind w:left="-142"/>
              <w:jc w:val="both"/>
              <w:rPr>
                <w:rFonts w:ascii="Times New Roman" w:hAnsi="Times New Roman" w:cs="Times New Roman"/>
                <w:sz w:val="16"/>
                <w:szCs w:val="16"/>
              </w:rPr>
            </w:pPr>
            <w:r w:rsidRPr="0060136D">
              <w:rPr>
                <w:rFonts w:ascii="Times New Roman" w:hAnsi="Times New Roman" w:cs="Times New Roman"/>
                <w:sz w:val="16"/>
                <w:szCs w:val="16"/>
              </w:rPr>
              <w:t xml:space="preserve">муниципального  округа                                   Н.Н. </w:t>
            </w:r>
            <w:proofErr w:type="spellStart"/>
            <w:r w:rsidRPr="0060136D">
              <w:rPr>
                <w:rFonts w:ascii="Times New Roman" w:hAnsi="Times New Roman" w:cs="Times New Roman"/>
                <w:sz w:val="16"/>
                <w:szCs w:val="16"/>
              </w:rPr>
              <w:t>Тамилин</w:t>
            </w:r>
            <w:proofErr w:type="spellEnd"/>
            <w:r w:rsidRPr="0060136D">
              <w:rPr>
                <w:rFonts w:ascii="Times New Roman" w:hAnsi="Times New Roman" w:cs="Times New Roman"/>
                <w:sz w:val="16"/>
                <w:szCs w:val="16"/>
              </w:rPr>
              <w:t xml:space="preserve"> </w:t>
            </w: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jc w:val="center"/>
              <w:rPr>
                <w:rFonts w:ascii="Times New Roman" w:hAnsi="Times New Roman" w:cs="Times New Roman"/>
                <w:sz w:val="16"/>
                <w:szCs w:val="16"/>
                <w:lang w:eastAsia="en-US"/>
              </w:rPr>
            </w:pPr>
            <w:r w:rsidRPr="0060136D">
              <w:rPr>
                <w:rFonts w:ascii="Times New Roman" w:hAnsi="Times New Roman" w:cs="Times New Roman"/>
                <w:sz w:val="16"/>
                <w:szCs w:val="16"/>
                <w:lang w:eastAsia="en-US"/>
              </w:rPr>
              <w:t xml:space="preserve">                      Приложение №1 </w:t>
            </w:r>
          </w:p>
          <w:p w:rsidR="0060136D" w:rsidRPr="0060136D" w:rsidRDefault="0060136D" w:rsidP="0060136D">
            <w:pPr>
              <w:spacing w:after="0" w:line="240" w:lineRule="auto"/>
              <w:jc w:val="center"/>
              <w:rPr>
                <w:rFonts w:ascii="Times New Roman" w:hAnsi="Times New Roman" w:cs="Times New Roman"/>
                <w:sz w:val="16"/>
                <w:szCs w:val="16"/>
                <w:lang w:eastAsia="en-US"/>
              </w:rPr>
            </w:pPr>
            <w:r w:rsidRPr="0060136D">
              <w:rPr>
                <w:rFonts w:ascii="Times New Roman" w:hAnsi="Times New Roman" w:cs="Times New Roman"/>
                <w:sz w:val="16"/>
                <w:szCs w:val="16"/>
                <w:lang w:eastAsia="en-US"/>
              </w:rPr>
              <w:t xml:space="preserve">                          к решению Совета</w:t>
            </w:r>
          </w:p>
          <w:p w:rsidR="0060136D" w:rsidRPr="0060136D" w:rsidRDefault="0060136D" w:rsidP="0060136D">
            <w:pPr>
              <w:spacing w:after="0" w:line="240" w:lineRule="auto"/>
              <w:jc w:val="center"/>
              <w:rPr>
                <w:rFonts w:ascii="Times New Roman" w:hAnsi="Times New Roman" w:cs="Times New Roman"/>
                <w:sz w:val="16"/>
                <w:szCs w:val="16"/>
                <w:lang w:eastAsia="en-US"/>
              </w:rPr>
            </w:pPr>
            <w:r w:rsidRPr="0060136D">
              <w:rPr>
                <w:rFonts w:ascii="Times New Roman" w:hAnsi="Times New Roman" w:cs="Times New Roman"/>
                <w:sz w:val="16"/>
                <w:szCs w:val="16"/>
                <w:lang w:eastAsia="en-US"/>
              </w:rPr>
              <w:t xml:space="preserve">                             народных депутатов </w:t>
            </w:r>
          </w:p>
          <w:p w:rsidR="0060136D" w:rsidRPr="0060136D" w:rsidRDefault="0060136D" w:rsidP="0060136D">
            <w:pPr>
              <w:spacing w:after="0" w:line="240" w:lineRule="auto"/>
              <w:jc w:val="center"/>
              <w:rPr>
                <w:rFonts w:ascii="Times New Roman" w:hAnsi="Times New Roman" w:cs="Times New Roman"/>
                <w:sz w:val="16"/>
                <w:szCs w:val="16"/>
                <w:lang w:eastAsia="en-US"/>
              </w:rPr>
            </w:pPr>
            <w:r w:rsidRPr="0060136D">
              <w:rPr>
                <w:rFonts w:ascii="Times New Roman" w:hAnsi="Times New Roman" w:cs="Times New Roman"/>
                <w:sz w:val="16"/>
                <w:szCs w:val="16"/>
                <w:lang w:eastAsia="en-US"/>
              </w:rPr>
              <w:t xml:space="preserve">                                                                Стародубского муниципального округа </w:t>
            </w:r>
          </w:p>
          <w:p w:rsidR="0060136D" w:rsidRPr="0060136D" w:rsidRDefault="0060136D" w:rsidP="0060136D">
            <w:pPr>
              <w:spacing w:after="0" w:line="240" w:lineRule="auto"/>
              <w:jc w:val="center"/>
              <w:rPr>
                <w:rFonts w:ascii="Times New Roman" w:hAnsi="Times New Roman" w:cs="Times New Roman"/>
                <w:sz w:val="16"/>
                <w:szCs w:val="16"/>
                <w:lang w:eastAsia="en-US"/>
              </w:rPr>
            </w:pPr>
            <w:r w:rsidRPr="0060136D">
              <w:rPr>
                <w:rFonts w:ascii="Times New Roman" w:hAnsi="Times New Roman" w:cs="Times New Roman"/>
                <w:sz w:val="16"/>
                <w:szCs w:val="16"/>
                <w:lang w:eastAsia="en-US"/>
              </w:rPr>
              <w:t xml:space="preserve">                         Брянской области </w:t>
            </w:r>
          </w:p>
          <w:p w:rsidR="0060136D" w:rsidRPr="0060136D" w:rsidRDefault="0060136D" w:rsidP="0060136D">
            <w:pPr>
              <w:tabs>
                <w:tab w:val="center" w:pos="4677"/>
                <w:tab w:val="left" w:pos="7680"/>
              </w:tabs>
              <w:spacing w:after="0" w:line="240" w:lineRule="auto"/>
              <w:rPr>
                <w:rFonts w:ascii="Times New Roman" w:hAnsi="Times New Roman" w:cs="Times New Roman"/>
                <w:sz w:val="16"/>
                <w:szCs w:val="16"/>
                <w:lang w:eastAsia="en-US"/>
              </w:rPr>
            </w:pPr>
            <w:r w:rsidRPr="0060136D">
              <w:rPr>
                <w:rFonts w:ascii="Times New Roman" w:hAnsi="Times New Roman" w:cs="Times New Roman"/>
                <w:sz w:val="16"/>
                <w:szCs w:val="16"/>
                <w:lang w:eastAsia="en-US"/>
              </w:rPr>
              <w:tab/>
              <w:t xml:space="preserve">                                № 328 от 14.04.2023г. </w:t>
            </w:r>
            <w:r w:rsidRPr="0060136D">
              <w:rPr>
                <w:rFonts w:ascii="Times New Roman" w:hAnsi="Times New Roman" w:cs="Times New Roman"/>
                <w:sz w:val="16"/>
                <w:szCs w:val="16"/>
                <w:lang w:eastAsia="en-US"/>
              </w:rPr>
              <w:tab/>
            </w:r>
          </w:p>
          <w:p w:rsidR="0060136D" w:rsidRPr="0060136D" w:rsidRDefault="0060136D" w:rsidP="0060136D">
            <w:pPr>
              <w:spacing w:after="0" w:line="240" w:lineRule="auto"/>
              <w:jc w:val="center"/>
              <w:rPr>
                <w:rFonts w:ascii="Times New Roman" w:hAnsi="Times New Roman" w:cs="Times New Roman"/>
                <w:sz w:val="16"/>
                <w:szCs w:val="16"/>
              </w:rPr>
            </w:pP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Информация</w:t>
            </w: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о ходе реализации муниципальной программы «Развитие системы образования на территории Стародубского муниципального округа Брянской области» (2022-2024 годы) за 2022 год и 1 квартал 2023 года</w:t>
            </w: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Систему образования нашего округа представляют 34 образовательных учреждения: 18 школ, 13 детских садов, 2 центра дополнительного образования, 1 центр  психолого-педагогической, медицинской и социальной помощи (в 2022-2023 учебном году обучаются в школах 3317 учащихся, воспитываются в дошкольных учреждениях 1172 детей, посещают учреждения дополнительного образования 1374  детей).</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Функционирование любой системы зависит от ее финансирования.</w:t>
            </w:r>
          </w:p>
          <w:p w:rsidR="0060136D" w:rsidRPr="0060136D" w:rsidRDefault="0060136D" w:rsidP="0060136D">
            <w:pPr>
              <w:spacing w:after="0" w:line="240" w:lineRule="auto"/>
              <w:ind w:firstLine="708"/>
              <w:jc w:val="both"/>
              <w:rPr>
                <w:rFonts w:ascii="Times New Roman" w:hAnsi="Times New Roman" w:cs="Times New Roman"/>
                <w:color w:val="FF0000"/>
                <w:sz w:val="16"/>
                <w:szCs w:val="16"/>
              </w:rPr>
            </w:pPr>
            <w:r w:rsidRPr="0060136D">
              <w:rPr>
                <w:rFonts w:ascii="Times New Roman" w:hAnsi="Times New Roman" w:cs="Times New Roman"/>
                <w:sz w:val="16"/>
                <w:szCs w:val="16"/>
              </w:rPr>
              <w:t xml:space="preserve">Постановлением администрации Стародубского муниципального округа от 30.12.2021 года  № 1862  утверждена муниципальная программа «Развитие системы образования на территории Стародубского муниципального округа Брянской области» (2022-2024 годы). </w:t>
            </w:r>
          </w:p>
          <w:p w:rsidR="0060136D" w:rsidRPr="0060136D" w:rsidRDefault="0060136D" w:rsidP="0060136D">
            <w:pPr>
              <w:spacing w:after="0" w:line="240" w:lineRule="auto"/>
              <w:ind w:firstLine="708"/>
              <w:jc w:val="both"/>
              <w:rPr>
                <w:rFonts w:ascii="Times New Roman" w:hAnsi="Times New Roman" w:cs="Times New Roman"/>
                <w:sz w:val="16"/>
                <w:szCs w:val="16"/>
              </w:rPr>
            </w:pPr>
            <w:proofErr w:type="gramStart"/>
            <w:r w:rsidRPr="0060136D">
              <w:rPr>
                <w:rFonts w:ascii="Times New Roman" w:hAnsi="Times New Roman" w:cs="Times New Roman"/>
                <w:sz w:val="16"/>
                <w:szCs w:val="16"/>
              </w:rPr>
              <w:t>Целями программы являются: обеспечение устойчивого развития системы образования на территории Стародубского муниципального округа, создание в системе дошкольного, общего и дополнительного образования оптимальной модели для предоставления равных возможностей для современного качественного образования и позитивной социализации детей,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повышение эффективности реализации молодежной политики в интересах</w:t>
            </w:r>
            <w:proofErr w:type="gramEnd"/>
            <w:r w:rsidRPr="0060136D">
              <w:rPr>
                <w:rFonts w:ascii="Times New Roman" w:hAnsi="Times New Roman" w:cs="Times New Roman"/>
                <w:sz w:val="16"/>
                <w:szCs w:val="16"/>
              </w:rPr>
              <w:t xml:space="preserve"> инновационного социально ориентированного развития района.</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Основные задачи программы:</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реализация государственной политики в сфере образования на территории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Стародубского муниципального округа;</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повышение доступности и качества предоставления дошкольного, общего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образования, дополнительного образования детей;</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развитие инфраструктуры сферы образования;</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развитие кадрового потенциала сферы образования;</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создание условий успешной социализации обучающихся;</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проведение  мероприятий по обеспечению организации отдыха детей в каникулярное время;</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обеспечение функционирования системы персонифицированного финансирования, обеспечивающего свободу выбора образовательных программ, равенства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60136D" w:rsidRPr="0060136D" w:rsidRDefault="0060136D" w:rsidP="0060136D">
            <w:pPr>
              <w:spacing w:after="0" w:line="240" w:lineRule="auto"/>
              <w:ind w:firstLine="708"/>
              <w:jc w:val="both"/>
              <w:rPr>
                <w:rFonts w:ascii="Times New Roman" w:hAnsi="Times New Roman" w:cs="Times New Roman"/>
                <w:sz w:val="16"/>
                <w:szCs w:val="16"/>
              </w:rPr>
            </w:pPr>
            <w:proofErr w:type="gramStart"/>
            <w:r w:rsidRPr="0060136D">
              <w:rPr>
                <w:rFonts w:ascii="Times New Roman" w:hAnsi="Times New Roman" w:cs="Times New Roman"/>
                <w:sz w:val="16"/>
                <w:szCs w:val="16"/>
              </w:rPr>
              <w:t>Данная программа является формой планирования и организации деятельности системы образования, в рамках которой консолидируются мероприятия, направленные на достижение главной цели – повышение качества и доступности предоставляемых образовательных услуг населению Стародубского муниципального округа за счет эффективности использования материально-технических, кадровых, финансовых  и управленческих ресурсов.</w:t>
            </w:r>
            <w:proofErr w:type="gramEnd"/>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lastRenderedPageBreak/>
              <w:t xml:space="preserve">Для достижения поставленных задач потребовалось дополнительное финансирование, в </w:t>
            </w:r>
            <w:proofErr w:type="gramStart"/>
            <w:r w:rsidRPr="0060136D">
              <w:rPr>
                <w:rFonts w:ascii="Times New Roman" w:hAnsi="Times New Roman" w:cs="Times New Roman"/>
                <w:sz w:val="16"/>
                <w:szCs w:val="16"/>
              </w:rPr>
              <w:t>связи</w:t>
            </w:r>
            <w:proofErr w:type="gramEnd"/>
            <w:r w:rsidRPr="0060136D">
              <w:rPr>
                <w:rFonts w:ascii="Times New Roman" w:hAnsi="Times New Roman" w:cs="Times New Roman"/>
                <w:sz w:val="16"/>
                <w:szCs w:val="16"/>
              </w:rPr>
              <w:t xml:space="preserve"> с чем в программу были внесены изменения (Постановления администрации Стародубского муниципального округа Брянской области: от 02.03.2022г. № 190, от 16.03.2022г. № 257,                                  от 27.04.2022г. №419, от 11.08.2022г. №948, от 25.11.2022г. № 1414,                         от 30.12.2022г. №1591). Уточненный общий объем финансирования программы составляет на 2022 год – 626 349 559 рублей 61 копейка, в том числе:</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средства регионального бюджета: 484 096 939 рублей 10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средства муниципального бюджета: 142 252 620 рублей 51 копейка.</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Средства, направленные на реализацию Программы, используются по целевому назначению.</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По состоянию на 01.01.2023 года всего освоено 603 611 305 рублей 45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средства регионального бюджета: 466 754  179 рублей 90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средства муниципального бюджета: 136 857  125 рублей 55 копеек.</w:t>
            </w:r>
          </w:p>
          <w:p w:rsidR="0060136D" w:rsidRPr="0060136D" w:rsidRDefault="0060136D" w:rsidP="0060136D">
            <w:pPr>
              <w:spacing w:after="0" w:line="240" w:lineRule="auto"/>
              <w:ind w:firstLine="708"/>
              <w:jc w:val="both"/>
              <w:rPr>
                <w:rFonts w:ascii="Times New Roman" w:hAnsi="Times New Roman" w:cs="Times New Roman"/>
                <w:b/>
                <w:sz w:val="16"/>
                <w:szCs w:val="16"/>
              </w:rPr>
            </w:pPr>
            <w:r w:rsidRPr="0060136D">
              <w:rPr>
                <w:rFonts w:ascii="Times New Roman" w:hAnsi="Times New Roman" w:cs="Times New Roman"/>
                <w:b/>
                <w:sz w:val="16"/>
                <w:szCs w:val="16"/>
              </w:rPr>
              <w:t>Средства регионального бюджета направлены:</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на осуществление отдельных полномочий в сфере образования (на выплату заработной платы с начислениями педагогическим работникам, расходы на учебники, учебные пособия, технические средства обучения, игры и игрушки, обеспечение проведения предварительных и периодических медицинских осмотров педагогических и непедагогических работников)   - 288 938 347 рублей 00 копеек или 61,9 % от средств регионального бюджета;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предоставление мер социальной поддержки работникам образовательных организаций, работающим в сельских населенных пунктах 5 047 600 рублей  00 копеек  или 1,1 %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компенсацию части родительской платы  2 033 085 рубля 39 копеек или 0,4 %;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выплату ежемесячного денежного вознаграждения за классное руководство педагогическим работникам общеобразовательных организаций 17 863 427 рублей 33 копейки или 3,8 %;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организацию бесплатного горячего питания учащихся, получающих начальное общее образование </w:t>
            </w:r>
            <w:proofErr w:type="gramStart"/>
            <w:r w:rsidRPr="0060136D">
              <w:rPr>
                <w:rFonts w:ascii="Times New Roman" w:hAnsi="Times New Roman" w:cs="Times New Roman"/>
                <w:sz w:val="16"/>
                <w:szCs w:val="16"/>
              </w:rPr>
              <w:t>в</w:t>
            </w:r>
            <w:proofErr w:type="gramEnd"/>
            <w:r w:rsidRPr="0060136D">
              <w:rPr>
                <w:rFonts w:ascii="Times New Roman" w:hAnsi="Times New Roman" w:cs="Times New Roman"/>
                <w:sz w:val="16"/>
                <w:szCs w:val="16"/>
              </w:rPr>
              <w:t xml:space="preserve"> </w:t>
            </w:r>
            <w:proofErr w:type="gramStart"/>
            <w:r w:rsidRPr="0060136D">
              <w:rPr>
                <w:rFonts w:ascii="Times New Roman" w:hAnsi="Times New Roman" w:cs="Times New Roman"/>
                <w:sz w:val="16"/>
                <w:szCs w:val="16"/>
              </w:rPr>
              <w:t>общеобразовательных</w:t>
            </w:r>
            <w:proofErr w:type="gramEnd"/>
            <w:r w:rsidRPr="0060136D">
              <w:rPr>
                <w:rFonts w:ascii="Times New Roman" w:hAnsi="Times New Roman" w:cs="Times New Roman"/>
                <w:sz w:val="16"/>
                <w:szCs w:val="16"/>
              </w:rPr>
              <w:t xml:space="preserve"> организаций 13 178 653 рублей 94  копейки или 2,8%;</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замену оконных блоков муниципальных образовательных организаций  2 267 496 рублей 81  копеек  или 0,5 %;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приведение в соответствие с </w:t>
            </w:r>
            <w:proofErr w:type="spellStart"/>
            <w:r w:rsidRPr="0060136D">
              <w:rPr>
                <w:rFonts w:ascii="Times New Roman" w:hAnsi="Times New Roman" w:cs="Times New Roman"/>
                <w:sz w:val="16"/>
                <w:szCs w:val="16"/>
              </w:rPr>
              <w:t>брендбуком</w:t>
            </w:r>
            <w:proofErr w:type="spellEnd"/>
            <w:r w:rsidRPr="0060136D">
              <w:rPr>
                <w:rFonts w:ascii="Times New Roman" w:hAnsi="Times New Roman" w:cs="Times New Roman"/>
                <w:sz w:val="16"/>
                <w:szCs w:val="16"/>
              </w:rPr>
              <w:t xml:space="preserve"> «Точка роста» помещений муниципальных общеобразовательных организаций 625 000 рублей 00 копеек  или 0,1 %;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реализацию отдельных мероприятий по развитию  образования (капитальный ремонт МБОУ «</w:t>
            </w:r>
            <w:proofErr w:type="spellStart"/>
            <w:r w:rsidRPr="0060136D">
              <w:rPr>
                <w:rFonts w:ascii="Times New Roman" w:hAnsi="Times New Roman" w:cs="Times New Roman"/>
                <w:sz w:val="16"/>
                <w:szCs w:val="16"/>
              </w:rPr>
              <w:t>Меленская</w:t>
            </w:r>
            <w:proofErr w:type="spellEnd"/>
            <w:r w:rsidRPr="0060136D">
              <w:rPr>
                <w:rFonts w:ascii="Times New Roman" w:hAnsi="Times New Roman" w:cs="Times New Roman"/>
                <w:sz w:val="16"/>
                <w:szCs w:val="16"/>
              </w:rPr>
              <w:t xml:space="preserve"> СОШ»)  – 54 908 706 рублей 79 копеек  или 11,8%;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реализацию мероприятий по модернизации школьных систем образования (капитальный ремонт  МБОУ ССОШ №1, МБОУ Стародубская СОШ № 2) – 73 398 953 рублей 96 копеек  или 15,8%;</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капитальный ремонт кровель муниципальных образовательных организаций Брянской области (МБДОУ детский сад №28 «Солнышко»                   с. </w:t>
            </w:r>
            <w:proofErr w:type="spellStart"/>
            <w:r w:rsidRPr="0060136D">
              <w:rPr>
                <w:rFonts w:ascii="Times New Roman" w:hAnsi="Times New Roman" w:cs="Times New Roman"/>
                <w:sz w:val="16"/>
                <w:szCs w:val="16"/>
              </w:rPr>
              <w:t>Меленск</w:t>
            </w:r>
            <w:proofErr w:type="spellEnd"/>
            <w:r w:rsidRPr="0060136D">
              <w:rPr>
                <w:rFonts w:ascii="Times New Roman" w:hAnsi="Times New Roman" w:cs="Times New Roman"/>
                <w:sz w:val="16"/>
                <w:szCs w:val="16"/>
              </w:rPr>
              <w:t>) – 2 345 726 рублей 47 копеек  или 0,5%;</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реализацию мероприятий по модернизации школьных  столовых муниципальных  общеобразовательных организаций Брянской области – 3 900 648 рублей 78 копеек  или 0,8 %;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реализацию мероприятий по созданию цифровой образовательной среды в общеобразовательных организациях и профессиональных образовательных организациях Брянской области  – 439 293 рубля 00 копеек  или 0,1%;</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w:t>
            </w:r>
            <w:proofErr w:type="gramStart"/>
            <w:r w:rsidRPr="0060136D">
              <w:rPr>
                <w:rFonts w:ascii="Times New Roman" w:hAnsi="Times New Roman" w:cs="Times New Roman"/>
                <w:sz w:val="16"/>
                <w:szCs w:val="16"/>
              </w:rPr>
              <w:t>на реализацию мероприятий по  обеспечению деятельности советников директора по взаимодействию с детскими общественными объединениями в общеобразовательных организациях</w:t>
            </w:r>
            <w:proofErr w:type="gramEnd"/>
            <w:r w:rsidRPr="0060136D">
              <w:rPr>
                <w:rFonts w:ascii="Times New Roman" w:hAnsi="Times New Roman" w:cs="Times New Roman"/>
                <w:sz w:val="16"/>
                <w:szCs w:val="16"/>
              </w:rPr>
              <w:t xml:space="preserve">   – 892 192 рубля 90 копеек  или 0,2%;</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реализацию мероприятия по </w:t>
            </w:r>
            <w:proofErr w:type="spellStart"/>
            <w:r w:rsidRPr="0060136D">
              <w:rPr>
                <w:rFonts w:ascii="Times New Roman" w:hAnsi="Times New Roman" w:cs="Times New Roman"/>
                <w:sz w:val="16"/>
                <w:szCs w:val="16"/>
              </w:rPr>
              <w:t>софинансированию</w:t>
            </w:r>
            <w:proofErr w:type="spellEnd"/>
            <w:r w:rsidRPr="0060136D">
              <w:rPr>
                <w:rFonts w:ascii="Times New Roman" w:hAnsi="Times New Roman" w:cs="Times New Roman"/>
                <w:sz w:val="16"/>
                <w:szCs w:val="16"/>
              </w:rPr>
              <w:t xml:space="preserve">  проведения оздоровительной кампании детей – 915 047 рублей 53 копейки или 0,2 %.</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 xml:space="preserve">За счет средств местного бюджета на </w:t>
            </w:r>
            <w:proofErr w:type="spellStart"/>
            <w:r w:rsidRPr="0060136D">
              <w:rPr>
                <w:rFonts w:ascii="Times New Roman" w:hAnsi="Times New Roman" w:cs="Times New Roman"/>
                <w:sz w:val="16"/>
                <w:szCs w:val="16"/>
              </w:rPr>
              <w:t>софинансирование</w:t>
            </w:r>
            <w:proofErr w:type="spellEnd"/>
            <w:r w:rsidRPr="0060136D">
              <w:rPr>
                <w:rFonts w:ascii="Times New Roman" w:hAnsi="Times New Roman" w:cs="Times New Roman"/>
                <w:sz w:val="16"/>
                <w:szCs w:val="16"/>
              </w:rPr>
              <w:t xml:space="preserve"> данных мероприятий в 2022 году было выделено 11 907  853 рубля 54 копейки или 8,7 % средств местного бюджета.</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b/>
                <w:sz w:val="16"/>
                <w:szCs w:val="16"/>
              </w:rPr>
              <w:t>Средства муниципального бюджета направлены на мероприятия</w:t>
            </w:r>
            <w:r w:rsidRPr="0060136D">
              <w:rPr>
                <w:rFonts w:ascii="Times New Roman" w:hAnsi="Times New Roman" w:cs="Times New Roman"/>
                <w:sz w:val="16"/>
                <w:szCs w:val="16"/>
              </w:rPr>
              <w:t>:</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выплату  заработной платы с начислениями на нее работников учреждений дополнительного образования, центра психолого-педагогической, медицинской и социальной помощи, Отдела образования администрации Стародубского муниципального округа Брянской области и центра обслуживания системы образования, выплату материальной помощи к отпуску работников муниципальных учреждений образования  – 43 369 376 рубля 14 копеек  или 31,7 %;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оплату за  услуги связи  – 512 463  рубля 80 копеек или 0,4%;</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оплату за коммунальные расходы (электроэнергию, природный газ, </w:t>
            </w:r>
            <w:proofErr w:type="spellStart"/>
            <w:r w:rsidRPr="0060136D">
              <w:rPr>
                <w:rFonts w:ascii="Times New Roman" w:hAnsi="Times New Roman" w:cs="Times New Roman"/>
                <w:sz w:val="16"/>
                <w:szCs w:val="16"/>
              </w:rPr>
              <w:t>теплоэнергию</w:t>
            </w:r>
            <w:proofErr w:type="spellEnd"/>
            <w:r w:rsidRPr="0060136D">
              <w:rPr>
                <w:rFonts w:ascii="Times New Roman" w:hAnsi="Times New Roman" w:cs="Times New Roman"/>
                <w:sz w:val="16"/>
                <w:szCs w:val="16"/>
              </w:rPr>
              <w:t>, вывоз мусора, водоснабжение) – 33 475 767 рублей 62 копеек  или   24,5 %;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оплату за питание школьников, дошкольников – 8 520 355  рублей 87  копеек  или 6,2 %;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оплату налогов  4 961 835  рубля 80 копеек  или  3,4 %;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содержание  зданий и сооружений  23  677 707  рублей 24 копейки или 17,4 %, в </w:t>
            </w:r>
            <w:proofErr w:type="spellStart"/>
            <w:r w:rsidRPr="0060136D">
              <w:rPr>
                <w:rFonts w:ascii="Times New Roman" w:hAnsi="Times New Roman" w:cs="Times New Roman"/>
                <w:sz w:val="16"/>
                <w:szCs w:val="16"/>
              </w:rPr>
              <w:t>т</w:t>
            </w:r>
            <w:proofErr w:type="gramStart"/>
            <w:r w:rsidRPr="0060136D">
              <w:rPr>
                <w:rFonts w:ascii="Times New Roman" w:hAnsi="Times New Roman" w:cs="Times New Roman"/>
                <w:sz w:val="16"/>
                <w:szCs w:val="16"/>
              </w:rPr>
              <w:t>.ч</w:t>
            </w:r>
            <w:proofErr w:type="spellEnd"/>
            <w:proofErr w:type="gramEnd"/>
            <w:r w:rsidRPr="0060136D">
              <w:rPr>
                <w:rFonts w:ascii="Times New Roman" w:hAnsi="Times New Roman" w:cs="Times New Roman"/>
                <w:sz w:val="16"/>
                <w:szCs w:val="16"/>
              </w:rPr>
              <w:t xml:space="preserve"> на капитальный ремонт и приобретение оборудования МБОУ «</w:t>
            </w:r>
            <w:proofErr w:type="spellStart"/>
            <w:r w:rsidRPr="0060136D">
              <w:rPr>
                <w:rFonts w:ascii="Times New Roman" w:hAnsi="Times New Roman" w:cs="Times New Roman"/>
                <w:sz w:val="16"/>
                <w:szCs w:val="16"/>
              </w:rPr>
              <w:t>Меленская</w:t>
            </w:r>
            <w:proofErr w:type="spellEnd"/>
            <w:r w:rsidRPr="0060136D">
              <w:rPr>
                <w:rFonts w:ascii="Times New Roman" w:hAnsi="Times New Roman" w:cs="Times New Roman"/>
                <w:sz w:val="16"/>
                <w:szCs w:val="16"/>
              </w:rPr>
              <w:t xml:space="preserve"> СОШ»  – 16 354 841 рублей 00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прочие работы, услуги – 7 573 299  рублей  94 копейки  или 5,5  %;</w:t>
            </w:r>
          </w:p>
          <w:p w:rsidR="0060136D" w:rsidRPr="0060136D" w:rsidRDefault="0060136D" w:rsidP="0060136D">
            <w:pPr>
              <w:spacing w:after="0" w:line="240" w:lineRule="auto"/>
              <w:jc w:val="both"/>
              <w:rPr>
                <w:rFonts w:ascii="Times New Roman" w:hAnsi="Times New Roman" w:cs="Times New Roman"/>
                <w:sz w:val="16"/>
                <w:szCs w:val="16"/>
                <w:highlight w:val="yellow"/>
              </w:rPr>
            </w:pPr>
            <w:r w:rsidRPr="0060136D">
              <w:rPr>
                <w:rFonts w:ascii="Times New Roman" w:hAnsi="Times New Roman" w:cs="Times New Roman"/>
                <w:sz w:val="16"/>
                <w:szCs w:val="16"/>
              </w:rPr>
              <w:t>-на приобретение основных средств–176 807 рублей 64 копейки или 0,1 %;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приобретение прочих материалов –  2 011 055 рублей 96 копеек или 1,5 %, в </w:t>
            </w:r>
            <w:proofErr w:type="spellStart"/>
            <w:r w:rsidRPr="0060136D">
              <w:rPr>
                <w:rFonts w:ascii="Times New Roman" w:hAnsi="Times New Roman" w:cs="Times New Roman"/>
                <w:sz w:val="16"/>
                <w:szCs w:val="16"/>
              </w:rPr>
              <w:t>т.ч</w:t>
            </w:r>
            <w:proofErr w:type="spellEnd"/>
            <w:r w:rsidRPr="0060136D">
              <w:rPr>
                <w:rFonts w:ascii="Times New Roman" w:hAnsi="Times New Roman" w:cs="Times New Roman"/>
                <w:sz w:val="16"/>
                <w:szCs w:val="16"/>
              </w:rPr>
              <w:t>. на приобретение спортивной формы для ДЮСШ - 1 076 872 рублей 00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выплату стипендий, премий обучающим и педагогическим работникам   – 371 500 рублей 00 копеек или 0,3 %;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организацию временного трудоустройства несовершеннолетних граждан в возрасте от 14 до 18 лет в 2022 году </w:t>
            </w:r>
            <w:proofErr w:type="gramStart"/>
            <w:r w:rsidRPr="0060136D">
              <w:rPr>
                <w:rFonts w:ascii="Times New Roman" w:hAnsi="Times New Roman" w:cs="Times New Roman"/>
                <w:sz w:val="16"/>
                <w:szCs w:val="16"/>
              </w:rPr>
              <w:t>выделена</w:t>
            </w:r>
            <w:proofErr w:type="gramEnd"/>
            <w:r w:rsidRPr="0060136D">
              <w:rPr>
                <w:rFonts w:ascii="Times New Roman" w:hAnsi="Times New Roman" w:cs="Times New Roman"/>
                <w:sz w:val="16"/>
                <w:szCs w:val="16"/>
              </w:rPr>
              <w:t xml:space="preserve"> в сумме 219 425 рублей 60 копеек или 0,2%;</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профилактику безнадзорности несовершеннолетних по работе с семьей, детьми и молодежью по развитию физической культуры и спорта в 2022 году сумма составила 79 676  рублей 40 копеек или 0,1%.</w:t>
            </w:r>
          </w:p>
          <w:p w:rsidR="0060136D" w:rsidRPr="0060136D" w:rsidRDefault="0060136D" w:rsidP="0060136D">
            <w:pPr>
              <w:spacing w:after="0" w:line="240" w:lineRule="auto"/>
              <w:ind w:firstLine="708"/>
              <w:jc w:val="both"/>
              <w:rPr>
                <w:rFonts w:ascii="Times New Roman" w:hAnsi="Times New Roman" w:cs="Times New Roman"/>
                <w:color w:val="FF0000"/>
                <w:sz w:val="16"/>
                <w:szCs w:val="16"/>
              </w:rPr>
            </w:pPr>
            <w:r w:rsidRPr="0060136D">
              <w:rPr>
                <w:rFonts w:ascii="Times New Roman" w:hAnsi="Times New Roman" w:cs="Times New Roman"/>
                <w:sz w:val="16"/>
                <w:szCs w:val="16"/>
              </w:rPr>
              <w:t xml:space="preserve">Постановлением администрации Стародубского муниципального округа от 30.12.2022 года  № 1592  утверждена муниципальная программа «Развитие системы образования на территории Стародубского муниципального округа Брянской области» (2023-2025 годы). Для достижения поставленных задач потребовалось дополнительное финансирование, в </w:t>
            </w:r>
            <w:proofErr w:type="gramStart"/>
            <w:r w:rsidRPr="0060136D">
              <w:rPr>
                <w:rFonts w:ascii="Times New Roman" w:hAnsi="Times New Roman" w:cs="Times New Roman"/>
                <w:sz w:val="16"/>
                <w:szCs w:val="16"/>
              </w:rPr>
              <w:t>связи</w:t>
            </w:r>
            <w:proofErr w:type="gramEnd"/>
            <w:r w:rsidRPr="0060136D">
              <w:rPr>
                <w:rFonts w:ascii="Times New Roman" w:hAnsi="Times New Roman" w:cs="Times New Roman"/>
                <w:sz w:val="16"/>
                <w:szCs w:val="16"/>
              </w:rPr>
              <w:t xml:space="preserve"> с чем в программу были внесены изменения постановлением администрации Стародубского муниципального округа Брянской области от 06.03.2023г. №  240.</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Уточненный общий объем финансирования программы составляет на 2023 г. -475 786 287 рублей 73 копейки, в том числе:</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-средства регионального бюджета: 359 085 980 рублей 62 копейки;</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-средства муниципального бюджета: 116 700 307 рублей 11 копеек.</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Средства, направленные на реализацию Программы, используются по целевому назначению.</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По состоянию на 01.04.2023 года всего освоено 112 848 154 рубля 80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-средства регионального бюджета: 86 392 451 рубль 46 копеек;</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-средства муниципального бюджета: 26 455 703 рубля 34 копейки.</w:t>
            </w:r>
          </w:p>
          <w:p w:rsidR="0060136D" w:rsidRPr="0060136D" w:rsidRDefault="0060136D" w:rsidP="0060136D">
            <w:pPr>
              <w:spacing w:after="0" w:line="240" w:lineRule="auto"/>
              <w:ind w:firstLine="708"/>
              <w:jc w:val="both"/>
              <w:rPr>
                <w:rFonts w:ascii="Times New Roman" w:hAnsi="Times New Roman" w:cs="Times New Roman"/>
                <w:b/>
                <w:sz w:val="16"/>
                <w:szCs w:val="16"/>
              </w:rPr>
            </w:pPr>
            <w:r w:rsidRPr="0060136D">
              <w:rPr>
                <w:rFonts w:ascii="Times New Roman" w:hAnsi="Times New Roman" w:cs="Times New Roman"/>
                <w:b/>
                <w:sz w:val="16"/>
                <w:szCs w:val="16"/>
              </w:rPr>
              <w:t>Средства регионального бюджета направлены:</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осуществление отдельных полномочий в сфере образования (на выплату заработной платы с начислениями педагогическим работникам)   - 76 262 366 рублей 24 копейки или 88,3 % от средств регионального бюджета;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lastRenderedPageBreak/>
              <w:t>-на предоставление мер социальной поддержки работникам образовательных организаций, работающим в сельских населенных пунктах 1 257 200 рублей  00 копеек  или 1,5 %;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компенсацию части родительской платы  570 561 рублей 22 копейки или 0,7 %;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выплату ежемесячного денежного вознаграждения за классное руководство педагогическим работникам общеобразовательных организаций 4 511 430 рублей 00 копеек или 5,2 %;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организацию бесплатного горячего питания учащихся, получающих начальное общее образование в образовательных организациях 3 120 625 рублей 00  копейки или 3,5%;</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w:t>
            </w:r>
            <w:proofErr w:type="gramStart"/>
            <w:r w:rsidRPr="0060136D">
              <w:rPr>
                <w:rFonts w:ascii="Times New Roman" w:hAnsi="Times New Roman" w:cs="Times New Roman"/>
                <w:sz w:val="16"/>
                <w:szCs w:val="16"/>
              </w:rPr>
              <w:t>на реализацию мероприятий по  обеспечению деятельности советников директора по взаимодействию с детскими общественными объединениями в общеобразовательных организациях</w:t>
            </w:r>
            <w:proofErr w:type="gramEnd"/>
            <w:r w:rsidRPr="0060136D">
              <w:rPr>
                <w:rFonts w:ascii="Times New Roman" w:hAnsi="Times New Roman" w:cs="Times New Roman"/>
                <w:sz w:val="16"/>
                <w:szCs w:val="16"/>
              </w:rPr>
              <w:t xml:space="preserve">   –  670 269 рублей 00 копеек  или 0,8%.</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sz w:val="16"/>
                <w:szCs w:val="16"/>
              </w:rPr>
              <w:t xml:space="preserve">За счет средств местного бюджета на </w:t>
            </w:r>
            <w:proofErr w:type="spellStart"/>
            <w:r w:rsidRPr="0060136D">
              <w:rPr>
                <w:rFonts w:ascii="Times New Roman" w:hAnsi="Times New Roman" w:cs="Times New Roman"/>
                <w:sz w:val="16"/>
                <w:szCs w:val="16"/>
              </w:rPr>
              <w:t>софинансирование</w:t>
            </w:r>
            <w:proofErr w:type="spellEnd"/>
            <w:r w:rsidRPr="0060136D">
              <w:rPr>
                <w:rFonts w:ascii="Times New Roman" w:hAnsi="Times New Roman" w:cs="Times New Roman"/>
                <w:sz w:val="16"/>
                <w:szCs w:val="16"/>
              </w:rPr>
              <w:t xml:space="preserve"> данных мероприятий в 2022 году было выделено 271 358 рубля 69 копеек или 1,0 % средств местного бюджета.</w:t>
            </w:r>
          </w:p>
          <w:p w:rsidR="0060136D" w:rsidRPr="0060136D" w:rsidRDefault="0060136D" w:rsidP="0060136D">
            <w:pPr>
              <w:spacing w:after="0" w:line="240" w:lineRule="auto"/>
              <w:ind w:firstLine="708"/>
              <w:jc w:val="both"/>
              <w:rPr>
                <w:rFonts w:ascii="Times New Roman" w:hAnsi="Times New Roman" w:cs="Times New Roman"/>
                <w:sz w:val="16"/>
                <w:szCs w:val="16"/>
              </w:rPr>
            </w:pPr>
            <w:r w:rsidRPr="0060136D">
              <w:rPr>
                <w:rFonts w:ascii="Times New Roman" w:hAnsi="Times New Roman" w:cs="Times New Roman"/>
                <w:b/>
                <w:sz w:val="16"/>
                <w:szCs w:val="16"/>
              </w:rPr>
              <w:t>Средства муниципального бюджета направлены на мероприятия</w:t>
            </w:r>
            <w:r w:rsidRPr="0060136D">
              <w:rPr>
                <w:rFonts w:ascii="Times New Roman" w:hAnsi="Times New Roman" w:cs="Times New Roman"/>
                <w:sz w:val="16"/>
                <w:szCs w:val="16"/>
              </w:rPr>
              <w:t>:</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выплату  заработной платы с начислениями на нее работников учреждений дополнительного образования, центра психолого-педагогической, медицинской и социальной помощи, Отдела образования администрации Стародубского муниципального округа Брянской области и центра обслуживания системы образования – 9 361 259 рублей 88 копеек  или 35,4 %;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оплату за  услуги связи  – 65 600  рублей 32 копейки или 0,2%;</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оплату за коммунальные расходы (электроэнергию, природный газ, </w:t>
            </w:r>
            <w:proofErr w:type="spellStart"/>
            <w:r w:rsidRPr="0060136D">
              <w:rPr>
                <w:rFonts w:ascii="Times New Roman" w:hAnsi="Times New Roman" w:cs="Times New Roman"/>
                <w:sz w:val="16"/>
                <w:szCs w:val="16"/>
              </w:rPr>
              <w:t>теплоэнергию</w:t>
            </w:r>
            <w:proofErr w:type="spellEnd"/>
            <w:r w:rsidRPr="0060136D">
              <w:rPr>
                <w:rFonts w:ascii="Times New Roman" w:hAnsi="Times New Roman" w:cs="Times New Roman"/>
                <w:sz w:val="16"/>
                <w:szCs w:val="16"/>
              </w:rPr>
              <w:t>, вывоз мусора, водоснабжение) – 14 987 112 рублей 11 копеек  или   56,6 %;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оплату за питание школьников 5-11 классов, дошкольников – 408 935  рублей 00 копеек  или 1,5 %;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-на  оплату налогов  551 437  рублей 00 копеек  или  2,0 %; </w:t>
            </w:r>
          </w:p>
          <w:p w:rsidR="0060136D" w:rsidRPr="0060136D" w:rsidRDefault="0060136D" w:rsidP="0060136D">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 прочие работы, услуги – 763 928  рублей  38 копеек или 2,9  %;</w:t>
            </w:r>
          </w:p>
          <w:p w:rsidR="0060136D" w:rsidRPr="0060136D" w:rsidRDefault="0060136D" w:rsidP="0060136D">
            <w:pPr>
              <w:spacing w:after="0" w:line="240" w:lineRule="auto"/>
              <w:jc w:val="both"/>
              <w:rPr>
                <w:rFonts w:ascii="Times New Roman" w:hAnsi="Times New Roman" w:cs="Times New Roman"/>
                <w:color w:val="FF0000"/>
                <w:sz w:val="16"/>
                <w:szCs w:val="16"/>
              </w:rPr>
            </w:pPr>
            <w:r w:rsidRPr="0060136D">
              <w:rPr>
                <w:rFonts w:ascii="Times New Roman" w:hAnsi="Times New Roman" w:cs="Times New Roman"/>
                <w:sz w:val="16"/>
                <w:szCs w:val="16"/>
              </w:rPr>
              <w:t xml:space="preserve">-на приобретение прочих материалов (бланки аттестатов) –  99 007 рублей 96 копеек или 0,4 %. </w:t>
            </w: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rPr>
                <w:rFonts w:ascii="Times New Roman" w:eastAsia="Calibri" w:hAnsi="Times New Roman" w:cs="Times New Roman"/>
                <w:sz w:val="16"/>
                <w:szCs w:val="16"/>
                <w:lang w:eastAsia="en-US"/>
              </w:rPr>
            </w:pP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noProof/>
                <w:sz w:val="16"/>
                <w:szCs w:val="16"/>
              </w:rPr>
              <w:drawing>
                <wp:inline distT="0" distB="0" distL="0" distR="0" wp14:anchorId="1872E979" wp14:editId="0B738813">
                  <wp:extent cx="40005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60136D" w:rsidRPr="0060136D" w:rsidRDefault="0060136D" w:rsidP="0060136D">
            <w:pPr>
              <w:spacing w:after="0" w:line="240" w:lineRule="auto"/>
              <w:jc w:val="center"/>
              <w:rPr>
                <w:rFonts w:ascii="Times New Roman" w:hAnsi="Times New Roman" w:cs="Times New Roman"/>
                <w:sz w:val="16"/>
                <w:szCs w:val="16"/>
              </w:rPr>
            </w:pPr>
          </w:p>
          <w:p w:rsidR="0060136D" w:rsidRPr="0060136D" w:rsidRDefault="0060136D" w:rsidP="0060136D">
            <w:pPr>
              <w:spacing w:after="0" w:line="240" w:lineRule="auto"/>
              <w:jc w:val="center"/>
              <w:rPr>
                <w:rFonts w:ascii="Times New Roman" w:hAnsi="Times New Roman" w:cs="Times New Roman"/>
                <w:bCs/>
                <w:sz w:val="16"/>
                <w:szCs w:val="16"/>
              </w:rPr>
            </w:pPr>
            <w:r w:rsidRPr="0060136D">
              <w:rPr>
                <w:rFonts w:ascii="Times New Roman" w:hAnsi="Times New Roman" w:cs="Times New Roman"/>
                <w:bCs/>
                <w:sz w:val="16"/>
                <w:szCs w:val="16"/>
              </w:rPr>
              <w:t>Российская Федерация</w:t>
            </w:r>
          </w:p>
          <w:p w:rsidR="0060136D" w:rsidRPr="0060136D" w:rsidRDefault="0060136D" w:rsidP="0060136D">
            <w:pPr>
              <w:spacing w:after="0" w:line="240" w:lineRule="auto"/>
              <w:jc w:val="center"/>
              <w:rPr>
                <w:rFonts w:ascii="Times New Roman" w:hAnsi="Times New Roman" w:cs="Times New Roman"/>
                <w:bCs/>
                <w:sz w:val="16"/>
                <w:szCs w:val="16"/>
              </w:rPr>
            </w:pPr>
            <w:r w:rsidRPr="0060136D">
              <w:rPr>
                <w:rFonts w:ascii="Times New Roman" w:hAnsi="Times New Roman" w:cs="Times New Roman"/>
                <w:bCs/>
                <w:sz w:val="16"/>
                <w:szCs w:val="16"/>
              </w:rPr>
              <w:t>БРЯНСКАЯ ОБЛАСТЬ</w:t>
            </w:r>
          </w:p>
          <w:p w:rsidR="0060136D" w:rsidRPr="0060136D" w:rsidRDefault="0060136D" w:rsidP="0060136D">
            <w:pPr>
              <w:spacing w:after="0" w:line="240" w:lineRule="auto"/>
              <w:jc w:val="center"/>
              <w:rPr>
                <w:rFonts w:ascii="Times New Roman" w:hAnsi="Times New Roman" w:cs="Times New Roman"/>
                <w:bCs/>
                <w:sz w:val="16"/>
                <w:szCs w:val="16"/>
              </w:rPr>
            </w:pPr>
            <w:r w:rsidRPr="0060136D">
              <w:rPr>
                <w:rFonts w:ascii="Times New Roman" w:hAnsi="Times New Roman" w:cs="Times New Roman"/>
                <w:bCs/>
                <w:sz w:val="16"/>
                <w:szCs w:val="16"/>
              </w:rPr>
              <w:t>СОВЕТ НАРОДНЫХ ДЕПУТАТОВ СТАРОДУБСКОГО МУНИЦИПАЛЬНОГО ОКРУГА</w:t>
            </w:r>
          </w:p>
          <w:p w:rsidR="0060136D" w:rsidRPr="0060136D" w:rsidRDefault="0060136D" w:rsidP="0060136D">
            <w:pPr>
              <w:spacing w:after="0" w:line="240" w:lineRule="auto"/>
              <w:jc w:val="center"/>
              <w:rPr>
                <w:rFonts w:ascii="Times New Roman" w:hAnsi="Times New Roman" w:cs="Times New Roman"/>
                <w:bCs/>
                <w:sz w:val="16"/>
                <w:szCs w:val="16"/>
              </w:rPr>
            </w:pPr>
          </w:p>
          <w:p w:rsidR="0060136D" w:rsidRPr="0060136D" w:rsidRDefault="0060136D" w:rsidP="0060136D">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РЕШЕНИЕ</w:t>
            </w:r>
          </w:p>
          <w:p w:rsidR="0060136D" w:rsidRPr="0060136D" w:rsidRDefault="0060136D" w:rsidP="0060136D">
            <w:pPr>
              <w:widowControl w:val="0"/>
              <w:snapToGrid w:val="0"/>
              <w:spacing w:after="0" w:line="240" w:lineRule="auto"/>
              <w:ind w:left="2799"/>
              <w:outlineLvl w:val="0"/>
              <w:rPr>
                <w:rFonts w:ascii="Times New Roman" w:hAnsi="Times New Roman" w:cs="Times New Roman"/>
                <w:bCs/>
                <w:color w:val="000000"/>
                <w:sz w:val="16"/>
                <w:szCs w:val="16"/>
                <w:lang w:val="x-none" w:eastAsia="x-none"/>
              </w:rPr>
            </w:pPr>
          </w:p>
          <w:p w:rsidR="0060136D" w:rsidRPr="0060136D" w:rsidRDefault="0060136D" w:rsidP="0060136D">
            <w:pPr>
              <w:spacing w:after="0" w:line="240" w:lineRule="auto"/>
              <w:rPr>
                <w:rFonts w:ascii="Times New Roman" w:hAnsi="Times New Roman" w:cs="Times New Roman"/>
                <w:sz w:val="16"/>
                <w:szCs w:val="16"/>
              </w:rPr>
            </w:pPr>
            <w:r w:rsidRPr="0060136D">
              <w:rPr>
                <w:rFonts w:ascii="Times New Roman" w:hAnsi="Times New Roman" w:cs="Times New Roman"/>
                <w:sz w:val="16"/>
                <w:szCs w:val="16"/>
              </w:rPr>
              <w:t xml:space="preserve">от     14.04.2023г. № 329 </w:t>
            </w:r>
          </w:p>
          <w:p w:rsidR="0060136D" w:rsidRPr="0060136D" w:rsidRDefault="0060136D" w:rsidP="0060136D">
            <w:pPr>
              <w:widowControl w:val="0"/>
              <w:snapToGrid w:val="0"/>
              <w:spacing w:after="0" w:line="240" w:lineRule="auto"/>
              <w:ind w:firstLine="540"/>
              <w:jc w:val="both"/>
              <w:rPr>
                <w:rFonts w:ascii="Times New Roman" w:hAnsi="Times New Roman" w:cs="Times New Roman"/>
                <w:bCs/>
                <w:iCs/>
                <w:color w:val="000000"/>
                <w:sz w:val="16"/>
                <w:szCs w:val="16"/>
                <w:lang w:val="x-none" w:eastAsia="x-none"/>
              </w:rPr>
            </w:pPr>
          </w:p>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rPr>
                <w:rFonts w:ascii="Times New Roman" w:hAnsi="Times New Roman" w:cs="Times New Roman"/>
                <w:sz w:val="16"/>
                <w:szCs w:val="16"/>
              </w:rPr>
            </w:pPr>
          </w:p>
          <w:tbl>
            <w:tblPr>
              <w:tblW w:w="9751" w:type="dxa"/>
              <w:tblLayout w:type="fixed"/>
              <w:tblLook w:val="04A0" w:firstRow="1" w:lastRow="0" w:firstColumn="1" w:lastColumn="0" w:noHBand="0" w:noVBand="1"/>
            </w:tblPr>
            <w:tblGrid>
              <w:gridCol w:w="5454"/>
              <w:gridCol w:w="4297"/>
            </w:tblGrid>
            <w:tr w:rsidR="0060136D" w:rsidRPr="0060136D" w:rsidTr="009A36E7">
              <w:trPr>
                <w:trHeight w:val="790"/>
              </w:trPr>
              <w:tc>
                <w:tcPr>
                  <w:tcW w:w="5454" w:type="dxa"/>
                </w:tcPr>
                <w:p w:rsidR="0060136D" w:rsidRPr="0060136D" w:rsidRDefault="0060136D" w:rsidP="0060136D">
                  <w:pPr>
                    <w:spacing w:after="0"/>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О ходе подготовки к государственной итоговой аттестации по программам среднего общего образования в 2023 году</w:t>
                  </w:r>
                </w:p>
                <w:p w:rsidR="0060136D" w:rsidRPr="0060136D" w:rsidRDefault="0060136D" w:rsidP="0060136D">
                  <w:pPr>
                    <w:spacing w:after="0"/>
                    <w:jc w:val="both"/>
                    <w:rPr>
                      <w:rFonts w:ascii="Times New Roman" w:hAnsi="Times New Roman" w:cs="Times New Roman"/>
                      <w:sz w:val="16"/>
                      <w:szCs w:val="16"/>
                      <w:lang w:eastAsia="en-US"/>
                    </w:rPr>
                  </w:pPr>
                </w:p>
                <w:p w:rsidR="0060136D" w:rsidRPr="0060136D" w:rsidRDefault="0060136D" w:rsidP="0060136D">
                  <w:pPr>
                    <w:spacing w:after="0"/>
                    <w:rPr>
                      <w:rFonts w:ascii="Times New Roman" w:hAnsi="Times New Roman" w:cs="Times New Roman"/>
                      <w:sz w:val="16"/>
                      <w:szCs w:val="16"/>
                      <w:lang w:eastAsia="en-US"/>
                    </w:rPr>
                  </w:pPr>
                </w:p>
              </w:tc>
              <w:tc>
                <w:tcPr>
                  <w:tcW w:w="4297" w:type="dxa"/>
                </w:tcPr>
                <w:p w:rsidR="0060136D" w:rsidRPr="0060136D" w:rsidRDefault="0060136D" w:rsidP="0060136D">
                  <w:pPr>
                    <w:spacing w:after="0"/>
                    <w:rPr>
                      <w:rFonts w:ascii="Times New Roman" w:hAnsi="Times New Roman" w:cs="Times New Roman"/>
                      <w:sz w:val="16"/>
                      <w:szCs w:val="16"/>
                      <w:lang w:eastAsia="en-US"/>
                    </w:rPr>
                  </w:pPr>
                </w:p>
              </w:tc>
            </w:tr>
          </w:tbl>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ind w:firstLine="284"/>
              <w:jc w:val="both"/>
              <w:rPr>
                <w:rFonts w:ascii="Times New Roman" w:hAnsi="Times New Roman" w:cs="Times New Roman"/>
                <w:sz w:val="16"/>
                <w:szCs w:val="16"/>
              </w:rPr>
            </w:pPr>
            <w:r w:rsidRPr="0060136D">
              <w:rPr>
                <w:rFonts w:ascii="Times New Roman" w:hAnsi="Times New Roman" w:cs="Times New Roman"/>
                <w:sz w:val="16"/>
                <w:szCs w:val="16"/>
              </w:rPr>
              <w:tab/>
              <w:t xml:space="preserve">Заслушав и обсудив информацию </w:t>
            </w:r>
            <w:proofErr w:type="gramStart"/>
            <w:r w:rsidRPr="0060136D">
              <w:rPr>
                <w:rFonts w:ascii="Times New Roman" w:hAnsi="Times New Roman" w:cs="Times New Roman"/>
                <w:sz w:val="16"/>
                <w:szCs w:val="16"/>
              </w:rPr>
              <w:t>начальника  отдела образования администрации Стародубского муниципального округа Дашковой</w:t>
            </w:r>
            <w:proofErr w:type="gramEnd"/>
            <w:r w:rsidRPr="0060136D">
              <w:rPr>
                <w:rFonts w:ascii="Times New Roman" w:hAnsi="Times New Roman" w:cs="Times New Roman"/>
                <w:sz w:val="16"/>
                <w:szCs w:val="16"/>
              </w:rPr>
              <w:t xml:space="preserve"> А. М. «</w:t>
            </w:r>
            <w:r w:rsidRPr="0060136D">
              <w:rPr>
                <w:rFonts w:ascii="Times New Roman" w:eastAsia="Calibri" w:hAnsi="Times New Roman" w:cs="Times New Roman"/>
                <w:sz w:val="16"/>
                <w:szCs w:val="16"/>
                <w:lang w:eastAsia="en-US"/>
              </w:rPr>
              <w:t>О ходе подготовки к государственной итоговой аттестации по программам среднего общего образования в 2023 году</w:t>
            </w:r>
            <w:r w:rsidRPr="0060136D">
              <w:rPr>
                <w:rFonts w:ascii="Times New Roman" w:hAnsi="Times New Roman" w:cs="Times New Roman"/>
                <w:sz w:val="16"/>
                <w:szCs w:val="16"/>
              </w:rPr>
              <w:t xml:space="preserve">», Совет народных депутатов Стародубского муниципального округа решил:          </w:t>
            </w:r>
          </w:p>
          <w:p w:rsidR="0060136D" w:rsidRPr="0060136D" w:rsidRDefault="0060136D" w:rsidP="0060136D">
            <w:pPr>
              <w:spacing w:after="0" w:line="240" w:lineRule="auto"/>
              <w:rPr>
                <w:rFonts w:ascii="Times New Roman" w:hAnsi="Times New Roman" w:cs="Times New Roman"/>
                <w:sz w:val="16"/>
                <w:szCs w:val="16"/>
              </w:rPr>
            </w:pPr>
          </w:p>
          <w:p w:rsidR="0060136D" w:rsidRPr="0060136D" w:rsidRDefault="0060136D" w:rsidP="0060136D">
            <w:pPr>
              <w:spacing w:after="0" w:line="240" w:lineRule="auto"/>
              <w:ind w:left="-284"/>
              <w:rPr>
                <w:rFonts w:ascii="Times New Roman" w:hAnsi="Times New Roman" w:cs="Times New Roman"/>
                <w:sz w:val="16"/>
                <w:szCs w:val="16"/>
              </w:rPr>
            </w:pPr>
          </w:p>
          <w:p w:rsidR="0060136D" w:rsidRPr="0060136D" w:rsidRDefault="0060136D" w:rsidP="0060136D">
            <w:pPr>
              <w:spacing w:after="0" w:line="240" w:lineRule="auto"/>
              <w:ind w:firstLine="284"/>
              <w:jc w:val="both"/>
              <w:rPr>
                <w:rFonts w:ascii="Times New Roman" w:hAnsi="Times New Roman" w:cs="Times New Roman"/>
                <w:sz w:val="16"/>
                <w:szCs w:val="16"/>
              </w:rPr>
            </w:pPr>
            <w:r w:rsidRPr="0060136D">
              <w:rPr>
                <w:rFonts w:ascii="Times New Roman" w:hAnsi="Times New Roman" w:cs="Times New Roman"/>
                <w:sz w:val="16"/>
                <w:szCs w:val="16"/>
              </w:rPr>
              <w:t xml:space="preserve">1. Информацию </w:t>
            </w:r>
            <w:proofErr w:type="gramStart"/>
            <w:r w:rsidRPr="0060136D">
              <w:rPr>
                <w:rFonts w:ascii="Times New Roman" w:hAnsi="Times New Roman" w:cs="Times New Roman"/>
                <w:sz w:val="16"/>
                <w:szCs w:val="16"/>
              </w:rPr>
              <w:t>начальника отдела образования администрации Стародубского муниципального округа Дашковой</w:t>
            </w:r>
            <w:proofErr w:type="gramEnd"/>
            <w:r w:rsidRPr="0060136D">
              <w:rPr>
                <w:rFonts w:ascii="Times New Roman" w:hAnsi="Times New Roman" w:cs="Times New Roman"/>
                <w:sz w:val="16"/>
                <w:szCs w:val="16"/>
              </w:rPr>
              <w:t xml:space="preserve"> А. М. «</w:t>
            </w:r>
            <w:r w:rsidRPr="0060136D">
              <w:rPr>
                <w:rFonts w:ascii="Times New Roman" w:eastAsia="Calibri" w:hAnsi="Times New Roman" w:cs="Times New Roman"/>
                <w:sz w:val="16"/>
                <w:szCs w:val="16"/>
                <w:lang w:eastAsia="en-US"/>
              </w:rPr>
              <w:t>О ходе подготовки к государственной итоговой аттестации по программам среднего общего образования в 2023 году</w:t>
            </w:r>
            <w:r w:rsidRPr="0060136D">
              <w:rPr>
                <w:rFonts w:ascii="Times New Roman" w:hAnsi="Times New Roman" w:cs="Times New Roman"/>
                <w:sz w:val="16"/>
                <w:szCs w:val="16"/>
              </w:rPr>
              <w:t>» принять к сведению.</w:t>
            </w:r>
          </w:p>
          <w:p w:rsidR="0060136D" w:rsidRPr="0060136D" w:rsidRDefault="0060136D" w:rsidP="0060136D">
            <w:pPr>
              <w:shd w:val="clear" w:color="auto" w:fill="FFFFFF"/>
              <w:tabs>
                <w:tab w:val="num" w:pos="720"/>
              </w:tabs>
              <w:spacing w:after="240" w:line="240" w:lineRule="auto"/>
              <w:contextualSpacing/>
              <w:jc w:val="both"/>
              <w:rPr>
                <w:rFonts w:ascii="Times New Roman" w:eastAsia="Calibri" w:hAnsi="Times New Roman" w:cs="Times New Roman"/>
                <w:sz w:val="16"/>
                <w:szCs w:val="16"/>
                <w:lang w:eastAsia="en-US"/>
              </w:rPr>
            </w:pPr>
            <w:r w:rsidRPr="0060136D">
              <w:rPr>
                <w:rFonts w:ascii="Times New Roman" w:eastAsia="Calibri" w:hAnsi="Times New Roman" w:cs="Times New Roman"/>
                <w:sz w:val="16"/>
                <w:szCs w:val="16"/>
                <w:lang w:eastAsia="en-US"/>
              </w:rPr>
              <w:t xml:space="preserve">   2.  Настоящее решение вступает в силу с момента его официального опубликования.</w:t>
            </w: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r w:rsidRPr="0060136D">
              <w:rPr>
                <w:rFonts w:ascii="Times New Roman" w:hAnsi="Times New Roman" w:cs="Times New Roman"/>
                <w:sz w:val="16"/>
                <w:szCs w:val="16"/>
              </w:rPr>
              <w:t xml:space="preserve"> Глава Стародубского</w:t>
            </w:r>
          </w:p>
          <w:p w:rsidR="0060136D" w:rsidRPr="0060136D" w:rsidRDefault="0060136D" w:rsidP="0060136D">
            <w:pPr>
              <w:spacing w:after="0" w:line="240" w:lineRule="auto"/>
              <w:ind w:left="-142"/>
              <w:jc w:val="both"/>
              <w:rPr>
                <w:rFonts w:ascii="Times New Roman" w:hAnsi="Times New Roman" w:cs="Times New Roman"/>
                <w:sz w:val="16"/>
                <w:szCs w:val="16"/>
              </w:rPr>
            </w:pPr>
            <w:r w:rsidRPr="0060136D">
              <w:rPr>
                <w:rFonts w:ascii="Times New Roman" w:hAnsi="Times New Roman" w:cs="Times New Roman"/>
                <w:sz w:val="16"/>
                <w:szCs w:val="16"/>
              </w:rPr>
              <w:t xml:space="preserve">муниципального  округа                                   Н.Н. </w:t>
            </w:r>
            <w:proofErr w:type="spellStart"/>
            <w:r w:rsidRPr="0060136D">
              <w:rPr>
                <w:rFonts w:ascii="Times New Roman" w:hAnsi="Times New Roman" w:cs="Times New Roman"/>
                <w:sz w:val="16"/>
                <w:szCs w:val="16"/>
              </w:rPr>
              <w:t>Тамилин</w:t>
            </w:r>
            <w:proofErr w:type="spellEnd"/>
            <w:r w:rsidRPr="0060136D">
              <w:rPr>
                <w:rFonts w:ascii="Times New Roman" w:hAnsi="Times New Roman" w:cs="Times New Roman"/>
                <w:sz w:val="16"/>
                <w:szCs w:val="16"/>
              </w:rPr>
              <w:t xml:space="preserve"> </w:t>
            </w: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pacing w:after="0" w:line="240" w:lineRule="auto"/>
              <w:ind w:left="-142"/>
              <w:jc w:val="both"/>
              <w:rPr>
                <w:rFonts w:ascii="Times New Roman" w:hAnsi="Times New Roman" w:cs="Times New Roman"/>
                <w:sz w:val="16"/>
                <w:szCs w:val="16"/>
              </w:rPr>
            </w:pPr>
          </w:p>
          <w:p w:rsidR="0060136D" w:rsidRPr="0060136D" w:rsidRDefault="0060136D" w:rsidP="0060136D">
            <w:pPr>
              <w:suppressAutoHyphens/>
              <w:spacing w:after="0" w:line="240" w:lineRule="auto"/>
              <w:jc w:val="both"/>
              <w:rPr>
                <w:rFonts w:ascii="Times New Roman" w:hAnsi="Times New Roman" w:cs="Times New Roman"/>
                <w:sz w:val="16"/>
                <w:szCs w:val="16"/>
                <w:lang w:eastAsia="zh-CN"/>
              </w:rPr>
            </w:pPr>
          </w:p>
          <w:p w:rsidR="0060136D" w:rsidRPr="0060136D" w:rsidRDefault="0060136D" w:rsidP="0060136D">
            <w:pPr>
              <w:suppressAutoHyphens/>
              <w:spacing w:after="0" w:line="240" w:lineRule="auto"/>
              <w:jc w:val="center"/>
              <w:rPr>
                <w:rFonts w:ascii="Times New Roman" w:hAnsi="Times New Roman" w:cs="Times New Roman"/>
                <w:sz w:val="16"/>
                <w:szCs w:val="16"/>
                <w:lang w:eastAsia="zh-CN"/>
              </w:rPr>
            </w:pPr>
            <w:r w:rsidRPr="0060136D">
              <w:rPr>
                <w:rFonts w:ascii="Times New Roman" w:hAnsi="Times New Roman" w:cs="Times New Roman"/>
                <w:noProof/>
                <w:sz w:val="16"/>
                <w:szCs w:val="16"/>
              </w:rPr>
              <w:drawing>
                <wp:inline distT="0" distB="0" distL="0" distR="0" wp14:anchorId="6A37EE75" wp14:editId="7EC3E920">
                  <wp:extent cx="40005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60136D" w:rsidRPr="0060136D" w:rsidRDefault="0060136D" w:rsidP="0060136D">
            <w:pPr>
              <w:suppressAutoHyphens/>
              <w:spacing w:after="0" w:line="240" w:lineRule="auto"/>
              <w:jc w:val="center"/>
              <w:rPr>
                <w:rFonts w:ascii="Times New Roman" w:hAnsi="Times New Roman" w:cs="Times New Roman"/>
                <w:bCs/>
                <w:sz w:val="16"/>
                <w:szCs w:val="16"/>
                <w:lang w:eastAsia="zh-CN"/>
              </w:rPr>
            </w:pPr>
            <w:r w:rsidRPr="0060136D">
              <w:rPr>
                <w:rFonts w:ascii="Times New Roman" w:hAnsi="Times New Roman" w:cs="Times New Roman"/>
                <w:bCs/>
                <w:sz w:val="16"/>
                <w:szCs w:val="16"/>
                <w:lang w:eastAsia="zh-CN"/>
              </w:rPr>
              <w:t>Российская Федерация</w:t>
            </w:r>
          </w:p>
          <w:p w:rsidR="0060136D" w:rsidRPr="0060136D" w:rsidRDefault="0060136D" w:rsidP="0060136D">
            <w:pPr>
              <w:suppressAutoHyphens/>
              <w:spacing w:after="0" w:line="240" w:lineRule="auto"/>
              <w:jc w:val="center"/>
              <w:rPr>
                <w:rFonts w:ascii="Times New Roman" w:hAnsi="Times New Roman" w:cs="Times New Roman"/>
                <w:bCs/>
                <w:sz w:val="16"/>
                <w:szCs w:val="16"/>
                <w:lang w:eastAsia="zh-CN"/>
              </w:rPr>
            </w:pPr>
            <w:r w:rsidRPr="0060136D">
              <w:rPr>
                <w:rFonts w:ascii="Times New Roman" w:hAnsi="Times New Roman" w:cs="Times New Roman"/>
                <w:bCs/>
                <w:sz w:val="16"/>
                <w:szCs w:val="16"/>
                <w:lang w:eastAsia="zh-CN"/>
              </w:rPr>
              <w:t>БРЯНСКАЯ ОБЛАСТЬ</w:t>
            </w:r>
          </w:p>
          <w:p w:rsidR="0060136D" w:rsidRPr="0060136D" w:rsidRDefault="0060136D" w:rsidP="0060136D">
            <w:pPr>
              <w:suppressAutoHyphens/>
              <w:spacing w:after="0" w:line="240" w:lineRule="auto"/>
              <w:jc w:val="center"/>
              <w:rPr>
                <w:rFonts w:ascii="Times New Roman" w:hAnsi="Times New Roman" w:cs="Times New Roman"/>
                <w:bCs/>
                <w:sz w:val="16"/>
                <w:szCs w:val="16"/>
                <w:lang w:eastAsia="zh-CN"/>
              </w:rPr>
            </w:pPr>
            <w:r w:rsidRPr="0060136D">
              <w:rPr>
                <w:rFonts w:ascii="Times New Roman" w:hAnsi="Times New Roman" w:cs="Times New Roman"/>
                <w:bCs/>
                <w:sz w:val="16"/>
                <w:szCs w:val="16"/>
                <w:lang w:eastAsia="zh-CN"/>
              </w:rPr>
              <w:t xml:space="preserve">СОВЕТ НАРОДНЫХ ДЕПУТАТОВ СТАРОДУБСКОГО </w:t>
            </w:r>
          </w:p>
          <w:p w:rsidR="0060136D" w:rsidRPr="0060136D" w:rsidRDefault="0060136D" w:rsidP="0060136D">
            <w:pPr>
              <w:suppressAutoHyphens/>
              <w:spacing w:after="0" w:line="240" w:lineRule="auto"/>
              <w:jc w:val="center"/>
              <w:rPr>
                <w:rFonts w:ascii="Times New Roman" w:hAnsi="Times New Roman" w:cs="Times New Roman"/>
                <w:bCs/>
                <w:sz w:val="16"/>
                <w:szCs w:val="16"/>
                <w:lang w:eastAsia="zh-CN"/>
              </w:rPr>
            </w:pPr>
            <w:r w:rsidRPr="0060136D">
              <w:rPr>
                <w:rFonts w:ascii="Times New Roman" w:hAnsi="Times New Roman" w:cs="Times New Roman"/>
                <w:bCs/>
                <w:sz w:val="16"/>
                <w:szCs w:val="16"/>
                <w:lang w:eastAsia="zh-CN"/>
              </w:rPr>
              <w:t>МУНИЦИПАЛЬНОГО ОКРУГА</w:t>
            </w:r>
          </w:p>
          <w:p w:rsidR="0060136D" w:rsidRPr="0060136D" w:rsidRDefault="0060136D" w:rsidP="0060136D">
            <w:pPr>
              <w:suppressAutoHyphens/>
              <w:spacing w:after="0" w:line="240" w:lineRule="auto"/>
              <w:jc w:val="center"/>
              <w:rPr>
                <w:rFonts w:ascii="Times New Roman" w:hAnsi="Times New Roman" w:cs="Times New Roman"/>
                <w:bCs/>
                <w:sz w:val="16"/>
                <w:szCs w:val="16"/>
                <w:lang w:eastAsia="zh-CN"/>
              </w:rPr>
            </w:pPr>
          </w:p>
          <w:p w:rsidR="0060136D" w:rsidRPr="0060136D" w:rsidRDefault="0060136D" w:rsidP="0060136D">
            <w:pPr>
              <w:suppressAutoHyphens/>
              <w:spacing w:after="0" w:line="240" w:lineRule="auto"/>
              <w:jc w:val="center"/>
              <w:rPr>
                <w:rFonts w:ascii="Times New Roman" w:hAnsi="Times New Roman" w:cs="Times New Roman"/>
                <w:bCs/>
                <w:sz w:val="16"/>
                <w:szCs w:val="16"/>
                <w:lang w:eastAsia="zh-CN"/>
              </w:rPr>
            </w:pPr>
            <w:r w:rsidRPr="0060136D">
              <w:rPr>
                <w:rFonts w:ascii="Times New Roman" w:hAnsi="Times New Roman" w:cs="Times New Roman"/>
                <w:bCs/>
                <w:sz w:val="16"/>
                <w:szCs w:val="16"/>
                <w:lang w:eastAsia="zh-CN"/>
              </w:rPr>
              <w:t>РЕШЕНИЕ</w:t>
            </w:r>
          </w:p>
          <w:p w:rsidR="0060136D" w:rsidRPr="0060136D" w:rsidRDefault="0060136D" w:rsidP="0060136D">
            <w:pPr>
              <w:suppressAutoHyphens/>
              <w:spacing w:after="0" w:line="240" w:lineRule="auto"/>
              <w:rPr>
                <w:rFonts w:ascii="Times New Roman" w:hAnsi="Times New Roman" w:cs="Times New Roman"/>
                <w:sz w:val="16"/>
                <w:szCs w:val="16"/>
                <w:lang w:eastAsia="zh-CN"/>
              </w:rPr>
            </w:pPr>
            <w:r w:rsidRPr="0060136D">
              <w:rPr>
                <w:rFonts w:ascii="Times New Roman" w:hAnsi="Times New Roman" w:cs="Times New Roman"/>
                <w:sz w:val="16"/>
                <w:szCs w:val="16"/>
                <w:lang w:eastAsia="zh-CN"/>
              </w:rPr>
              <w:t xml:space="preserve">От «14» апреля 2023 г.  №330   </w:t>
            </w:r>
          </w:p>
          <w:p w:rsidR="0060136D" w:rsidRPr="0060136D" w:rsidRDefault="0060136D" w:rsidP="0060136D">
            <w:pPr>
              <w:suppressAutoHyphens/>
              <w:spacing w:after="0" w:line="240" w:lineRule="auto"/>
              <w:rPr>
                <w:rFonts w:ascii="Times New Roman" w:hAnsi="Times New Roman" w:cs="Times New Roman"/>
                <w:sz w:val="16"/>
                <w:szCs w:val="16"/>
                <w:lang w:eastAsia="zh-CN"/>
              </w:rPr>
            </w:pPr>
            <w:r w:rsidRPr="0060136D">
              <w:rPr>
                <w:rFonts w:ascii="Times New Roman" w:hAnsi="Times New Roman" w:cs="Times New Roman"/>
                <w:sz w:val="16"/>
                <w:szCs w:val="16"/>
                <w:lang w:eastAsia="zh-CN"/>
              </w:rPr>
              <w:t>г. Стародуб</w:t>
            </w:r>
          </w:p>
          <w:tbl>
            <w:tblPr>
              <w:tblW w:w="0" w:type="auto"/>
              <w:tblLayout w:type="fixed"/>
              <w:tblLook w:val="04A0" w:firstRow="1" w:lastRow="0" w:firstColumn="1" w:lastColumn="0" w:noHBand="0" w:noVBand="1"/>
            </w:tblPr>
            <w:tblGrid>
              <w:gridCol w:w="4882"/>
              <w:gridCol w:w="4689"/>
            </w:tblGrid>
            <w:tr w:rsidR="0060136D" w:rsidRPr="0060136D" w:rsidTr="009A36E7">
              <w:tc>
                <w:tcPr>
                  <w:tcW w:w="4882" w:type="dxa"/>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О проведении публичных слушаний</w:t>
                  </w:r>
                </w:p>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по вопросу  утверждения отчета об исполнении бюджета Стародубского муниципального округа Брянской области за 2022 год</w:t>
                  </w:r>
                </w:p>
                <w:p w:rsidR="0060136D" w:rsidRPr="0060136D" w:rsidRDefault="0060136D" w:rsidP="0060136D">
                  <w:pPr>
                    <w:suppressAutoHyphens/>
                    <w:spacing w:after="0"/>
                    <w:jc w:val="both"/>
                    <w:rPr>
                      <w:rFonts w:ascii="Times New Roman" w:hAnsi="Times New Roman" w:cs="Times New Roman"/>
                      <w:sz w:val="16"/>
                      <w:szCs w:val="16"/>
                      <w:lang w:eastAsia="zh-CN"/>
                    </w:rPr>
                  </w:pPr>
                </w:p>
              </w:tc>
              <w:tc>
                <w:tcPr>
                  <w:tcW w:w="4689" w:type="dxa"/>
                </w:tcPr>
                <w:p w:rsidR="0060136D" w:rsidRPr="0060136D" w:rsidRDefault="0060136D" w:rsidP="0060136D">
                  <w:pPr>
                    <w:suppressAutoHyphens/>
                    <w:spacing w:after="0"/>
                    <w:jc w:val="center"/>
                    <w:rPr>
                      <w:rFonts w:ascii="Times New Roman" w:hAnsi="Times New Roman" w:cs="Times New Roman"/>
                      <w:sz w:val="16"/>
                      <w:szCs w:val="16"/>
                      <w:lang w:eastAsia="zh-CN"/>
                    </w:rPr>
                  </w:pPr>
                </w:p>
              </w:tc>
            </w:tr>
          </w:tbl>
          <w:p w:rsidR="0060136D" w:rsidRPr="0060136D" w:rsidRDefault="0060136D" w:rsidP="0060136D">
            <w:pPr>
              <w:suppressAutoHyphens/>
              <w:spacing w:after="0" w:line="240" w:lineRule="auto"/>
              <w:ind w:firstLine="709"/>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В соответствии с пунктом 3 статьи 18 Устава Стародубского муниципального округа Брянской области, положением о публичных слушаниях в Стародубском муниципальном округе Брянской области, утвержденном решением Совета народных депутатов Стародубского муниципального округа №59 от 28.01.2021г., Совет народных депутатов Стародубского муниципального округа решил:</w:t>
            </w:r>
          </w:p>
          <w:p w:rsidR="0060136D" w:rsidRPr="0060136D" w:rsidRDefault="0060136D" w:rsidP="0060136D">
            <w:pPr>
              <w:numPr>
                <w:ilvl w:val="0"/>
                <w:numId w:val="1"/>
              </w:numPr>
              <w:suppressAutoHyphens/>
              <w:spacing w:after="0" w:line="240" w:lineRule="auto"/>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Провести 29 мая 2023 года в 10.00 в зале заседаний администрации Стародубского муниципального округа (по адресу: г. Стародуб, пл. Советская, д. 2а)  публичные слушания по вопросу утверждения отчета об исполнении бюджета Стародубского муниципального округа Брянской области за 2022 год;</w:t>
            </w:r>
          </w:p>
          <w:p w:rsidR="0060136D" w:rsidRPr="0060136D" w:rsidRDefault="0060136D" w:rsidP="0060136D">
            <w:pPr>
              <w:numPr>
                <w:ilvl w:val="0"/>
                <w:numId w:val="1"/>
              </w:numPr>
              <w:suppressAutoHyphens/>
              <w:spacing w:after="0" w:line="240" w:lineRule="auto"/>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С целью проведения и подготовки публичных слушаний утвердить организационный комитет в составе:</w:t>
            </w:r>
          </w:p>
          <w:tbl>
            <w:tblPr>
              <w:tblW w:w="0" w:type="auto"/>
              <w:tblInd w:w="108" w:type="dxa"/>
              <w:tblLayout w:type="fixed"/>
              <w:tblLook w:val="04A0" w:firstRow="1" w:lastRow="0" w:firstColumn="1" w:lastColumn="0" w:noHBand="0" w:noVBand="1"/>
            </w:tblPr>
            <w:tblGrid>
              <w:gridCol w:w="4111"/>
              <w:gridCol w:w="5352"/>
            </w:tblGrid>
            <w:tr w:rsidR="0060136D" w:rsidRPr="0060136D" w:rsidTr="009A36E7">
              <w:tc>
                <w:tcPr>
                  <w:tcW w:w="4111"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 xml:space="preserve">1. </w:t>
                  </w:r>
                  <w:proofErr w:type="spellStart"/>
                  <w:r w:rsidRPr="0060136D">
                    <w:rPr>
                      <w:rFonts w:ascii="Times New Roman" w:hAnsi="Times New Roman" w:cs="Times New Roman"/>
                      <w:sz w:val="16"/>
                      <w:szCs w:val="16"/>
                      <w:lang w:eastAsia="zh-CN"/>
                    </w:rPr>
                    <w:t>Тамилина</w:t>
                  </w:r>
                  <w:proofErr w:type="spellEnd"/>
                  <w:r w:rsidRPr="0060136D">
                    <w:rPr>
                      <w:rFonts w:ascii="Times New Roman" w:hAnsi="Times New Roman" w:cs="Times New Roman"/>
                      <w:sz w:val="16"/>
                      <w:szCs w:val="16"/>
                      <w:lang w:eastAsia="zh-CN"/>
                    </w:rPr>
                    <w:t xml:space="preserve"> Никола</w:t>
                  </w:r>
                  <w:proofErr w:type="gramStart"/>
                  <w:r w:rsidRPr="0060136D">
                    <w:rPr>
                      <w:rFonts w:ascii="Times New Roman" w:hAnsi="Times New Roman" w:cs="Times New Roman"/>
                      <w:sz w:val="16"/>
                      <w:szCs w:val="16"/>
                      <w:lang w:eastAsia="zh-CN"/>
                    </w:rPr>
                    <w:t>я-</w:t>
                  </w:r>
                  <w:proofErr w:type="gramEnd"/>
                  <w:r w:rsidRPr="0060136D">
                    <w:rPr>
                      <w:rFonts w:ascii="Times New Roman" w:hAnsi="Times New Roman" w:cs="Times New Roman"/>
                      <w:sz w:val="16"/>
                      <w:szCs w:val="16"/>
                      <w:lang w:eastAsia="zh-CN"/>
                    </w:rPr>
                    <w:t xml:space="preserve"> Никифоровича </w:t>
                  </w:r>
                </w:p>
              </w:tc>
              <w:tc>
                <w:tcPr>
                  <w:tcW w:w="5352"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Главы Стародубского муниципального округа</w:t>
                  </w:r>
                </w:p>
              </w:tc>
            </w:tr>
            <w:tr w:rsidR="0060136D" w:rsidRPr="0060136D" w:rsidTr="009A36E7">
              <w:tc>
                <w:tcPr>
                  <w:tcW w:w="4111"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 xml:space="preserve">2. </w:t>
                  </w:r>
                  <w:proofErr w:type="spellStart"/>
                  <w:r w:rsidRPr="0060136D">
                    <w:rPr>
                      <w:rFonts w:ascii="Times New Roman" w:hAnsi="Times New Roman" w:cs="Times New Roman"/>
                      <w:sz w:val="16"/>
                      <w:szCs w:val="16"/>
                      <w:lang w:eastAsia="zh-CN"/>
                    </w:rPr>
                    <w:t>Подольного</w:t>
                  </w:r>
                  <w:proofErr w:type="spellEnd"/>
                  <w:r w:rsidRPr="0060136D">
                    <w:rPr>
                      <w:rFonts w:ascii="Times New Roman" w:hAnsi="Times New Roman" w:cs="Times New Roman"/>
                      <w:sz w:val="16"/>
                      <w:szCs w:val="16"/>
                      <w:lang w:eastAsia="zh-CN"/>
                    </w:rPr>
                    <w:t xml:space="preserve"> Александр</w:t>
                  </w:r>
                  <w:proofErr w:type="gramStart"/>
                  <w:r w:rsidRPr="0060136D">
                    <w:rPr>
                      <w:rFonts w:ascii="Times New Roman" w:hAnsi="Times New Roman" w:cs="Times New Roman"/>
                      <w:sz w:val="16"/>
                      <w:szCs w:val="16"/>
                      <w:lang w:eastAsia="zh-CN"/>
                    </w:rPr>
                    <w:t>а-</w:t>
                  </w:r>
                  <w:proofErr w:type="gramEnd"/>
                  <w:r w:rsidRPr="0060136D">
                    <w:rPr>
                      <w:rFonts w:ascii="Times New Roman" w:hAnsi="Times New Roman" w:cs="Times New Roman"/>
                      <w:sz w:val="16"/>
                      <w:szCs w:val="16"/>
                      <w:lang w:eastAsia="zh-CN"/>
                    </w:rPr>
                    <w:t xml:space="preserve"> Владимировича</w:t>
                  </w:r>
                </w:p>
              </w:tc>
              <w:tc>
                <w:tcPr>
                  <w:tcW w:w="5352"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Главы администрации Стародубского муниципального округа</w:t>
                  </w:r>
                </w:p>
              </w:tc>
            </w:tr>
            <w:tr w:rsidR="0060136D" w:rsidRPr="0060136D" w:rsidTr="009A36E7">
              <w:tc>
                <w:tcPr>
                  <w:tcW w:w="4111"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3. Приходько Алл</w:t>
                  </w:r>
                  <w:proofErr w:type="gramStart"/>
                  <w:r w:rsidRPr="0060136D">
                    <w:rPr>
                      <w:rFonts w:ascii="Times New Roman" w:hAnsi="Times New Roman" w:cs="Times New Roman"/>
                      <w:sz w:val="16"/>
                      <w:szCs w:val="16"/>
                      <w:lang w:eastAsia="zh-CN"/>
                    </w:rPr>
                    <w:t>ы-</w:t>
                  </w:r>
                  <w:proofErr w:type="gramEnd"/>
                  <w:r w:rsidRPr="0060136D">
                    <w:rPr>
                      <w:rFonts w:ascii="Times New Roman" w:hAnsi="Times New Roman" w:cs="Times New Roman"/>
                      <w:sz w:val="16"/>
                      <w:szCs w:val="16"/>
                      <w:lang w:eastAsia="zh-CN"/>
                    </w:rPr>
                    <w:t xml:space="preserve"> Викторовны </w:t>
                  </w:r>
                </w:p>
              </w:tc>
              <w:tc>
                <w:tcPr>
                  <w:tcW w:w="5352" w:type="dxa"/>
                  <w:hideMark/>
                </w:tcPr>
                <w:p w:rsidR="0060136D" w:rsidRPr="0060136D" w:rsidRDefault="0060136D" w:rsidP="0060136D">
                  <w:pPr>
                    <w:suppressAutoHyphens/>
                    <w:spacing w:after="0"/>
                    <w:rPr>
                      <w:rFonts w:ascii="Times New Roman" w:hAnsi="Times New Roman" w:cs="Times New Roman"/>
                      <w:sz w:val="16"/>
                      <w:szCs w:val="16"/>
                      <w:lang w:eastAsia="zh-CN"/>
                    </w:rPr>
                  </w:pPr>
                  <w:r w:rsidRPr="0060136D">
                    <w:rPr>
                      <w:rFonts w:ascii="Times New Roman" w:hAnsi="Times New Roman" w:cs="Times New Roman"/>
                      <w:sz w:val="16"/>
                      <w:szCs w:val="16"/>
                      <w:lang w:eastAsia="zh-CN"/>
                    </w:rPr>
                    <w:t>заместителя главы администрации Стародубского муниципального округа (по согласованию)</w:t>
                  </w:r>
                </w:p>
              </w:tc>
            </w:tr>
            <w:tr w:rsidR="0060136D" w:rsidRPr="0060136D" w:rsidTr="009A36E7">
              <w:tc>
                <w:tcPr>
                  <w:tcW w:w="4111"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 xml:space="preserve">4. </w:t>
                  </w:r>
                  <w:proofErr w:type="spellStart"/>
                  <w:r w:rsidRPr="0060136D">
                    <w:rPr>
                      <w:rFonts w:ascii="Times New Roman" w:hAnsi="Times New Roman" w:cs="Times New Roman"/>
                      <w:sz w:val="16"/>
                      <w:szCs w:val="16"/>
                      <w:lang w:eastAsia="zh-CN"/>
                    </w:rPr>
                    <w:t>Рубайло</w:t>
                  </w:r>
                  <w:proofErr w:type="spellEnd"/>
                  <w:r w:rsidRPr="0060136D">
                    <w:rPr>
                      <w:rFonts w:ascii="Times New Roman" w:hAnsi="Times New Roman" w:cs="Times New Roman"/>
                      <w:sz w:val="16"/>
                      <w:szCs w:val="16"/>
                      <w:lang w:eastAsia="zh-CN"/>
                    </w:rPr>
                    <w:t xml:space="preserve"> Наталь</w:t>
                  </w:r>
                  <w:proofErr w:type="gramStart"/>
                  <w:r w:rsidRPr="0060136D">
                    <w:rPr>
                      <w:rFonts w:ascii="Times New Roman" w:hAnsi="Times New Roman" w:cs="Times New Roman"/>
                      <w:sz w:val="16"/>
                      <w:szCs w:val="16"/>
                      <w:lang w:eastAsia="zh-CN"/>
                    </w:rPr>
                    <w:t>и-</w:t>
                  </w:r>
                  <w:proofErr w:type="gramEnd"/>
                  <w:r w:rsidRPr="0060136D">
                    <w:rPr>
                      <w:rFonts w:ascii="Times New Roman" w:hAnsi="Times New Roman" w:cs="Times New Roman"/>
                      <w:sz w:val="16"/>
                      <w:szCs w:val="16"/>
                      <w:lang w:eastAsia="zh-CN"/>
                    </w:rPr>
                    <w:t xml:space="preserve"> Николаевны</w:t>
                  </w:r>
                </w:p>
              </w:tc>
              <w:tc>
                <w:tcPr>
                  <w:tcW w:w="5352"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Начальника отдела юридической и кадровой работы администрации Стародубского муниципального округа</w:t>
                  </w:r>
                </w:p>
              </w:tc>
            </w:tr>
            <w:tr w:rsidR="0060136D" w:rsidRPr="0060136D" w:rsidTr="009A36E7">
              <w:tc>
                <w:tcPr>
                  <w:tcW w:w="4111"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 xml:space="preserve">5. </w:t>
                  </w:r>
                  <w:proofErr w:type="spellStart"/>
                  <w:r w:rsidRPr="0060136D">
                    <w:rPr>
                      <w:rFonts w:ascii="Times New Roman" w:hAnsi="Times New Roman" w:cs="Times New Roman"/>
                      <w:sz w:val="16"/>
                      <w:szCs w:val="16"/>
                      <w:lang w:eastAsia="zh-CN"/>
                    </w:rPr>
                    <w:t>Маньковской</w:t>
                  </w:r>
                  <w:proofErr w:type="spellEnd"/>
                  <w:r w:rsidRPr="0060136D">
                    <w:rPr>
                      <w:rFonts w:ascii="Times New Roman" w:hAnsi="Times New Roman" w:cs="Times New Roman"/>
                      <w:sz w:val="16"/>
                      <w:szCs w:val="16"/>
                      <w:lang w:eastAsia="zh-CN"/>
                    </w:rPr>
                    <w:t xml:space="preserve"> Татьян</w:t>
                  </w:r>
                  <w:proofErr w:type="gramStart"/>
                  <w:r w:rsidRPr="0060136D">
                    <w:rPr>
                      <w:rFonts w:ascii="Times New Roman" w:hAnsi="Times New Roman" w:cs="Times New Roman"/>
                      <w:sz w:val="16"/>
                      <w:szCs w:val="16"/>
                      <w:lang w:eastAsia="zh-CN"/>
                    </w:rPr>
                    <w:t>ы-</w:t>
                  </w:r>
                  <w:proofErr w:type="gramEnd"/>
                  <w:r w:rsidRPr="0060136D">
                    <w:rPr>
                      <w:rFonts w:ascii="Times New Roman" w:hAnsi="Times New Roman" w:cs="Times New Roman"/>
                      <w:sz w:val="16"/>
                      <w:szCs w:val="16"/>
                      <w:lang w:eastAsia="zh-CN"/>
                    </w:rPr>
                    <w:t xml:space="preserve"> Николаевны</w:t>
                  </w:r>
                </w:p>
              </w:tc>
              <w:tc>
                <w:tcPr>
                  <w:tcW w:w="5352" w:type="dxa"/>
                  <w:hideMark/>
                </w:tcPr>
                <w:p w:rsidR="0060136D" w:rsidRPr="0060136D" w:rsidRDefault="0060136D" w:rsidP="0060136D">
                  <w:pPr>
                    <w:suppressAutoHyphens/>
                    <w:spacing w:after="0"/>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главного редактора газеты "Стародубский вестник" (по согласованию)</w:t>
                  </w:r>
                </w:p>
              </w:tc>
            </w:tr>
          </w:tbl>
          <w:p w:rsidR="0060136D" w:rsidRPr="0060136D" w:rsidRDefault="0060136D" w:rsidP="0060136D">
            <w:pPr>
              <w:numPr>
                <w:ilvl w:val="0"/>
                <w:numId w:val="1"/>
              </w:numPr>
              <w:suppressAutoHyphens/>
              <w:spacing w:after="0" w:line="240" w:lineRule="auto"/>
              <w:contextualSpacing/>
              <w:jc w:val="both"/>
              <w:rPr>
                <w:rFonts w:ascii="Times New Roman" w:hAnsi="Times New Roman" w:cs="Times New Roman"/>
                <w:sz w:val="16"/>
                <w:szCs w:val="16"/>
                <w:lang w:eastAsia="zh-CN"/>
              </w:rPr>
            </w:pPr>
            <w:proofErr w:type="gramStart"/>
            <w:r w:rsidRPr="0060136D">
              <w:rPr>
                <w:rFonts w:ascii="Times New Roman" w:hAnsi="Times New Roman" w:cs="Times New Roman"/>
                <w:sz w:val="16"/>
                <w:szCs w:val="16"/>
                <w:lang w:eastAsia="zh-CN"/>
              </w:rPr>
              <w:t>С проектом муниципального акта по вопросу публичных слушаний можно ознакомиться, внести предложения по вопросу публичных слушаний с 17.04.2023г. по 25.05.2023г.  по адресу: г. Стародуб, пл. Советская, д. 2а, кабинет №36 , в рабочие дни с 9.00 часов до 17.00 часов, перерыв с 13.00 часов до 14.00 часов, в пятницу с 9.00 часов до 16.00 часов.</w:t>
            </w:r>
            <w:proofErr w:type="gramEnd"/>
            <w:r w:rsidRPr="0060136D">
              <w:rPr>
                <w:rFonts w:ascii="Times New Roman" w:hAnsi="Times New Roman" w:cs="Times New Roman"/>
                <w:sz w:val="16"/>
                <w:szCs w:val="16"/>
                <w:lang w:eastAsia="zh-CN"/>
              </w:rPr>
              <w:t xml:space="preserve"> Телефон для справок:8(48348)2-15-25.</w:t>
            </w:r>
          </w:p>
          <w:p w:rsidR="0060136D" w:rsidRPr="0060136D" w:rsidRDefault="0060136D" w:rsidP="0060136D">
            <w:pPr>
              <w:numPr>
                <w:ilvl w:val="0"/>
                <w:numId w:val="1"/>
              </w:numPr>
              <w:suppressAutoHyphens/>
              <w:spacing w:after="0" w:line="240" w:lineRule="auto"/>
              <w:contextualSpacing/>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Порядок участия граждан в публичных слушаниях регламентирован положением о публичных слушаниях в Стародубском муниципальном округе Брянской области, утвержденном решением Совета народных депутатов Стародубского муниципального округа №59 от 28.01.2021г.</w:t>
            </w:r>
          </w:p>
          <w:p w:rsidR="0060136D" w:rsidRPr="0060136D" w:rsidRDefault="0060136D" w:rsidP="0060136D">
            <w:pPr>
              <w:numPr>
                <w:ilvl w:val="0"/>
                <w:numId w:val="1"/>
              </w:numPr>
              <w:suppressAutoHyphens/>
              <w:spacing w:after="0" w:line="240" w:lineRule="auto"/>
              <w:contextualSpacing/>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Настоящее решение вступает в силу с момента его официального опубликования.</w:t>
            </w:r>
          </w:p>
          <w:p w:rsidR="0060136D" w:rsidRPr="0060136D" w:rsidRDefault="0060136D" w:rsidP="0060136D">
            <w:pPr>
              <w:suppressAutoHyphens/>
              <w:spacing w:after="0" w:line="240" w:lineRule="auto"/>
              <w:ind w:left="720"/>
              <w:contextualSpacing/>
              <w:jc w:val="both"/>
              <w:rPr>
                <w:rFonts w:ascii="Times New Roman" w:hAnsi="Times New Roman" w:cs="Times New Roman"/>
                <w:sz w:val="16"/>
                <w:szCs w:val="16"/>
                <w:lang w:eastAsia="zh-CN"/>
              </w:rPr>
            </w:pPr>
          </w:p>
          <w:p w:rsidR="0060136D" w:rsidRPr="0060136D" w:rsidRDefault="0060136D" w:rsidP="0060136D">
            <w:pPr>
              <w:suppressAutoHyphens/>
              <w:spacing w:after="0" w:line="240" w:lineRule="auto"/>
              <w:jc w:val="both"/>
              <w:rPr>
                <w:rFonts w:ascii="Times New Roman" w:hAnsi="Times New Roman" w:cs="Times New Roman"/>
                <w:smallCaps/>
                <w:sz w:val="16"/>
                <w:szCs w:val="16"/>
                <w:lang w:eastAsia="zh-CN"/>
              </w:rPr>
            </w:pPr>
            <w:r w:rsidRPr="0060136D">
              <w:rPr>
                <w:rFonts w:ascii="Times New Roman" w:hAnsi="Times New Roman" w:cs="Times New Roman"/>
                <w:sz w:val="16"/>
                <w:szCs w:val="16"/>
                <w:lang w:eastAsia="zh-CN"/>
              </w:rPr>
              <w:t xml:space="preserve">Глава Стародубского </w:t>
            </w:r>
          </w:p>
          <w:p w:rsidR="0060136D" w:rsidRPr="0060136D" w:rsidRDefault="0060136D" w:rsidP="0060136D">
            <w:pPr>
              <w:suppressAutoHyphens/>
              <w:spacing w:after="0" w:line="240" w:lineRule="auto"/>
              <w:jc w:val="both"/>
              <w:rPr>
                <w:rFonts w:ascii="Times New Roman" w:hAnsi="Times New Roman" w:cs="Times New Roman"/>
                <w:sz w:val="16"/>
                <w:szCs w:val="16"/>
                <w:lang w:eastAsia="zh-CN"/>
              </w:rPr>
            </w:pPr>
            <w:r w:rsidRPr="0060136D">
              <w:rPr>
                <w:rFonts w:ascii="Times New Roman" w:hAnsi="Times New Roman" w:cs="Times New Roman"/>
                <w:sz w:val="16"/>
                <w:szCs w:val="16"/>
                <w:lang w:eastAsia="zh-CN"/>
              </w:rPr>
              <w:t>муниципального округа</w:t>
            </w:r>
            <w:r w:rsidRPr="0060136D">
              <w:rPr>
                <w:rFonts w:ascii="Times New Roman" w:hAnsi="Times New Roman" w:cs="Times New Roman"/>
                <w:sz w:val="16"/>
                <w:szCs w:val="16"/>
                <w:lang w:eastAsia="zh-CN"/>
              </w:rPr>
              <w:tab/>
            </w:r>
            <w:r w:rsidRPr="0060136D">
              <w:rPr>
                <w:rFonts w:ascii="Times New Roman" w:hAnsi="Times New Roman" w:cs="Times New Roman"/>
                <w:sz w:val="16"/>
                <w:szCs w:val="16"/>
                <w:lang w:eastAsia="zh-CN"/>
              </w:rPr>
              <w:tab/>
            </w:r>
            <w:r w:rsidRPr="0060136D">
              <w:rPr>
                <w:rFonts w:ascii="Times New Roman" w:hAnsi="Times New Roman" w:cs="Times New Roman"/>
                <w:sz w:val="16"/>
                <w:szCs w:val="16"/>
                <w:lang w:eastAsia="zh-CN"/>
              </w:rPr>
              <w:tab/>
            </w:r>
            <w:r w:rsidRPr="0060136D">
              <w:rPr>
                <w:rFonts w:ascii="Times New Roman" w:hAnsi="Times New Roman" w:cs="Times New Roman"/>
                <w:sz w:val="16"/>
                <w:szCs w:val="16"/>
                <w:lang w:eastAsia="zh-CN"/>
              </w:rPr>
              <w:tab/>
              <w:t xml:space="preserve">                 Н.Н. </w:t>
            </w:r>
            <w:proofErr w:type="spellStart"/>
            <w:r w:rsidRPr="0060136D">
              <w:rPr>
                <w:rFonts w:ascii="Times New Roman" w:hAnsi="Times New Roman" w:cs="Times New Roman"/>
                <w:sz w:val="16"/>
                <w:szCs w:val="16"/>
                <w:lang w:eastAsia="zh-CN"/>
              </w:rPr>
              <w:t>Тамилин</w:t>
            </w:r>
            <w:proofErr w:type="spellEnd"/>
          </w:p>
          <w:p w:rsidR="00B6447E" w:rsidRPr="0060136D" w:rsidRDefault="00B6447E" w:rsidP="0060136D">
            <w:pPr>
              <w:ind w:left="-367" w:right="-172"/>
              <w:jc w:val="both"/>
              <w:rPr>
                <w:rFonts w:ascii="Times New Roman" w:hAnsi="Times New Roman" w:cs="Times New Roman"/>
                <w:b/>
                <w:sz w:val="16"/>
                <w:szCs w:val="16"/>
              </w:rPr>
            </w:pPr>
            <w:r w:rsidRPr="0060136D">
              <w:rPr>
                <w:rFonts w:ascii="Times New Roman" w:hAnsi="Times New Roman" w:cs="Times New Roman"/>
                <w:b/>
                <w:sz w:val="16"/>
                <w:szCs w:val="16"/>
              </w:rPr>
              <w:t xml:space="preserve">Извещение о </w:t>
            </w:r>
            <w:r w:rsidR="005C3217" w:rsidRPr="0060136D">
              <w:rPr>
                <w:rFonts w:ascii="Times New Roman" w:hAnsi="Times New Roman" w:cs="Times New Roman"/>
                <w:b/>
                <w:sz w:val="16"/>
                <w:szCs w:val="16"/>
              </w:rPr>
              <w:t>проведен</w:t>
            </w:r>
            <w:proofErr w:type="gramStart"/>
            <w:r w:rsidR="005C3217" w:rsidRPr="0060136D">
              <w:rPr>
                <w:rFonts w:ascii="Times New Roman" w:hAnsi="Times New Roman" w:cs="Times New Roman"/>
                <w:b/>
                <w:sz w:val="16"/>
                <w:szCs w:val="16"/>
              </w:rPr>
              <w:t>ии  ау</w:t>
            </w:r>
            <w:proofErr w:type="gramEnd"/>
            <w:r w:rsidR="005C3217" w:rsidRPr="0060136D">
              <w:rPr>
                <w:rFonts w:ascii="Times New Roman" w:hAnsi="Times New Roman" w:cs="Times New Roman"/>
                <w:b/>
                <w:sz w:val="16"/>
                <w:szCs w:val="16"/>
              </w:rPr>
              <w:t>кцион</w:t>
            </w:r>
            <w:r w:rsidR="006E0C69" w:rsidRPr="0060136D">
              <w:rPr>
                <w:rFonts w:ascii="Times New Roman" w:hAnsi="Times New Roman" w:cs="Times New Roman"/>
                <w:b/>
                <w:sz w:val="16"/>
                <w:szCs w:val="16"/>
              </w:rPr>
              <w:t>а</w:t>
            </w:r>
            <w:r w:rsidR="0060136D" w:rsidRPr="0060136D">
              <w:rPr>
                <w:rFonts w:ascii="Times New Roman" w:hAnsi="Times New Roman" w:cs="Times New Roman"/>
                <w:b/>
                <w:sz w:val="16"/>
                <w:szCs w:val="16"/>
              </w:rPr>
              <w:t xml:space="preserve"> </w:t>
            </w:r>
            <w:r w:rsidR="005C3217" w:rsidRPr="0060136D">
              <w:rPr>
                <w:rFonts w:ascii="Times New Roman" w:hAnsi="Times New Roman" w:cs="Times New Roman"/>
                <w:b/>
                <w:sz w:val="16"/>
                <w:szCs w:val="16"/>
              </w:rPr>
              <w:t>по аренде</w:t>
            </w:r>
            <w:r w:rsidRPr="0060136D">
              <w:rPr>
                <w:rFonts w:ascii="Times New Roman" w:hAnsi="Times New Roman" w:cs="Times New Roman"/>
                <w:b/>
                <w:sz w:val="16"/>
                <w:szCs w:val="16"/>
              </w:rPr>
              <w:t xml:space="preserve"> земельн</w:t>
            </w:r>
            <w:r w:rsidR="006E0C69" w:rsidRPr="0060136D">
              <w:rPr>
                <w:rFonts w:ascii="Times New Roman" w:hAnsi="Times New Roman" w:cs="Times New Roman"/>
                <w:b/>
                <w:sz w:val="16"/>
                <w:szCs w:val="16"/>
              </w:rPr>
              <w:t xml:space="preserve">ого </w:t>
            </w:r>
            <w:proofErr w:type="spellStart"/>
            <w:r w:rsidRPr="0060136D">
              <w:rPr>
                <w:rFonts w:ascii="Times New Roman" w:hAnsi="Times New Roman" w:cs="Times New Roman"/>
                <w:b/>
                <w:sz w:val="16"/>
                <w:szCs w:val="16"/>
              </w:rPr>
              <w:t>участк</w:t>
            </w:r>
            <w:r w:rsidR="006E0C69" w:rsidRPr="0060136D">
              <w:rPr>
                <w:rFonts w:ascii="Times New Roman" w:hAnsi="Times New Roman" w:cs="Times New Roman"/>
                <w:b/>
                <w:sz w:val="16"/>
                <w:szCs w:val="16"/>
              </w:rPr>
              <w:t>а</w:t>
            </w:r>
            <w:r w:rsidRPr="0060136D">
              <w:rPr>
                <w:rFonts w:ascii="Times New Roman" w:hAnsi="Times New Roman" w:cs="Times New Roman"/>
                <w:b/>
                <w:sz w:val="16"/>
                <w:szCs w:val="16"/>
              </w:rPr>
              <w:t>на</w:t>
            </w:r>
            <w:proofErr w:type="spellEnd"/>
            <w:r w:rsidRPr="0060136D">
              <w:rPr>
                <w:rFonts w:ascii="Times New Roman" w:hAnsi="Times New Roman" w:cs="Times New Roman"/>
                <w:b/>
                <w:sz w:val="16"/>
                <w:szCs w:val="16"/>
              </w:rPr>
              <w:t xml:space="preserve"> территории  Стародубского муниципального округа Брянской области</w:t>
            </w:r>
          </w:p>
          <w:p w:rsidR="000B2610" w:rsidRPr="0060136D" w:rsidRDefault="000B2610" w:rsidP="00C44D37">
            <w:pPr>
              <w:ind w:right="-172"/>
              <w:jc w:val="both"/>
              <w:rPr>
                <w:rFonts w:ascii="Times New Roman" w:hAnsi="Times New Roman" w:cs="Times New Roman"/>
                <w:b/>
                <w:sz w:val="16"/>
                <w:szCs w:val="16"/>
              </w:rPr>
            </w:pPr>
          </w:p>
          <w:p w:rsidR="00A30EBB" w:rsidRPr="0060136D" w:rsidRDefault="00A30EBB" w:rsidP="00C44D37">
            <w:pPr>
              <w:ind w:right="-172"/>
              <w:jc w:val="both"/>
              <w:rPr>
                <w:rFonts w:ascii="Times New Roman" w:hAnsi="Times New Roman" w:cs="Times New Roman"/>
                <w:b/>
                <w:sz w:val="16"/>
                <w:szCs w:val="16"/>
              </w:rPr>
            </w:pPr>
            <w:r w:rsidRPr="0060136D">
              <w:rPr>
                <w:rFonts w:ascii="Times New Roman" w:hAnsi="Times New Roman" w:cs="Times New Roman"/>
                <w:b/>
                <w:sz w:val="16"/>
                <w:szCs w:val="16"/>
              </w:rPr>
              <w:t xml:space="preserve">Комитет по управлению муниципальным имуществом администрации Стародубского муниципального </w:t>
            </w:r>
            <w:r w:rsidR="00A015F4" w:rsidRPr="0060136D">
              <w:rPr>
                <w:rFonts w:ascii="Times New Roman" w:hAnsi="Times New Roman" w:cs="Times New Roman"/>
                <w:b/>
                <w:sz w:val="16"/>
                <w:szCs w:val="16"/>
              </w:rPr>
              <w:t xml:space="preserve">округа Брянской области </w:t>
            </w:r>
            <w:r w:rsidRPr="0060136D">
              <w:rPr>
                <w:rFonts w:ascii="Times New Roman" w:hAnsi="Times New Roman" w:cs="Times New Roman"/>
                <w:b/>
                <w:sz w:val="16"/>
                <w:szCs w:val="16"/>
              </w:rPr>
              <w:t xml:space="preserve"> сообщает </w:t>
            </w:r>
            <w:r w:rsidR="005C3217" w:rsidRPr="0060136D">
              <w:rPr>
                <w:rFonts w:ascii="Times New Roman" w:hAnsi="Times New Roman" w:cs="Times New Roman"/>
                <w:b/>
                <w:sz w:val="16"/>
                <w:szCs w:val="16"/>
              </w:rPr>
              <w:t>о проведен</w:t>
            </w:r>
            <w:proofErr w:type="gramStart"/>
            <w:r w:rsidR="005C3217" w:rsidRPr="0060136D">
              <w:rPr>
                <w:rFonts w:ascii="Times New Roman" w:hAnsi="Times New Roman" w:cs="Times New Roman"/>
                <w:b/>
                <w:sz w:val="16"/>
                <w:szCs w:val="16"/>
              </w:rPr>
              <w:t>ии ау</w:t>
            </w:r>
            <w:proofErr w:type="gramEnd"/>
            <w:r w:rsidR="005C3217" w:rsidRPr="0060136D">
              <w:rPr>
                <w:rFonts w:ascii="Times New Roman" w:hAnsi="Times New Roman" w:cs="Times New Roman"/>
                <w:b/>
                <w:sz w:val="16"/>
                <w:szCs w:val="16"/>
              </w:rPr>
              <w:t>кцион</w:t>
            </w:r>
            <w:r w:rsidR="006E0C69" w:rsidRPr="0060136D">
              <w:rPr>
                <w:rFonts w:ascii="Times New Roman" w:hAnsi="Times New Roman" w:cs="Times New Roman"/>
                <w:b/>
                <w:sz w:val="16"/>
                <w:szCs w:val="16"/>
              </w:rPr>
              <w:t>а</w:t>
            </w:r>
            <w:r w:rsidR="005C3217" w:rsidRPr="0060136D">
              <w:rPr>
                <w:rFonts w:ascii="Times New Roman" w:hAnsi="Times New Roman" w:cs="Times New Roman"/>
                <w:b/>
                <w:sz w:val="16"/>
                <w:szCs w:val="16"/>
              </w:rPr>
              <w:t xml:space="preserve"> по аренде</w:t>
            </w:r>
            <w:r w:rsidR="00394377" w:rsidRPr="0060136D">
              <w:rPr>
                <w:rFonts w:ascii="Times New Roman" w:hAnsi="Times New Roman" w:cs="Times New Roman"/>
                <w:b/>
                <w:sz w:val="16"/>
                <w:szCs w:val="16"/>
              </w:rPr>
              <w:t xml:space="preserve"> права на за</w:t>
            </w:r>
            <w:r w:rsidR="001F3BAF" w:rsidRPr="0060136D">
              <w:rPr>
                <w:rFonts w:ascii="Times New Roman" w:hAnsi="Times New Roman" w:cs="Times New Roman"/>
                <w:b/>
                <w:sz w:val="16"/>
                <w:szCs w:val="16"/>
              </w:rPr>
              <w:t>ключение договоров аренды</w:t>
            </w:r>
            <w:r w:rsidRPr="0060136D">
              <w:rPr>
                <w:rFonts w:ascii="Times New Roman" w:hAnsi="Times New Roman" w:cs="Times New Roman"/>
                <w:b/>
                <w:sz w:val="16"/>
                <w:szCs w:val="16"/>
              </w:rPr>
              <w:t>земельн</w:t>
            </w:r>
            <w:r w:rsidR="006E0C69" w:rsidRPr="0060136D">
              <w:rPr>
                <w:rFonts w:ascii="Times New Roman" w:hAnsi="Times New Roman" w:cs="Times New Roman"/>
                <w:b/>
                <w:sz w:val="16"/>
                <w:szCs w:val="16"/>
              </w:rPr>
              <w:t>ого</w:t>
            </w:r>
            <w:r w:rsidRPr="0060136D">
              <w:rPr>
                <w:rFonts w:ascii="Times New Roman" w:hAnsi="Times New Roman" w:cs="Times New Roman"/>
                <w:b/>
                <w:sz w:val="16"/>
                <w:szCs w:val="16"/>
              </w:rPr>
              <w:t xml:space="preserve"> участк</w:t>
            </w:r>
            <w:r w:rsidR="006E0C69" w:rsidRPr="0060136D">
              <w:rPr>
                <w:rFonts w:ascii="Times New Roman" w:hAnsi="Times New Roman" w:cs="Times New Roman"/>
                <w:b/>
                <w:sz w:val="16"/>
                <w:szCs w:val="16"/>
              </w:rPr>
              <w:t>а</w:t>
            </w:r>
            <w:r w:rsidRPr="0060136D">
              <w:rPr>
                <w:rFonts w:ascii="Times New Roman" w:hAnsi="Times New Roman" w:cs="Times New Roman"/>
                <w:b/>
                <w:sz w:val="16"/>
                <w:szCs w:val="16"/>
              </w:rPr>
              <w:t xml:space="preserve">.    </w:t>
            </w:r>
          </w:p>
          <w:p w:rsidR="00A30EBB" w:rsidRPr="0060136D" w:rsidRDefault="00A30EBB" w:rsidP="000B2610">
            <w:pPr>
              <w:jc w:val="both"/>
              <w:rPr>
                <w:rFonts w:ascii="Times New Roman" w:hAnsi="Times New Roman" w:cs="Times New Roman"/>
                <w:sz w:val="16"/>
                <w:szCs w:val="16"/>
              </w:rPr>
            </w:pPr>
            <w:r w:rsidRPr="0060136D">
              <w:rPr>
                <w:rFonts w:ascii="Times New Roman" w:hAnsi="Times New Roman" w:cs="Times New Roman"/>
                <w:b/>
                <w:sz w:val="16"/>
                <w:szCs w:val="16"/>
              </w:rPr>
              <w:t>Организатор аукционов</w:t>
            </w:r>
            <w:r w:rsidRPr="0060136D">
              <w:rPr>
                <w:rFonts w:ascii="Times New Roman" w:hAnsi="Times New Roman" w:cs="Times New Roman"/>
                <w:sz w:val="16"/>
                <w:szCs w:val="16"/>
              </w:rPr>
              <w:t xml:space="preserve"> – Комитет по управлению муниципальным имуществом администрации Стародубского муниципального </w:t>
            </w:r>
            <w:r w:rsidR="00A015F4" w:rsidRPr="0060136D">
              <w:rPr>
                <w:rFonts w:ascii="Times New Roman" w:hAnsi="Times New Roman" w:cs="Times New Roman"/>
                <w:sz w:val="16"/>
                <w:szCs w:val="16"/>
              </w:rPr>
              <w:t>округа Брянской области</w:t>
            </w:r>
            <w:r w:rsidRPr="0060136D">
              <w:rPr>
                <w:rFonts w:ascii="Times New Roman" w:hAnsi="Times New Roman" w:cs="Times New Roman"/>
                <w:sz w:val="16"/>
                <w:szCs w:val="16"/>
              </w:rPr>
              <w:t xml:space="preserve"> (далее по тексту – К</w:t>
            </w:r>
            <w:r w:rsidR="00A015F4" w:rsidRPr="0060136D">
              <w:rPr>
                <w:rFonts w:ascii="Times New Roman" w:hAnsi="Times New Roman" w:cs="Times New Roman"/>
                <w:sz w:val="16"/>
                <w:szCs w:val="16"/>
              </w:rPr>
              <w:t>омитет</w:t>
            </w:r>
            <w:r w:rsidRPr="0060136D">
              <w:rPr>
                <w:rFonts w:ascii="Times New Roman" w:hAnsi="Times New Roman" w:cs="Times New Roman"/>
                <w:sz w:val="16"/>
                <w:szCs w:val="16"/>
              </w:rPr>
              <w:t xml:space="preserve">),243240  Брянская область, </w:t>
            </w:r>
            <w:r w:rsidR="008E2449" w:rsidRPr="0060136D">
              <w:rPr>
                <w:rFonts w:ascii="Times New Roman" w:hAnsi="Times New Roman" w:cs="Times New Roman"/>
                <w:sz w:val="16"/>
                <w:szCs w:val="16"/>
              </w:rPr>
              <w:t>г</w:t>
            </w:r>
            <w:proofErr w:type="gramStart"/>
            <w:r w:rsidR="008E2449" w:rsidRPr="0060136D">
              <w:rPr>
                <w:rFonts w:ascii="Times New Roman" w:hAnsi="Times New Roman" w:cs="Times New Roman"/>
                <w:sz w:val="16"/>
                <w:szCs w:val="16"/>
              </w:rPr>
              <w:t>.</w:t>
            </w:r>
            <w:r w:rsidRPr="0060136D">
              <w:rPr>
                <w:rFonts w:ascii="Times New Roman" w:hAnsi="Times New Roman" w:cs="Times New Roman"/>
                <w:sz w:val="16"/>
                <w:szCs w:val="16"/>
              </w:rPr>
              <w:t>С</w:t>
            </w:r>
            <w:proofErr w:type="gramEnd"/>
            <w:r w:rsidRPr="0060136D">
              <w:rPr>
                <w:rFonts w:ascii="Times New Roman" w:hAnsi="Times New Roman" w:cs="Times New Roman"/>
                <w:sz w:val="16"/>
                <w:szCs w:val="16"/>
              </w:rPr>
              <w:t>тародуб, пл.Советская, 2 А,</w:t>
            </w:r>
            <w:r w:rsidR="009B198A" w:rsidRPr="0060136D">
              <w:rPr>
                <w:rFonts w:ascii="Times New Roman" w:hAnsi="Times New Roman" w:cs="Times New Roman"/>
                <w:sz w:val="16"/>
                <w:szCs w:val="16"/>
              </w:rPr>
              <w:t>каб.15,</w:t>
            </w:r>
            <w:r w:rsidRPr="0060136D">
              <w:rPr>
                <w:rFonts w:ascii="Times New Roman" w:hAnsi="Times New Roman" w:cs="Times New Roman"/>
                <w:sz w:val="16"/>
                <w:szCs w:val="16"/>
              </w:rPr>
              <w:t xml:space="preserve"> тел./факс 8-(48348) 2-22-01,  электронная почта – </w:t>
            </w:r>
            <w:proofErr w:type="spellStart"/>
            <w:r w:rsidRPr="0060136D">
              <w:rPr>
                <w:rFonts w:ascii="Times New Roman" w:hAnsi="Times New Roman" w:cs="Times New Roman"/>
                <w:sz w:val="16"/>
                <w:szCs w:val="16"/>
                <w:lang w:val="en-US"/>
              </w:rPr>
              <w:t>kumi</w:t>
            </w:r>
            <w:proofErr w:type="spellEnd"/>
            <w:r w:rsidRPr="0060136D">
              <w:rPr>
                <w:rFonts w:ascii="Times New Roman" w:hAnsi="Times New Roman" w:cs="Times New Roman"/>
                <w:sz w:val="16"/>
                <w:szCs w:val="16"/>
              </w:rPr>
              <w:t>-</w:t>
            </w:r>
            <w:r w:rsidRPr="0060136D">
              <w:rPr>
                <w:rFonts w:ascii="Times New Roman" w:hAnsi="Times New Roman" w:cs="Times New Roman"/>
                <w:sz w:val="16"/>
                <w:szCs w:val="16"/>
                <w:lang w:val="en-US"/>
              </w:rPr>
              <w:t>star</w:t>
            </w:r>
            <w:r w:rsidRPr="0060136D">
              <w:rPr>
                <w:rFonts w:ascii="Times New Roman" w:hAnsi="Times New Roman" w:cs="Times New Roman"/>
                <w:sz w:val="16"/>
                <w:szCs w:val="16"/>
              </w:rPr>
              <w:t>@</w:t>
            </w:r>
            <w:proofErr w:type="spellStart"/>
            <w:r w:rsidRPr="0060136D">
              <w:rPr>
                <w:rFonts w:ascii="Times New Roman" w:hAnsi="Times New Roman" w:cs="Times New Roman"/>
                <w:sz w:val="16"/>
                <w:szCs w:val="16"/>
                <w:lang w:val="en-US"/>
              </w:rPr>
              <w:t>yandex</w:t>
            </w:r>
            <w:proofErr w:type="spellEnd"/>
            <w:r w:rsidRPr="0060136D">
              <w:rPr>
                <w:rFonts w:ascii="Times New Roman" w:hAnsi="Times New Roman" w:cs="Times New Roman"/>
                <w:sz w:val="16"/>
                <w:szCs w:val="16"/>
              </w:rPr>
              <w:t>.</w:t>
            </w:r>
            <w:proofErr w:type="spellStart"/>
            <w:r w:rsidRPr="0060136D">
              <w:rPr>
                <w:rFonts w:ascii="Times New Roman" w:hAnsi="Times New Roman" w:cs="Times New Roman"/>
                <w:sz w:val="16"/>
                <w:szCs w:val="16"/>
              </w:rPr>
              <w:t>ru</w:t>
            </w:r>
            <w:proofErr w:type="spellEnd"/>
            <w:r w:rsidRPr="0060136D">
              <w:rPr>
                <w:rFonts w:ascii="Times New Roman" w:hAnsi="Times New Roman" w:cs="Times New Roman"/>
                <w:sz w:val="16"/>
                <w:szCs w:val="16"/>
              </w:rPr>
              <w:t>.</w:t>
            </w:r>
          </w:p>
          <w:p w:rsidR="005D6C56" w:rsidRPr="0060136D" w:rsidRDefault="00A30EBB" w:rsidP="00DE20B7">
            <w:pPr>
              <w:ind w:firstLine="709"/>
              <w:jc w:val="both"/>
              <w:rPr>
                <w:rFonts w:ascii="Times New Roman" w:hAnsi="Times New Roman" w:cs="Times New Roman"/>
                <w:sz w:val="16"/>
                <w:szCs w:val="16"/>
              </w:rPr>
            </w:pPr>
            <w:r w:rsidRPr="0060136D">
              <w:rPr>
                <w:rFonts w:ascii="Times New Roman" w:hAnsi="Times New Roman" w:cs="Times New Roman"/>
                <w:b/>
                <w:sz w:val="16"/>
                <w:szCs w:val="16"/>
              </w:rPr>
              <w:t>Уполномоченный орган, принявший решение о проведении аукцион</w:t>
            </w:r>
            <w:r w:rsidR="006E0C69" w:rsidRPr="0060136D">
              <w:rPr>
                <w:rFonts w:ascii="Times New Roman" w:hAnsi="Times New Roman" w:cs="Times New Roman"/>
                <w:b/>
                <w:sz w:val="16"/>
                <w:szCs w:val="16"/>
              </w:rPr>
              <w:t>а</w:t>
            </w:r>
            <w:r w:rsidRPr="0060136D">
              <w:rPr>
                <w:rFonts w:ascii="Times New Roman" w:hAnsi="Times New Roman" w:cs="Times New Roman"/>
                <w:b/>
                <w:sz w:val="16"/>
                <w:szCs w:val="16"/>
              </w:rPr>
              <w:t>:</w:t>
            </w:r>
            <w:r w:rsidRPr="0060136D">
              <w:rPr>
                <w:rFonts w:ascii="Times New Roman" w:hAnsi="Times New Roman" w:cs="Times New Roman"/>
                <w:sz w:val="16"/>
                <w:szCs w:val="16"/>
              </w:rPr>
              <w:t xml:space="preserve">Администрация  Стародубского муниципального  </w:t>
            </w:r>
            <w:r w:rsidR="00A015F4" w:rsidRPr="0060136D">
              <w:rPr>
                <w:rFonts w:ascii="Times New Roman" w:hAnsi="Times New Roman" w:cs="Times New Roman"/>
                <w:sz w:val="16"/>
                <w:szCs w:val="16"/>
              </w:rPr>
              <w:t xml:space="preserve">округа </w:t>
            </w:r>
            <w:r w:rsidRPr="0060136D">
              <w:rPr>
                <w:rFonts w:ascii="Times New Roman" w:hAnsi="Times New Roman" w:cs="Times New Roman"/>
                <w:sz w:val="16"/>
                <w:szCs w:val="16"/>
              </w:rPr>
              <w:t>Брянской области</w:t>
            </w:r>
            <w:r w:rsidRPr="0060136D">
              <w:rPr>
                <w:rFonts w:ascii="Times New Roman" w:hAnsi="Times New Roman" w:cs="Times New Roman"/>
                <w:b/>
                <w:sz w:val="16"/>
                <w:szCs w:val="16"/>
              </w:rPr>
              <w:t>Аукционы провод</w:t>
            </w:r>
            <w:r w:rsidR="009336CA" w:rsidRPr="0060136D">
              <w:rPr>
                <w:rFonts w:ascii="Times New Roman" w:hAnsi="Times New Roman" w:cs="Times New Roman"/>
                <w:b/>
                <w:sz w:val="16"/>
                <w:szCs w:val="16"/>
              </w:rPr>
              <w:t>я</w:t>
            </w:r>
            <w:r w:rsidRPr="0060136D">
              <w:rPr>
                <w:rFonts w:ascii="Times New Roman" w:hAnsi="Times New Roman" w:cs="Times New Roman"/>
                <w:b/>
                <w:sz w:val="16"/>
                <w:szCs w:val="16"/>
              </w:rPr>
              <w:t>тся по адресу</w:t>
            </w:r>
            <w:r w:rsidRPr="0060136D">
              <w:rPr>
                <w:rFonts w:ascii="Times New Roman" w:hAnsi="Times New Roman" w:cs="Times New Roman"/>
                <w:sz w:val="16"/>
                <w:szCs w:val="16"/>
              </w:rPr>
              <w:t>: 243240  Брянская область,</w:t>
            </w:r>
            <w:r w:rsidR="008E2449" w:rsidRPr="0060136D">
              <w:rPr>
                <w:rFonts w:ascii="Times New Roman" w:hAnsi="Times New Roman" w:cs="Times New Roman"/>
                <w:sz w:val="16"/>
                <w:szCs w:val="16"/>
              </w:rPr>
              <w:t xml:space="preserve"> г.</w:t>
            </w:r>
            <w:r w:rsidRPr="0060136D">
              <w:rPr>
                <w:rFonts w:ascii="Times New Roman" w:hAnsi="Times New Roman" w:cs="Times New Roman"/>
                <w:sz w:val="16"/>
                <w:szCs w:val="16"/>
              </w:rPr>
              <w:t xml:space="preserve"> Стародуб, пл</w:t>
            </w:r>
            <w:proofErr w:type="gramStart"/>
            <w:r w:rsidRPr="0060136D">
              <w:rPr>
                <w:rFonts w:ascii="Times New Roman" w:hAnsi="Times New Roman" w:cs="Times New Roman"/>
                <w:sz w:val="16"/>
                <w:szCs w:val="16"/>
              </w:rPr>
              <w:t>.С</w:t>
            </w:r>
            <w:proofErr w:type="gramEnd"/>
            <w:r w:rsidRPr="0060136D">
              <w:rPr>
                <w:rFonts w:ascii="Times New Roman" w:hAnsi="Times New Roman" w:cs="Times New Roman"/>
                <w:sz w:val="16"/>
                <w:szCs w:val="16"/>
              </w:rPr>
              <w:t xml:space="preserve">оветская, 2 А, кабинет </w:t>
            </w:r>
            <w:r w:rsidR="009B198A" w:rsidRPr="0060136D">
              <w:rPr>
                <w:rFonts w:ascii="Times New Roman" w:hAnsi="Times New Roman" w:cs="Times New Roman"/>
                <w:sz w:val="16"/>
                <w:szCs w:val="16"/>
              </w:rPr>
              <w:t>15</w:t>
            </w:r>
            <w:r w:rsidR="00A015F4" w:rsidRPr="0060136D">
              <w:rPr>
                <w:rFonts w:ascii="Times New Roman" w:hAnsi="Times New Roman" w:cs="Times New Roman"/>
                <w:sz w:val="16"/>
                <w:szCs w:val="16"/>
              </w:rPr>
              <w:t>.</w:t>
            </w:r>
          </w:p>
          <w:p w:rsidR="00B6447E" w:rsidRPr="0060136D" w:rsidRDefault="0052651B" w:rsidP="00B6447E">
            <w:pPr>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Форма торгов: аукционы, открытые по составу участников и по форме подачи предложений</w:t>
            </w:r>
            <w:proofErr w:type="gramStart"/>
            <w:r w:rsidRPr="0060136D">
              <w:rPr>
                <w:rFonts w:ascii="Times New Roman" w:hAnsi="Times New Roman" w:cs="Times New Roman"/>
                <w:color w:val="000000"/>
                <w:sz w:val="16"/>
                <w:szCs w:val="16"/>
              </w:rPr>
              <w:t>.</w:t>
            </w:r>
            <w:r w:rsidRPr="0060136D">
              <w:rPr>
                <w:rFonts w:ascii="Times New Roman" w:hAnsi="Times New Roman" w:cs="Times New Roman"/>
                <w:b/>
                <w:color w:val="000000"/>
                <w:sz w:val="16"/>
                <w:szCs w:val="16"/>
              </w:rPr>
              <w:t>П</w:t>
            </w:r>
            <w:proofErr w:type="gramEnd"/>
            <w:r w:rsidRPr="0060136D">
              <w:rPr>
                <w:rFonts w:ascii="Times New Roman" w:hAnsi="Times New Roman" w:cs="Times New Roman"/>
                <w:b/>
                <w:color w:val="000000"/>
                <w:sz w:val="16"/>
                <w:szCs w:val="16"/>
              </w:rPr>
              <w:t>редмет аукционов</w:t>
            </w:r>
            <w:r w:rsidR="001F3BAF" w:rsidRPr="0060136D">
              <w:rPr>
                <w:rFonts w:ascii="Times New Roman" w:hAnsi="Times New Roman" w:cs="Times New Roman"/>
                <w:color w:val="000000"/>
                <w:sz w:val="16"/>
                <w:szCs w:val="16"/>
              </w:rPr>
              <w:t> – аренда</w:t>
            </w:r>
            <w:r w:rsidRPr="0060136D">
              <w:rPr>
                <w:rFonts w:ascii="Times New Roman" w:hAnsi="Times New Roman" w:cs="Times New Roman"/>
                <w:color w:val="000000"/>
                <w:sz w:val="16"/>
                <w:szCs w:val="16"/>
              </w:rPr>
              <w:t xml:space="preserve"> земельн</w:t>
            </w:r>
            <w:r w:rsidR="006E0C69" w:rsidRPr="0060136D">
              <w:rPr>
                <w:rFonts w:ascii="Times New Roman" w:hAnsi="Times New Roman" w:cs="Times New Roman"/>
                <w:color w:val="000000"/>
                <w:sz w:val="16"/>
                <w:szCs w:val="16"/>
              </w:rPr>
              <w:t xml:space="preserve">ого </w:t>
            </w:r>
            <w:r w:rsidRPr="0060136D">
              <w:rPr>
                <w:rFonts w:ascii="Times New Roman" w:hAnsi="Times New Roman" w:cs="Times New Roman"/>
                <w:color w:val="000000"/>
                <w:sz w:val="16"/>
                <w:szCs w:val="16"/>
              </w:rPr>
              <w:t>участк</w:t>
            </w:r>
            <w:r w:rsidR="006E0C69" w:rsidRPr="0060136D">
              <w:rPr>
                <w:rFonts w:ascii="Times New Roman" w:hAnsi="Times New Roman" w:cs="Times New Roman"/>
                <w:color w:val="000000"/>
                <w:sz w:val="16"/>
                <w:szCs w:val="16"/>
              </w:rPr>
              <w:t>а</w:t>
            </w:r>
            <w:r w:rsidRPr="0060136D">
              <w:rPr>
                <w:rFonts w:ascii="Times New Roman" w:hAnsi="Times New Roman" w:cs="Times New Roman"/>
                <w:color w:val="000000"/>
                <w:sz w:val="16"/>
                <w:szCs w:val="16"/>
              </w:rPr>
              <w:t>.</w:t>
            </w:r>
          </w:p>
          <w:p w:rsidR="00B16302" w:rsidRPr="0060136D" w:rsidRDefault="00B16302" w:rsidP="00B16302">
            <w:pPr>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Земельные участки из категории земель – земли населенных пунктов.</w:t>
            </w: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922"/>
              <w:gridCol w:w="1128"/>
              <w:gridCol w:w="857"/>
              <w:gridCol w:w="1275"/>
              <w:gridCol w:w="1134"/>
              <w:gridCol w:w="1134"/>
              <w:gridCol w:w="1134"/>
            </w:tblGrid>
            <w:tr w:rsidR="00B16302" w:rsidRPr="0060136D" w:rsidTr="002E01DB">
              <w:trPr>
                <w:trHeight w:val="391"/>
              </w:trPr>
              <w:tc>
                <w:tcPr>
                  <w:tcW w:w="325"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w:t>
                  </w:r>
                </w:p>
                <w:p w:rsidR="00B16302" w:rsidRPr="0060136D" w:rsidRDefault="00B16302" w:rsidP="002E01DB">
                  <w:pPr>
                    <w:spacing w:after="0" w:line="240" w:lineRule="auto"/>
                    <w:jc w:val="both"/>
                    <w:rPr>
                      <w:rFonts w:ascii="Times New Roman" w:hAnsi="Times New Roman" w:cs="Times New Roman"/>
                      <w:sz w:val="16"/>
                      <w:szCs w:val="16"/>
                    </w:rPr>
                  </w:pPr>
                  <w:proofErr w:type="gramStart"/>
                  <w:r w:rsidRPr="0060136D">
                    <w:rPr>
                      <w:rFonts w:ascii="Times New Roman" w:hAnsi="Times New Roman" w:cs="Times New Roman"/>
                      <w:sz w:val="16"/>
                      <w:szCs w:val="16"/>
                    </w:rPr>
                    <w:t>п</w:t>
                  </w:r>
                  <w:proofErr w:type="gramEnd"/>
                  <w:r w:rsidRPr="0060136D">
                    <w:rPr>
                      <w:rFonts w:ascii="Times New Roman" w:hAnsi="Times New Roman" w:cs="Times New Roman"/>
                      <w:sz w:val="16"/>
                      <w:szCs w:val="16"/>
                    </w:rPr>
                    <w:t>/п</w:t>
                  </w:r>
                </w:p>
              </w:tc>
              <w:tc>
                <w:tcPr>
                  <w:tcW w:w="922"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Дата и время проведения аукционов (подведения итогов)</w:t>
                  </w:r>
                </w:p>
              </w:tc>
              <w:tc>
                <w:tcPr>
                  <w:tcW w:w="922"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Дата и время окончания приёма заявок и документов</w:t>
                  </w:r>
                </w:p>
              </w:tc>
              <w:tc>
                <w:tcPr>
                  <w:tcW w:w="1128"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Реквизиты решения администрации Стародубского муниципального округа</w:t>
                  </w:r>
                </w:p>
              </w:tc>
              <w:tc>
                <w:tcPr>
                  <w:tcW w:w="857"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Площадь, кв.м.</w:t>
                  </w:r>
                </w:p>
              </w:tc>
              <w:tc>
                <w:tcPr>
                  <w:tcW w:w="1275"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Кадастровый номер</w:t>
                  </w:r>
                </w:p>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земельного</w:t>
                  </w:r>
                </w:p>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участка</w:t>
                  </w:r>
                </w:p>
                <w:p w:rsidR="00B16302" w:rsidRPr="0060136D" w:rsidRDefault="00B16302" w:rsidP="002E01DB">
                  <w:pPr>
                    <w:spacing w:after="0" w:line="240" w:lineRule="auto"/>
                    <w:jc w:val="both"/>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Начальный размер стоимости за земельный участок (</w:t>
                  </w:r>
                  <w:proofErr w:type="spellStart"/>
                  <w:r w:rsidRPr="0060136D">
                    <w:rPr>
                      <w:rFonts w:ascii="Times New Roman" w:hAnsi="Times New Roman" w:cs="Times New Roman"/>
                      <w:sz w:val="16"/>
                      <w:szCs w:val="16"/>
                    </w:rPr>
                    <w:t>руб</w:t>
                  </w:r>
                  <w:proofErr w:type="spellEnd"/>
                  <w:r w:rsidRPr="0060136D">
                    <w:rPr>
                      <w:rFonts w:ascii="Times New Roman" w:hAnsi="Times New Roman" w:cs="Times New Roman"/>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Задаток, (руб.) 20%</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Шаг аукциона, 3%(руб.)</w:t>
                  </w:r>
                </w:p>
              </w:tc>
            </w:tr>
            <w:tr w:rsidR="00B16302" w:rsidRPr="0060136D" w:rsidTr="002E01D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B16302" w:rsidRPr="0060136D" w:rsidRDefault="00B16302" w:rsidP="002E01DB">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1</w:t>
                  </w:r>
                </w:p>
              </w:tc>
              <w:tc>
                <w:tcPr>
                  <w:tcW w:w="922"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16.05. 2023</w:t>
                  </w:r>
                </w:p>
                <w:p w:rsidR="00B16302" w:rsidRPr="0060136D" w:rsidRDefault="00B16302" w:rsidP="002E01DB">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 xml:space="preserve"> в 10.30</w:t>
                  </w:r>
                </w:p>
              </w:tc>
              <w:tc>
                <w:tcPr>
                  <w:tcW w:w="922"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rPr>
                      <w:rFonts w:ascii="Times New Roman" w:hAnsi="Times New Roman" w:cs="Times New Roman"/>
                      <w:sz w:val="16"/>
                      <w:szCs w:val="16"/>
                    </w:rPr>
                  </w:pPr>
                  <w:r w:rsidRPr="0060136D">
                    <w:rPr>
                      <w:rFonts w:ascii="Times New Roman" w:hAnsi="Times New Roman" w:cs="Times New Roman"/>
                      <w:sz w:val="16"/>
                      <w:szCs w:val="16"/>
                    </w:rPr>
                    <w:t>10.05.2023 в 17.00</w:t>
                  </w:r>
                </w:p>
              </w:tc>
              <w:tc>
                <w:tcPr>
                  <w:tcW w:w="1128"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Постанов</w:t>
                  </w:r>
                </w:p>
                <w:p w:rsidR="00B16302" w:rsidRPr="0060136D" w:rsidRDefault="00B16302" w:rsidP="002E01DB">
                  <w:pPr>
                    <w:widowControl w:val="0"/>
                    <w:spacing w:after="0" w:line="240" w:lineRule="auto"/>
                    <w:jc w:val="center"/>
                    <w:rPr>
                      <w:rFonts w:ascii="Times New Roman" w:hAnsi="Times New Roman" w:cs="Times New Roman"/>
                      <w:sz w:val="16"/>
                      <w:szCs w:val="16"/>
                    </w:rPr>
                  </w:pPr>
                  <w:proofErr w:type="spellStart"/>
                  <w:r w:rsidRPr="0060136D">
                    <w:rPr>
                      <w:rFonts w:ascii="Times New Roman" w:hAnsi="Times New Roman" w:cs="Times New Roman"/>
                      <w:sz w:val="16"/>
                      <w:szCs w:val="16"/>
                    </w:rPr>
                    <w:t>ление</w:t>
                  </w:r>
                  <w:proofErr w:type="spellEnd"/>
                  <w:r w:rsidRPr="0060136D">
                    <w:rPr>
                      <w:rFonts w:ascii="Times New Roman" w:hAnsi="Times New Roman" w:cs="Times New Roman"/>
                      <w:sz w:val="16"/>
                      <w:szCs w:val="16"/>
                    </w:rPr>
                    <w:t xml:space="preserve"> №320 от 30.03.</w:t>
                  </w:r>
                </w:p>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2023г.</w:t>
                  </w:r>
                </w:p>
              </w:tc>
              <w:tc>
                <w:tcPr>
                  <w:tcW w:w="857"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rPr>
                      <w:rFonts w:ascii="Times New Roman" w:hAnsi="Times New Roman" w:cs="Times New Roman"/>
                      <w:sz w:val="16"/>
                      <w:szCs w:val="16"/>
                    </w:rPr>
                  </w:pPr>
                  <w:r w:rsidRPr="0060136D">
                    <w:rPr>
                      <w:rFonts w:ascii="Times New Roman" w:hAnsi="Times New Roman" w:cs="Times New Roman"/>
                      <w:sz w:val="16"/>
                      <w:szCs w:val="16"/>
                    </w:rPr>
                    <w:t>961</w:t>
                  </w:r>
                </w:p>
              </w:tc>
              <w:tc>
                <w:tcPr>
                  <w:tcW w:w="1275"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32:23:0400202:706</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23000,00</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4600,00</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690,00</w:t>
                  </w:r>
                </w:p>
              </w:tc>
            </w:tr>
          </w:tbl>
          <w:p w:rsidR="00B16302" w:rsidRPr="0060136D" w:rsidRDefault="00B16302" w:rsidP="00B16302">
            <w:pPr>
              <w:spacing w:after="0" w:line="240" w:lineRule="auto"/>
              <w:jc w:val="both"/>
              <w:rPr>
                <w:rFonts w:ascii="Times New Roman" w:hAnsi="Times New Roman" w:cs="Times New Roman"/>
                <w:color w:val="000000"/>
                <w:sz w:val="16"/>
                <w:szCs w:val="16"/>
              </w:rPr>
            </w:pPr>
          </w:p>
          <w:p w:rsidR="005F41F5" w:rsidRPr="0060136D" w:rsidRDefault="00B16302" w:rsidP="00B16302">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Адрес (описание местоположения): Российская Федерация, Брянская область, Стародубский муниципальный округ, г. Стародуб, ул. Семашко, земельный участок 9Г. Разрешенное использование: стоянки транспорта общего пользования. В соответствии с выпиской изПравил землепользования и застройки Стародубского муниципального округа Брянской области от 29.08.2022 г. № 261, выданной   </w:t>
            </w:r>
            <w:r w:rsidRPr="0060136D">
              <w:rPr>
                <w:rFonts w:ascii="Times New Roman" w:hAnsi="Times New Roman" w:cs="Times New Roman"/>
                <w:sz w:val="16"/>
                <w:szCs w:val="16"/>
              </w:rPr>
              <w:lastRenderedPageBreak/>
              <w:t>Советом народных депутатов Стародубского муниципального округа, данный участок входит в зонуТ 1 Зона  объектов автомобильного транспорта</w:t>
            </w:r>
            <w:r w:rsidR="00D82919" w:rsidRPr="0060136D">
              <w:rPr>
                <w:rFonts w:ascii="Times New Roman" w:hAnsi="Times New Roman" w:cs="Times New Roman"/>
                <w:sz w:val="16"/>
                <w:szCs w:val="16"/>
              </w:rPr>
              <w:t>.</w:t>
            </w:r>
          </w:p>
          <w:p w:rsidR="00B16302" w:rsidRPr="0060136D" w:rsidRDefault="00B16302" w:rsidP="00B16302">
            <w:pPr>
              <w:spacing w:after="0" w:line="240" w:lineRule="auto"/>
              <w:jc w:val="both"/>
              <w:rPr>
                <w:rFonts w:ascii="Times New Roman" w:hAnsi="Times New Roman" w:cs="Times New Roman"/>
                <w:sz w:val="16"/>
                <w:szCs w:val="16"/>
              </w:rPr>
            </w:pP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B16302" w:rsidRPr="0060136D" w:rsidTr="002E01DB">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B16302" w:rsidRPr="0060136D" w:rsidRDefault="00B16302" w:rsidP="002E01DB">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2</w:t>
                  </w:r>
                </w:p>
                <w:p w:rsidR="00B16302" w:rsidRPr="0060136D" w:rsidRDefault="00B16302" w:rsidP="002E01DB">
                  <w:pPr>
                    <w:widowControl w:val="0"/>
                    <w:spacing w:after="0" w:line="240" w:lineRule="auto"/>
                    <w:jc w:val="both"/>
                    <w:rPr>
                      <w:rFonts w:ascii="Times New Roman" w:hAnsi="Times New Roman" w:cs="Times New Roman"/>
                      <w:sz w:val="16"/>
                      <w:szCs w:val="16"/>
                    </w:rPr>
                  </w:pPr>
                </w:p>
              </w:tc>
              <w:tc>
                <w:tcPr>
                  <w:tcW w:w="922"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spacing w:after="0" w:line="240" w:lineRule="auto"/>
                    <w:rPr>
                      <w:rFonts w:ascii="Times New Roman" w:hAnsi="Times New Roman" w:cs="Times New Roman"/>
                      <w:sz w:val="16"/>
                      <w:szCs w:val="16"/>
                    </w:rPr>
                  </w:pPr>
                  <w:r w:rsidRPr="0060136D">
                    <w:rPr>
                      <w:rFonts w:ascii="Times New Roman" w:hAnsi="Times New Roman" w:cs="Times New Roman"/>
                      <w:sz w:val="16"/>
                      <w:szCs w:val="16"/>
                    </w:rPr>
                    <w:t>16.05. 2023</w:t>
                  </w:r>
                </w:p>
                <w:p w:rsidR="00B16302" w:rsidRPr="0060136D" w:rsidRDefault="00B16302" w:rsidP="002E01DB">
                  <w:pPr>
                    <w:spacing w:after="0" w:line="240" w:lineRule="auto"/>
                    <w:rPr>
                      <w:rFonts w:ascii="Times New Roman" w:hAnsi="Times New Roman" w:cs="Times New Roman"/>
                      <w:sz w:val="16"/>
                      <w:szCs w:val="16"/>
                    </w:rPr>
                  </w:pPr>
                  <w:r w:rsidRPr="0060136D">
                    <w:rPr>
                      <w:rFonts w:ascii="Times New Roman" w:hAnsi="Times New Roman" w:cs="Times New Roman"/>
                      <w:sz w:val="16"/>
                      <w:szCs w:val="16"/>
                    </w:rPr>
                    <w:t>в 11.00</w:t>
                  </w:r>
                </w:p>
              </w:tc>
              <w:tc>
                <w:tcPr>
                  <w:tcW w:w="878"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rPr>
                      <w:rFonts w:ascii="Times New Roman" w:hAnsi="Times New Roman" w:cs="Times New Roman"/>
                      <w:sz w:val="16"/>
                      <w:szCs w:val="16"/>
                    </w:rPr>
                  </w:pPr>
                  <w:r w:rsidRPr="0060136D">
                    <w:rPr>
                      <w:rFonts w:ascii="Times New Roman" w:hAnsi="Times New Roman" w:cs="Times New Roman"/>
                      <w:sz w:val="16"/>
                      <w:szCs w:val="16"/>
                    </w:rPr>
                    <w:t>10.05. 2023</w:t>
                  </w:r>
                </w:p>
                <w:p w:rsidR="00B16302" w:rsidRPr="0060136D" w:rsidRDefault="00B16302" w:rsidP="002E01DB">
                  <w:pPr>
                    <w:widowControl w:val="0"/>
                    <w:spacing w:after="0" w:line="240" w:lineRule="auto"/>
                    <w:rPr>
                      <w:rFonts w:ascii="Times New Roman" w:hAnsi="Times New Roman" w:cs="Times New Roman"/>
                      <w:sz w:val="16"/>
                      <w:szCs w:val="16"/>
                    </w:rPr>
                  </w:pPr>
                  <w:r w:rsidRPr="0060136D">
                    <w:rPr>
                      <w:rFonts w:ascii="Times New Roman" w:hAnsi="Times New Roman" w:cs="Times New Roman"/>
                      <w:sz w:val="16"/>
                      <w:szCs w:val="16"/>
                    </w:rPr>
                    <w:t>в 17.00</w:t>
                  </w:r>
                </w:p>
              </w:tc>
              <w:tc>
                <w:tcPr>
                  <w:tcW w:w="1172"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Постанов</w:t>
                  </w:r>
                </w:p>
                <w:p w:rsidR="00B16302" w:rsidRPr="0060136D" w:rsidRDefault="00B16302" w:rsidP="002E01DB">
                  <w:pPr>
                    <w:widowControl w:val="0"/>
                    <w:spacing w:after="0" w:line="240" w:lineRule="auto"/>
                    <w:jc w:val="center"/>
                    <w:rPr>
                      <w:rFonts w:ascii="Times New Roman" w:hAnsi="Times New Roman" w:cs="Times New Roman"/>
                      <w:sz w:val="16"/>
                      <w:szCs w:val="16"/>
                    </w:rPr>
                  </w:pPr>
                  <w:proofErr w:type="spellStart"/>
                  <w:r w:rsidRPr="0060136D">
                    <w:rPr>
                      <w:rFonts w:ascii="Times New Roman" w:hAnsi="Times New Roman" w:cs="Times New Roman"/>
                      <w:sz w:val="16"/>
                      <w:szCs w:val="16"/>
                    </w:rPr>
                    <w:t>ление</w:t>
                  </w:r>
                  <w:proofErr w:type="spellEnd"/>
                  <w:r w:rsidRPr="0060136D">
                    <w:rPr>
                      <w:rFonts w:ascii="Times New Roman" w:hAnsi="Times New Roman" w:cs="Times New Roman"/>
                      <w:sz w:val="16"/>
                      <w:szCs w:val="16"/>
                    </w:rPr>
                    <w:t xml:space="preserve"> №320 от 30.03.</w:t>
                  </w:r>
                </w:p>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2023г.</w:t>
                  </w:r>
                </w:p>
              </w:tc>
              <w:tc>
                <w:tcPr>
                  <w:tcW w:w="857"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rPr>
                      <w:rFonts w:ascii="Times New Roman" w:hAnsi="Times New Roman" w:cs="Times New Roman"/>
                      <w:sz w:val="16"/>
                      <w:szCs w:val="16"/>
                    </w:rPr>
                  </w:pPr>
                  <w:r w:rsidRPr="0060136D">
                    <w:rPr>
                      <w:rFonts w:ascii="Times New Roman" w:hAnsi="Times New Roman" w:cs="Times New Roman"/>
                      <w:sz w:val="16"/>
                      <w:szCs w:val="16"/>
                    </w:rPr>
                    <w:t xml:space="preserve">    20</w:t>
                  </w:r>
                </w:p>
              </w:tc>
              <w:tc>
                <w:tcPr>
                  <w:tcW w:w="1275"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32:23:0400403:101</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3500,00</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700,00</w:t>
                  </w:r>
                </w:p>
              </w:tc>
              <w:tc>
                <w:tcPr>
                  <w:tcW w:w="1134" w:type="dxa"/>
                  <w:tcBorders>
                    <w:top w:val="single" w:sz="4" w:space="0" w:color="000000"/>
                    <w:left w:val="single" w:sz="4" w:space="0" w:color="000000"/>
                    <w:bottom w:val="single" w:sz="4" w:space="0" w:color="000000"/>
                    <w:right w:val="single" w:sz="4" w:space="0" w:color="000000"/>
                  </w:tcBorders>
                </w:tcPr>
                <w:p w:rsidR="00B16302" w:rsidRPr="0060136D" w:rsidRDefault="00B16302" w:rsidP="002E01DB">
                  <w:pPr>
                    <w:widowControl w:val="0"/>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105,00</w:t>
                  </w:r>
                </w:p>
              </w:tc>
            </w:tr>
          </w:tbl>
          <w:p w:rsidR="00B16302" w:rsidRPr="0060136D" w:rsidRDefault="00B16302" w:rsidP="00B16302">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Адрес  участка</w:t>
            </w:r>
            <w:proofErr w:type="gramStart"/>
            <w:r w:rsidRPr="0060136D">
              <w:rPr>
                <w:rFonts w:ascii="Times New Roman" w:hAnsi="Times New Roman" w:cs="Times New Roman"/>
                <w:sz w:val="16"/>
                <w:szCs w:val="16"/>
              </w:rPr>
              <w:t>:Б</w:t>
            </w:r>
            <w:proofErr w:type="gramEnd"/>
            <w:r w:rsidRPr="0060136D">
              <w:rPr>
                <w:rFonts w:ascii="Times New Roman" w:hAnsi="Times New Roman" w:cs="Times New Roman"/>
                <w:sz w:val="16"/>
                <w:szCs w:val="16"/>
              </w:rPr>
              <w:t>рянская область, Стародубский р-н, г. Стародуб, пл. Красная, строение 4-г. Разрешенное использование: для размещения павильона по оказанию бытовых услуг</w:t>
            </w:r>
            <w:r w:rsidRPr="0060136D">
              <w:rPr>
                <w:rFonts w:ascii="Times New Roman" w:eastAsia="Calibri" w:hAnsi="Times New Roman" w:cs="Times New Roman"/>
                <w:sz w:val="16"/>
                <w:szCs w:val="16"/>
                <w:lang w:eastAsia="en-US"/>
              </w:rPr>
              <w:t xml:space="preserve">. </w:t>
            </w:r>
            <w:r w:rsidRPr="0060136D">
              <w:rPr>
                <w:rFonts w:ascii="Times New Roman" w:hAnsi="Times New Roman" w:cs="Times New Roman"/>
                <w:sz w:val="16"/>
                <w:szCs w:val="16"/>
              </w:rPr>
              <w:t>В соответствии с выпиской из Правил землепользования и застройки Стародубского муниципального округа Брянской области от 29.08.2022 г. № 261, выданной   Советом народных депутатов Стародубского муниципального округа.</w:t>
            </w:r>
          </w:p>
          <w:p w:rsidR="00B16302" w:rsidRPr="0060136D" w:rsidRDefault="00B16302" w:rsidP="00B16302">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Срок аренды земельных участков-5 лет.</w:t>
            </w:r>
          </w:p>
          <w:p w:rsidR="00B16302" w:rsidRPr="0060136D" w:rsidRDefault="00B16302" w:rsidP="00B16302">
            <w:pPr>
              <w:spacing w:after="0" w:line="240" w:lineRule="auto"/>
              <w:jc w:val="both"/>
              <w:rPr>
                <w:rFonts w:ascii="Times New Roman" w:hAnsi="Times New Roman" w:cs="Times New Roman"/>
                <w:sz w:val="16"/>
                <w:szCs w:val="16"/>
              </w:rPr>
            </w:pPr>
          </w:p>
          <w:p w:rsidR="00B16302" w:rsidRPr="0060136D" w:rsidRDefault="00B16302" w:rsidP="00B16302">
            <w:pPr>
              <w:tabs>
                <w:tab w:val="left" w:pos="1185"/>
              </w:tabs>
              <w:autoSpaceDE w:val="0"/>
              <w:autoSpaceDN w:val="0"/>
              <w:spacing w:after="0" w:line="240" w:lineRule="auto"/>
              <w:jc w:val="both"/>
              <w:rPr>
                <w:rFonts w:ascii="Times New Roman" w:hAnsi="Times New Roman" w:cs="Times New Roman"/>
                <w:sz w:val="16"/>
                <w:szCs w:val="16"/>
              </w:rPr>
            </w:pPr>
            <w:r w:rsidRPr="0060136D">
              <w:rPr>
                <w:rFonts w:ascii="Times New Roman" w:hAnsi="Times New Roman" w:cs="Times New Roman"/>
                <w:color w:val="000000"/>
                <w:sz w:val="16"/>
                <w:szCs w:val="16"/>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Ограничения использования земельных участков: в рамках договоров аренды земельных участков</w:t>
            </w:r>
            <w:proofErr w:type="gramStart"/>
            <w:r w:rsidRPr="0060136D">
              <w:rPr>
                <w:rFonts w:ascii="Times New Roman" w:hAnsi="Times New Roman" w:cs="Times New Roman"/>
                <w:color w:val="000000"/>
                <w:sz w:val="16"/>
                <w:szCs w:val="16"/>
              </w:rPr>
              <w:t>.П</w:t>
            </w:r>
            <w:proofErr w:type="gramEnd"/>
            <w:r w:rsidRPr="0060136D">
              <w:rPr>
                <w:rFonts w:ascii="Times New Roman" w:hAnsi="Times New Roman" w:cs="Times New Roman"/>
                <w:color w:val="000000"/>
                <w:sz w:val="16"/>
                <w:szCs w:val="16"/>
              </w:rPr>
              <w:t>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b/>
                <w:bCs/>
                <w:color w:val="000000"/>
                <w:sz w:val="16"/>
                <w:szCs w:val="16"/>
              </w:rPr>
              <w:t>Дата и время начала приема заявок: Прием заявок начинается с –14.04.2023 г. в 12.00</w:t>
            </w:r>
            <w:r w:rsidRPr="0060136D">
              <w:rPr>
                <w:rFonts w:ascii="Times New Roman" w:hAnsi="Times New Roman" w:cs="Times New Roman"/>
                <w:color w:val="000000"/>
                <w:sz w:val="16"/>
                <w:szCs w:val="16"/>
              </w:rPr>
              <w:t xml:space="preserve">. Заявки принимаются только в письменном виде и по установленной форме, по рабочим дням с 09.00 до 13.00 и с 14.00 до 17.00 (в пятницу до 16.00), по адресу организатора аукциона: </w:t>
            </w:r>
            <w:r w:rsidRPr="0060136D">
              <w:rPr>
                <w:rFonts w:ascii="Times New Roman" w:hAnsi="Times New Roman" w:cs="Times New Roman"/>
                <w:sz w:val="16"/>
                <w:szCs w:val="16"/>
              </w:rPr>
              <w:t>Брянская область, г</w:t>
            </w:r>
            <w:proofErr w:type="gramStart"/>
            <w:r w:rsidRPr="0060136D">
              <w:rPr>
                <w:rFonts w:ascii="Times New Roman" w:hAnsi="Times New Roman" w:cs="Times New Roman"/>
                <w:sz w:val="16"/>
                <w:szCs w:val="16"/>
              </w:rPr>
              <w:t>.С</w:t>
            </w:r>
            <w:proofErr w:type="gramEnd"/>
            <w:r w:rsidRPr="0060136D">
              <w:rPr>
                <w:rFonts w:ascii="Times New Roman" w:hAnsi="Times New Roman" w:cs="Times New Roman"/>
                <w:sz w:val="16"/>
                <w:szCs w:val="16"/>
              </w:rPr>
              <w:t>тародуб, площадь Советская, 2А, кабинет 15.</w:t>
            </w:r>
          </w:p>
          <w:p w:rsidR="00B16302" w:rsidRPr="0060136D" w:rsidRDefault="00B16302" w:rsidP="00B16302">
            <w:pPr>
              <w:spacing w:after="0" w:line="240" w:lineRule="auto"/>
              <w:jc w:val="both"/>
              <w:rPr>
                <w:rFonts w:ascii="Times New Roman" w:hAnsi="Times New Roman" w:cs="Times New Roman"/>
                <w:b/>
                <w:color w:val="000000"/>
                <w:sz w:val="16"/>
                <w:szCs w:val="16"/>
              </w:rPr>
            </w:pPr>
            <w:r w:rsidRPr="0060136D">
              <w:rPr>
                <w:rFonts w:ascii="Times New Roman" w:hAnsi="Times New Roman" w:cs="Times New Roman"/>
                <w:b/>
                <w:color w:val="000000"/>
                <w:sz w:val="16"/>
                <w:szCs w:val="16"/>
              </w:rPr>
              <w:t>Документы, представляемые заявителями для участия в аукционе:</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1) заявка на участие в аукционе по установленной в извещении о проведен</w:t>
            </w:r>
            <w:proofErr w:type="gramStart"/>
            <w:r w:rsidRPr="0060136D">
              <w:rPr>
                <w:rFonts w:ascii="Times New Roman" w:hAnsi="Times New Roman" w:cs="Times New Roman"/>
                <w:color w:val="000000"/>
                <w:sz w:val="16"/>
                <w:szCs w:val="16"/>
              </w:rPr>
              <w:t>ии ау</w:t>
            </w:r>
            <w:proofErr w:type="gramEnd"/>
            <w:r w:rsidRPr="0060136D">
              <w:rPr>
                <w:rFonts w:ascii="Times New Roman" w:hAnsi="Times New Roman" w:cs="Times New Roman"/>
                <w:color w:val="000000"/>
                <w:sz w:val="16"/>
                <w:szCs w:val="16"/>
              </w:rPr>
              <w:t>кциона форме с указанием банковских реквизитов счета для возврата задатка;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2) копии документов, удостоверяющих личность заявителя (для граждан);</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4) документы, подтверждающие внесение задатка.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Представление документов, подтверждающих внесение задатка, признается заключением соглашения о задатке.</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Заявка составляется в 2 экземплярах, один из которых остается у организатора торгов, другой – у претендента.</w:t>
            </w:r>
          </w:p>
          <w:p w:rsidR="00B16302" w:rsidRPr="0060136D" w:rsidRDefault="00B16302" w:rsidP="00B16302">
            <w:pPr>
              <w:spacing w:after="0" w:line="240" w:lineRule="auto"/>
              <w:jc w:val="both"/>
              <w:rPr>
                <w:rFonts w:ascii="Times New Roman" w:hAnsi="Times New Roman" w:cs="Times New Roman"/>
                <w:b/>
                <w:color w:val="000000"/>
                <w:sz w:val="16"/>
                <w:szCs w:val="16"/>
              </w:rPr>
            </w:pPr>
            <w:r w:rsidRPr="0060136D">
              <w:rPr>
                <w:rFonts w:ascii="Times New Roman" w:hAnsi="Times New Roman" w:cs="Times New Roman"/>
                <w:b/>
                <w:color w:val="000000"/>
                <w:sz w:val="16"/>
                <w:szCs w:val="16"/>
              </w:rPr>
              <w:t>Порядок приема заявок:</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Один заявитель имеет право подать только одну заявку.</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6302" w:rsidRPr="0060136D" w:rsidRDefault="00B16302" w:rsidP="00B16302">
            <w:pPr>
              <w:jc w:val="both"/>
              <w:rPr>
                <w:rFonts w:ascii="Times New Roman" w:hAnsi="Times New Roman" w:cs="Times New Roman"/>
                <w:b/>
                <w:sz w:val="16"/>
                <w:szCs w:val="16"/>
              </w:rPr>
            </w:pPr>
            <w:r w:rsidRPr="0060136D">
              <w:rPr>
                <w:rFonts w:ascii="Times New Roman" w:hAnsi="Times New Roman" w:cs="Times New Roman"/>
                <w:b/>
                <w:sz w:val="16"/>
                <w:szCs w:val="16"/>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(12.05.2023) по следующим реквизитам: получатель задатка – Комитет по управлению муниципальным имуществом администрации Стародубского муниципального округа Брянской области л/с 05273</w:t>
            </w:r>
            <w:r w:rsidRPr="0060136D">
              <w:rPr>
                <w:rFonts w:ascii="Times New Roman" w:hAnsi="Times New Roman" w:cs="Times New Roman"/>
                <w:b/>
                <w:sz w:val="16"/>
                <w:szCs w:val="16"/>
                <w:lang w:val="en-US"/>
              </w:rPr>
              <w:t>D</w:t>
            </w:r>
            <w:r w:rsidRPr="0060136D">
              <w:rPr>
                <w:rFonts w:ascii="Times New Roman" w:hAnsi="Times New Roman" w:cs="Times New Roman"/>
                <w:b/>
                <w:sz w:val="16"/>
                <w:szCs w:val="16"/>
              </w:rPr>
              <w:t xml:space="preserve">03020 </w:t>
            </w:r>
            <w:proofErr w:type="gramStart"/>
            <w:r w:rsidRPr="0060136D">
              <w:rPr>
                <w:rFonts w:ascii="Times New Roman" w:hAnsi="Times New Roman" w:cs="Times New Roman"/>
                <w:b/>
                <w:sz w:val="16"/>
                <w:szCs w:val="16"/>
              </w:rPr>
              <w:t>р</w:t>
            </w:r>
            <w:proofErr w:type="gramEnd"/>
            <w:r w:rsidRPr="0060136D">
              <w:rPr>
                <w:rFonts w:ascii="Times New Roman" w:hAnsi="Times New Roman" w:cs="Times New Roman"/>
                <w:b/>
                <w:sz w:val="16"/>
                <w:szCs w:val="16"/>
              </w:rPr>
              <w:t>/с 03232643155010002700 в УФК по Брянской области, БИК 011501101,  Отделение Брянск банка России//УФК по Брянской области  г. Брянск,  к/</w:t>
            </w:r>
            <w:proofErr w:type="spellStart"/>
            <w:r w:rsidRPr="0060136D">
              <w:rPr>
                <w:rFonts w:ascii="Times New Roman" w:hAnsi="Times New Roman" w:cs="Times New Roman"/>
                <w:b/>
                <w:sz w:val="16"/>
                <w:szCs w:val="16"/>
              </w:rPr>
              <w:t>сч</w:t>
            </w:r>
            <w:proofErr w:type="spellEnd"/>
            <w:r w:rsidRPr="0060136D">
              <w:rPr>
                <w:rFonts w:ascii="Times New Roman" w:hAnsi="Times New Roman" w:cs="Times New Roman"/>
                <w:b/>
                <w:sz w:val="16"/>
                <w:szCs w:val="16"/>
              </w:rPr>
              <w:t xml:space="preserve"> 40102810245370000019, КПП 325301001, ИНН 3253007482 .</w:t>
            </w:r>
          </w:p>
          <w:p w:rsidR="00B16302" w:rsidRPr="0060136D" w:rsidRDefault="00B16302" w:rsidP="00B16302">
            <w:pPr>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Назначение платежа – задаток за участие в аукционе</w:t>
            </w:r>
            <w:proofErr w:type="gramStart"/>
            <w:r w:rsidRPr="0060136D">
              <w:rPr>
                <w:rFonts w:ascii="Times New Roman" w:hAnsi="Times New Roman" w:cs="Times New Roman"/>
                <w:color w:val="000000"/>
                <w:sz w:val="16"/>
                <w:szCs w:val="16"/>
              </w:rPr>
              <w:t>.И</w:t>
            </w:r>
            <w:proofErr w:type="gramEnd"/>
            <w:r w:rsidRPr="0060136D">
              <w:rPr>
                <w:rFonts w:ascii="Times New Roman" w:hAnsi="Times New Roman" w:cs="Times New Roman"/>
                <w:color w:val="000000"/>
                <w:sz w:val="16"/>
                <w:szCs w:val="16"/>
              </w:rPr>
              <w:t>сполнение обязанности по внесению суммы задатка третьими лицами не допускается.</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Задаток, внесенный лицом, признанным победителем аукциона, внесенным иным лицом, с которым договор аренды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b/>
                <w:bCs/>
                <w:color w:val="000000"/>
                <w:sz w:val="16"/>
                <w:szCs w:val="16"/>
              </w:rPr>
              <w:t>Дата и время рассмотрения заявок:</w:t>
            </w:r>
            <w:r w:rsidRPr="0060136D">
              <w:rPr>
                <w:rFonts w:ascii="Times New Roman" w:hAnsi="Times New Roman" w:cs="Times New Roman"/>
                <w:color w:val="000000"/>
                <w:sz w:val="16"/>
                <w:szCs w:val="16"/>
              </w:rPr>
              <w:t> (12.05.2023) по адресу:</w:t>
            </w:r>
            <w:r w:rsidRPr="0060136D">
              <w:rPr>
                <w:rFonts w:ascii="Times New Roman" w:hAnsi="Times New Roman" w:cs="Times New Roman"/>
                <w:sz w:val="16"/>
                <w:szCs w:val="16"/>
              </w:rPr>
              <w:t xml:space="preserve"> Брянская область, г</w:t>
            </w:r>
            <w:proofErr w:type="gramStart"/>
            <w:r w:rsidRPr="0060136D">
              <w:rPr>
                <w:rFonts w:ascii="Times New Roman" w:hAnsi="Times New Roman" w:cs="Times New Roman"/>
                <w:sz w:val="16"/>
                <w:szCs w:val="16"/>
              </w:rPr>
              <w:t>.С</w:t>
            </w:r>
            <w:proofErr w:type="gramEnd"/>
            <w:r w:rsidRPr="0060136D">
              <w:rPr>
                <w:rFonts w:ascii="Times New Roman" w:hAnsi="Times New Roman" w:cs="Times New Roman"/>
                <w:sz w:val="16"/>
                <w:szCs w:val="16"/>
              </w:rPr>
              <w:t>тародуб, площадь Советская, 2А, кабинет 15.</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60136D">
              <w:rPr>
                <w:rFonts w:ascii="Times New Roman" w:hAnsi="Times New Roman" w:cs="Times New Roman"/>
                <w:color w:val="000000"/>
                <w:sz w:val="16"/>
                <w:szCs w:val="16"/>
              </w:rPr>
              <w:t>с даты подписания</w:t>
            </w:r>
            <w:proofErr w:type="gramEnd"/>
            <w:r w:rsidRPr="0060136D">
              <w:rPr>
                <w:rFonts w:ascii="Times New Roman" w:hAnsi="Times New Roman" w:cs="Times New Roman"/>
                <w:color w:val="000000"/>
                <w:sz w:val="16"/>
                <w:szCs w:val="16"/>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В случае</w:t>
            </w:r>
            <w:proofErr w:type="gramStart"/>
            <w:r w:rsidRPr="0060136D">
              <w:rPr>
                <w:rFonts w:ascii="Times New Roman" w:hAnsi="Times New Roman" w:cs="Times New Roman"/>
                <w:color w:val="000000"/>
                <w:sz w:val="16"/>
                <w:szCs w:val="16"/>
              </w:rPr>
              <w:t>,</w:t>
            </w:r>
            <w:proofErr w:type="gramEnd"/>
            <w:r w:rsidRPr="0060136D">
              <w:rPr>
                <w:rFonts w:ascii="Times New Roman" w:hAnsi="Times New Roman" w:cs="Times New Roman"/>
                <w:color w:val="000000"/>
                <w:sz w:val="16"/>
                <w:szCs w:val="1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В случае</w:t>
            </w:r>
            <w:proofErr w:type="gramStart"/>
            <w:r w:rsidRPr="0060136D">
              <w:rPr>
                <w:rFonts w:ascii="Times New Roman" w:hAnsi="Times New Roman" w:cs="Times New Roman"/>
                <w:color w:val="000000"/>
                <w:sz w:val="16"/>
                <w:szCs w:val="16"/>
              </w:rPr>
              <w:t>,</w:t>
            </w:r>
            <w:proofErr w:type="gramEnd"/>
            <w:r w:rsidRPr="0060136D">
              <w:rPr>
                <w:rFonts w:ascii="Times New Roman" w:hAnsi="Times New Roman" w:cs="Times New Roman"/>
                <w:color w:val="000000"/>
                <w:sz w:val="16"/>
                <w:szCs w:val="16"/>
              </w:rPr>
              <w:t xml:space="preserve"> если аукцион признан несостоявшимся и только один заявитель признан участником аукциона, уполномоченный орган в </w:t>
            </w:r>
            <w:r w:rsidRPr="0060136D">
              <w:rPr>
                <w:rFonts w:ascii="Times New Roman" w:hAnsi="Times New Roman" w:cs="Times New Roman"/>
                <w:color w:val="000000"/>
                <w:sz w:val="16"/>
                <w:szCs w:val="16"/>
              </w:rPr>
              <w:lastRenderedPageBreak/>
              <w:t>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В случае</w:t>
            </w:r>
            <w:proofErr w:type="gramStart"/>
            <w:r w:rsidRPr="0060136D">
              <w:rPr>
                <w:rFonts w:ascii="Times New Roman" w:hAnsi="Times New Roman" w:cs="Times New Roman"/>
                <w:color w:val="000000"/>
                <w:sz w:val="16"/>
                <w:szCs w:val="16"/>
              </w:rPr>
              <w:t>,</w:t>
            </w:r>
            <w:proofErr w:type="gramEnd"/>
            <w:r w:rsidRPr="0060136D">
              <w:rPr>
                <w:rFonts w:ascii="Times New Roman" w:hAnsi="Times New Roman" w:cs="Times New Roman"/>
                <w:color w:val="000000"/>
                <w:sz w:val="16"/>
                <w:szCs w:val="1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0136D">
              <w:rPr>
                <w:rFonts w:ascii="Times New Roman" w:hAnsi="Times New Roman" w:cs="Times New Roman"/>
                <w:color w:val="000000"/>
                <w:sz w:val="16"/>
                <w:szCs w:val="16"/>
              </w:rPr>
              <w:t>ии ау</w:t>
            </w:r>
            <w:proofErr w:type="gramEnd"/>
            <w:r w:rsidRPr="0060136D">
              <w:rPr>
                <w:rFonts w:ascii="Times New Roman" w:hAnsi="Times New Roman" w:cs="Times New Roman"/>
                <w:color w:val="000000"/>
                <w:sz w:val="16"/>
                <w:szCs w:val="1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Порядок проведения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а) аукцион ведет аукционист;</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д) при отсутствии участников аукциона, готовых заключить договор аренды в соответствии с названной ценой, аукционист повторяет эту цену 3 раза.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Если после троекратного объявления очередной цены ни один из участников аукциона не поднял билет, аукцион завершается.</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е) по завершен</w:t>
            </w:r>
            <w:proofErr w:type="gramStart"/>
            <w:r w:rsidRPr="0060136D">
              <w:rPr>
                <w:rFonts w:ascii="Times New Roman" w:hAnsi="Times New Roman" w:cs="Times New Roman"/>
                <w:color w:val="000000"/>
                <w:sz w:val="16"/>
                <w:szCs w:val="16"/>
              </w:rPr>
              <w:t>ии ау</w:t>
            </w:r>
            <w:proofErr w:type="gramEnd"/>
            <w:r w:rsidRPr="0060136D">
              <w:rPr>
                <w:rFonts w:ascii="Times New Roman" w:hAnsi="Times New Roman" w:cs="Times New Roman"/>
                <w:color w:val="000000"/>
                <w:sz w:val="16"/>
                <w:szCs w:val="16"/>
              </w:rPr>
              <w:t>кциона аукционист объявляет цену земельного участка и номер билета победителя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Брянская область, г. Стародуб, пл. Советская, д.2А, каб.15. Организатор аукциона объявляет о принятом решении в месте и в день проведения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В случае</w:t>
            </w:r>
            <w:proofErr w:type="gramStart"/>
            <w:r w:rsidRPr="0060136D">
              <w:rPr>
                <w:rFonts w:ascii="Times New Roman" w:hAnsi="Times New Roman" w:cs="Times New Roman"/>
                <w:color w:val="000000"/>
                <w:sz w:val="16"/>
                <w:szCs w:val="16"/>
              </w:rPr>
              <w:t>,</w:t>
            </w:r>
            <w:proofErr w:type="gramEnd"/>
            <w:r w:rsidRPr="0060136D">
              <w:rPr>
                <w:rFonts w:ascii="Times New Roman" w:hAnsi="Times New Roman" w:cs="Times New Roman"/>
                <w:color w:val="000000"/>
                <w:sz w:val="16"/>
                <w:szCs w:val="1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0136D">
              <w:rPr>
                <w:rFonts w:ascii="Times New Roman" w:hAnsi="Times New Roman" w:cs="Times New Roman"/>
                <w:color w:val="000000"/>
                <w:sz w:val="16"/>
                <w:szCs w:val="16"/>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0136D">
              <w:rPr>
                <w:rFonts w:ascii="Times New Roman" w:hAnsi="Times New Roman" w:cs="Times New Roman"/>
                <w:color w:val="000000"/>
                <w:sz w:val="16"/>
                <w:szCs w:val="16"/>
              </w:rPr>
              <w:t xml:space="preserve"> Не допускается заключение указанных договоров </w:t>
            </w:r>
            <w:proofErr w:type="gramStart"/>
            <w:r w:rsidRPr="0060136D">
              <w:rPr>
                <w:rFonts w:ascii="Times New Roman" w:hAnsi="Times New Roman" w:cs="Times New Roman"/>
                <w:color w:val="000000"/>
                <w:sz w:val="16"/>
                <w:szCs w:val="16"/>
              </w:rPr>
              <w:t>ранее</w:t>
            </w:r>
            <w:proofErr w:type="gramEnd"/>
            <w:r w:rsidRPr="0060136D">
              <w:rPr>
                <w:rFonts w:ascii="Times New Roman" w:hAnsi="Times New Roman" w:cs="Times New Roman"/>
                <w:color w:val="000000"/>
                <w:sz w:val="16"/>
                <w:szCs w:val="16"/>
              </w:rPr>
              <w:t xml:space="preserve"> чем через десять дней со дня размещения информации о результатах аукциона на официальном сайте.</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 xml:space="preserve">Организатор аукциона вправе отказаться от проведения аукциона не </w:t>
            </w:r>
            <w:proofErr w:type="gramStart"/>
            <w:r w:rsidRPr="0060136D">
              <w:rPr>
                <w:rFonts w:ascii="Times New Roman" w:hAnsi="Times New Roman" w:cs="Times New Roman"/>
                <w:color w:val="000000"/>
                <w:sz w:val="16"/>
                <w:szCs w:val="16"/>
              </w:rPr>
              <w:t>позднее</w:t>
            </w:r>
            <w:proofErr w:type="gramEnd"/>
            <w:r w:rsidRPr="0060136D">
              <w:rPr>
                <w:rFonts w:ascii="Times New Roman" w:hAnsi="Times New Roman" w:cs="Times New Roman"/>
                <w:color w:val="000000"/>
                <w:sz w:val="16"/>
                <w:szCs w:val="16"/>
              </w:rPr>
              <w:t xml:space="preserve"> чем за три дня до дня проведения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Заявитель не допускается к участию в аукционе в следующих случаях:</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1) непредставление необходимых для участия в аукционе документов или представление недостоверных сведений;</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2) непоступление задатка на дату рассмотрения заявок на участие в аукционе;</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Победитель аукциона производит оплату цены земельного участка, определенной на аукционе, в день подписания договора аренды земельного участка.</w:t>
            </w:r>
          </w:p>
          <w:p w:rsidR="0052651B" w:rsidRPr="0060136D" w:rsidRDefault="00B16302" w:rsidP="00B16302">
            <w:pPr>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Оплата  размера годовой арендной платы за земельные участки, определенной на аукционах, осуществляется по следующим реквизитам:</w:t>
            </w:r>
            <w:r w:rsidRPr="0060136D">
              <w:rPr>
                <w:rFonts w:ascii="Times New Roman" w:hAnsi="Times New Roman" w:cs="Times New Roman"/>
                <w:b/>
                <w:sz w:val="16"/>
                <w:szCs w:val="16"/>
              </w:rPr>
              <w:t xml:space="preserve"> получатель Комитет по управлению муниципальным имуществом администрации Стародубского муниципального округа Брянской  области л/с 04273</w:t>
            </w:r>
            <w:r w:rsidRPr="0060136D">
              <w:rPr>
                <w:rFonts w:ascii="Times New Roman" w:hAnsi="Times New Roman" w:cs="Times New Roman"/>
                <w:b/>
                <w:sz w:val="16"/>
                <w:szCs w:val="16"/>
                <w:lang w:val="en-US"/>
              </w:rPr>
              <w:t>D</w:t>
            </w:r>
            <w:r w:rsidRPr="0060136D">
              <w:rPr>
                <w:rFonts w:ascii="Times New Roman" w:hAnsi="Times New Roman" w:cs="Times New Roman"/>
                <w:b/>
                <w:sz w:val="16"/>
                <w:szCs w:val="16"/>
              </w:rPr>
              <w:t xml:space="preserve">03020, КБК  </w:t>
            </w:r>
            <w:r w:rsidR="009326FB" w:rsidRPr="0060136D">
              <w:rPr>
                <w:rFonts w:ascii="Times New Roman" w:hAnsi="Times New Roman" w:cs="Times New Roman"/>
                <w:b/>
                <w:sz w:val="16"/>
                <w:szCs w:val="16"/>
              </w:rPr>
              <w:t>90511105012140000120</w:t>
            </w:r>
            <w:r w:rsidRPr="0060136D">
              <w:rPr>
                <w:rFonts w:ascii="Times New Roman" w:hAnsi="Times New Roman" w:cs="Times New Roman"/>
                <w:b/>
                <w:sz w:val="16"/>
                <w:szCs w:val="16"/>
              </w:rPr>
              <w:t xml:space="preserve"> ( неразграниченные земли), </w:t>
            </w:r>
            <w:proofErr w:type="gramStart"/>
            <w:r w:rsidRPr="0060136D">
              <w:rPr>
                <w:rFonts w:ascii="Times New Roman" w:hAnsi="Times New Roman" w:cs="Times New Roman"/>
                <w:b/>
                <w:sz w:val="16"/>
                <w:szCs w:val="16"/>
              </w:rPr>
              <w:t>р</w:t>
            </w:r>
            <w:proofErr w:type="gramEnd"/>
            <w:r w:rsidRPr="0060136D">
              <w:rPr>
                <w:rFonts w:ascii="Times New Roman" w:hAnsi="Times New Roman" w:cs="Times New Roman"/>
                <w:b/>
                <w:sz w:val="16"/>
                <w:szCs w:val="16"/>
              </w:rPr>
              <w:t>/с 03100643000000012700   в УФК по Брянской области Отделение Брянск банка России//УФК по Брянской области  г. Брянск,  к/</w:t>
            </w:r>
            <w:proofErr w:type="spellStart"/>
            <w:r w:rsidRPr="0060136D">
              <w:rPr>
                <w:rFonts w:ascii="Times New Roman" w:hAnsi="Times New Roman" w:cs="Times New Roman"/>
                <w:b/>
                <w:sz w:val="16"/>
                <w:szCs w:val="16"/>
              </w:rPr>
              <w:t>сч</w:t>
            </w:r>
            <w:proofErr w:type="spellEnd"/>
            <w:r w:rsidRPr="0060136D">
              <w:rPr>
                <w:rFonts w:ascii="Times New Roman" w:hAnsi="Times New Roman" w:cs="Times New Roman"/>
                <w:b/>
                <w:sz w:val="16"/>
                <w:szCs w:val="16"/>
              </w:rPr>
              <w:t xml:space="preserve"> 40102810245370000019,  БИК 011501101, КПП 325301001, ИНН 3253007482 ОКТМО 15501000</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B16302" w:rsidRPr="0060136D" w:rsidRDefault="00B16302" w:rsidP="00B16302">
            <w:pPr>
              <w:spacing w:after="0" w:line="240" w:lineRule="auto"/>
              <w:jc w:val="both"/>
              <w:rPr>
                <w:rFonts w:ascii="Times New Roman" w:hAnsi="Times New Roman" w:cs="Times New Roman"/>
                <w:color w:val="000000"/>
                <w:sz w:val="16"/>
                <w:szCs w:val="16"/>
              </w:rPr>
            </w:pPr>
            <w:proofErr w:type="gramStart"/>
            <w:r w:rsidRPr="0060136D">
              <w:rPr>
                <w:rFonts w:ascii="Times New Roman" w:hAnsi="Times New Roman" w:cs="Times New Roman"/>
                <w:color w:val="000000"/>
                <w:sz w:val="16"/>
                <w:szCs w:val="16"/>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Брянская область, г. Стародуб, пл. Советская, д.2А</w:t>
            </w:r>
            <w:proofErr w:type="gramEnd"/>
            <w:r w:rsidRPr="0060136D">
              <w:rPr>
                <w:rFonts w:ascii="Times New Roman" w:hAnsi="Times New Roman" w:cs="Times New Roman"/>
                <w:color w:val="000000"/>
                <w:sz w:val="16"/>
                <w:szCs w:val="16"/>
              </w:rPr>
              <w:t>, тел. 8(48348)2-22-01.</w:t>
            </w:r>
          </w:p>
          <w:p w:rsidR="00B16302"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52651B" w:rsidRPr="0060136D" w:rsidRDefault="00B16302" w:rsidP="00B16302">
            <w:pP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Проекты договоров аренды земельных участков, форма заявки размещены на официальном сайте торгов РФ Гис Торги</w:t>
            </w:r>
            <w:r w:rsidRPr="0060136D">
              <w:rPr>
                <w:rFonts w:ascii="Times New Roman" w:hAnsi="Times New Roman" w:cs="Times New Roman"/>
                <w:color w:val="000000"/>
                <w:sz w:val="16"/>
                <w:szCs w:val="16"/>
                <w:u w:val="single"/>
              </w:rPr>
              <w:t>,</w:t>
            </w:r>
            <w:r w:rsidRPr="0060136D">
              <w:rPr>
                <w:rFonts w:ascii="Times New Roman" w:hAnsi="Times New Roman" w:cs="Times New Roman"/>
                <w:color w:val="000000"/>
                <w:sz w:val="16"/>
                <w:szCs w:val="16"/>
              </w:rPr>
              <w:t> на сайте администрации Стародубского муниципального округа</w:t>
            </w:r>
            <w:r w:rsidRPr="0060136D">
              <w:rPr>
                <w:rFonts w:ascii="Times New Roman" w:hAnsi="Times New Roman" w:cs="Times New Roman"/>
                <w:sz w:val="16"/>
                <w:szCs w:val="16"/>
              </w:rPr>
              <w:t>(http://adminstarrayon.ru.)</w:t>
            </w:r>
          </w:p>
        </w:tc>
      </w:tr>
      <w:tr w:rsidR="0052651B" w:rsidRPr="0060136D" w:rsidTr="0060136D">
        <w:tblPrEx>
          <w:jc w:val="center"/>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75" w:type="dxa"/>
            <w:bottom w:w="75" w:type="dxa"/>
            <w:right w:w="75" w:type="dxa"/>
          </w:tblCellMar>
        </w:tblPrEx>
        <w:trPr>
          <w:tblCellSpacing w:w="0" w:type="dxa"/>
          <w:jc w:val="center"/>
        </w:trPr>
        <w:tc>
          <w:tcPr>
            <w:tcW w:w="9340" w:type="dxa"/>
            <w:gridSpan w:val="3"/>
            <w:shd w:val="clear" w:color="auto" w:fill="FFFFFF"/>
            <w:vAlign w:val="center"/>
          </w:tcPr>
          <w:p w:rsidR="0052651B" w:rsidRPr="0060136D" w:rsidRDefault="0052651B" w:rsidP="003D588C">
            <w:pPr>
              <w:tabs>
                <w:tab w:val="left" w:pos="607"/>
              </w:tabs>
              <w:rPr>
                <w:rFonts w:ascii="Times New Roman" w:hAnsi="Times New Roman" w:cs="Times New Roman"/>
                <w:sz w:val="16"/>
                <w:szCs w:val="16"/>
              </w:rPr>
            </w:pPr>
          </w:p>
          <w:p w:rsidR="0052651B" w:rsidRPr="0060136D" w:rsidRDefault="0052651B" w:rsidP="003D588C">
            <w:pPr>
              <w:tabs>
                <w:tab w:val="left" w:pos="607"/>
              </w:tabs>
              <w:rPr>
                <w:rFonts w:ascii="Times New Roman" w:hAnsi="Times New Roman" w:cs="Times New Roman"/>
                <w:sz w:val="16"/>
                <w:szCs w:val="16"/>
              </w:rPr>
            </w:pPr>
          </w:p>
          <w:p w:rsidR="006E0C69" w:rsidRPr="0060136D" w:rsidRDefault="006E0C69" w:rsidP="006E0C69">
            <w:pPr>
              <w:snapToGrid w:val="0"/>
              <w:spacing w:after="0" w:line="240" w:lineRule="auto"/>
              <w:rPr>
                <w:rFonts w:ascii="Times New Roman" w:hAnsi="Times New Roman" w:cs="Times New Roman"/>
                <w:sz w:val="16"/>
                <w:szCs w:val="16"/>
              </w:rPr>
            </w:pPr>
            <w:r w:rsidRPr="0060136D">
              <w:rPr>
                <w:rFonts w:ascii="Times New Roman" w:hAnsi="Times New Roman" w:cs="Times New Roman"/>
                <w:sz w:val="16"/>
                <w:szCs w:val="16"/>
              </w:rPr>
              <w:t xml:space="preserve">                                                                                                                                Организатору аукциона:</w:t>
            </w:r>
          </w:p>
          <w:p w:rsidR="006E0C69" w:rsidRPr="0060136D" w:rsidRDefault="006E0C69" w:rsidP="006E0C69">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 xml:space="preserve">                                                                                                                Комитет по управлению </w:t>
            </w:r>
          </w:p>
          <w:p w:rsidR="006E0C69" w:rsidRPr="0060136D" w:rsidRDefault="006E0C69" w:rsidP="006E0C69">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 xml:space="preserve">                                                                                                       муниципальным имуществом</w:t>
            </w:r>
          </w:p>
          <w:p w:rsidR="006E0C69" w:rsidRPr="0060136D" w:rsidRDefault="006E0C69" w:rsidP="006E0C69">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 xml:space="preserve">                                                                                     Стародубского муниципального округа                              </w:t>
            </w:r>
          </w:p>
          <w:p w:rsidR="006E0C69" w:rsidRPr="0060136D" w:rsidRDefault="006E0C69" w:rsidP="006E0C69">
            <w:pPr>
              <w:spacing w:after="0" w:line="240" w:lineRule="auto"/>
              <w:jc w:val="center"/>
              <w:rPr>
                <w:rFonts w:ascii="Times New Roman" w:hAnsi="Times New Roman" w:cs="Times New Roman"/>
                <w:sz w:val="16"/>
                <w:szCs w:val="16"/>
              </w:rPr>
            </w:pPr>
            <w:r w:rsidRPr="0060136D">
              <w:rPr>
                <w:rFonts w:ascii="Times New Roman" w:hAnsi="Times New Roman" w:cs="Times New Roman"/>
                <w:sz w:val="16"/>
                <w:szCs w:val="16"/>
              </w:rPr>
              <w:t xml:space="preserve">                                                                                                                        Брянской области                                                          </w:t>
            </w:r>
          </w:p>
          <w:p w:rsidR="006E0C69" w:rsidRPr="0060136D" w:rsidRDefault="006E0C69" w:rsidP="006E0C69">
            <w:pPr>
              <w:tabs>
                <w:tab w:val="left" w:pos="8370"/>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ab/>
            </w: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b/>
                <w:sz w:val="16"/>
                <w:szCs w:val="16"/>
              </w:rPr>
            </w:pPr>
            <w:r w:rsidRPr="0060136D">
              <w:rPr>
                <w:rFonts w:ascii="Times New Roman" w:hAnsi="Times New Roman" w:cs="Times New Roman"/>
                <w:b/>
                <w:sz w:val="16"/>
                <w:szCs w:val="16"/>
              </w:rPr>
              <w:lastRenderedPageBreak/>
              <w:t>ЗАЯВКА НА УЧАСТИЕ В АУКЦИОНЕ</w:t>
            </w:r>
          </w:p>
          <w:p w:rsidR="006E0C69" w:rsidRPr="0060136D" w:rsidRDefault="006E0C69" w:rsidP="006E0C69">
            <w:pPr>
              <w:spacing w:after="0" w:line="240" w:lineRule="auto"/>
              <w:jc w:val="center"/>
              <w:rPr>
                <w:rFonts w:ascii="Times New Roman" w:hAnsi="Times New Roman" w:cs="Times New Roman"/>
                <w:b/>
                <w:sz w:val="16"/>
                <w:szCs w:val="16"/>
              </w:rPr>
            </w:pPr>
          </w:p>
          <w:tbl>
            <w:tblPr>
              <w:tblpPr w:leftFromText="180" w:rightFromText="180" w:vertAnchor="text" w:tblpX="42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tblGrid>
            <w:tr w:rsidR="006E0C69" w:rsidRPr="0060136D" w:rsidTr="00C77780">
              <w:tc>
                <w:tcPr>
                  <w:tcW w:w="360" w:type="dxa"/>
                </w:tcPr>
                <w:p w:rsidR="006E0C69" w:rsidRPr="0060136D" w:rsidRDefault="006E0C69" w:rsidP="006E0C69">
                  <w:pPr>
                    <w:suppressAutoHyphens/>
                    <w:spacing w:after="0" w:line="240" w:lineRule="auto"/>
                    <w:jc w:val="center"/>
                    <w:rPr>
                      <w:rFonts w:ascii="Times New Roman" w:hAnsi="Times New Roman" w:cs="Times New Roman"/>
                      <w:sz w:val="16"/>
                      <w:szCs w:val="16"/>
                      <w:lang w:eastAsia="ar-SA"/>
                    </w:rPr>
                  </w:pPr>
                </w:p>
              </w:tc>
              <w:tc>
                <w:tcPr>
                  <w:tcW w:w="360" w:type="dxa"/>
                </w:tcPr>
                <w:p w:rsidR="006E0C69" w:rsidRPr="0060136D" w:rsidRDefault="006E0C69" w:rsidP="006E0C69">
                  <w:pPr>
                    <w:suppressAutoHyphens/>
                    <w:spacing w:after="0" w:line="240" w:lineRule="auto"/>
                    <w:jc w:val="center"/>
                    <w:rPr>
                      <w:rFonts w:ascii="Times New Roman" w:hAnsi="Times New Roman" w:cs="Times New Roman"/>
                      <w:sz w:val="16"/>
                      <w:szCs w:val="16"/>
                      <w:lang w:eastAsia="ar-SA"/>
                    </w:rPr>
                  </w:pPr>
                </w:p>
              </w:tc>
              <w:tc>
                <w:tcPr>
                  <w:tcW w:w="360" w:type="dxa"/>
                </w:tcPr>
                <w:p w:rsidR="006E0C69" w:rsidRPr="0060136D" w:rsidRDefault="006E0C69" w:rsidP="006E0C69">
                  <w:pPr>
                    <w:suppressAutoHyphens/>
                    <w:spacing w:after="0" w:line="240" w:lineRule="auto"/>
                    <w:jc w:val="center"/>
                    <w:rPr>
                      <w:rFonts w:ascii="Times New Roman" w:hAnsi="Times New Roman" w:cs="Times New Roman"/>
                      <w:sz w:val="16"/>
                      <w:szCs w:val="16"/>
                      <w:lang w:eastAsia="ar-SA"/>
                    </w:rPr>
                  </w:pPr>
                </w:p>
              </w:tc>
              <w:tc>
                <w:tcPr>
                  <w:tcW w:w="360" w:type="dxa"/>
                </w:tcPr>
                <w:p w:rsidR="006E0C69" w:rsidRPr="0060136D" w:rsidRDefault="006E0C69" w:rsidP="006E0C69">
                  <w:pPr>
                    <w:suppressAutoHyphens/>
                    <w:spacing w:after="0" w:line="240" w:lineRule="auto"/>
                    <w:jc w:val="center"/>
                    <w:rPr>
                      <w:rFonts w:ascii="Times New Roman" w:hAnsi="Times New Roman" w:cs="Times New Roman"/>
                      <w:sz w:val="16"/>
                      <w:szCs w:val="16"/>
                      <w:lang w:eastAsia="ar-SA"/>
                    </w:rPr>
                  </w:pPr>
                </w:p>
              </w:tc>
            </w:tr>
          </w:tbl>
          <w:p w:rsidR="006E0C69" w:rsidRPr="0060136D" w:rsidRDefault="006E0C69" w:rsidP="006E0C69">
            <w:pPr>
              <w:spacing w:after="0" w:line="240" w:lineRule="auto"/>
              <w:rPr>
                <w:rFonts w:ascii="Times New Roman" w:hAnsi="Times New Roman" w:cs="Times New Roman"/>
                <w:sz w:val="16"/>
                <w:szCs w:val="16"/>
              </w:rPr>
            </w:pPr>
            <w:proofErr w:type="gramStart"/>
            <w:r w:rsidRPr="0060136D">
              <w:rPr>
                <w:rFonts w:ascii="Times New Roman" w:hAnsi="Times New Roman" w:cs="Times New Roman"/>
                <w:sz w:val="16"/>
                <w:szCs w:val="16"/>
              </w:rPr>
              <w:t>№</w:t>
            </w:r>
            <w:r w:rsidRPr="0060136D">
              <w:rPr>
                <w:rFonts w:ascii="Times New Roman" w:hAnsi="Times New Roman" w:cs="Times New Roman"/>
                <w:sz w:val="16"/>
                <w:szCs w:val="16"/>
              </w:rPr>
              <w:br w:type="textWrapping" w:clear="all"/>
              <w:t xml:space="preserve">                                          (заполняется Заявителем (его полным представителем)</w:t>
            </w:r>
            <w:proofErr w:type="gramEnd"/>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jc w:val="both"/>
              <w:rPr>
                <w:rFonts w:ascii="Times New Roman" w:hAnsi="Times New Roman" w:cs="Times New Roman"/>
                <w:sz w:val="16"/>
                <w:szCs w:val="16"/>
              </w:rPr>
            </w:pPr>
            <w:proofErr w:type="gramStart"/>
            <w:r w:rsidRPr="0060136D">
              <w:rPr>
                <w:rFonts w:ascii="Times New Roman" w:hAnsi="Times New Roman" w:cs="Times New Roman"/>
                <w:sz w:val="16"/>
                <w:szCs w:val="16"/>
              </w:rPr>
              <w:t>Принята</w:t>
            </w:r>
            <w:proofErr w:type="gramEnd"/>
            <w:r w:rsidRPr="0060136D">
              <w:rPr>
                <w:rFonts w:ascii="Times New Roman" w:hAnsi="Times New Roman" w:cs="Times New Roman"/>
                <w:sz w:val="16"/>
                <w:szCs w:val="16"/>
              </w:rPr>
              <w:t xml:space="preserve"> «____» «___________»20____г. в_____ ч.______ мин.</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6E0C69" w:rsidRPr="0060136D" w:rsidTr="00C77780">
              <w:trPr>
                <w:trHeight w:val="352"/>
              </w:trPr>
              <w:tc>
                <w:tcPr>
                  <w:tcW w:w="324" w:type="dxa"/>
                </w:tcPr>
                <w:p w:rsidR="006E0C69" w:rsidRPr="0060136D" w:rsidRDefault="006E0C69" w:rsidP="006E0C69">
                  <w:pPr>
                    <w:spacing w:after="0" w:line="240" w:lineRule="auto"/>
                    <w:jc w:val="both"/>
                    <w:rPr>
                      <w:rFonts w:ascii="Times New Roman" w:hAnsi="Times New Roman" w:cs="Times New Roman"/>
                      <w:sz w:val="16"/>
                      <w:szCs w:val="16"/>
                    </w:rPr>
                  </w:pPr>
                </w:p>
              </w:tc>
            </w:tr>
          </w:tbl>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6E0C69" w:rsidRPr="0060136D" w:rsidTr="00C77780">
              <w:trPr>
                <w:trHeight w:val="352"/>
              </w:trPr>
              <w:tc>
                <w:tcPr>
                  <w:tcW w:w="324" w:type="dxa"/>
                </w:tcPr>
                <w:p w:rsidR="006E0C69" w:rsidRPr="0060136D" w:rsidRDefault="006E0C69" w:rsidP="006E0C69">
                  <w:pPr>
                    <w:spacing w:after="0" w:line="240" w:lineRule="auto"/>
                    <w:jc w:val="both"/>
                    <w:rPr>
                      <w:rFonts w:ascii="Times New Roman" w:hAnsi="Times New Roman" w:cs="Times New Roman"/>
                      <w:sz w:val="16"/>
                      <w:szCs w:val="16"/>
                    </w:rPr>
                  </w:pPr>
                </w:p>
              </w:tc>
            </w:tr>
          </w:tbl>
          <w:p w:rsidR="006E0C69" w:rsidRPr="0060136D" w:rsidRDefault="006E0C69" w:rsidP="006E0C69">
            <w:pPr>
              <w:spacing w:after="0" w:line="240" w:lineRule="auto"/>
              <w:jc w:val="both"/>
              <w:rPr>
                <w:rFonts w:ascii="Times New Roman" w:hAnsi="Times New Roman" w:cs="Times New Roman"/>
                <w:sz w:val="16"/>
                <w:szCs w:val="16"/>
              </w:rPr>
            </w:pP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Заявитель: Физическое лицо                                                                                Юридическое   лицо </w:t>
            </w:r>
          </w:p>
          <w:p w:rsidR="006E0C69" w:rsidRPr="0060136D" w:rsidRDefault="006E0C69" w:rsidP="006E0C69">
            <w:pPr>
              <w:spacing w:after="0" w:line="240" w:lineRule="auto"/>
              <w:jc w:val="both"/>
              <w:rPr>
                <w:rFonts w:ascii="Times New Roman" w:hAnsi="Times New Roman" w:cs="Times New Roman"/>
                <w:sz w:val="16"/>
                <w:szCs w:val="16"/>
              </w:rPr>
            </w:pP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Заявитель (Ф.И.О./Наименование) ___ 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_____________________________________________________________________________________</w:t>
            </w:r>
          </w:p>
          <w:p w:rsidR="006E0C69" w:rsidRPr="0060136D" w:rsidRDefault="006E0C69" w:rsidP="006E0C69">
            <w:pPr>
              <w:spacing w:after="0" w:line="240" w:lineRule="auto"/>
              <w:jc w:val="both"/>
              <w:rPr>
                <w:rFonts w:ascii="Times New Roman" w:hAnsi="Times New Roman" w:cs="Times New Roman"/>
                <w:b/>
                <w:sz w:val="16"/>
                <w:szCs w:val="16"/>
              </w:rPr>
            </w:pPr>
            <w:r w:rsidRPr="0060136D">
              <w:rPr>
                <w:rFonts w:ascii="Times New Roman" w:hAnsi="Times New Roman" w:cs="Times New Roman"/>
                <w:b/>
                <w:sz w:val="16"/>
                <w:szCs w:val="16"/>
              </w:rPr>
              <w:t>Для физических лиц:</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Документ, удостоверяющий личность:______________________________________________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proofErr w:type="spellStart"/>
            <w:r w:rsidRPr="0060136D">
              <w:rPr>
                <w:rFonts w:ascii="Times New Roman" w:hAnsi="Times New Roman" w:cs="Times New Roman"/>
                <w:sz w:val="16"/>
                <w:szCs w:val="16"/>
              </w:rPr>
              <w:t>Серия___________№______выдан«_____»______________выдан</w:t>
            </w:r>
            <w:proofErr w:type="spellEnd"/>
            <w:r w:rsidRPr="0060136D">
              <w:rPr>
                <w:rFonts w:ascii="Times New Roman" w:hAnsi="Times New Roman" w:cs="Times New Roman"/>
                <w:sz w:val="16"/>
                <w:szCs w:val="16"/>
              </w:rPr>
              <w:t>: ______________________________________________________код подразделения 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____________________________________________________________________________________</w:t>
            </w:r>
          </w:p>
          <w:p w:rsidR="006E0C69" w:rsidRPr="0060136D" w:rsidRDefault="006E0C69" w:rsidP="006E0C69">
            <w:pPr>
              <w:spacing w:after="0" w:line="240" w:lineRule="auto"/>
              <w:jc w:val="both"/>
              <w:rPr>
                <w:rFonts w:ascii="Times New Roman" w:hAnsi="Times New Roman" w:cs="Times New Roman"/>
                <w:b/>
                <w:sz w:val="16"/>
                <w:szCs w:val="16"/>
              </w:rPr>
            </w:pPr>
            <w:r w:rsidRPr="0060136D">
              <w:rPr>
                <w:rFonts w:ascii="Times New Roman" w:hAnsi="Times New Roman" w:cs="Times New Roman"/>
                <w:b/>
                <w:sz w:val="16"/>
                <w:szCs w:val="16"/>
              </w:rPr>
              <w:t>Для юридических лиц:</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Документ о государственной регистрации в качестве юридического лица 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____________________________________________________________________________________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Серия _____№________________дата регистрации ______________ ОГРН_____________________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Орган, осуществивший регистрацию____________________________________________________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Место выдачи_______________________________________________________________________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ИНН_____________________ КПП 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Место жительства / </w:t>
            </w:r>
            <w:proofErr w:type="gramStart"/>
            <w:r w:rsidRPr="0060136D">
              <w:rPr>
                <w:rFonts w:ascii="Times New Roman" w:hAnsi="Times New Roman" w:cs="Times New Roman"/>
                <w:sz w:val="16"/>
                <w:szCs w:val="16"/>
              </w:rPr>
              <w:t>место нахождение</w:t>
            </w:r>
            <w:proofErr w:type="gramEnd"/>
            <w:r w:rsidRPr="0060136D">
              <w:rPr>
                <w:rFonts w:ascii="Times New Roman" w:hAnsi="Times New Roman" w:cs="Times New Roman"/>
                <w:sz w:val="16"/>
                <w:szCs w:val="16"/>
              </w:rPr>
              <w:t xml:space="preserve"> Заявителя:______________________________________________ ___________________________________________________________________________________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proofErr w:type="spellStart"/>
            <w:r w:rsidRPr="0060136D">
              <w:rPr>
                <w:rFonts w:ascii="Times New Roman" w:hAnsi="Times New Roman" w:cs="Times New Roman"/>
                <w:sz w:val="16"/>
                <w:szCs w:val="16"/>
              </w:rPr>
              <w:t>Телефон________________Факс</w:t>
            </w:r>
            <w:proofErr w:type="spellEnd"/>
            <w:r w:rsidRPr="0060136D">
              <w:rPr>
                <w:rFonts w:ascii="Times New Roman" w:hAnsi="Times New Roman" w:cs="Times New Roman"/>
                <w:sz w:val="16"/>
                <w:szCs w:val="16"/>
              </w:rPr>
              <w:t xml:space="preserve"> _______________________ Индекс_____________________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Банковские реквизиты Заявителя для возврата задатка: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Расчетный (лицевой счет) </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№______________________________________________________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в __Брянское отделение 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Корр. счет № ________________БИК________________ИНН______________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Представитель Заявителя ____________________________________________________________</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(Ф.И.О. или наименование)</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Действует на основании доверенности от  «_______» __________ 20____ г. №__________</w:t>
            </w:r>
          </w:p>
          <w:p w:rsidR="006E0C69" w:rsidRPr="0060136D" w:rsidRDefault="006E0C69" w:rsidP="006E0C69">
            <w:pPr>
              <w:spacing w:after="0" w:line="240" w:lineRule="auto"/>
              <w:rPr>
                <w:rFonts w:ascii="Times New Roman" w:eastAsia="Calibri" w:hAnsi="Times New Roman" w:cs="Times New Roman"/>
                <w:sz w:val="16"/>
                <w:szCs w:val="16"/>
              </w:rPr>
            </w:pPr>
            <w:r w:rsidRPr="0060136D">
              <w:rPr>
                <w:rFonts w:ascii="Times New Roman" w:hAnsi="Times New Roman" w:cs="Times New Roman"/>
                <w:sz w:val="16"/>
                <w:szCs w:val="16"/>
              </w:rPr>
              <w:t>Принимая решение об участии в аукционе на право заключения договора аренды  земельного участка</w:t>
            </w:r>
            <w:proofErr w:type="gramStart"/>
            <w:r w:rsidRPr="0060136D">
              <w:rPr>
                <w:rFonts w:ascii="Times New Roman" w:hAnsi="Times New Roman" w:cs="Times New Roman"/>
                <w:sz w:val="16"/>
                <w:szCs w:val="16"/>
              </w:rPr>
              <w:t xml:space="preserve">  ,</w:t>
            </w:r>
            <w:proofErr w:type="gramEnd"/>
            <w:r w:rsidRPr="0060136D">
              <w:rPr>
                <w:rFonts w:ascii="Times New Roman" w:hAnsi="Times New Roman" w:cs="Times New Roman"/>
                <w:sz w:val="16"/>
                <w:szCs w:val="16"/>
              </w:rPr>
              <w:t xml:space="preserve">  расположенного:___________________________________________________________________________________________________________________________________________________________________________</w:t>
            </w:r>
            <w:r w:rsidRPr="0060136D">
              <w:rPr>
                <w:rFonts w:ascii="Times New Roman" w:hAnsi="Times New Roman" w:cs="Times New Roman"/>
                <w:sz w:val="16"/>
                <w:szCs w:val="16"/>
              </w:rPr>
              <w:br/>
              <w:t>Кадастровый номер:  __________,   площадью  ______  кв.м.., разрешенное использование</w:t>
            </w:r>
            <w:proofErr w:type="gramStart"/>
            <w:r w:rsidRPr="0060136D">
              <w:rPr>
                <w:rFonts w:ascii="Times New Roman" w:hAnsi="Times New Roman" w:cs="Times New Roman"/>
                <w:sz w:val="16"/>
                <w:szCs w:val="16"/>
              </w:rPr>
              <w:t xml:space="preserve"> :</w:t>
            </w:r>
            <w:proofErr w:type="gramEnd"/>
            <w:r w:rsidRPr="0060136D">
              <w:rPr>
                <w:rFonts w:ascii="Times New Roman" w:hAnsi="Times New Roman" w:cs="Times New Roman"/>
                <w:sz w:val="16"/>
                <w:szCs w:val="16"/>
              </w:rPr>
              <w:t>_______________                      _________________, обязуюсь:</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Соблюдать условия проведения аукциона, содержащиеся в извещении,</w:t>
            </w:r>
            <w:r w:rsidRPr="0060136D">
              <w:rPr>
                <w:rFonts w:ascii="Times New Roman" w:hAnsi="Times New Roman" w:cs="Times New Roman"/>
                <w:color w:val="000000"/>
                <w:sz w:val="16"/>
                <w:szCs w:val="16"/>
              </w:rPr>
              <w:t xml:space="preserve"> размещенном «  » апреля 2023года на официальном сайте торгов РФ </w:t>
            </w:r>
            <w:hyperlink r:id="rId10" w:history="1">
              <w:r w:rsidRPr="0060136D">
                <w:rPr>
                  <w:rFonts w:ascii="Times New Roman" w:hAnsi="Times New Roman" w:cs="Times New Roman"/>
                  <w:color w:val="0000FF"/>
                  <w:sz w:val="16"/>
                  <w:szCs w:val="16"/>
                  <w:u w:val="single"/>
                </w:rPr>
                <w:t>wwwГИС</w:t>
              </w:r>
            </w:hyperlink>
            <w:r w:rsidRPr="0060136D">
              <w:rPr>
                <w:rFonts w:ascii="Times New Roman" w:hAnsi="Times New Roman" w:cs="Times New Roman"/>
                <w:color w:val="0000FF"/>
                <w:sz w:val="16"/>
                <w:szCs w:val="16"/>
                <w:u w:val="single"/>
              </w:rPr>
              <w:t xml:space="preserve"> Торги</w:t>
            </w:r>
            <w:r w:rsidRPr="0060136D">
              <w:rPr>
                <w:rFonts w:ascii="Times New Roman" w:hAnsi="Times New Roman" w:cs="Times New Roman"/>
                <w:sz w:val="16"/>
                <w:szCs w:val="16"/>
              </w:rPr>
              <w:t xml:space="preserve">, </w:t>
            </w:r>
            <w:r w:rsidRPr="0060136D">
              <w:rPr>
                <w:rFonts w:ascii="Times New Roman" w:hAnsi="Times New Roman" w:cs="Times New Roman"/>
                <w:color w:val="000000"/>
                <w:sz w:val="16"/>
                <w:szCs w:val="16"/>
              </w:rPr>
              <w:t xml:space="preserve">на сайте Организатора аукциона </w:t>
            </w:r>
            <w:hyperlink r:id="rId11" w:history="1">
              <w:r w:rsidRPr="0060136D">
                <w:rPr>
                  <w:rFonts w:ascii="Times New Roman" w:hAnsi="Times New Roman" w:cs="Times New Roman"/>
                  <w:color w:val="0000FF"/>
                  <w:sz w:val="16"/>
                  <w:szCs w:val="16"/>
                  <w:u w:val="single"/>
                </w:rPr>
                <w:t>http://adm</w:t>
              </w:r>
              <w:r w:rsidRPr="0060136D">
                <w:rPr>
                  <w:rFonts w:ascii="Times New Roman" w:hAnsi="Times New Roman" w:cs="Times New Roman"/>
                  <w:color w:val="0000FF"/>
                  <w:sz w:val="16"/>
                  <w:szCs w:val="16"/>
                  <w:u w:val="single"/>
                  <w:lang w:val="en-US"/>
                </w:rPr>
                <w:t>instarrayon</w:t>
              </w:r>
              <w:r w:rsidRPr="0060136D">
                <w:rPr>
                  <w:rFonts w:ascii="Times New Roman" w:hAnsi="Times New Roman" w:cs="Times New Roman"/>
                  <w:color w:val="0000FF"/>
                  <w:sz w:val="16"/>
                  <w:szCs w:val="16"/>
                  <w:u w:val="single"/>
                </w:rPr>
                <w:t>.</w:t>
              </w:r>
              <w:proofErr w:type="spellStart"/>
              <w:r w:rsidRPr="0060136D">
                <w:rPr>
                  <w:rFonts w:ascii="Times New Roman" w:hAnsi="Times New Roman" w:cs="Times New Roman"/>
                  <w:color w:val="0000FF"/>
                  <w:sz w:val="16"/>
                  <w:szCs w:val="16"/>
                  <w:u w:val="single"/>
                </w:rPr>
                <w:t>ru</w:t>
              </w:r>
              <w:proofErr w:type="spellEnd"/>
              <w:r w:rsidRPr="0060136D">
                <w:rPr>
                  <w:rFonts w:ascii="Times New Roman" w:hAnsi="Times New Roman" w:cs="Times New Roman"/>
                  <w:color w:val="0000FF"/>
                  <w:sz w:val="16"/>
                  <w:szCs w:val="16"/>
                  <w:u w:val="single"/>
                </w:rPr>
                <w:t>/</w:t>
              </w:r>
            </w:hyperlink>
            <w:r w:rsidRPr="0060136D">
              <w:rPr>
                <w:rFonts w:ascii="Times New Roman" w:hAnsi="Times New Roman" w:cs="Times New Roman"/>
                <w:sz w:val="16"/>
                <w:szCs w:val="16"/>
              </w:rPr>
              <w:t xml:space="preserve"> и опубликованном в Сборнике муниципальных правовых актов Стародубского округа Брянской области от №     </w:t>
            </w:r>
            <w:proofErr w:type="gramStart"/>
            <w:r w:rsidRPr="0060136D">
              <w:rPr>
                <w:rFonts w:ascii="Times New Roman" w:hAnsi="Times New Roman" w:cs="Times New Roman"/>
                <w:sz w:val="16"/>
                <w:szCs w:val="16"/>
              </w:rPr>
              <w:t>от</w:t>
            </w:r>
            <w:proofErr w:type="gramEnd"/>
            <w:r w:rsidRPr="0060136D">
              <w:rPr>
                <w:rFonts w:ascii="Times New Roman" w:hAnsi="Times New Roman" w:cs="Times New Roman"/>
                <w:sz w:val="16"/>
                <w:szCs w:val="16"/>
              </w:rPr>
              <w:t>___.2023,а также порядок проведения аукциона, предусмотренный ЗК РФ.</w:t>
            </w:r>
          </w:p>
          <w:p w:rsidR="006E0C69" w:rsidRPr="0060136D" w:rsidRDefault="006E0C69" w:rsidP="006E0C69">
            <w:pPr>
              <w:tabs>
                <w:tab w:val="left" w:pos="851"/>
              </w:tabs>
              <w:autoSpaceDE w:val="0"/>
              <w:autoSpaceDN w:val="0"/>
              <w:adjustRightInd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В случае признания победителем аукциона:</w:t>
            </w:r>
          </w:p>
          <w:p w:rsidR="006E0C69" w:rsidRPr="0060136D" w:rsidRDefault="006E0C69" w:rsidP="006E0C69">
            <w:pPr>
              <w:tabs>
                <w:tab w:val="left" w:pos="0"/>
              </w:tabs>
              <w:autoSpaceDE w:val="0"/>
              <w:autoSpaceDN w:val="0"/>
              <w:adjustRightInd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подписать протокол по итогам аукциона;</w:t>
            </w:r>
          </w:p>
          <w:p w:rsidR="006E0C69" w:rsidRPr="0060136D" w:rsidRDefault="006E0C69" w:rsidP="006E0C69">
            <w:pPr>
              <w:tabs>
                <w:tab w:val="left" w:pos="0"/>
              </w:tabs>
              <w:autoSpaceDE w:val="0"/>
              <w:autoSpaceDN w:val="0"/>
              <w:adjustRightInd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С правилами проведения аукциона </w:t>
            </w:r>
            <w:proofErr w:type="gramStart"/>
            <w:r w:rsidRPr="0060136D">
              <w:rPr>
                <w:rFonts w:ascii="Times New Roman" w:hAnsi="Times New Roman" w:cs="Times New Roman"/>
                <w:sz w:val="16"/>
                <w:szCs w:val="16"/>
              </w:rPr>
              <w:t>ознакомлен</w:t>
            </w:r>
            <w:proofErr w:type="gramEnd"/>
            <w:r w:rsidRPr="0060136D">
              <w:rPr>
                <w:rFonts w:ascii="Times New Roman" w:hAnsi="Times New Roman" w:cs="Times New Roman"/>
                <w:sz w:val="16"/>
                <w:szCs w:val="16"/>
              </w:rPr>
              <w:t xml:space="preserve"> и согласен. Гарантирую достоверность сведений, указанных в настоящей заявке и прилагаемых к ней документов. Претендент  согласен на участие в аукционе на указанных условиях. </w:t>
            </w:r>
            <w:proofErr w:type="gramStart"/>
            <w:r w:rsidRPr="0060136D">
              <w:rPr>
                <w:rFonts w:ascii="Times New Roman" w:hAnsi="Times New Roman" w:cs="Times New Roman"/>
                <w:sz w:val="16"/>
                <w:szCs w:val="16"/>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задатка не возвращается.</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Даю согласие на обработку моих персональных данных в соответствии с нормами требованиями Федерального Закона от 27 июля 2006 года №152-ФЗ «О персональных данных».</w:t>
            </w:r>
          </w:p>
          <w:p w:rsidR="006E0C69" w:rsidRPr="0060136D" w:rsidRDefault="006E0C69" w:rsidP="006E0C69">
            <w:pPr>
              <w:autoSpaceDE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Настоящая заявка составлена в двух экземплярах: один экземпляр заявки – Организатору аукциона, второй экземпляр заявки – Заявителю.</w:t>
            </w:r>
          </w:p>
          <w:p w:rsidR="006E0C69" w:rsidRPr="0060136D" w:rsidRDefault="006E0C69" w:rsidP="006E0C69">
            <w:pPr>
              <w:autoSpaceDE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Уведомление претендента обо всех изменениях осуществляется по следующему адресу:_________________</w:t>
            </w:r>
          </w:p>
          <w:p w:rsidR="006E0C69" w:rsidRPr="0060136D" w:rsidRDefault="006E0C69" w:rsidP="006E0C69">
            <w:pPr>
              <w:autoSpaceDE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________________________________________________________________________________________</w:t>
            </w:r>
          </w:p>
          <w:p w:rsidR="006E0C69" w:rsidRPr="0060136D" w:rsidRDefault="006E0C69" w:rsidP="006E0C69">
            <w:pPr>
              <w:autoSpaceDE w:val="0"/>
              <w:spacing w:after="0" w:line="240" w:lineRule="auto"/>
              <w:jc w:val="both"/>
              <w:rPr>
                <w:rFonts w:ascii="Times New Roman" w:hAnsi="Times New Roman" w:cs="Times New Roman"/>
                <w:sz w:val="16"/>
                <w:szCs w:val="16"/>
              </w:rPr>
            </w:pPr>
          </w:p>
          <w:p w:rsidR="006E0C69" w:rsidRPr="0060136D" w:rsidRDefault="006E0C69" w:rsidP="006E0C69">
            <w:pPr>
              <w:autoSpaceDE w:val="0"/>
              <w:spacing w:after="0" w:line="240" w:lineRule="auto"/>
              <w:jc w:val="both"/>
              <w:rPr>
                <w:rFonts w:ascii="Times New Roman" w:hAnsi="Times New Roman" w:cs="Times New Roman"/>
                <w:sz w:val="16"/>
                <w:szCs w:val="16"/>
              </w:rPr>
            </w:pPr>
          </w:p>
          <w:p w:rsidR="006E0C69" w:rsidRPr="0060136D" w:rsidRDefault="006E0C69" w:rsidP="006E0C69">
            <w:pPr>
              <w:autoSpaceDE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Заявитель</w:t>
            </w:r>
          </w:p>
          <w:p w:rsidR="006E0C69" w:rsidRPr="0060136D" w:rsidRDefault="006E0C69" w:rsidP="006E0C69">
            <w:pPr>
              <w:autoSpaceDE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(Доверенное лицо Заявителя)________________ /______________________________/</w:t>
            </w:r>
          </w:p>
          <w:p w:rsidR="006E0C69" w:rsidRPr="0060136D" w:rsidRDefault="006E0C69" w:rsidP="006E0C69">
            <w:pPr>
              <w:tabs>
                <w:tab w:val="left" w:pos="3544"/>
                <w:tab w:val="center" w:pos="4820"/>
                <w:tab w:val="left" w:pos="5529"/>
                <w:tab w:val="center" w:pos="7938"/>
              </w:tabs>
              <w:spacing w:after="0" w:line="240" w:lineRule="auto"/>
              <w:ind w:firstLine="3"/>
              <w:rPr>
                <w:rFonts w:ascii="Times New Roman" w:hAnsi="Times New Roman" w:cs="Times New Roman"/>
                <w:sz w:val="16"/>
                <w:szCs w:val="16"/>
              </w:rPr>
            </w:pPr>
            <w:r w:rsidRPr="0060136D">
              <w:rPr>
                <w:rFonts w:ascii="Times New Roman" w:hAnsi="Times New Roman" w:cs="Times New Roman"/>
                <w:sz w:val="16"/>
                <w:szCs w:val="16"/>
              </w:rPr>
              <w:t xml:space="preserve">                                                          (подпись)</w:t>
            </w:r>
            <w:r w:rsidRPr="0060136D">
              <w:rPr>
                <w:rFonts w:ascii="Times New Roman" w:hAnsi="Times New Roman" w:cs="Times New Roman"/>
                <w:sz w:val="16"/>
                <w:szCs w:val="16"/>
              </w:rPr>
              <w:tab/>
              <w:t xml:space="preserve">                        (Расшифровка подписи)</w:t>
            </w:r>
          </w:p>
          <w:p w:rsidR="006E0C69" w:rsidRPr="0060136D" w:rsidRDefault="006E0C69" w:rsidP="006E0C69">
            <w:pPr>
              <w:spacing w:after="0" w:line="240" w:lineRule="auto"/>
              <w:jc w:val="both"/>
              <w:rPr>
                <w:rFonts w:ascii="Times New Roman" w:hAnsi="Times New Roman" w:cs="Times New Roman"/>
                <w:sz w:val="16"/>
                <w:szCs w:val="16"/>
              </w:rPr>
            </w:pPr>
          </w:p>
          <w:p w:rsidR="006E0C69" w:rsidRPr="0060136D" w:rsidRDefault="006E0C69" w:rsidP="006E0C69">
            <w:pPr>
              <w:suppressAutoHyphens/>
              <w:spacing w:after="0" w:line="360" w:lineRule="auto"/>
              <w:rPr>
                <w:rFonts w:ascii="Times New Roman" w:hAnsi="Times New Roman" w:cs="Times New Roman"/>
                <w:sz w:val="16"/>
                <w:szCs w:val="16"/>
                <w:lang w:eastAsia="ar-SA"/>
              </w:rPr>
            </w:pPr>
          </w:p>
          <w:p w:rsidR="006E0C69" w:rsidRPr="0060136D" w:rsidRDefault="006E0C69" w:rsidP="006E0C69">
            <w:pPr>
              <w:suppressAutoHyphens/>
              <w:spacing w:after="0" w:line="360" w:lineRule="auto"/>
              <w:rPr>
                <w:rFonts w:ascii="Times New Roman" w:hAnsi="Times New Roman" w:cs="Times New Roman"/>
                <w:sz w:val="16"/>
                <w:szCs w:val="16"/>
                <w:lang w:eastAsia="ar-SA"/>
              </w:rPr>
            </w:pPr>
            <w:r w:rsidRPr="0060136D">
              <w:rPr>
                <w:rFonts w:ascii="Times New Roman" w:hAnsi="Times New Roman" w:cs="Times New Roman"/>
                <w:sz w:val="16"/>
                <w:szCs w:val="16"/>
                <w:lang w:eastAsia="ar-SA"/>
              </w:rPr>
              <w:t>Представитель Организатора аукциона: /______________/____(подпись)</w:t>
            </w:r>
            <w:r w:rsidRPr="0060136D">
              <w:rPr>
                <w:rFonts w:ascii="Times New Roman" w:hAnsi="Times New Roman" w:cs="Times New Roman"/>
                <w:sz w:val="16"/>
                <w:szCs w:val="16"/>
                <w:lang w:eastAsia="ar-SA"/>
              </w:rPr>
              <w:tab/>
              <w:t xml:space="preserve">    (Расшифровка подписи)</w:t>
            </w: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hd w:val="clear" w:color="auto" w:fill="FFFFFF"/>
              <w:spacing w:after="0" w:line="240" w:lineRule="auto"/>
              <w:jc w:val="center"/>
              <w:rPr>
                <w:rFonts w:ascii="Times New Roman" w:hAnsi="Times New Roman" w:cs="Times New Roman"/>
                <w:b/>
                <w:bCs/>
                <w:color w:val="000000"/>
                <w:sz w:val="16"/>
                <w:szCs w:val="16"/>
              </w:rPr>
            </w:pPr>
            <w:r w:rsidRPr="0060136D">
              <w:rPr>
                <w:rFonts w:ascii="Times New Roman" w:hAnsi="Times New Roman" w:cs="Times New Roman"/>
                <w:b/>
                <w:sz w:val="16"/>
                <w:szCs w:val="16"/>
              </w:rPr>
              <w:lastRenderedPageBreak/>
              <w:t xml:space="preserve">ПРОЕКТ </w:t>
            </w:r>
            <w:r w:rsidRPr="0060136D">
              <w:rPr>
                <w:rFonts w:ascii="Times New Roman" w:hAnsi="Times New Roman" w:cs="Times New Roman"/>
                <w:b/>
                <w:bCs/>
                <w:color w:val="000000"/>
                <w:sz w:val="16"/>
                <w:szCs w:val="16"/>
              </w:rPr>
              <w:t xml:space="preserve">ДОГОВОРА АРЕНДЫ </w:t>
            </w:r>
          </w:p>
          <w:p w:rsidR="006E0C69" w:rsidRPr="0060136D" w:rsidRDefault="006E0C69" w:rsidP="006E0C69">
            <w:pPr>
              <w:shd w:val="clear" w:color="auto" w:fill="FFFFFF"/>
              <w:spacing w:after="0" w:line="240" w:lineRule="auto"/>
              <w:jc w:val="center"/>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rPr>
              <w:t>ЗЕМЕЛЬНОГО УЧАСТКА</w:t>
            </w:r>
          </w:p>
          <w:p w:rsidR="006E0C69" w:rsidRPr="0060136D" w:rsidRDefault="006E0C69" w:rsidP="006E0C69">
            <w:pPr>
              <w:shd w:val="clear" w:color="auto" w:fill="FFFFFF"/>
              <w:spacing w:after="0" w:line="240" w:lineRule="auto"/>
              <w:jc w:val="center"/>
              <w:rPr>
                <w:rFonts w:ascii="Times New Roman" w:hAnsi="Times New Roman" w:cs="Times New Roman"/>
                <w:color w:val="000000"/>
                <w:sz w:val="16"/>
                <w:szCs w:val="16"/>
              </w:rPr>
            </w:pPr>
          </w:p>
          <w:tbl>
            <w:tblPr>
              <w:tblW w:w="0" w:type="auto"/>
              <w:tblLayout w:type="fixed"/>
              <w:tblLook w:val="01E0" w:firstRow="1" w:lastRow="1" w:firstColumn="1" w:lastColumn="1" w:noHBand="0" w:noVBand="0"/>
            </w:tblPr>
            <w:tblGrid>
              <w:gridCol w:w="5495"/>
              <w:gridCol w:w="5496"/>
            </w:tblGrid>
            <w:tr w:rsidR="006E0C69" w:rsidRPr="0060136D" w:rsidTr="00C77780">
              <w:tc>
                <w:tcPr>
                  <w:tcW w:w="5495" w:type="dxa"/>
                </w:tcPr>
                <w:p w:rsidR="006E0C69" w:rsidRPr="0060136D" w:rsidRDefault="006E0C69" w:rsidP="006E0C69">
                  <w:pPr>
                    <w:tabs>
                      <w:tab w:val="left" w:pos="10766"/>
                    </w:tabs>
                    <w:spacing w:after="0" w:line="240" w:lineRule="auto"/>
                    <w:jc w:val="both"/>
                    <w:rPr>
                      <w:rFonts w:ascii="Times New Roman" w:hAnsi="Times New Roman" w:cs="Times New Roman"/>
                      <w:color w:val="000000"/>
                      <w:sz w:val="16"/>
                      <w:szCs w:val="16"/>
                    </w:rPr>
                  </w:pPr>
                  <w:r w:rsidRPr="0060136D">
                    <w:rPr>
                      <w:rFonts w:ascii="Times New Roman" w:hAnsi="Times New Roman" w:cs="Times New Roman"/>
                      <w:color w:val="000000"/>
                      <w:sz w:val="16"/>
                      <w:szCs w:val="16"/>
                    </w:rPr>
                    <w:t>г. Стародуб</w:t>
                  </w:r>
                </w:p>
              </w:tc>
              <w:tc>
                <w:tcPr>
                  <w:tcW w:w="5496" w:type="dxa"/>
                </w:tcPr>
                <w:p w:rsidR="006E0C69" w:rsidRPr="0060136D" w:rsidRDefault="006E0C69" w:rsidP="006E0C69">
                  <w:pPr>
                    <w:tabs>
                      <w:tab w:val="left" w:pos="10766"/>
                    </w:tabs>
                    <w:spacing w:after="0" w:line="240" w:lineRule="auto"/>
                    <w:jc w:val="center"/>
                    <w:rPr>
                      <w:rFonts w:ascii="Times New Roman" w:hAnsi="Times New Roman" w:cs="Times New Roman"/>
                      <w:color w:val="000000"/>
                      <w:sz w:val="16"/>
                      <w:szCs w:val="16"/>
                    </w:rPr>
                  </w:pPr>
                  <w:r w:rsidRPr="0060136D">
                    <w:rPr>
                      <w:rFonts w:ascii="Times New Roman" w:hAnsi="Times New Roman" w:cs="Times New Roman"/>
                      <w:sz w:val="16"/>
                      <w:szCs w:val="16"/>
                    </w:rPr>
                    <w:t xml:space="preserve"> «__»________ 2023 г.</w:t>
                  </w:r>
                </w:p>
              </w:tc>
            </w:tr>
          </w:tbl>
          <w:p w:rsidR="006E0C69" w:rsidRPr="0060136D" w:rsidRDefault="006E0C69" w:rsidP="006E0C69">
            <w:pPr>
              <w:shd w:val="clear" w:color="auto" w:fill="FFFFFF"/>
              <w:spacing w:after="0" w:line="240" w:lineRule="auto"/>
              <w:jc w:val="both"/>
              <w:rPr>
                <w:rFonts w:ascii="Times New Roman" w:hAnsi="Times New Roman" w:cs="Times New Roman"/>
                <w:color w:val="000000"/>
                <w:sz w:val="16"/>
                <w:szCs w:val="16"/>
              </w:rPr>
            </w:pPr>
          </w:p>
          <w:p w:rsidR="006E0C69" w:rsidRPr="0060136D" w:rsidRDefault="006E0C69" w:rsidP="006E0C69">
            <w:pPr>
              <w:pBdr>
                <w:top w:val="single" w:sz="4" w:space="0" w:color="FFFFFF"/>
                <w:left w:val="single" w:sz="4" w:space="0" w:color="FFFFFF"/>
                <w:bottom w:val="single" w:sz="4" w:space="1" w:color="FFFFFF"/>
                <w:right w:val="single" w:sz="4" w:space="2" w:color="FFFFFF"/>
              </w:pBdr>
              <w:spacing w:after="0" w:line="240" w:lineRule="auto"/>
              <w:jc w:val="both"/>
              <w:rPr>
                <w:rFonts w:ascii="Times New Roman" w:hAnsi="Times New Roman" w:cs="Times New Roman"/>
                <w:color w:val="000000"/>
                <w:sz w:val="16"/>
                <w:szCs w:val="16"/>
              </w:rPr>
            </w:pPr>
            <w:r w:rsidRPr="0060136D">
              <w:rPr>
                <w:rFonts w:ascii="Times New Roman" w:hAnsi="Times New Roman" w:cs="Times New Roman"/>
                <w:b/>
                <w:sz w:val="16"/>
                <w:szCs w:val="16"/>
              </w:rPr>
              <w:t>Комитет по управлению муниципальным имуществом администрации Стародубского муниципального округа Брянской области</w:t>
            </w:r>
            <w:r w:rsidRPr="0060136D">
              <w:rPr>
                <w:rFonts w:ascii="Times New Roman" w:hAnsi="Times New Roman" w:cs="Times New Roman"/>
                <w:sz w:val="16"/>
                <w:szCs w:val="16"/>
              </w:rPr>
              <w:t xml:space="preserve">, </w:t>
            </w:r>
            <w:r w:rsidRPr="0060136D">
              <w:rPr>
                <w:rFonts w:ascii="Times New Roman" w:hAnsi="Times New Roman" w:cs="Times New Roman"/>
                <w:bCs/>
                <w:sz w:val="16"/>
                <w:szCs w:val="16"/>
              </w:rPr>
              <w:t>ОГРН 1203200004633, ИНН 3253007482, КПП 325301001</w:t>
            </w:r>
            <w:r w:rsidRPr="0060136D">
              <w:rPr>
                <w:rFonts w:ascii="Times New Roman" w:hAnsi="Times New Roman" w:cs="Times New Roman"/>
                <w:sz w:val="16"/>
                <w:szCs w:val="16"/>
              </w:rPr>
              <w:t>, зарегистрирован МИ ФНС №8 по Брянской области 13.08.2020 года, юридический адрес: 243240, Брянская область, г. Стародуб, пл. Советская, д. 2а, в лице врио председателя  Комитета по  управлению  муниципальным  имуществом администрации Стародубского муниципального района</w:t>
            </w:r>
            <w:proofErr w:type="gramStart"/>
            <w:r w:rsidRPr="0060136D">
              <w:rPr>
                <w:rFonts w:ascii="Times New Roman" w:hAnsi="Times New Roman" w:cs="Times New Roman"/>
                <w:sz w:val="16"/>
                <w:szCs w:val="16"/>
              </w:rPr>
              <w:t>,д</w:t>
            </w:r>
            <w:proofErr w:type="gramEnd"/>
            <w:r w:rsidRPr="0060136D">
              <w:rPr>
                <w:rFonts w:ascii="Times New Roman" w:hAnsi="Times New Roman" w:cs="Times New Roman"/>
                <w:sz w:val="16"/>
                <w:szCs w:val="16"/>
              </w:rPr>
              <w:t xml:space="preserve">ействующего на основании «Положения о Комитете по управлению муниципальным имуществомадминистрации </w:t>
            </w:r>
            <w:proofErr w:type="gramStart"/>
            <w:r w:rsidRPr="0060136D">
              <w:rPr>
                <w:rFonts w:ascii="Times New Roman" w:hAnsi="Times New Roman" w:cs="Times New Roman"/>
                <w:sz w:val="16"/>
                <w:szCs w:val="16"/>
              </w:rPr>
              <w:t xml:space="preserve">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31.03.202г. №2     , </w:t>
            </w:r>
            <w:proofErr w:type="spellStart"/>
            <w:r w:rsidRPr="0060136D">
              <w:rPr>
                <w:rFonts w:ascii="Times New Roman" w:hAnsi="Times New Roman" w:cs="Times New Roman"/>
                <w:sz w:val="16"/>
                <w:szCs w:val="16"/>
              </w:rPr>
              <w:t>именуемыйвдальнейшем</w:t>
            </w:r>
            <w:proofErr w:type="spellEnd"/>
            <w:r w:rsidRPr="0060136D">
              <w:rPr>
                <w:rFonts w:ascii="Times New Roman" w:hAnsi="Times New Roman" w:cs="Times New Roman"/>
                <w:sz w:val="16"/>
                <w:szCs w:val="16"/>
              </w:rPr>
              <w:t xml:space="preserve"> «Арендодатель», с одной стороны, </w:t>
            </w:r>
            <w:proofErr w:type="spellStart"/>
            <w:r w:rsidRPr="0060136D">
              <w:rPr>
                <w:rFonts w:ascii="Times New Roman" w:hAnsi="Times New Roman" w:cs="Times New Roman"/>
                <w:sz w:val="16"/>
                <w:szCs w:val="16"/>
              </w:rPr>
              <w:t>и_____________,_именуемый</w:t>
            </w:r>
            <w:proofErr w:type="spellEnd"/>
            <w:r w:rsidRPr="0060136D">
              <w:rPr>
                <w:rFonts w:ascii="Times New Roman" w:hAnsi="Times New Roman" w:cs="Times New Roman"/>
                <w:sz w:val="16"/>
                <w:szCs w:val="16"/>
              </w:rPr>
              <w:t xml:space="preserve"> в дальнейшем «Арендатор», с другой стороны, именуемые также «Стороны», руководствуясь ____________,  н</w:t>
            </w:r>
            <w:r w:rsidRPr="0060136D">
              <w:rPr>
                <w:rFonts w:ascii="Times New Roman" w:hAnsi="Times New Roman" w:cs="Times New Roman"/>
                <w:color w:val="000000"/>
                <w:sz w:val="16"/>
                <w:szCs w:val="16"/>
              </w:rPr>
              <w:t>а основании: протокола  рассмотрения заявок на участие в аукционе  на право заключения договора аренды земельного участка от ____№ ____заключили настоящий Договор (далее – «Договор») о нижеследующем:</w:t>
            </w:r>
            <w:proofErr w:type="gramEnd"/>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I</w:t>
            </w:r>
            <w:r w:rsidRPr="0060136D">
              <w:rPr>
                <w:rFonts w:ascii="Times New Roman" w:hAnsi="Times New Roman" w:cs="Times New Roman"/>
                <w:b/>
                <w:bCs/>
                <w:color w:val="000000"/>
                <w:sz w:val="16"/>
                <w:szCs w:val="16"/>
              </w:rPr>
              <w:t>. ПРЕДМЕТ ДОГОВОРА</w:t>
            </w:r>
          </w:p>
          <w:p w:rsidR="006E0C69" w:rsidRPr="0060136D" w:rsidRDefault="006E0C69" w:rsidP="006E0C69">
            <w:pPr>
              <w:shd w:val="clear" w:color="auto" w:fill="FFFFFF"/>
              <w:tabs>
                <w:tab w:val="left" w:pos="10206"/>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1.1. По настоящему Договору Арендодатель предоставляет (передает), а Арендатор принимает в аренду земельный участок с </w:t>
            </w:r>
            <w:r w:rsidRPr="0060136D">
              <w:rPr>
                <w:rFonts w:ascii="Times New Roman" w:hAnsi="Times New Roman" w:cs="Times New Roman"/>
                <w:b/>
                <w:sz w:val="16"/>
                <w:szCs w:val="16"/>
              </w:rPr>
              <w:t>кадастровый номером:_________, общей площадью ___ кв</w:t>
            </w:r>
            <w:proofErr w:type="gramStart"/>
            <w:r w:rsidRPr="0060136D">
              <w:rPr>
                <w:rFonts w:ascii="Times New Roman" w:hAnsi="Times New Roman" w:cs="Times New Roman"/>
                <w:b/>
                <w:sz w:val="16"/>
                <w:szCs w:val="16"/>
              </w:rPr>
              <w:t>.м</w:t>
            </w:r>
            <w:proofErr w:type="gramEnd"/>
            <w:r w:rsidRPr="0060136D">
              <w:rPr>
                <w:rFonts w:ascii="Times New Roman" w:hAnsi="Times New Roman" w:cs="Times New Roman"/>
                <w:b/>
                <w:sz w:val="16"/>
                <w:szCs w:val="16"/>
              </w:rPr>
              <w:t>, расположенный по адресу(имеющий адресные ориентиры): __________________________</w:t>
            </w:r>
            <w:r w:rsidRPr="0060136D">
              <w:rPr>
                <w:rFonts w:ascii="Times New Roman" w:hAnsi="Times New Roman" w:cs="Times New Roman"/>
                <w:sz w:val="16"/>
                <w:szCs w:val="16"/>
              </w:rPr>
              <w:t>(далее – Участок).</w:t>
            </w:r>
          </w:p>
          <w:p w:rsidR="006E0C69" w:rsidRPr="0060136D" w:rsidRDefault="006E0C69" w:rsidP="006E0C69">
            <w:pPr>
              <w:shd w:val="clear" w:color="auto" w:fill="FFFFFF"/>
              <w:tabs>
                <w:tab w:val="left" w:pos="10206"/>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1.2. Участок относится к категории земель: Земли населенных пунктов, разрешенное использование:_______________________.</w:t>
            </w:r>
          </w:p>
          <w:p w:rsidR="006E0C69" w:rsidRPr="0060136D" w:rsidRDefault="006E0C69" w:rsidP="006E0C69">
            <w:pPr>
              <w:shd w:val="clear" w:color="auto" w:fill="FFFFFF"/>
              <w:tabs>
                <w:tab w:val="left" w:pos="10206"/>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1.3. Передача участка Арендатору производится по акту приема-передачи земельного участка,     который подписывается Арендатором и Арендодателем.</w:t>
            </w:r>
          </w:p>
          <w:p w:rsidR="006E0C69" w:rsidRPr="0060136D" w:rsidRDefault="006E0C69" w:rsidP="006E0C69">
            <w:pPr>
              <w:shd w:val="clear" w:color="auto" w:fill="FFFFFF"/>
              <w:tabs>
                <w:tab w:val="left" w:pos="10206"/>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1.4.Границы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II</w:t>
            </w:r>
            <w:r w:rsidRPr="0060136D">
              <w:rPr>
                <w:rFonts w:ascii="Times New Roman" w:hAnsi="Times New Roman" w:cs="Times New Roman"/>
                <w:b/>
                <w:bCs/>
                <w:color w:val="000000"/>
                <w:sz w:val="16"/>
                <w:szCs w:val="16"/>
              </w:rPr>
              <w:t>. СРОК ДОГОВОРА</w:t>
            </w:r>
          </w:p>
          <w:p w:rsidR="006E0C69" w:rsidRPr="0060136D" w:rsidRDefault="006E0C69" w:rsidP="006E0C69">
            <w:pPr>
              <w:tabs>
                <w:tab w:val="left" w:pos="993"/>
                <w:tab w:val="left" w:pos="1134"/>
              </w:tabs>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60136D">
              <w:rPr>
                <w:rFonts w:ascii="Times New Roman" w:hAnsi="Times New Roman" w:cs="Times New Roman"/>
                <w:color w:val="000000"/>
                <w:sz w:val="16"/>
                <w:szCs w:val="16"/>
              </w:rPr>
              <w:t>2.1.</w:t>
            </w:r>
            <w:r w:rsidRPr="0060136D">
              <w:rPr>
                <w:rFonts w:ascii="Times New Roman" w:hAnsi="Times New Roman" w:cs="Times New Roman"/>
                <w:sz w:val="16"/>
                <w:szCs w:val="16"/>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6E0C69" w:rsidRPr="0060136D" w:rsidRDefault="006E0C69" w:rsidP="006E0C69">
            <w:pPr>
              <w:widowControl w:val="0"/>
              <w:shd w:val="clear" w:color="auto" w:fill="FFFFFF"/>
              <w:tabs>
                <w:tab w:val="left" w:pos="9923"/>
              </w:tabs>
              <w:autoSpaceDE w:val="0"/>
              <w:autoSpaceDN w:val="0"/>
              <w:adjustRightInd w:val="0"/>
              <w:spacing w:after="0" w:line="240" w:lineRule="auto"/>
              <w:jc w:val="both"/>
              <w:rPr>
                <w:rFonts w:ascii="Times New Roman" w:hAnsi="Times New Roman" w:cs="Times New Roman"/>
                <w:b/>
                <w:bCs/>
                <w:color w:val="000000"/>
                <w:sz w:val="16"/>
                <w:szCs w:val="16"/>
              </w:rPr>
            </w:pPr>
          </w:p>
          <w:p w:rsidR="006E0C69" w:rsidRPr="0060136D" w:rsidRDefault="006E0C69" w:rsidP="006E0C69">
            <w:pPr>
              <w:widowControl w:val="0"/>
              <w:shd w:val="clear" w:color="auto" w:fill="FFFFFF"/>
              <w:tabs>
                <w:tab w:val="left" w:pos="9923"/>
              </w:tabs>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III</w:t>
            </w:r>
            <w:r w:rsidRPr="0060136D">
              <w:rPr>
                <w:rFonts w:ascii="Times New Roman" w:hAnsi="Times New Roman" w:cs="Times New Roman"/>
                <w:b/>
                <w:bCs/>
                <w:color w:val="000000"/>
                <w:sz w:val="16"/>
                <w:szCs w:val="16"/>
              </w:rPr>
              <w:t>. РАЗМЕР И УСЛОВИЯ ВНЕСЕНИЯ АРЕНДНОЙ ПЛАТЫ</w:t>
            </w:r>
          </w:p>
          <w:p w:rsidR="006E0C69" w:rsidRPr="0060136D" w:rsidRDefault="006E0C69" w:rsidP="006E0C69">
            <w:pPr>
              <w:tabs>
                <w:tab w:val="left" w:pos="0"/>
                <w:tab w:val="left" w:pos="993"/>
                <w:tab w:val="left" w:pos="1134"/>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3.1Размер ежегодной арендной платы установлен по итогам _____________ в соответствии с протоколом от _____________№ _________ и составляет _______________________ рублей.</w:t>
            </w:r>
          </w:p>
          <w:p w:rsidR="006E0C69" w:rsidRPr="0060136D" w:rsidRDefault="006E0C69" w:rsidP="006E0C69">
            <w:pPr>
              <w:tabs>
                <w:tab w:val="left" w:pos="0"/>
                <w:tab w:val="left" w:pos="993"/>
                <w:tab w:val="left" w:pos="1134"/>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3.2.Арендная плата начисляется с момента подписания сторонами акта приема-передачи участка.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3.3.</w:t>
            </w:r>
            <w:r w:rsidRPr="0060136D">
              <w:rPr>
                <w:rFonts w:ascii="Times New Roman" w:hAnsi="Times New Roman" w:cs="Times New Roman"/>
                <w:sz w:val="16"/>
                <w:szCs w:val="16"/>
              </w:rPr>
              <w:tab/>
              <w:t>Задаток в сумме ___________________ руб., перечисленный Арендатором, засчитывается в счет оплаты арендной платы.</w:t>
            </w:r>
          </w:p>
          <w:p w:rsidR="006E0C69" w:rsidRPr="0060136D" w:rsidRDefault="006E0C69" w:rsidP="006E0C69">
            <w:pPr>
              <w:autoSpaceDE w:val="0"/>
              <w:autoSpaceDN w:val="0"/>
              <w:adjustRightInd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3.4.</w:t>
            </w:r>
            <w:r w:rsidRPr="0060136D">
              <w:rPr>
                <w:rFonts w:ascii="Times New Roman" w:hAnsi="Times New Roman" w:cs="Times New Roman"/>
                <w:sz w:val="16"/>
                <w:szCs w:val="16"/>
              </w:rPr>
              <w:tab/>
              <w:t>Арендная плата вносится:</w:t>
            </w:r>
          </w:p>
          <w:p w:rsidR="006E0C69" w:rsidRPr="0060136D" w:rsidRDefault="006E0C69" w:rsidP="006E0C69">
            <w:pPr>
              <w:autoSpaceDE w:val="0"/>
              <w:autoSpaceDN w:val="0"/>
              <w:adjustRightInd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юридическими лицами  – ежеквартально равными долями не позднее 15-го числа последнего месяца текущего квартала путем перечисления  денежных средств на расчетный счет: получатель Комитет по управлению муниципальным имуществом администрации Стародубского муниципального округа Брянской  области  л/с 04273</w:t>
            </w:r>
            <w:r w:rsidRPr="0060136D">
              <w:rPr>
                <w:rFonts w:ascii="Times New Roman" w:hAnsi="Times New Roman" w:cs="Times New Roman"/>
                <w:sz w:val="16"/>
                <w:szCs w:val="16"/>
                <w:lang w:val="en-US"/>
              </w:rPr>
              <w:t>D</w:t>
            </w:r>
            <w:r w:rsidRPr="0060136D">
              <w:rPr>
                <w:rFonts w:ascii="Times New Roman" w:hAnsi="Times New Roman" w:cs="Times New Roman"/>
                <w:sz w:val="16"/>
                <w:szCs w:val="16"/>
              </w:rPr>
              <w:t xml:space="preserve">03020,  КБК 90511105012140000120, </w:t>
            </w:r>
            <w:proofErr w:type="gramStart"/>
            <w:r w:rsidRPr="0060136D">
              <w:rPr>
                <w:rFonts w:ascii="Times New Roman" w:hAnsi="Times New Roman" w:cs="Times New Roman"/>
                <w:sz w:val="16"/>
                <w:szCs w:val="16"/>
              </w:rPr>
              <w:t>р</w:t>
            </w:r>
            <w:proofErr w:type="gramEnd"/>
            <w:r w:rsidRPr="0060136D">
              <w:rPr>
                <w:rFonts w:ascii="Times New Roman" w:hAnsi="Times New Roman" w:cs="Times New Roman"/>
                <w:sz w:val="16"/>
                <w:szCs w:val="16"/>
              </w:rPr>
              <w:t>/с  03100643000000012700   в УФК по Брянской области Отделение Брянск банка России//УФК по Брянской области  г. Брянск,  к/</w:t>
            </w:r>
            <w:proofErr w:type="spellStart"/>
            <w:r w:rsidRPr="0060136D">
              <w:rPr>
                <w:rFonts w:ascii="Times New Roman" w:hAnsi="Times New Roman" w:cs="Times New Roman"/>
                <w:sz w:val="16"/>
                <w:szCs w:val="16"/>
              </w:rPr>
              <w:t>сч</w:t>
            </w:r>
            <w:proofErr w:type="spellEnd"/>
            <w:r w:rsidRPr="0060136D">
              <w:rPr>
                <w:rFonts w:ascii="Times New Roman" w:hAnsi="Times New Roman" w:cs="Times New Roman"/>
                <w:sz w:val="16"/>
                <w:szCs w:val="16"/>
              </w:rPr>
              <w:t xml:space="preserve"> 40102810245370000019,   БИК 011501101,  КПП 325301001, ИНН 3253007482, ОКТМО 15501000</w:t>
            </w:r>
          </w:p>
          <w:p w:rsidR="006E0C69" w:rsidRPr="0060136D" w:rsidRDefault="006E0C69" w:rsidP="006E0C69">
            <w:pPr>
              <w:autoSpaceDE w:val="0"/>
              <w:autoSpaceDN w:val="0"/>
              <w:adjustRightInd w:val="0"/>
              <w:spacing w:after="0" w:line="240" w:lineRule="auto"/>
              <w:jc w:val="both"/>
              <w:rPr>
                <w:rFonts w:ascii="Times New Roman" w:hAnsi="Times New Roman" w:cs="Times New Roman"/>
                <w:sz w:val="16"/>
                <w:szCs w:val="16"/>
              </w:rPr>
            </w:pPr>
          </w:p>
          <w:p w:rsidR="006E0C69" w:rsidRPr="0060136D" w:rsidRDefault="006E0C69" w:rsidP="006E0C69">
            <w:pPr>
              <w:shd w:val="clear" w:color="auto" w:fill="FFFFFF"/>
              <w:tabs>
                <w:tab w:val="left" w:pos="567"/>
                <w:tab w:val="left" w:pos="9923"/>
              </w:tabs>
              <w:spacing w:after="0" w:line="240" w:lineRule="auto"/>
              <w:jc w:val="both"/>
              <w:rPr>
                <w:rFonts w:ascii="Times New Roman" w:hAnsi="Times New Roman" w:cs="Times New Roman"/>
                <w:color w:val="000000"/>
                <w:sz w:val="16"/>
                <w:szCs w:val="16"/>
              </w:rPr>
            </w:pPr>
            <w:r w:rsidRPr="0060136D">
              <w:rPr>
                <w:rFonts w:ascii="Times New Roman" w:hAnsi="Times New Roman" w:cs="Times New Roman"/>
                <w:sz w:val="16"/>
                <w:szCs w:val="16"/>
              </w:rPr>
              <w:t>3.5.</w:t>
            </w:r>
            <w:r w:rsidRPr="0060136D">
              <w:rPr>
                <w:rFonts w:ascii="Times New Roman" w:hAnsi="Times New Roman" w:cs="Times New Roman"/>
                <w:sz w:val="16"/>
                <w:szCs w:val="16"/>
              </w:rPr>
              <w:tab/>
              <w:t>Днем оплаты считается день поступления средств на бюджетный счет Арендодателя.</w:t>
            </w:r>
          </w:p>
          <w:p w:rsidR="006E0C69" w:rsidRPr="0060136D" w:rsidRDefault="006E0C69" w:rsidP="006E0C69">
            <w:pPr>
              <w:shd w:val="clear" w:color="auto" w:fill="FFFFFF"/>
              <w:tabs>
                <w:tab w:val="left" w:pos="0"/>
                <w:tab w:val="left" w:pos="567"/>
                <w:tab w:val="left" w:pos="993"/>
                <w:tab w:val="left" w:pos="1134"/>
                <w:tab w:val="left" w:pos="9923"/>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3.6.</w:t>
            </w:r>
            <w:r w:rsidRPr="0060136D">
              <w:rPr>
                <w:rFonts w:ascii="Times New Roman" w:hAnsi="Times New Roman" w:cs="Times New Roman"/>
                <w:sz w:val="16"/>
                <w:szCs w:val="16"/>
              </w:rPr>
              <w:tab/>
              <w:t>Размер годовой арендной платы устанавливается на весь период аренды земельного участка.</w:t>
            </w:r>
          </w:p>
          <w:p w:rsidR="006E0C69" w:rsidRPr="0060136D" w:rsidRDefault="006E0C69" w:rsidP="006E0C69">
            <w:pPr>
              <w:shd w:val="clear" w:color="auto" w:fill="FFFFFF"/>
              <w:tabs>
                <w:tab w:val="left" w:pos="0"/>
                <w:tab w:val="left" w:pos="567"/>
                <w:tab w:val="left" w:pos="993"/>
                <w:tab w:val="left" w:pos="1134"/>
                <w:tab w:val="left" w:pos="9923"/>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3.7.Неиспользование Участка после заключения Договора аренды не является основанием для неуплаты арендных платежей Арендодателю.</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3.8.В случае отказа Арендатора от оплаты арендуемого земельного участка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IV</w:t>
            </w:r>
            <w:r w:rsidRPr="0060136D">
              <w:rPr>
                <w:rFonts w:ascii="Times New Roman" w:hAnsi="Times New Roman" w:cs="Times New Roman"/>
                <w:b/>
                <w:bCs/>
                <w:color w:val="000000"/>
                <w:sz w:val="16"/>
                <w:szCs w:val="16"/>
              </w:rPr>
              <w:t>. ПРАВА И ОБЯЗАННОСТИ СТОРОН</w:t>
            </w:r>
          </w:p>
          <w:p w:rsidR="006E0C69" w:rsidRPr="0060136D" w:rsidRDefault="006E0C69" w:rsidP="006E0C69">
            <w:pPr>
              <w:spacing w:after="0" w:line="240" w:lineRule="auto"/>
              <w:jc w:val="both"/>
              <w:rPr>
                <w:rFonts w:ascii="Times New Roman" w:hAnsi="Times New Roman" w:cs="Times New Roman"/>
                <w:b/>
                <w:bCs/>
                <w:sz w:val="16"/>
                <w:szCs w:val="16"/>
              </w:rPr>
            </w:pPr>
            <w:r w:rsidRPr="0060136D">
              <w:rPr>
                <w:rFonts w:ascii="Times New Roman" w:hAnsi="Times New Roman" w:cs="Times New Roman"/>
                <w:b/>
                <w:bCs/>
                <w:sz w:val="16"/>
                <w:szCs w:val="16"/>
              </w:rPr>
              <w:t>4.1.</w:t>
            </w:r>
            <w:r w:rsidRPr="0060136D">
              <w:rPr>
                <w:rFonts w:ascii="Times New Roman" w:hAnsi="Times New Roman" w:cs="Times New Roman"/>
                <w:b/>
                <w:bCs/>
                <w:sz w:val="16"/>
                <w:szCs w:val="16"/>
              </w:rPr>
              <w:tab/>
              <w:t>Арендодатель имеет право:</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4.1.1.</w:t>
            </w:r>
            <w:r w:rsidRPr="0060136D">
              <w:rPr>
                <w:rFonts w:ascii="Times New Roman" w:hAnsi="Times New Roman" w:cs="Times New Roman"/>
                <w:sz w:val="16"/>
                <w:szCs w:val="16"/>
              </w:rPr>
              <w:tab/>
              <w:t>Требовать досрочного расторжения Договора в случае использования Участка, указанного в п. 1.1.,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4.1.2.</w:t>
            </w:r>
            <w:r w:rsidRPr="0060136D">
              <w:rPr>
                <w:rFonts w:ascii="Times New Roman" w:hAnsi="Times New Roman" w:cs="Times New Roman"/>
                <w:sz w:val="16"/>
                <w:szCs w:val="16"/>
              </w:rPr>
              <w:tab/>
              <w:t>На беспрепятственный доступ на территорию арендуемого земельного участка с целью осуществления земельного контроля.</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4.1.3.</w:t>
            </w:r>
            <w:r w:rsidRPr="0060136D">
              <w:rPr>
                <w:rFonts w:ascii="Times New Roman" w:hAnsi="Times New Roman" w:cs="Times New Roman"/>
                <w:sz w:val="16"/>
                <w:szCs w:val="16"/>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Российской Федерации.</w:t>
            </w:r>
          </w:p>
          <w:p w:rsidR="006E0C69" w:rsidRPr="0060136D" w:rsidRDefault="006E0C69" w:rsidP="006E0C69">
            <w:pPr>
              <w:spacing w:after="0" w:line="240" w:lineRule="auto"/>
              <w:ind w:left="709" w:hanging="709"/>
              <w:jc w:val="both"/>
              <w:rPr>
                <w:rFonts w:ascii="Times New Roman" w:hAnsi="Times New Roman" w:cs="Times New Roman"/>
                <w:b/>
                <w:bCs/>
                <w:sz w:val="16"/>
                <w:szCs w:val="16"/>
              </w:rPr>
            </w:pPr>
            <w:r w:rsidRPr="0060136D">
              <w:rPr>
                <w:rFonts w:ascii="Times New Roman" w:hAnsi="Times New Roman" w:cs="Times New Roman"/>
                <w:b/>
                <w:bCs/>
                <w:sz w:val="16"/>
                <w:szCs w:val="16"/>
              </w:rPr>
              <w:t>4.2.</w:t>
            </w:r>
            <w:r w:rsidRPr="0060136D">
              <w:rPr>
                <w:rFonts w:ascii="Times New Roman" w:hAnsi="Times New Roman" w:cs="Times New Roman"/>
                <w:b/>
                <w:bCs/>
                <w:sz w:val="16"/>
                <w:szCs w:val="16"/>
              </w:rPr>
              <w:tab/>
              <w:t>Арендодатель обязан:</w:t>
            </w:r>
          </w:p>
          <w:p w:rsidR="006E0C69" w:rsidRPr="0060136D" w:rsidRDefault="006E0C69" w:rsidP="006E0C69">
            <w:pPr>
              <w:spacing w:after="0" w:line="240" w:lineRule="auto"/>
              <w:ind w:left="709" w:hanging="709"/>
              <w:jc w:val="both"/>
              <w:rPr>
                <w:rFonts w:ascii="Times New Roman" w:hAnsi="Times New Roman" w:cs="Times New Roman"/>
                <w:sz w:val="16"/>
                <w:szCs w:val="16"/>
              </w:rPr>
            </w:pPr>
            <w:r w:rsidRPr="0060136D">
              <w:rPr>
                <w:rFonts w:ascii="Times New Roman" w:hAnsi="Times New Roman" w:cs="Times New Roman"/>
                <w:sz w:val="16"/>
                <w:szCs w:val="16"/>
              </w:rPr>
              <w:t>4.2.1.</w:t>
            </w:r>
            <w:r w:rsidRPr="0060136D">
              <w:rPr>
                <w:rFonts w:ascii="Times New Roman" w:hAnsi="Times New Roman" w:cs="Times New Roman"/>
                <w:sz w:val="16"/>
                <w:szCs w:val="16"/>
              </w:rPr>
              <w:tab/>
              <w:t>Выполнять в полном объеме все условия Договора.</w:t>
            </w:r>
          </w:p>
          <w:p w:rsidR="006E0C69" w:rsidRPr="0060136D" w:rsidRDefault="006E0C69" w:rsidP="006E0C69">
            <w:pPr>
              <w:spacing w:after="0" w:line="240" w:lineRule="auto"/>
              <w:ind w:left="709" w:hanging="709"/>
              <w:jc w:val="both"/>
              <w:rPr>
                <w:rFonts w:ascii="Times New Roman" w:hAnsi="Times New Roman" w:cs="Times New Roman"/>
                <w:sz w:val="16"/>
                <w:szCs w:val="16"/>
              </w:rPr>
            </w:pPr>
            <w:r w:rsidRPr="0060136D">
              <w:rPr>
                <w:rFonts w:ascii="Times New Roman" w:hAnsi="Times New Roman" w:cs="Times New Roman"/>
                <w:sz w:val="16"/>
                <w:szCs w:val="16"/>
              </w:rPr>
              <w:t>4.2.2.</w:t>
            </w:r>
            <w:r w:rsidRPr="0060136D">
              <w:rPr>
                <w:rFonts w:ascii="Times New Roman" w:hAnsi="Times New Roman" w:cs="Times New Roman"/>
                <w:sz w:val="16"/>
                <w:szCs w:val="16"/>
              </w:rPr>
              <w:tab/>
              <w:t>В 7-дневный срок передать Арендатору Участок по акту приема передачи.</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4.2.3.</w:t>
            </w:r>
            <w:r w:rsidRPr="0060136D">
              <w:rPr>
                <w:rFonts w:ascii="Times New Roman" w:hAnsi="Times New Roman" w:cs="Times New Roman"/>
                <w:sz w:val="16"/>
                <w:szCs w:val="16"/>
              </w:rPr>
              <w:tab/>
              <w:t>Своевременно производить перерасчет арендной платы и информировать об этом Арендатора.</w:t>
            </w:r>
          </w:p>
          <w:p w:rsidR="006E0C69" w:rsidRPr="0060136D" w:rsidRDefault="006E0C69" w:rsidP="006E0C69">
            <w:pPr>
              <w:spacing w:after="0" w:line="240" w:lineRule="auto"/>
              <w:jc w:val="both"/>
              <w:rPr>
                <w:rFonts w:ascii="Times New Roman" w:hAnsi="Times New Roman" w:cs="Times New Roman"/>
                <w:b/>
                <w:bCs/>
                <w:sz w:val="16"/>
                <w:szCs w:val="16"/>
              </w:rPr>
            </w:pPr>
            <w:r w:rsidRPr="0060136D">
              <w:rPr>
                <w:rFonts w:ascii="Times New Roman" w:hAnsi="Times New Roman" w:cs="Times New Roman"/>
                <w:b/>
                <w:bCs/>
                <w:sz w:val="16"/>
                <w:szCs w:val="16"/>
              </w:rPr>
              <w:t>4.3.</w:t>
            </w:r>
            <w:r w:rsidRPr="0060136D">
              <w:rPr>
                <w:rFonts w:ascii="Times New Roman" w:hAnsi="Times New Roman" w:cs="Times New Roman"/>
                <w:b/>
                <w:bCs/>
                <w:sz w:val="16"/>
                <w:szCs w:val="16"/>
              </w:rPr>
              <w:tab/>
              <w:t>Арендатор имеет право:</w:t>
            </w:r>
          </w:p>
          <w:p w:rsidR="006E0C69" w:rsidRPr="0060136D" w:rsidRDefault="006E0C69" w:rsidP="006E0C69">
            <w:pPr>
              <w:spacing w:after="0" w:line="240" w:lineRule="auto"/>
              <w:ind w:left="709" w:hanging="709"/>
              <w:jc w:val="both"/>
              <w:rPr>
                <w:rFonts w:ascii="Times New Roman" w:hAnsi="Times New Roman" w:cs="Times New Roman"/>
                <w:sz w:val="16"/>
                <w:szCs w:val="16"/>
              </w:rPr>
            </w:pPr>
            <w:r w:rsidRPr="0060136D">
              <w:rPr>
                <w:rFonts w:ascii="Times New Roman" w:hAnsi="Times New Roman" w:cs="Times New Roman"/>
                <w:sz w:val="16"/>
                <w:szCs w:val="16"/>
              </w:rPr>
              <w:t>4.3.1.</w:t>
            </w:r>
            <w:r w:rsidRPr="0060136D">
              <w:rPr>
                <w:rFonts w:ascii="Times New Roman" w:hAnsi="Times New Roman" w:cs="Times New Roman"/>
                <w:sz w:val="16"/>
                <w:szCs w:val="16"/>
              </w:rPr>
              <w:tab/>
              <w:t>Использовать Участок на условиях, установленных Договором.</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4.3.2.</w:t>
            </w:r>
            <w:r w:rsidRPr="0060136D">
              <w:rPr>
                <w:rFonts w:ascii="Times New Roman" w:hAnsi="Times New Roman" w:cs="Times New Roman"/>
                <w:sz w:val="16"/>
                <w:szCs w:val="16"/>
              </w:rPr>
              <w:tab/>
              <w:t xml:space="preserve">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6E0C69" w:rsidRPr="0060136D" w:rsidRDefault="006E0C69" w:rsidP="006E0C69">
            <w:pPr>
              <w:spacing w:after="0" w:line="240" w:lineRule="auto"/>
              <w:ind w:left="709" w:hanging="709"/>
              <w:jc w:val="both"/>
              <w:rPr>
                <w:rFonts w:ascii="Times New Roman" w:hAnsi="Times New Roman" w:cs="Times New Roman"/>
                <w:b/>
                <w:bCs/>
                <w:sz w:val="16"/>
                <w:szCs w:val="16"/>
              </w:rPr>
            </w:pPr>
            <w:r w:rsidRPr="0060136D">
              <w:rPr>
                <w:rFonts w:ascii="Times New Roman" w:hAnsi="Times New Roman" w:cs="Times New Roman"/>
                <w:b/>
                <w:bCs/>
                <w:sz w:val="16"/>
                <w:szCs w:val="16"/>
              </w:rPr>
              <w:t>4.4.</w:t>
            </w:r>
            <w:r w:rsidRPr="0060136D">
              <w:rPr>
                <w:rFonts w:ascii="Times New Roman" w:hAnsi="Times New Roman" w:cs="Times New Roman"/>
                <w:b/>
                <w:bCs/>
                <w:sz w:val="16"/>
                <w:szCs w:val="16"/>
              </w:rPr>
              <w:tab/>
              <w:t>Арендатор обязан:</w:t>
            </w:r>
          </w:p>
          <w:p w:rsidR="006E0C69" w:rsidRPr="0060136D" w:rsidRDefault="006E0C69" w:rsidP="006E0C69">
            <w:pPr>
              <w:spacing w:after="0" w:line="240" w:lineRule="auto"/>
              <w:ind w:left="709" w:hanging="709"/>
              <w:jc w:val="both"/>
              <w:rPr>
                <w:rFonts w:ascii="Times New Roman" w:hAnsi="Times New Roman" w:cs="Times New Roman"/>
                <w:sz w:val="16"/>
                <w:szCs w:val="16"/>
              </w:rPr>
            </w:pPr>
            <w:r w:rsidRPr="0060136D">
              <w:rPr>
                <w:rFonts w:ascii="Times New Roman" w:hAnsi="Times New Roman" w:cs="Times New Roman"/>
                <w:sz w:val="16"/>
                <w:szCs w:val="16"/>
              </w:rPr>
              <w:t>4.4.1.</w:t>
            </w:r>
            <w:r w:rsidRPr="0060136D">
              <w:rPr>
                <w:rFonts w:ascii="Times New Roman" w:hAnsi="Times New Roman" w:cs="Times New Roman"/>
                <w:sz w:val="16"/>
                <w:szCs w:val="16"/>
              </w:rPr>
              <w:tab/>
              <w:t>Выполнять в полном объеме все условия Договора.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4.4.2.</w:t>
            </w:r>
            <w:r w:rsidRPr="0060136D">
              <w:rPr>
                <w:rFonts w:ascii="Times New Roman" w:hAnsi="Times New Roman" w:cs="Times New Roman"/>
                <w:sz w:val="16"/>
                <w:szCs w:val="16"/>
              </w:rPr>
              <w:tab/>
              <w:t>Использовать Участок в соответствии с разрешенными видами использования (целевым назначением).</w:t>
            </w:r>
          </w:p>
          <w:p w:rsidR="006E0C69" w:rsidRPr="0060136D" w:rsidRDefault="006E0C69" w:rsidP="006E0C69">
            <w:pPr>
              <w:spacing w:after="0" w:line="240" w:lineRule="auto"/>
              <w:ind w:left="709" w:hanging="709"/>
              <w:jc w:val="both"/>
              <w:rPr>
                <w:rFonts w:ascii="Times New Roman" w:hAnsi="Times New Roman" w:cs="Times New Roman"/>
                <w:sz w:val="16"/>
                <w:szCs w:val="16"/>
              </w:rPr>
            </w:pPr>
            <w:r w:rsidRPr="0060136D">
              <w:rPr>
                <w:rFonts w:ascii="Times New Roman" w:hAnsi="Times New Roman" w:cs="Times New Roman"/>
                <w:sz w:val="16"/>
                <w:szCs w:val="16"/>
              </w:rPr>
              <w:t>4.4.3.</w:t>
            </w:r>
            <w:r w:rsidRPr="0060136D">
              <w:rPr>
                <w:rFonts w:ascii="Times New Roman" w:hAnsi="Times New Roman" w:cs="Times New Roman"/>
                <w:sz w:val="16"/>
                <w:szCs w:val="16"/>
              </w:rPr>
              <w:tab/>
              <w:t>Не допускать действий, приводящих к ухудшению качественных характеристик участка.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4.4.4.</w:t>
            </w:r>
            <w:r w:rsidRPr="0060136D">
              <w:rPr>
                <w:rFonts w:ascii="Times New Roman" w:hAnsi="Times New Roman" w:cs="Times New Roman"/>
                <w:sz w:val="16"/>
                <w:szCs w:val="16"/>
              </w:rPr>
              <w:tab/>
              <w:t xml:space="preserve">Обеспечить Арендодателю и органам земельного контроля беспрепятственный доступ на Участок по их </w:t>
            </w:r>
            <w:proofErr w:type="spellStart"/>
            <w:r w:rsidRPr="0060136D">
              <w:rPr>
                <w:rFonts w:ascii="Times New Roman" w:hAnsi="Times New Roman" w:cs="Times New Roman"/>
                <w:sz w:val="16"/>
                <w:szCs w:val="16"/>
              </w:rPr>
              <w:t>требованию</w:t>
            </w:r>
            <w:proofErr w:type="gramStart"/>
            <w:r w:rsidRPr="0060136D">
              <w:rPr>
                <w:rFonts w:ascii="Times New Roman" w:hAnsi="Times New Roman" w:cs="Times New Roman"/>
                <w:sz w:val="16"/>
                <w:szCs w:val="16"/>
              </w:rPr>
              <w:t>.П</w:t>
            </w:r>
            <w:proofErr w:type="gramEnd"/>
            <w:r w:rsidRPr="0060136D">
              <w:rPr>
                <w:rFonts w:ascii="Times New Roman" w:hAnsi="Times New Roman" w:cs="Times New Roman"/>
                <w:sz w:val="16"/>
                <w:szCs w:val="16"/>
              </w:rPr>
              <w:t>ри</w:t>
            </w:r>
            <w:proofErr w:type="spellEnd"/>
            <w:r w:rsidRPr="0060136D">
              <w:rPr>
                <w:rFonts w:ascii="Times New Roman" w:hAnsi="Times New Roman" w:cs="Times New Roman"/>
                <w:sz w:val="16"/>
                <w:szCs w:val="16"/>
              </w:rPr>
              <w:t xml:space="preserve"> необходимости проведения на Участке службами и организациями аварийно-ремонтных, и иных подобных работ обеспечить им беспрепятственный </w:t>
            </w:r>
            <w:proofErr w:type="spellStart"/>
            <w:r w:rsidRPr="0060136D">
              <w:rPr>
                <w:rFonts w:ascii="Times New Roman" w:hAnsi="Times New Roman" w:cs="Times New Roman"/>
                <w:sz w:val="16"/>
                <w:szCs w:val="16"/>
              </w:rPr>
              <w:t>доступи</w:t>
            </w:r>
            <w:proofErr w:type="spellEnd"/>
            <w:r w:rsidRPr="0060136D">
              <w:rPr>
                <w:rFonts w:ascii="Times New Roman" w:hAnsi="Times New Roman" w:cs="Times New Roman"/>
                <w:sz w:val="16"/>
                <w:szCs w:val="16"/>
              </w:rPr>
              <w:t xml:space="preserve"> возможность выполнения этих работ на участке.</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4.4.5.</w:t>
            </w:r>
            <w:r w:rsidRPr="0060136D">
              <w:rPr>
                <w:rFonts w:ascii="Times New Roman" w:hAnsi="Times New Roman" w:cs="Times New Roman"/>
                <w:sz w:val="16"/>
                <w:szCs w:val="16"/>
              </w:rPr>
              <w:tab/>
              <w:t>Своевременно и в полном объеме уплачивать Арендодателю арендную плату в размере и на условиях, установленных Договором.</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4.4.6.</w:t>
            </w:r>
            <w:r w:rsidRPr="0060136D">
              <w:rPr>
                <w:rFonts w:ascii="Times New Roman" w:hAnsi="Times New Roman" w:cs="Times New Roman"/>
                <w:sz w:val="16"/>
                <w:szCs w:val="16"/>
              </w:rPr>
              <w:tab/>
              <w:t>После подписания Договора и дополнительных соглашений к нему обеспечить ег</w:t>
            </w:r>
            <w:proofErr w:type="gramStart"/>
            <w:r w:rsidRPr="0060136D">
              <w:rPr>
                <w:rFonts w:ascii="Times New Roman" w:hAnsi="Times New Roman" w:cs="Times New Roman"/>
                <w:sz w:val="16"/>
                <w:szCs w:val="16"/>
              </w:rPr>
              <w:t>о(</w:t>
            </w:r>
            <w:proofErr w:type="gramEnd"/>
            <w:r w:rsidRPr="0060136D">
              <w:rPr>
                <w:rFonts w:ascii="Times New Roman" w:hAnsi="Times New Roman" w:cs="Times New Roman"/>
                <w:sz w:val="16"/>
                <w:szCs w:val="16"/>
              </w:rPr>
              <w:t xml:space="preserve">их) государственную регистрацию в Межмуниципальном отделе по Стародубскому, </w:t>
            </w:r>
            <w:proofErr w:type="spellStart"/>
            <w:r w:rsidRPr="0060136D">
              <w:rPr>
                <w:rFonts w:ascii="Times New Roman" w:hAnsi="Times New Roman" w:cs="Times New Roman"/>
                <w:sz w:val="16"/>
                <w:szCs w:val="16"/>
              </w:rPr>
              <w:t>Погарскому</w:t>
            </w:r>
            <w:proofErr w:type="spellEnd"/>
            <w:r w:rsidRPr="0060136D">
              <w:rPr>
                <w:rFonts w:ascii="Times New Roman" w:hAnsi="Times New Roman" w:cs="Times New Roman"/>
                <w:sz w:val="16"/>
                <w:szCs w:val="16"/>
              </w:rPr>
              <w:t xml:space="preserve"> и Климовскому районам Управления Федеральной службы государственной регистрации, кадастра и картографии по Брянской области.</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4.4.7.</w:t>
            </w:r>
            <w:r w:rsidRPr="0060136D">
              <w:rPr>
                <w:rFonts w:ascii="Times New Roman" w:hAnsi="Times New Roman" w:cs="Times New Roman"/>
                <w:sz w:val="16"/>
                <w:szCs w:val="16"/>
              </w:rPr>
              <w:tab/>
              <w:t xml:space="preserve">Не осуществлять на участке работы без разрешения соответствующих компетентных органов, для проведения которых </w:t>
            </w:r>
            <w:r w:rsidRPr="0060136D">
              <w:rPr>
                <w:rFonts w:ascii="Times New Roman" w:hAnsi="Times New Roman" w:cs="Times New Roman"/>
                <w:sz w:val="16"/>
                <w:szCs w:val="16"/>
              </w:rPr>
              <w:lastRenderedPageBreak/>
              <w:t>требуется такое разрешение.</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4.4.8.Не нарушать права других землепользователей, а также порядок пользования водными, лесными и другими природными объектами.</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4.4.9. Немедленно извещать Арендодателя и соответствующие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4.4.10.</w:t>
            </w:r>
            <w:r w:rsidRPr="0060136D">
              <w:rPr>
                <w:rFonts w:ascii="Times New Roman" w:hAnsi="Times New Roman" w:cs="Times New Roman"/>
                <w:sz w:val="16"/>
                <w:szCs w:val="16"/>
              </w:rPr>
              <w:tab/>
              <w:t xml:space="preserve">В случае принятия решения о ликвидации предприятия, учреждения, организации или смерти Арендатора – физического лица, Арендатор (его правопреемник) должен направить Арендодателю письменное </w:t>
            </w:r>
            <w:proofErr w:type="spellStart"/>
            <w:r w:rsidRPr="0060136D">
              <w:rPr>
                <w:rFonts w:ascii="Times New Roman" w:hAnsi="Times New Roman" w:cs="Times New Roman"/>
                <w:sz w:val="16"/>
                <w:szCs w:val="16"/>
              </w:rPr>
              <w:t>уведомлениев</w:t>
            </w:r>
            <w:proofErr w:type="spellEnd"/>
            <w:r w:rsidRPr="0060136D">
              <w:rPr>
                <w:rFonts w:ascii="Times New Roman" w:hAnsi="Times New Roman" w:cs="Times New Roman"/>
                <w:sz w:val="16"/>
                <w:szCs w:val="16"/>
              </w:rPr>
              <w:t xml:space="preserve"> 10 – </w:t>
            </w:r>
            <w:proofErr w:type="spellStart"/>
            <w:r w:rsidRPr="0060136D">
              <w:rPr>
                <w:rFonts w:ascii="Times New Roman" w:hAnsi="Times New Roman" w:cs="Times New Roman"/>
                <w:sz w:val="16"/>
                <w:szCs w:val="16"/>
              </w:rPr>
              <w:t>дневный</w:t>
            </w:r>
            <w:proofErr w:type="spellEnd"/>
            <w:r w:rsidRPr="0060136D">
              <w:rPr>
                <w:rFonts w:ascii="Times New Roman" w:hAnsi="Times New Roman" w:cs="Times New Roman"/>
                <w:sz w:val="16"/>
                <w:szCs w:val="16"/>
              </w:rPr>
              <w:t xml:space="preserve"> срок с момента принятия решения, смерти Арендатора.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4.4.11.</w:t>
            </w:r>
            <w:r w:rsidRPr="0060136D">
              <w:rPr>
                <w:rFonts w:ascii="Times New Roman" w:hAnsi="Times New Roman" w:cs="Times New Roman"/>
                <w:sz w:val="16"/>
                <w:szCs w:val="16"/>
              </w:rPr>
              <w:tab/>
              <w:t xml:space="preserve">В случае изменения адреса или иных реквизитов в 10 – </w:t>
            </w:r>
            <w:proofErr w:type="spellStart"/>
            <w:r w:rsidRPr="0060136D">
              <w:rPr>
                <w:rFonts w:ascii="Times New Roman" w:hAnsi="Times New Roman" w:cs="Times New Roman"/>
                <w:sz w:val="16"/>
                <w:szCs w:val="16"/>
              </w:rPr>
              <w:t>дневный</w:t>
            </w:r>
            <w:proofErr w:type="spellEnd"/>
            <w:r w:rsidRPr="0060136D">
              <w:rPr>
                <w:rFonts w:ascii="Times New Roman" w:hAnsi="Times New Roman" w:cs="Times New Roman"/>
                <w:sz w:val="16"/>
                <w:szCs w:val="16"/>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4.4.12.</w:t>
            </w:r>
            <w:r w:rsidRPr="0060136D">
              <w:rPr>
                <w:rFonts w:ascii="Times New Roman" w:hAnsi="Times New Roman" w:cs="Times New Roman"/>
                <w:sz w:val="16"/>
                <w:szCs w:val="16"/>
              </w:rPr>
              <w:tab/>
              <w:t xml:space="preserve">Не </w:t>
            </w:r>
            <w:proofErr w:type="gramStart"/>
            <w:r w:rsidRPr="0060136D">
              <w:rPr>
                <w:rFonts w:ascii="Times New Roman" w:hAnsi="Times New Roman" w:cs="Times New Roman"/>
                <w:sz w:val="16"/>
                <w:szCs w:val="16"/>
              </w:rPr>
              <w:t>позднее</w:t>
            </w:r>
            <w:proofErr w:type="gramEnd"/>
            <w:r w:rsidRPr="0060136D">
              <w:rPr>
                <w:rFonts w:ascii="Times New Roman" w:hAnsi="Times New Roman" w:cs="Times New Roman"/>
                <w:sz w:val="16"/>
                <w:szCs w:val="16"/>
              </w:rPr>
              <w:t xml:space="preserve">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4.4.13.</w:t>
            </w:r>
            <w:r w:rsidRPr="0060136D">
              <w:rPr>
                <w:rFonts w:ascii="Times New Roman" w:hAnsi="Times New Roman" w:cs="Times New Roman"/>
                <w:sz w:val="16"/>
                <w:szCs w:val="16"/>
              </w:rPr>
              <w:tab/>
              <w:t xml:space="preserve">После окончаний срока действия настоящего Договора Арендатор обязан в 7- </w:t>
            </w:r>
            <w:proofErr w:type="spellStart"/>
            <w:r w:rsidRPr="0060136D">
              <w:rPr>
                <w:rFonts w:ascii="Times New Roman" w:hAnsi="Times New Roman" w:cs="Times New Roman"/>
                <w:sz w:val="16"/>
                <w:szCs w:val="16"/>
              </w:rPr>
              <w:t>дневный</w:t>
            </w:r>
            <w:proofErr w:type="spellEnd"/>
            <w:r w:rsidRPr="0060136D">
              <w:rPr>
                <w:rFonts w:ascii="Times New Roman" w:hAnsi="Times New Roman" w:cs="Times New Roman"/>
                <w:sz w:val="16"/>
                <w:szCs w:val="16"/>
              </w:rPr>
              <w:t xml:space="preserve"> срок передать Участок Арендодателю по акту приема-передачи в надлежащем состоянии.</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4.4.14.</w:t>
            </w:r>
            <w:r w:rsidRPr="0060136D">
              <w:rPr>
                <w:rFonts w:ascii="Times New Roman" w:hAnsi="Times New Roman" w:cs="Times New Roman"/>
                <w:sz w:val="16"/>
                <w:szCs w:val="16"/>
              </w:rPr>
              <w:tab/>
              <w:t xml:space="preserve">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w:t>
            </w:r>
            <w:proofErr w:type="spellStart"/>
            <w:r w:rsidRPr="0060136D">
              <w:rPr>
                <w:rFonts w:ascii="Times New Roman" w:hAnsi="Times New Roman" w:cs="Times New Roman"/>
                <w:sz w:val="16"/>
                <w:szCs w:val="16"/>
              </w:rPr>
              <w:t>лицу</w:t>
            </w:r>
            <w:proofErr w:type="gramStart"/>
            <w:r w:rsidRPr="0060136D">
              <w:rPr>
                <w:rFonts w:ascii="Times New Roman" w:hAnsi="Times New Roman" w:cs="Times New Roman"/>
                <w:sz w:val="16"/>
                <w:szCs w:val="16"/>
              </w:rPr>
              <w:t>,п</w:t>
            </w:r>
            <w:proofErr w:type="gramEnd"/>
            <w:r w:rsidRPr="0060136D">
              <w:rPr>
                <w:rFonts w:ascii="Times New Roman" w:hAnsi="Times New Roman" w:cs="Times New Roman"/>
                <w:sz w:val="16"/>
                <w:szCs w:val="16"/>
              </w:rPr>
              <w:t>ередача</w:t>
            </w:r>
            <w:proofErr w:type="spellEnd"/>
            <w:r w:rsidRPr="0060136D">
              <w:rPr>
                <w:rFonts w:ascii="Times New Roman" w:hAnsi="Times New Roman" w:cs="Times New Roman"/>
                <w:sz w:val="16"/>
                <w:szCs w:val="16"/>
              </w:rPr>
              <w:t xml:space="preserve"> земельного участка в субаренду) исключительно после предварительного согласования Арендодателя на осуществление данной сделки, в порядке, установленном настоящим Договором.</w:t>
            </w:r>
          </w:p>
          <w:p w:rsidR="006E0C69" w:rsidRPr="0060136D" w:rsidRDefault="006E0C69" w:rsidP="006E0C69">
            <w:pPr>
              <w:shd w:val="clear" w:color="auto" w:fill="FFFFFF"/>
              <w:tabs>
                <w:tab w:val="left" w:pos="10206"/>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4.5.Арендатор и Арендодатель имеют иные права и </w:t>
            </w:r>
            <w:proofErr w:type="gramStart"/>
            <w:r w:rsidRPr="0060136D">
              <w:rPr>
                <w:rFonts w:ascii="Times New Roman" w:hAnsi="Times New Roman" w:cs="Times New Roman"/>
                <w:sz w:val="16"/>
                <w:szCs w:val="16"/>
              </w:rPr>
              <w:t>несут иные обязанности</w:t>
            </w:r>
            <w:proofErr w:type="gramEnd"/>
            <w:r w:rsidRPr="0060136D">
              <w:rPr>
                <w:rFonts w:ascii="Times New Roman" w:hAnsi="Times New Roman" w:cs="Times New Roman"/>
                <w:sz w:val="16"/>
                <w:szCs w:val="16"/>
              </w:rPr>
              <w:t>, установленные законодательством Российской Федерации, соглашением Сторон.</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V</w:t>
            </w:r>
            <w:r w:rsidRPr="0060136D">
              <w:rPr>
                <w:rFonts w:ascii="Times New Roman" w:hAnsi="Times New Roman" w:cs="Times New Roman"/>
                <w:b/>
                <w:bCs/>
                <w:color w:val="000000"/>
                <w:sz w:val="16"/>
                <w:szCs w:val="16"/>
              </w:rPr>
              <w:t>. ОТВЕТСТВЕННОСТЬ СТОРОН</w:t>
            </w:r>
          </w:p>
          <w:p w:rsidR="006E0C69" w:rsidRPr="0060136D" w:rsidRDefault="006E0C69" w:rsidP="006E0C69">
            <w:pPr>
              <w:widowControl w:val="0"/>
              <w:tabs>
                <w:tab w:val="left" w:pos="1123"/>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5.1.В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6E0C69" w:rsidRPr="0060136D" w:rsidRDefault="006E0C69" w:rsidP="006E0C69">
            <w:pPr>
              <w:widowControl w:val="0"/>
              <w:tabs>
                <w:tab w:val="left" w:pos="141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5.2. 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6E0C69" w:rsidRPr="0060136D" w:rsidRDefault="006E0C69" w:rsidP="006E0C69">
            <w:pPr>
              <w:widowControl w:val="0"/>
              <w:tabs>
                <w:tab w:val="left" w:pos="112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5.3.В случае нарушения Арендатором пункта 3.4. Договора начисляются пени в размере 0,15% с просроченной суммы платежей за каждый день просрочки.</w:t>
            </w:r>
          </w:p>
          <w:p w:rsidR="006E0C69" w:rsidRPr="0060136D" w:rsidRDefault="006E0C69" w:rsidP="006E0C69">
            <w:pPr>
              <w:widowControl w:val="0"/>
              <w:tabs>
                <w:tab w:val="left" w:pos="1166"/>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5.4.В случае нарушения пункта 4.4.4. Договора, Арендатору начисляется штраф в размере100МРОТ (МРОТ - минимальный размер оплаты труда, применяемый в соответствии с Федеральным законом от 19.06.2000г.№82-ФЗ для исчисления платежей по гражданско-правовым </w:t>
            </w:r>
            <w:proofErr w:type="spellStart"/>
            <w:r w:rsidRPr="0060136D">
              <w:rPr>
                <w:rFonts w:ascii="Times New Roman" w:hAnsi="Times New Roman" w:cs="Times New Roman"/>
                <w:sz w:val="16"/>
                <w:szCs w:val="16"/>
              </w:rPr>
              <w:t>обязательствам,установленным</w:t>
            </w:r>
            <w:proofErr w:type="spellEnd"/>
            <w:r w:rsidRPr="0060136D">
              <w:rPr>
                <w:rFonts w:ascii="Times New Roman" w:hAnsi="Times New Roman" w:cs="Times New Roman"/>
                <w:sz w:val="16"/>
                <w:szCs w:val="16"/>
              </w:rPr>
              <w:t xml:space="preserve"> в зависимости от минимального размера оплаты </w:t>
            </w:r>
            <w:proofErr w:type="spellStart"/>
            <w:r w:rsidRPr="0060136D">
              <w:rPr>
                <w:rFonts w:ascii="Times New Roman" w:hAnsi="Times New Roman" w:cs="Times New Roman"/>
                <w:sz w:val="16"/>
                <w:szCs w:val="16"/>
              </w:rPr>
              <w:t>труда</w:t>
            </w:r>
            <w:proofErr w:type="gramStart"/>
            <w:r w:rsidRPr="0060136D">
              <w:rPr>
                <w:rFonts w:ascii="Times New Roman" w:hAnsi="Times New Roman" w:cs="Times New Roman"/>
                <w:sz w:val="16"/>
                <w:szCs w:val="16"/>
              </w:rPr>
              <w:t>.В</w:t>
            </w:r>
            <w:proofErr w:type="spellEnd"/>
            <w:proofErr w:type="gramEnd"/>
            <w:r w:rsidRPr="0060136D">
              <w:rPr>
                <w:rFonts w:ascii="Times New Roman" w:hAnsi="Times New Roman" w:cs="Times New Roman"/>
                <w:sz w:val="16"/>
                <w:szCs w:val="16"/>
              </w:rPr>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60136D">
              <w:rPr>
                <w:rFonts w:ascii="Times New Roman" w:hAnsi="Times New Roman" w:cs="Times New Roman"/>
                <w:sz w:val="16"/>
                <w:szCs w:val="16"/>
              </w:rPr>
              <w:t>размера оплаты труда</w:t>
            </w:r>
            <w:proofErr w:type="gramEnd"/>
            <w:r w:rsidRPr="0060136D">
              <w:rPr>
                <w:rFonts w:ascii="Times New Roman" w:hAnsi="Times New Roman" w:cs="Times New Roman"/>
                <w:sz w:val="16"/>
                <w:szCs w:val="16"/>
              </w:rPr>
              <w:t>, установленная для исчисления платежей по гражданско-правовым обязательствам, действовавшая до отмены применения МРОТ).</w:t>
            </w:r>
          </w:p>
          <w:p w:rsidR="006E0C69" w:rsidRPr="0060136D" w:rsidRDefault="006E0C69" w:rsidP="006E0C69">
            <w:pPr>
              <w:widowControl w:val="0"/>
              <w:tabs>
                <w:tab w:val="left" w:pos="1123"/>
              </w:tabs>
              <w:spacing w:after="0" w:line="240" w:lineRule="auto"/>
              <w:jc w:val="both"/>
              <w:rPr>
                <w:rFonts w:ascii="Times New Roman" w:hAnsi="Times New Roman" w:cs="Times New Roman"/>
                <w:sz w:val="16"/>
                <w:szCs w:val="16"/>
                <w:highlight w:val="yellow"/>
              </w:rPr>
            </w:pPr>
            <w:r w:rsidRPr="0060136D">
              <w:rPr>
                <w:rFonts w:ascii="Times New Roman" w:hAnsi="Times New Roman" w:cs="Times New Roman"/>
                <w:sz w:val="16"/>
                <w:szCs w:val="16"/>
              </w:rPr>
              <w:t>5.5.  В случае нарушения пункта 4.4.9. Договора Арендатору начисляется штраф в размере 1000 МРОТ.</w:t>
            </w:r>
          </w:p>
          <w:p w:rsidR="006E0C69" w:rsidRPr="0060136D" w:rsidRDefault="006E0C69" w:rsidP="006E0C69">
            <w:pPr>
              <w:widowControl w:val="0"/>
              <w:tabs>
                <w:tab w:val="left" w:pos="112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5.6</w:t>
            </w:r>
            <w:proofErr w:type="gramStart"/>
            <w:r w:rsidRPr="0060136D">
              <w:rPr>
                <w:rFonts w:ascii="Times New Roman" w:hAnsi="Times New Roman" w:cs="Times New Roman"/>
                <w:sz w:val="16"/>
                <w:szCs w:val="16"/>
              </w:rPr>
              <w:t xml:space="preserve"> В</w:t>
            </w:r>
            <w:proofErr w:type="gramEnd"/>
            <w:r w:rsidRPr="0060136D">
              <w:rPr>
                <w:rFonts w:ascii="Times New Roman" w:hAnsi="Times New Roman" w:cs="Times New Roman"/>
                <w:sz w:val="16"/>
                <w:szCs w:val="16"/>
              </w:rPr>
              <w:t xml:space="preserve"> случае нарушения пункта 4.4.10. Договора Арендатору начисляется штраф в размере 10 МРОТ.</w:t>
            </w:r>
          </w:p>
          <w:p w:rsidR="006E0C69" w:rsidRPr="0060136D" w:rsidRDefault="006E0C69" w:rsidP="006E0C69">
            <w:pPr>
              <w:widowControl w:val="0"/>
              <w:tabs>
                <w:tab w:val="left" w:pos="112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5.7. 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6E0C69" w:rsidRPr="0060136D" w:rsidRDefault="006E0C69" w:rsidP="006E0C69">
            <w:pPr>
              <w:widowControl w:val="0"/>
              <w:tabs>
                <w:tab w:val="left" w:pos="112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5.8. Уплата неустойки (штрафа, пени) не освобождает стороны от выполнения лежащих на них обязательств по Договору.</w:t>
            </w:r>
          </w:p>
          <w:p w:rsidR="006E0C69" w:rsidRPr="0060136D" w:rsidRDefault="006E0C69" w:rsidP="006E0C69">
            <w:pPr>
              <w:widowControl w:val="0"/>
              <w:tabs>
                <w:tab w:val="left" w:pos="1123"/>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5.9.За иные нарушения условий Договора Стороны несут ответственность, предусмотренную законодательством Российской Федерации.</w:t>
            </w:r>
          </w:p>
          <w:p w:rsidR="006E0C69" w:rsidRPr="0060136D" w:rsidRDefault="006E0C69" w:rsidP="006E0C69">
            <w:pPr>
              <w:widowControl w:val="0"/>
              <w:tabs>
                <w:tab w:val="left" w:pos="1123"/>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5.10.Стороны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6E0C69" w:rsidRPr="0060136D" w:rsidRDefault="006E0C69" w:rsidP="006E0C69">
            <w:pPr>
              <w:widowControl w:val="0"/>
              <w:tabs>
                <w:tab w:val="left" w:pos="111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5.11.Сторона,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w:t>
            </w:r>
            <w:proofErr w:type="spellStart"/>
            <w:r w:rsidRPr="0060136D">
              <w:rPr>
                <w:rFonts w:ascii="Times New Roman" w:hAnsi="Times New Roman" w:cs="Times New Roman"/>
                <w:sz w:val="16"/>
                <w:szCs w:val="16"/>
              </w:rPr>
              <w:t>томслучае</w:t>
            </w:r>
            <w:proofErr w:type="spellEnd"/>
            <w:r w:rsidRPr="0060136D">
              <w:rPr>
                <w:rFonts w:ascii="Times New Roman" w:hAnsi="Times New Roman" w:cs="Times New Roman"/>
                <w:sz w:val="16"/>
                <w:szCs w:val="16"/>
              </w:rPr>
              <w:t>, если она известила иную Сторону Договора о наличии указанных обстоятельств в течение 14 дней с момента их возникновения.</w:t>
            </w:r>
          </w:p>
          <w:p w:rsidR="006E0C69" w:rsidRPr="0060136D" w:rsidRDefault="006E0C69" w:rsidP="006E0C69">
            <w:pPr>
              <w:widowControl w:val="0"/>
              <w:tabs>
                <w:tab w:val="left" w:pos="1133"/>
              </w:tabs>
              <w:spacing w:after="0" w:line="240" w:lineRule="auto"/>
              <w:jc w:val="both"/>
              <w:rPr>
                <w:rFonts w:ascii="Times New Roman" w:hAnsi="Times New Roman" w:cs="Times New Roman"/>
                <w:color w:val="000000"/>
                <w:sz w:val="16"/>
                <w:szCs w:val="16"/>
                <w:lang w:bidi="ru-RU"/>
              </w:rPr>
            </w:pPr>
            <w:r w:rsidRPr="0060136D">
              <w:rPr>
                <w:rFonts w:ascii="Times New Roman" w:hAnsi="Times New Roman" w:cs="Times New Roman"/>
                <w:color w:val="000000"/>
                <w:sz w:val="16"/>
                <w:szCs w:val="16"/>
                <w:lang w:bidi="ru-RU"/>
              </w:rPr>
              <w:t>5.12.Сторона, ссылающаяся на обстоятельства непреодолимой силы, обязана доказать невозможность надлежащего исполнения Договора в связи с их наличием.</w:t>
            </w:r>
          </w:p>
          <w:p w:rsidR="006E0C69" w:rsidRPr="0060136D" w:rsidRDefault="006E0C69" w:rsidP="006E0C69">
            <w:pPr>
              <w:widowControl w:val="0"/>
              <w:tabs>
                <w:tab w:val="left" w:pos="1133"/>
              </w:tabs>
              <w:spacing w:after="0" w:line="240" w:lineRule="auto"/>
              <w:jc w:val="both"/>
              <w:rPr>
                <w:rFonts w:ascii="Times New Roman" w:hAnsi="Times New Roman" w:cs="Times New Roman"/>
                <w:color w:val="000000"/>
                <w:sz w:val="16"/>
                <w:szCs w:val="16"/>
                <w:lang w:bidi="ru-RU"/>
              </w:rPr>
            </w:pPr>
            <w:r w:rsidRPr="0060136D">
              <w:rPr>
                <w:rFonts w:ascii="Times New Roman" w:hAnsi="Times New Roman" w:cs="Times New Roman"/>
                <w:color w:val="000000"/>
                <w:sz w:val="16"/>
                <w:szCs w:val="16"/>
                <w:lang w:bidi="ru-RU"/>
              </w:rPr>
              <w:t>5.13.Ответственность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VI</w:t>
            </w:r>
            <w:r w:rsidRPr="0060136D">
              <w:rPr>
                <w:rFonts w:ascii="Times New Roman" w:hAnsi="Times New Roman" w:cs="Times New Roman"/>
                <w:b/>
                <w:bCs/>
                <w:color w:val="000000"/>
                <w:sz w:val="16"/>
                <w:szCs w:val="16"/>
              </w:rPr>
              <w:t>. СДЕЛКИ С ПРАВОМ АРЕНДЫ</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16"/>
                <w:szCs w:val="16"/>
              </w:rPr>
            </w:pPr>
            <w:r w:rsidRPr="0060136D">
              <w:rPr>
                <w:rFonts w:ascii="Times New Roman" w:hAnsi="Times New Roman" w:cs="Times New Roman"/>
                <w:bCs/>
                <w:color w:val="000000"/>
                <w:sz w:val="16"/>
                <w:szCs w:val="16"/>
              </w:rPr>
              <w:t>6.1.Арендодатель дает свое согласие на совершение сделки Арендатору при условии соответствии данной сделки нормативным актам Российской Федерации, Брянской области и органа местного самоуправления Стародубского муниципального района, а также соблюдение арендатором условий настоящего Договора в следующем порядке:</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16"/>
                <w:szCs w:val="16"/>
              </w:rPr>
            </w:pPr>
            <w:r w:rsidRPr="0060136D">
              <w:rPr>
                <w:rFonts w:ascii="Times New Roman" w:hAnsi="Times New Roman" w:cs="Times New Roman"/>
                <w:bCs/>
                <w:color w:val="000000"/>
                <w:sz w:val="16"/>
                <w:szCs w:val="16"/>
              </w:rPr>
              <w:t>а) принятия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16"/>
                <w:szCs w:val="16"/>
              </w:rPr>
            </w:pPr>
            <w:r w:rsidRPr="0060136D">
              <w:rPr>
                <w:rFonts w:ascii="Times New Roman" w:hAnsi="Times New Roman" w:cs="Times New Roman"/>
                <w:bCs/>
                <w:color w:val="000000"/>
                <w:sz w:val="16"/>
                <w:szCs w:val="16"/>
              </w:rPr>
              <w:t xml:space="preserve">б) проведение правовой экспертизы </w:t>
            </w:r>
            <w:proofErr w:type="spellStart"/>
            <w:r w:rsidRPr="0060136D">
              <w:rPr>
                <w:rFonts w:ascii="Times New Roman" w:hAnsi="Times New Roman" w:cs="Times New Roman"/>
                <w:bCs/>
                <w:color w:val="000000"/>
                <w:sz w:val="16"/>
                <w:szCs w:val="16"/>
              </w:rPr>
              <w:t>попредоставленным</w:t>
            </w:r>
            <w:proofErr w:type="spellEnd"/>
            <w:r w:rsidRPr="0060136D">
              <w:rPr>
                <w:rFonts w:ascii="Times New Roman" w:hAnsi="Times New Roman" w:cs="Times New Roman"/>
                <w:bCs/>
                <w:color w:val="000000"/>
                <w:sz w:val="16"/>
                <w:szCs w:val="16"/>
              </w:rPr>
              <w:t xml:space="preserve"> Арендатором </w:t>
            </w:r>
            <w:proofErr w:type="spellStart"/>
            <w:r w:rsidRPr="0060136D">
              <w:rPr>
                <w:rFonts w:ascii="Times New Roman" w:hAnsi="Times New Roman" w:cs="Times New Roman"/>
                <w:bCs/>
                <w:color w:val="000000"/>
                <w:sz w:val="16"/>
                <w:szCs w:val="16"/>
              </w:rPr>
              <w:t>документамдля</w:t>
            </w:r>
            <w:proofErr w:type="spellEnd"/>
            <w:r w:rsidRPr="0060136D">
              <w:rPr>
                <w:rFonts w:ascii="Times New Roman" w:hAnsi="Times New Roman" w:cs="Times New Roman"/>
                <w:bCs/>
                <w:color w:val="000000"/>
                <w:sz w:val="16"/>
                <w:szCs w:val="16"/>
              </w:rPr>
              <w:t xml:space="preserve"> подтверждения надлежащего исполнения Арендатором договорных обязатель</w:t>
            </w:r>
            <w:proofErr w:type="gramStart"/>
            <w:r w:rsidRPr="0060136D">
              <w:rPr>
                <w:rFonts w:ascii="Times New Roman" w:hAnsi="Times New Roman" w:cs="Times New Roman"/>
                <w:bCs/>
                <w:color w:val="000000"/>
                <w:sz w:val="16"/>
                <w:szCs w:val="16"/>
              </w:rPr>
              <w:t>ств дл</w:t>
            </w:r>
            <w:proofErr w:type="gramEnd"/>
            <w:r w:rsidRPr="0060136D">
              <w:rPr>
                <w:rFonts w:ascii="Times New Roman" w:hAnsi="Times New Roman" w:cs="Times New Roman"/>
                <w:bCs/>
                <w:color w:val="000000"/>
                <w:sz w:val="16"/>
                <w:szCs w:val="16"/>
              </w:rPr>
              <w:t>я предоставления согласия на совершение сделки.</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Cs/>
                <w:color w:val="000000"/>
                <w:sz w:val="16"/>
                <w:szCs w:val="16"/>
              </w:rP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VII</w:t>
            </w:r>
            <w:r w:rsidRPr="0060136D">
              <w:rPr>
                <w:rFonts w:ascii="Times New Roman" w:hAnsi="Times New Roman" w:cs="Times New Roman"/>
                <w:b/>
                <w:bCs/>
                <w:color w:val="000000"/>
                <w:sz w:val="16"/>
                <w:szCs w:val="16"/>
              </w:rPr>
              <w:t>. ИЗМЕНЕНИЕ, РАСТОРЖЕНИЕ И ПРЕКРАЩЕНИЕ ДОГОВОРА</w:t>
            </w:r>
          </w:p>
          <w:p w:rsidR="006E0C69" w:rsidRPr="0060136D" w:rsidRDefault="006E0C69" w:rsidP="006E0C69">
            <w:pPr>
              <w:widowControl w:val="0"/>
              <w:tabs>
                <w:tab w:val="left" w:pos="1142"/>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7.1.Изменения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6E0C69" w:rsidRPr="0060136D" w:rsidRDefault="006E0C69" w:rsidP="006E0C69">
            <w:pPr>
              <w:widowControl w:val="0"/>
              <w:tabs>
                <w:tab w:val="left" w:pos="112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7.2.По требованию Арендодателя Договор </w:t>
            </w:r>
            <w:proofErr w:type="gramStart"/>
            <w:r w:rsidRPr="0060136D">
              <w:rPr>
                <w:rFonts w:ascii="Times New Roman" w:hAnsi="Times New Roman" w:cs="Times New Roman"/>
                <w:sz w:val="16"/>
                <w:szCs w:val="16"/>
              </w:rPr>
              <w:t>может быть досрочно расторгнут</w:t>
            </w:r>
            <w:proofErr w:type="gramEnd"/>
            <w:r w:rsidRPr="0060136D">
              <w:rPr>
                <w:rFonts w:ascii="Times New Roman" w:hAnsi="Times New Roman" w:cs="Times New Roman"/>
                <w:sz w:val="16"/>
                <w:szCs w:val="16"/>
              </w:rPr>
              <w:t xml:space="preserve"> судом в случаях, когда Арендатор:</w:t>
            </w:r>
          </w:p>
          <w:p w:rsidR="006E0C69" w:rsidRPr="0060136D" w:rsidRDefault="006E0C69" w:rsidP="006E0C69">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пользуется участком с существенным нарушением условий Договора или назначения участка, либо с неоднократными нарушениями;</w:t>
            </w:r>
          </w:p>
          <w:p w:rsidR="006E0C69" w:rsidRPr="0060136D" w:rsidRDefault="006E0C69" w:rsidP="006E0C69">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существенно ухудшает участок;</w:t>
            </w:r>
          </w:p>
          <w:p w:rsidR="006E0C69" w:rsidRPr="0060136D" w:rsidRDefault="006E0C69" w:rsidP="006E0C69">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более двух раз подряд по истечении установленного Договором срока платежа не вносит арендную плату;</w:t>
            </w:r>
          </w:p>
          <w:p w:rsidR="006E0C69" w:rsidRPr="0060136D" w:rsidRDefault="006E0C69" w:rsidP="006E0C69">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 использует участок не по целевому назначению или способами, запрещенными земельным и иным законодательством РФ и/или </w:t>
            </w:r>
            <w:r w:rsidRPr="0060136D">
              <w:rPr>
                <w:rFonts w:ascii="Times New Roman" w:hAnsi="Times New Roman" w:cs="Times New Roman"/>
                <w:sz w:val="16"/>
                <w:szCs w:val="16"/>
              </w:rPr>
              <w:lastRenderedPageBreak/>
              <w:t>Брянской области;</w:t>
            </w:r>
          </w:p>
          <w:p w:rsidR="006E0C69" w:rsidRPr="0060136D" w:rsidRDefault="006E0C69" w:rsidP="006E0C69">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6E0C69" w:rsidRPr="0060136D" w:rsidRDefault="006E0C69" w:rsidP="006E0C69">
            <w:pPr>
              <w:widowControl w:val="0"/>
              <w:tabs>
                <w:tab w:val="left" w:pos="112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7.3.</w:t>
            </w:r>
            <w:proofErr w:type="gramStart"/>
            <w:r w:rsidRPr="0060136D">
              <w:rPr>
                <w:rFonts w:ascii="Times New Roman" w:hAnsi="Times New Roman" w:cs="Times New Roman"/>
                <w:sz w:val="16"/>
                <w:szCs w:val="16"/>
              </w:rPr>
              <w:t>Договор</w:t>
            </w:r>
            <w:proofErr w:type="gramEnd"/>
            <w:r w:rsidRPr="0060136D">
              <w:rPr>
                <w:rFonts w:ascii="Times New Roman" w:hAnsi="Times New Roman" w:cs="Times New Roman"/>
                <w:sz w:val="16"/>
                <w:szCs w:val="16"/>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6E0C69" w:rsidRPr="0060136D" w:rsidRDefault="006E0C69" w:rsidP="006E0C69">
            <w:pPr>
              <w:widowControl w:val="0"/>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Стороны соглашаются, что Арендодатель вправе требовать досрочного расторжения Договора </w:t>
            </w:r>
            <w:proofErr w:type="gramStart"/>
            <w:r w:rsidRPr="0060136D">
              <w:rPr>
                <w:rFonts w:ascii="Times New Roman" w:hAnsi="Times New Roman" w:cs="Times New Roman"/>
                <w:sz w:val="16"/>
                <w:szCs w:val="16"/>
              </w:rPr>
              <w:t>со</w:t>
            </w:r>
            <w:proofErr w:type="gramEnd"/>
            <w:r w:rsidRPr="0060136D">
              <w:rPr>
                <w:rFonts w:ascii="Times New Roman" w:hAnsi="Times New Roman" w:cs="Times New Roman"/>
                <w:sz w:val="16"/>
                <w:szCs w:val="16"/>
              </w:rPr>
              <w:t xml:space="preserve"> взысканием неустойки и убытков, предусмотренных разделом V Договора, в случае нарушения Арендатором сроков, предусмотренных этапами проектирования и строительства объекта на участке.</w:t>
            </w:r>
          </w:p>
          <w:p w:rsidR="006E0C69" w:rsidRPr="0060136D" w:rsidRDefault="006E0C69" w:rsidP="006E0C69">
            <w:pPr>
              <w:widowControl w:val="0"/>
              <w:tabs>
                <w:tab w:val="left" w:pos="1138"/>
              </w:tabs>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7.4.При досрочном расторжении или прекращении Договора Арендатор обязан вернуть Арендодателю участок в надлежащем состоянии.</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VIII</w:t>
            </w:r>
            <w:r w:rsidRPr="0060136D">
              <w:rPr>
                <w:rFonts w:ascii="Times New Roman" w:hAnsi="Times New Roman" w:cs="Times New Roman"/>
                <w:b/>
                <w:bCs/>
                <w:color w:val="000000"/>
                <w:sz w:val="16"/>
                <w:szCs w:val="16"/>
              </w:rPr>
              <w:t>. РАССМОТРЕНИЕ И УРЕГУЛИРОВАНИЕ СПОРОВ</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Все споры между сторонами, возникающие по Договору, разрешаются в соответствии с законодательством Российской Федерации. Все споры, возникшие изданного Договора или в связи с ним, подлежащие рассмотрению в суде, рассматриваются в Арбитражном суде Брянской области.</w:t>
            </w:r>
          </w:p>
          <w:p w:rsidR="006E0C69" w:rsidRPr="0060136D" w:rsidRDefault="006E0C69" w:rsidP="006E0C69">
            <w:pPr>
              <w:widowControl w:val="0"/>
              <w:shd w:val="clear" w:color="auto" w:fill="FFFFFF"/>
              <w:tabs>
                <w:tab w:val="left" w:pos="2475"/>
                <w:tab w:val="center" w:pos="4677"/>
              </w:tabs>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IX</w:t>
            </w:r>
            <w:r w:rsidRPr="0060136D">
              <w:rPr>
                <w:rFonts w:ascii="Times New Roman" w:hAnsi="Times New Roman" w:cs="Times New Roman"/>
                <w:b/>
                <w:bCs/>
                <w:color w:val="000000"/>
                <w:sz w:val="16"/>
                <w:szCs w:val="16"/>
              </w:rPr>
              <w:t>. ОСОБЫЕ УСЛОВИЯ ДОГОВОРА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 xml:space="preserve">9.1.Договор субаренды земельного участка, а также договор передачи Арендатором своих прав и обязанностей по </w:t>
            </w:r>
            <w:r w:rsidRPr="0060136D">
              <w:rPr>
                <w:rFonts w:ascii="Times New Roman" w:hAnsi="Times New Roman" w:cs="Times New Roman"/>
                <w:spacing w:val="-6"/>
                <w:sz w:val="16"/>
                <w:szCs w:val="16"/>
              </w:rPr>
              <w:t>Договору подлежат государственной регистрации в Управлении Федеральной службы государственной регистрации, кадастра и картографии по Брянской области.</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9.2.Срок действия договора субаренды и передачи прав и обязанностей не может превышать срок действия Договора.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9.3.При досрочном расторжении Договора договор субаренды земельного участка прекращает свое действие.</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9.4.Расходы по государственной регистрации настоящего Договора, договоров субаренды и передачи прав и обязанностей, а также изменений и дополнений к ним возлагаются на Арендатора.</w:t>
            </w:r>
          </w:p>
          <w:p w:rsidR="006E0C69" w:rsidRPr="0060136D" w:rsidRDefault="006E0C69" w:rsidP="006E0C69">
            <w:pPr>
              <w:spacing w:after="0" w:line="240" w:lineRule="auto"/>
              <w:jc w:val="both"/>
              <w:rPr>
                <w:rFonts w:ascii="Times New Roman" w:hAnsi="Times New Roman" w:cs="Times New Roman"/>
                <w:sz w:val="16"/>
                <w:szCs w:val="16"/>
              </w:rPr>
            </w:pPr>
            <w:r w:rsidRPr="0060136D">
              <w:rPr>
                <w:rFonts w:ascii="Times New Roman" w:hAnsi="Times New Roman" w:cs="Times New Roman"/>
                <w:sz w:val="16"/>
                <w:szCs w:val="16"/>
              </w:rPr>
              <w:t>9.6.Договор составлен в трех экземплярах, по одному для каждой из сторон, один – в Управление Федеральной службы государственной регистрации, кадастра и картографии по Брянской области, которые имеют одинаковую юридическую силу.</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16"/>
                <w:szCs w:val="16"/>
              </w:rPr>
            </w:pPr>
            <w:r w:rsidRPr="0060136D">
              <w:rPr>
                <w:rFonts w:ascii="Times New Roman" w:hAnsi="Times New Roman" w:cs="Times New Roman"/>
                <w:b/>
                <w:bCs/>
                <w:color w:val="000000"/>
                <w:sz w:val="16"/>
                <w:szCs w:val="16"/>
                <w:lang w:val="en-US"/>
              </w:rPr>
              <w:t>XI</w:t>
            </w:r>
            <w:r w:rsidRPr="0060136D">
              <w:rPr>
                <w:rFonts w:ascii="Times New Roman" w:hAnsi="Times New Roman" w:cs="Times New Roman"/>
                <w:b/>
                <w:bCs/>
                <w:color w:val="000000"/>
                <w:sz w:val="16"/>
                <w:szCs w:val="16"/>
              </w:rPr>
              <w:t>. РЕКВИЗИТЫ И ПОДПИСИ СТОРОН</w:t>
            </w: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p w:rsidR="006E0C69" w:rsidRPr="0060136D" w:rsidRDefault="006E0C69" w:rsidP="006E0C69">
            <w:pPr>
              <w:widowControl w:val="0"/>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p>
          <w:tbl>
            <w:tblPr>
              <w:tblW w:w="9840" w:type="dxa"/>
              <w:tblLayout w:type="fixed"/>
              <w:tblLook w:val="01E0" w:firstRow="1" w:lastRow="1" w:firstColumn="1" w:lastColumn="1" w:noHBand="0" w:noVBand="0"/>
            </w:tblPr>
            <w:tblGrid>
              <w:gridCol w:w="4878"/>
              <w:gridCol w:w="4962"/>
            </w:tblGrid>
            <w:tr w:rsidR="006E0C69" w:rsidRPr="0060136D" w:rsidTr="0060136D">
              <w:trPr>
                <w:trHeight w:val="1587"/>
              </w:trPr>
              <w:tc>
                <w:tcPr>
                  <w:tcW w:w="4878" w:type="dxa"/>
                  <w:hideMark/>
                </w:tcPr>
                <w:p w:rsidR="006E0C69" w:rsidRPr="0060136D" w:rsidRDefault="006E0C69" w:rsidP="006E0C69">
                  <w:pPr>
                    <w:tabs>
                      <w:tab w:val="left" w:pos="2532"/>
                    </w:tabs>
                    <w:spacing w:line="240" w:lineRule="auto"/>
                    <w:jc w:val="both"/>
                    <w:rPr>
                      <w:rFonts w:ascii="Times New Roman" w:hAnsi="Times New Roman" w:cs="Times New Roman"/>
                      <w:b/>
                      <w:sz w:val="16"/>
                      <w:szCs w:val="16"/>
                    </w:rPr>
                  </w:pPr>
                  <w:r w:rsidRPr="0060136D">
                    <w:rPr>
                      <w:rFonts w:ascii="Times New Roman" w:hAnsi="Times New Roman" w:cs="Times New Roman"/>
                      <w:b/>
                      <w:bCs/>
                      <w:sz w:val="16"/>
                      <w:szCs w:val="16"/>
                    </w:rPr>
                    <w:t>Арендодатель:</w:t>
                  </w:r>
                </w:p>
                <w:p w:rsidR="006E0C69" w:rsidRPr="0060136D" w:rsidRDefault="006E0C69" w:rsidP="006E0C69">
                  <w:pPr>
                    <w:tabs>
                      <w:tab w:val="left" w:pos="2532"/>
                    </w:tabs>
                    <w:spacing w:line="240" w:lineRule="auto"/>
                    <w:ind w:firstLine="16"/>
                    <w:jc w:val="both"/>
                    <w:rPr>
                      <w:rFonts w:ascii="Times New Roman" w:hAnsi="Times New Roman" w:cs="Times New Roman"/>
                      <w:b/>
                      <w:sz w:val="16"/>
                      <w:szCs w:val="16"/>
                    </w:rPr>
                  </w:pPr>
                  <w:r w:rsidRPr="0060136D">
                    <w:rPr>
                      <w:rFonts w:ascii="Times New Roman" w:hAnsi="Times New Roman" w:cs="Times New Roman"/>
                      <w:b/>
                      <w:sz w:val="16"/>
                      <w:szCs w:val="16"/>
                    </w:rPr>
                    <w:t>Комитет по управлению муниципальным имуществом администрации Стародубского муниципального района</w:t>
                  </w:r>
                </w:p>
                <w:p w:rsidR="006E0C69" w:rsidRPr="0060136D" w:rsidRDefault="006E0C69" w:rsidP="006E0C69">
                  <w:pPr>
                    <w:tabs>
                      <w:tab w:val="left" w:pos="2532"/>
                    </w:tabs>
                    <w:spacing w:line="240" w:lineRule="auto"/>
                    <w:ind w:firstLine="16"/>
                    <w:jc w:val="both"/>
                    <w:rPr>
                      <w:rFonts w:ascii="Times New Roman" w:hAnsi="Times New Roman" w:cs="Times New Roman"/>
                      <w:sz w:val="16"/>
                      <w:szCs w:val="16"/>
                    </w:rPr>
                  </w:pPr>
                  <w:r w:rsidRPr="0060136D">
                    <w:rPr>
                      <w:rFonts w:ascii="Times New Roman" w:hAnsi="Times New Roman" w:cs="Times New Roman"/>
                      <w:sz w:val="16"/>
                      <w:szCs w:val="16"/>
                    </w:rPr>
                    <w:t>Юридический адрес: 243240, Брянская обл., г</w:t>
                  </w:r>
                  <w:proofErr w:type="gramStart"/>
                  <w:r w:rsidRPr="0060136D">
                    <w:rPr>
                      <w:rFonts w:ascii="Times New Roman" w:hAnsi="Times New Roman" w:cs="Times New Roman"/>
                      <w:sz w:val="16"/>
                      <w:szCs w:val="16"/>
                    </w:rPr>
                    <w:t>.С</w:t>
                  </w:r>
                  <w:proofErr w:type="gramEnd"/>
                  <w:r w:rsidRPr="0060136D">
                    <w:rPr>
                      <w:rFonts w:ascii="Times New Roman" w:hAnsi="Times New Roman" w:cs="Times New Roman"/>
                      <w:sz w:val="16"/>
                      <w:szCs w:val="16"/>
                    </w:rPr>
                    <w:t>тародуб, пл.Советская, д.2</w:t>
                  </w:r>
                </w:p>
              </w:tc>
              <w:tc>
                <w:tcPr>
                  <w:tcW w:w="4962" w:type="dxa"/>
                  <w:hideMark/>
                </w:tcPr>
                <w:p w:rsidR="006E0C69" w:rsidRPr="0060136D" w:rsidRDefault="006E0C69" w:rsidP="006E0C69">
                  <w:pPr>
                    <w:tabs>
                      <w:tab w:val="left" w:pos="2532"/>
                    </w:tabs>
                    <w:spacing w:line="240" w:lineRule="auto"/>
                    <w:ind w:firstLine="709"/>
                    <w:jc w:val="both"/>
                    <w:rPr>
                      <w:rFonts w:ascii="Times New Roman" w:hAnsi="Times New Roman" w:cs="Times New Roman"/>
                      <w:b/>
                      <w:sz w:val="16"/>
                      <w:szCs w:val="16"/>
                    </w:rPr>
                  </w:pPr>
                  <w:r w:rsidRPr="0060136D">
                    <w:rPr>
                      <w:rFonts w:ascii="Times New Roman" w:hAnsi="Times New Roman" w:cs="Times New Roman"/>
                      <w:b/>
                      <w:bCs/>
                      <w:sz w:val="16"/>
                      <w:szCs w:val="16"/>
                    </w:rPr>
                    <w:t>Арендатор:</w:t>
                  </w:r>
                </w:p>
                <w:p w:rsidR="006E0C69" w:rsidRPr="0060136D" w:rsidRDefault="006E0C69" w:rsidP="006E0C69">
                  <w:pPr>
                    <w:tabs>
                      <w:tab w:val="left" w:pos="2532"/>
                    </w:tabs>
                    <w:spacing w:line="240" w:lineRule="auto"/>
                    <w:ind w:firstLine="709"/>
                    <w:jc w:val="both"/>
                    <w:rPr>
                      <w:rFonts w:ascii="Times New Roman" w:hAnsi="Times New Roman" w:cs="Times New Roman"/>
                      <w:b/>
                      <w:noProof/>
                      <w:sz w:val="16"/>
                      <w:szCs w:val="16"/>
                    </w:rPr>
                  </w:pPr>
                </w:p>
                <w:p w:rsidR="006E0C69" w:rsidRPr="0060136D" w:rsidRDefault="006E0C69" w:rsidP="006E0C69">
                  <w:pPr>
                    <w:tabs>
                      <w:tab w:val="left" w:pos="2532"/>
                    </w:tabs>
                    <w:spacing w:line="240" w:lineRule="auto"/>
                    <w:jc w:val="both"/>
                    <w:rPr>
                      <w:rFonts w:ascii="Times New Roman" w:hAnsi="Times New Roman" w:cs="Times New Roman"/>
                      <w:b/>
                      <w:sz w:val="16"/>
                      <w:szCs w:val="16"/>
                    </w:rPr>
                  </w:pPr>
                </w:p>
                <w:p w:rsidR="006E0C69" w:rsidRPr="0060136D" w:rsidRDefault="006E0C69" w:rsidP="006E0C69">
                  <w:pPr>
                    <w:tabs>
                      <w:tab w:val="left" w:pos="2532"/>
                    </w:tabs>
                    <w:spacing w:line="240" w:lineRule="auto"/>
                    <w:jc w:val="both"/>
                    <w:rPr>
                      <w:rFonts w:ascii="Times New Roman" w:hAnsi="Times New Roman" w:cs="Times New Roman"/>
                      <w:b/>
                      <w:sz w:val="16"/>
                      <w:szCs w:val="16"/>
                    </w:rPr>
                  </w:pPr>
                </w:p>
                <w:p w:rsidR="006E0C69" w:rsidRPr="0060136D" w:rsidRDefault="006E0C69" w:rsidP="006E0C69">
                  <w:pPr>
                    <w:tabs>
                      <w:tab w:val="left" w:pos="2532"/>
                    </w:tabs>
                    <w:spacing w:line="240" w:lineRule="auto"/>
                    <w:jc w:val="both"/>
                    <w:rPr>
                      <w:rFonts w:ascii="Times New Roman" w:hAnsi="Times New Roman" w:cs="Times New Roman"/>
                      <w:b/>
                      <w:sz w:val="16"/>
                      <w:szCs w:val="16"/>
                    </w:rPr>
                  </w:pPr>
                </w:p>
                <w:p w:rsidR="006E0C69" w:rsidRPr="0060136D" w:rsidRDefault="006E0C69" w:rsidP="006E0C69">
                  <w:pPr>
                    <w:tabs>
                      <w:tab w:val="left" w:pos="2532"/>
                    </w:tabs>
                    <w:spacing w:line="240" w:lineRule="auto"/>
                    <w:jc w:val="both"/>
                    <w:rPr>
                      <w:rFonts w:ascii="Times New Roman" w:hAnsi="Times New Roman" w:cs="Times New Roman"/>
                      <w:b/>
                      <w:sz w:val="16"/>
                      <w:szCs w:val="16"/>
                    </w:rPr>
                  </w:pPr>
                </w:p>
                <w:p w:rsidR="006E0C69" w:rsidRPr="0060136D" w:rsidRDefault="006E0C69" w:rsidP="006E0C69">
                  <w:pPr>
                    <w:tabs>
                      <w:tab w:val="left" w:pos="2532"/>
                    </w:tabs>
                    <w:spacing w:line="240" w:lineRule="auto"/>
                    <w:jc w:val="both"/>
                    <w:rPr>
                      <w:rFonts w:ascii="Times New Roman" w:hAnsi="Times New Roman" w:cs="Times New Roman"/>
                      <w:b/>
                      <w:sz w:val="16"/>
                      <w:szCs w:val="16"/>
                    </w:rPr>
                  </w:pPr>
                </w:p>
              </w:tc>
            </w:tr>
            <w:tr w:rsidR="006E0C69" w:rsidRPr="0060136D" w:rsidTr="00C77780">
              <w:trPr>
                <w:trHeight w:val="80"/>
              </w:trPr>
              <w:tc>
                <w:tcPr>
                  <w:tcW w:w="4878" w:type="dxa"/>
                  <w:hideMark/>
                </w:tcPr>
                <w:p w:rsidR="006E0C69" w:rsidRPr="0060136D" w:rsidRDefault="006E0C69" w:rsidP="006E0C69">
                  <w:pPr>
                    <w:tabs>
                      <w:tab w:val="left" w:pos="2532"/>
                    </w:tabs>
                    <w:jc w:val="both"/>
                    <w:rPr>
                      <w:rFonts w:ascii="Times New Roman" w:hAnsi="Times New Roman" w:cs="Times New Roman"/>
                      <w:b/>
                      <w:sz w:val="16"/>
                      <w:szCs w:val="16"/>
                    </w:rPr>
                  </w:pPr>
                  <w:r w:rsidRPr="0060136D">
                    <w:rPr>
                      <w:rFonts w:ascii="Times New Roman" w:hAnsi="Times New Roman" w:cs="Times New Roman"/>
                      <w:b/>
                      <w:sz w:val="16"/>
                      <w:szCs w:val="16"/>
                    </w:rPr>
                    <w:t>Врио председателя  КУМИ</w:t>
                  </w:r>
                </w:p>
                <w:p w:rsidR="006E0C69" w:rsidRPr="0060136D" w:rsidRDefault="006E0C69" w:rsidP="006E0C69">
                  <w:pPr>
                    <w:tabs>
                      <w:tab w:val="left" w:pos="2532"/>
                    </w:tabs>
                    <w:jc w:val="both"/>
                    <w:rPr>
                      <w:rFonts w:ascii="Times New Roman" w:hAnsi="Times New Roman" w:cs="Times New Roman"/>
                      <w:b/>
                      <w:sz w:val="16"/>
                      <w:szCs w:val="16"/>
                    </w:rPr>
                  </w:pPr>
                  <w:r w:rsidRPr="0060136D">
                    <w:rPr>
                      <w:rFonts w:ascii="Times New Roman" w:hAnsi="Times New Roman" w:cs="Times New Roman"/>
                      <w:b/>
                      <w:sz w:val="16"/>
                      <w:szCs w:val="16"/>
                    </w:rPr>
                    <w:t>_________________</w:t>
                  </w:r>
                </w:p>
                <w:p w:rsidR="006E0C69" w:rsidRPr="0060136D" w:rsidRDefault="006E0C69" w:rsidP="006E0C69">
                  <w:pPr>
                    <w:tabs>
                      <w:tab w:val="left" w:pos="2532"/>
                    </w:tabs>
                    <w:jc w:val="both"/>
                    <w:rPr>
                      <w:rFonts w:ascii="Times New Roman" w:hAnsi="Times New Roman" w:cs="Times New Roman"/>
                      <w:b/>
                      <w:sz w:val="16"/>
                      <w:szCs w:val="16"/>
                    </w:rPr>
                  </w:pPr>
                  <w:r w:rsidRPr="0060136D">
                    <w:rPr>
                      <w:rFonts w:ascii="Times New Roman" w:hAnsi="Times New Roman" w:cs="Times New Roman"/>
                      <w:b/>
                      <w:sz w:val="16"/>
                      <w:szCs w:val="16"/>
                    </w:rPr>
                    <w:t>М.П.                                          (подпись)</w:t>
                  </w:r>
                </w:p>
              </w:tc>
              <w:tc>
                <w:tcPr>
                  <w:tcW w:w="4962" w:type="dxa"/>
                </w:tcPr>
                <w:p w:rsidR="006E0C69" w:rsidRPr="0060136D" w:rsidRDefault="006E0C69" w:rsidP="006E0C69">
                  <w:pPr>
                    <w:tabs>
                      <w:tab w:val="left" w:pos="2532"/>
                    </w:tabs>
                    <w:jc w:val="both"/>
                    <w:rPr>
                      <w:rFonts w:ascii="Times New Roman" w:hAnsi="Times New Roman" w:cs="Times New Roman"/>
                      <w:b/>
                      <w:sz w:val="16"/>
                      <w:szCs w:val="16"/>
                    </w:rPr>
                  </w:pPr>
                  <w:r w:rsidRPr="0060136D">
                    <w:rPr>
                      <w:rFonts w:ascii="Times New Roman" w:hAnsi="Times New Roman" w:cs="Times New Roman"/>
                      <w:b/>
                      <w:sz w:val="16"/>
                      <w:szCs w:val="16"/>
                    </w:rPr>
                    <w:t xml:space="preserve">                                           ________________</w:t>
                  </w:r>
                </w:p>
                <w:p w:rsidR="006E0C69" w:rsidRPr="0060136D" w:rsidRDefault="006E0C69" w:rsidP="006E0C69">
                  <w:pPr>
                    <w:jc w:val="both"/>
                    <w:rPr>
                      <w:rFonts w:ascii="Times New Roman" w:hAnsi="Times New Roman" w:cs="Times New Roman"/>
                      <w:b/>
                      <w:sz w:val="16"/>
                      <w:szCs w:val="16"/>
                    </w:rPr>
                  </w:pPr>
                  <w:r w:rsidRPr="0060136D">
                    <w:rPr>
                      <w:rFonts w:ascii="Times New Roman" w:hAnsi="Times New Roman" w:cs="Times New Roman"/>
                      <w:b/>
                      <w:sz w:val="16"/>
                      <w:szCs w:val="16"/>
                    </w:rPr>
                    <w:t xml:space="preserve">                                                      М.П.                           </w:t>
                  </w:r>
                </w:p>
                <w:p w:rsidR="006E0C69" w:rsidRPr="0060136D" w:rsidRDefault="006E0C69" w:rsidP="006E0C69">
                  <w:pPr>
                    <w:jc w:val="both"/>
                    <w:rPr>
                      <w:rFonts w:ascii="Times New Roman" w:hAnsi="Times New Roman" w:cs="Times New Roman"/>
                      <w:b/>
                      <w:sz w:val="16"/>
                      <w:szCs w:val="16"/>
                    </w:rPr>
                  </w:pPr>
                  <w:r w:rsidRPr="0060136D">
                    <w:rPr>
                      <w:rFonts w:ascii="Times New Roman" w:hAnsi="Times New Roman" w:cs="Times New Roman"/>
                      <w:b/>
                      <w:sz w:val="16"/>
                      <w:szCs w:val="16"/>
                    </w:rPr>
                    <w:t xml:space="preserve">                                                  (подпись)</w:t>
                  </w:r>
                </w:p>
              </w:tc>
            </w:tr>
          </w:tbl>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6E0C69" w:rsidRPr="0060136D" w:rsidRDefault="006E0C69" w:rsidP="006E0C69">
            <w:pPr>
              <w:spacing w:after="0" w:line="240" w:lineRule="auto"/>
              <w:rPr>
                <w:rFonts w:ascii="Times New Roman" w:hAnsi="Times New Roman" w:cs="Times New Roman"/>
                <w:sz w:val="16"/>
                <w:szCs w:val="16"/>
              </w:rPr>
            </w:pPr>
          </w:p>
          <w:p w:rsidR="0052651B" w:rsidRPr="0060136D" w:rsidRDefault="0052651B" w:rsidP="003D588C">
            <w:pPr>
              <w:tabs>
                <w:tab w:val="left" w:pos="607"/>
              </w:tabs>
              <w:rPr>
                <w:rFonts w:ascii="Times New Roman" w:hAnsi="Times New Roman" w:cs="Times New Roman"/>
                <w:sz w:val="16"/>
                <w:szCs w:val="16"/>
              </w:rPr>
            </w:pPr>
          </w:p>
        </w:tc>
      </w:tr>
    </w:tbl>
    <w:p w:rsidR="0052651B" w:rsidRPr="0060136D" w:rsidRDefault="0052651B">
      <w:pPr>
        <w:rPr>
          <w:rFonts w:ascii="Times New Roman" w:hAnsi="Times New Roman" w:cs="Times New Roman"/>
          <w:sz w:val="16"/>
          <w:szCs w:val="16"/>
        </w:rPr>
      </w:pPr>
    </w:p>
    <w:sectPr w:rsidR="0052651B" w:rsidRPr="0060136D" w:rsidSect="005B78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4D" w:rsidRDefault="008A384D" w:rsidP="00D13E12">
      <w:pPr>
        <w:spacing w:after="0" w:line="240" w:lineRule="auto"/>
      </w:pPr>
      <w:r>
        <w:separator/>
      </w:r>
    </w:p>
  </w:endnote>
  <w:endnote w:type="continuationSeparator" w:id="0">
    <w:p w:rsidR="008A384D" w:rsidRDefault="008A384D" w:rsidP="00D1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4D" w:rsidRDefault="008A384D" w:rsidP="00D13E12">
      <w:pPr>
        <w:spacing w:after="0" w:line="240" w:lineRule="auto"/>
      </w:pPr>
      <w:r>
        <w:separator/>
      </w:r>
    </w:p>
  </w:footnote>
  <w:footnote w:type="continuationSeparator" w:id="0">
    <w:p w:rsidR="008A384D" w:rsidRDefault="008A384D" w:rsidP="00D13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43C"/>
    <w:multiLevelType w:val="hybridMultilevel"/>
    <w:tmpl w:val="33885B8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1DBD"/>
    <w:rsid w:val="00000187"/>
    <w:rsid w:val="00000F64"/>
    <w:rsid w:val="00010D9A"/>
    <w:rsid w:val="00016EFF"/>
    <w:rsid w:val="000206F1"/>
    <w:rsid w:val="0002298F"/>
    <w:rsid w:val="000253E7"/>
    <w:rsid w:val="00027A4C"/>
    <w:rsid w:val="000306E2"/>
    <w:rsid w:val="0003191E"/>
    <w:rsid w:val="0003317C"/>
    <w:rsid w:val="000339C3"/>
    <w:rsid w:val="00034F87"/>
    <w:rsid w:val="0003552E"/>
    <w:rsid w:val="00036000"/>
    <w:rsid w:val="0003689A"/>
    <w:rsid w:val="00042311"/>
    <w:rsid w:val="00043605"/>
    <w:rsid w:val="000444EF"/>
    <w:rsid w:val="00054128"/>
    <w:rsid w:val="000600D7"/>
    <w:rsid w:val="00060DBC"/>
    <w:rsid w:val="00065673"/>
    <w:rsid w:val="00077C21"/>
    <w:rsid w:val="00077D83"/>
    <w:rsid w:val="000846F9"/>
    <w:rsid w:val="00096CBC"/>
    <w:rsid w:val="000A2963"/>
    <w:rsid w:val="000A647B"/>
    <w:rsid w:val="000A7042"/>
    <w:rsid w:val="000B2610"/>
    <w:rsid w:val="000B40D5"/>
    <w:rsid w:val="000D2936"/>
    <w:rsid w:val="000D464C"/>
    <w:rsid w:val="000E5005"/>
    <w:rsid w:val="000E7A18"/>
    <w:rsid w:val="000F12DA"/>
    <w:rsid w:val="000F25BD"/>
    <w:rsid w:val="000F4B07"/>
    <w:rsid w:val="00102A90"/>
    <w:rsid w:val="00104470"/>
    <w:rsid w:val="00106194"/>
    <w:rsid w:val="0011367C"/>
    <w:rsid w:val="001141C2"/>
    <w:rsid w:val="001208EC"/>
    <w:rsid w:val="00121013"/>
    <w:rsid w:val="00121B90"/>
    <w:rsid w:val="001246B7"/>
    <w:rsid w:val="00126D13"/>
    <w:rsid w:val="00130D6D"/>
    <w:rsid w:val="00135278"/>
    <w:rsid w:val="00135B47"/>
    <w:rsid w:val="00135BC0"/>
    <w:rsid w:val="00152385"/>
    <w:rsid w:val="00156ECE"/>
    <w:rsid w:val="00167FF3"/>
    <w:rsid w:val="00180FFA"/>
    <w:rsid w:val="00193272"/>
    <w:rsid w:val="00194625"/>
    <w:rsid w:val="00195A0C"/>
    <w:rsid w:val="001A1646"/>
    <w:rsid w:val="001A2339"/>
    <w:rsid w:val="001A25B5"/>
    <w:rsid w:val="001A4797"/>
    <w:rsid w:val="001A6065"/>
    <w:rsid w:val="001B058C"/>
    <w:rsid w:val="001C6C0B"/>
    <w:rsid w:val="001E2446"/>
    <w:rsid w:val="001E3370"/>
    <w:rsid w:val="001F1448"/>
    <w:rsid w:val="001F368C"/>
    <w:rsid w:val="001F3BAF"/>
    <w:rsid w:val="002007E6"/>
    <w:rsid w:val="002040C6"/>
    <w:rsid w:val="00206660"/>
    <w:rsid w:val="002178F4"/>
    <w:rsid w:val="002246DF"/>
    <w:rsid w:val="00236D31"/>
    <w:rsid w:val="00240650"/>
    <w:rsid w:val="00252D7B"/>
    <w:rsid w:val="00267ACB"/>
    <w:rsid w:val="002741C9"/>
    <w:rsid w:val="0027752D"/>
    <w:rsid w:val="00286634"/>
    <w:rsid w:val="002A6D33"/>
    <w:rsid w:val="002A7C6B"/>
    <w:rsid w:val="002B095A"/>
    <w:rsid w:val="002B4F76"/>
    <w:rsid w:val="002C214E"/>
    <w:rsid w:val="002C3A1F"/>
    <w:rsid w:val="002C6DB1"/>
    <w:rsid w:val="002D2E80"/>
    <w:rsid w:val="002D49F8"/>
    <w:rsid w:val="002D7E41"/>
    <w:rsid w:val="002F38F3"/>
    <w:rsid w:val="00312641"/>
    <w:rsid w:val="00314487"/>
    <w:rsid w:val="0032483F"/>
    <w:rsid w:val="00325E4B"/>
    <w:rsid w:val="00330997"/>
    <w:rsid w:val="003425CC"/>
    <w:rsid w:val="003459E7"/>
    <w:rsid w:val="003478AE"/>
    <w:rsid w:val="00357559"/>
    <w:rsid w:val="00394377"/>
    <w:rsid w:val="00397AE1"/>
    <w:rsid w:val="003A49BE"/>
    <w:rsid w:val="003B27E8"/>
    <w:rsid w:val="003B6EF4"/>
    <w:rsid w:val="003D1B6D"/>
    <w:rsid w:val="003D501B"/>
    <w:rsid w:val="003D588C"/>
    <w:rsid w:val="003E0353"/>
    <w:rsid w:val="003E3337"/>
    <w:rsid w:val="003F2231"/>
    <w:rsid w:val="003F67B3"/>
    <w:rsid w:val="003F75DD"/>
    <w:rsid w:val="00402E49"/>
    <w:rsid w:val="00407B75"/>
    <w:rsid w:val="00414E33"/>
    <w:rsid w:val="00437F8A"/>
    <w:rsid w:val="0044176D"/>
    <w:rsid w:val="00444A20"/>
    <w:rsid w:val="004466C1"/>
    <w:rsid w:val="00455FAA"/>
    <w:rsid w:val="0045680D"/>
    <w:rsid w:val="00462253"/>
    <w:rsid w:val="004637BB"/>
    <w:rsid w:val="00471EFD"/>
    <w:rsid w:val="00472695"/>
    <w:rsid w:val="0047344D"/>
    <w:rsid w:val="00481567"/>
    <w:rsid w:val="004930E5"/>
    <w:rsid w:val="00497BC7"/>
    <w:rsid w:val="004A48C0"/>
    <w:rsid w:val="004B23BE"/>
    <w:rsid w:val="004B5B5F"/>
    <w:rsid w:val="004B5C24"/>
    <w:rsid w:val="004B7547"/>
    <w:rsid w:val="004C6A7A"/>
    <w:rsid w:val="004E13AA"/>
    <w:rsid w:val="004E2215"/>
    <w:rsid w:val="004E54A3"/>
    <w:rsid w:val="004F053F"/>
    <w:rsid w:val="004F69DB"/>
    <w:rsid w:val="00504562"/>
    <w:rsid w:val="0050476D"/>
    <w:rsid w:val="00504A6E"/>
    <w:rsid w:val="00512661"/>
    <w:rsid w:val="00516953"/>
    <w:rsid w:val="0052082C"/>
    <w:rsid w:val="0052370B"/>
    <w:rsid w:val="005254BB"/>
    <w:rsid w:val="0052651B"/>
    <w:rsid w:val="00535CAF"/>
    <w:rsid w:val="005361CD"/>
    <w:rsid w:val="005373C9"/>
    <w:rsid w:val="00543D66"/>
    <w:rsid w:val="00552FC8"/>
    <w:rsid w:val="0055382E"/>
    <w:rsid w:val="00554374"/>
    <w:rsid w:val="00555CA5"/>
    <w:rsid w:val="005562B8"/>
    <w:rsid w:val="00564DB5"/>
    <w:rsid w:val="005754A5"/>
    <w:rsid w:val="005868AA"/>
    <w:rsid w:val="00590249"/>
    <w:rsid w:val="005918D2"/>
    <w:rsid w:val="00593260"/>
    <w:rsid w:val="00597785"/>
    <w:rsid w:val="005A2977"/>
    <w:rsid w:val="005B6280"/>
    <w:rsid w:val="005B6450"/>
    <w:rsid w:val="005B782C"/>
    <w:rsid w:val="005C3217"/>
    <w:rsid w:val="005C4038"/>
    <w:rsid w:val="005C46D6"/>
    <w:rsid w:val="005D6C56"/>
    <w:rsid w:val="005D7681"/>
    <w:rsid w:val="005E0727"/>
    <w:rsid w:val="005E632C"/>
    <w:rsid w:val="005F3490"/>
    <w:rsid w:val="005F41F5"/>
    <w:rsid w:val="0060136D"/>
    <w:rsid w:val="00613C2F"/>
    <w:rsid w:val="006212B5"/>
    <w:rsid w:val="00621B59"/>
    <w:rsid w:val="0062205A"/>
    <w:rsid w:val="006228CB"/>
    <w:rsid w:val="006279C7"/>
    <w:rsid w:val="00632221"/>
    <w:rsid w:val="00632B99"/>
    <w:rsid w:val="00636499"/>
    <w:rsid w:val="00641B53"/>
    <w:rsid w:val="00653760"/>
    <w:rsid w:val="006607ED"/>
    <w:rsid w:val="0067391B"/>
    <w:rsid w:val="00680ADF"/>
    <w:rsid w:val="00697B06"/>
    <w:rsid w:val="006B4FDC"/>
    <w:rsid w:val="006C10BC"/>
    <w:rsid w:val="006C312F"/>
    <w:rsid w:val="006C544C"/>
    <w:rsid w:val="006C72BC"/>
    <w:rsid w:val="006E0C69"/>
    <w:rsid w:val="006E2A52"/>
    <w:rsid w:val="006E41B1"/>
    <w:rsid w:val="006E48A7"/>
    <w:rsid w:val="006E7C5F"/>
    <w:rsid w:val="006F5E52"/>
    <w:rsid w:val="00710C0C"/>
    <w:rsid w:val="00712E03"/>
    <w:rsid w:val="007155BC"/>
    <w:rsid w:val="007218D5"/>
    <w:rsid w:val="00722518"/>
    <w:rsid w:val="007364C8"/>
    <w:rsid w:val="00742684"/>
    <w:rsid w:val="007479B5"/>
    <w:rsid w:val="007527F8"/>
    <w:rsid w:val="00762869"/>
    <w:rsid w:val="00772B9C"/>
    <w:rsid w:val="0079043D"/>
    <w:rsid w:val="00791FD6"/>
    <w:rsid w:val="007A3078"/>
    <w:rsid w:val="007B5ED4"/>
    <w:rsid w:val="007C2D00"/>
    <w:rsid w:val="007C7B84"/>
    <w:rsid w:val="007D4AFF"/>
    <w:rsid w:val="007E6920"/>
    <w:rsid w:val="00806FC1"/>
    <w:rsid w:val="00807272"/>
    <w:rsid w:val="0081261A"/>
    <w:rsid w:val="00821567"/>
    <w:rsid w:val="00831BE9"/>
    <w:rsid w:val="008320E2"/>
    <w:rsid w:val="008338B9"/>
    <w:rsid w:val="0084109E"/>
    <w:rsid w:val="00854F46"/>
    <w:rsid w:val="00863390"/>
    <w:rsid w:val="00866E6E"/>
    <w:rsid w:val="00866F3A"/>
    <w:rsid w:val="008728ED"/>
    <w:rsid w:val="00875AEC"/>
    <w:rsid w:val="008819D9"/>
    <w:rsid w:val="008827B8"/>
    <w:rsid w:val="00883CC4"/>
    <w:rsid w:val="008937B4"/>
    <w:rsid w:val="008A15B0"/>
    <w:rsid w:val="008A384D"/>
    <w:rsid w:val="008A65F9"/>
    <w:rsid w:val="008C1720"/>
    <w:rsid w:val="008C5540"/>
    <w:rsid w:val="008D195E"/>
    <w:rsid w:val="008D268B"/>
    <w:rsid w:val="008D28E4"/>
    <w:rsid w:val="008D51BD"/>
    <w:rsid w:val="008D606A"/>
    <w:rsid w:val="008E2449"/>
    <w:rsid w:val="008E6E69"/>
    <w:rsid w:val="008F00CB"/>
    <w:rsid w:val="008F394D"/>
    <w:rsid w:val="008F5FD6"/>
    <w:rsid w:val="008F695D"/>
    <w:rsid w:val="008F6EA8"/>
    <w:rsid w:val="00904FD4"/>
    <w:rsid w:val="00921F02"/>
    <w:rsid w:val="00922E73"/>
    <w:rsid w:val="00925324"/>
    <w:rsid w:val="009326FB"/>
    <w:rsid w:val="009336CA"/>
    <w:rsid w:val="00934828"/>
    <w:rsid w:val="00935C7D"/>
    <w:rsid w:val="00946D76"/>
    <w:rsid w:val="00947895"/>
    <w:rsid w:val="00955793"/>
    <w:rsid w:val="00956CEA"/>
    <w:rsid w:val="009579F2"/>
    <w:rsid w:val="0096389C"/>
    <w:rsid w:val="009702D8"/>
    <w:rsid w:val="0098193D"/>
    <w:rsid w:val="00987E52"/>
    <w:rsid w:val="00997D32"/>
    <w:rsid w:val="009A0AD6"/>
    <w:rsid w:val="009A38DC"/>
    <w:rsid w:val="009A6CA8"/>
    <w:rsid w:val="009B198A"/>
    <w:rsid w:val="009B3CFC"/>
    <w:rsid w:val="009B3FED"/>
    <w:rsid w:val="009B4B35"/>
    <w:rsid w:val="009B4B65"/>
    <w:rsid w:val="009B7CB2"/>
    <w:rsid w:val="009C2B78"/>
    <w:rsid w:val="009D6012"/>
    <w:rsid w:val="009E6FAC"/>
    <w:rsid w:val="009E7F5C"/>
    <w:rsid w:val="009F08FE"/>
    <w:rsid w:val="009F2CBB"/>
    <w:rsid w:val="00A0123C"/>
    <w:rsid w:val="00A015F4"/>
    <w:rsid w:val="00A1014F"/>
    <w:rsid w:val="00A112CA"/>
    <w:rsid w:val="00A20610"/>
    <w:rsid w:val="00A21CB8"/>
    <w:rsid w:val="00A30EBB"/>
    <w:rsid w:val="00A314EC"/>
    <w:rsid w:val="00A32507"/>
    <w:rsid w:val="00A3504E"/>
    <w:rsid w:val="00A361F7"/>
    <w:rsid w:val="00A373F4"/>
    <w:rsid w:val="00A4018B"/>
    <w:rsid w:val="00A41C46"/>
    <w:rsid w:val="00A64AF9"/>
    <w:rsid w:val="00A67E35"/>
    <w:rsid w:val="00A80CA9"/>
    <w:rsid w:val="00A8200F"/>
    <w:rsid w:val="00A94003"/>
    <w:rsid w:val="00A97616"/>
    <w:rsid w:val="00A97EC0"/>
    <w:rsid w:val="00AB22F9"/>
    <w:rsid w:val="00AB48B2"/>
    <w:rsid w:val="00AC245F"/>
    <w:rsid w:val="00AC4299"/>
    <w:rsid w:val="00AD0801"/>
    <w:rsid w:val="00AD28A8"/>
    <w:rsid w:val="00AD2E4E"/>
    <w:rsid w:val="00AE0116"/>
    <w:rsid w:val="00AE2E19"/>
    <w:rsid w:val="00AE607A"/>
    <w:rsid w:val="00AE6C63"/>
    <w:rsid w:val="00AF299F"/>
    <w:rsid w:val="00AF391D"/>
    <w:rsid w:val="00AF3F07"/>
    <w:rsid w:val="00B00ED5"/>
    <w:rsid w:val="00B033AE"/>
    <w:rsid w:val="00B0528F"/>
    <w:rsid w:val="00B0645D"/>
    <w:rsid w:val="00B067A6"/>
    <w:rsid w:val="00B1219B"/>
    <w:rsid w:val="00B147E5"/>
    <w:rsid w:val="00B16302"/>
    <w:rsid w:val="00B265E4"/>
    <w:rsid w:val="00B31713"/>
    <w:rsid w:val="00B40CDC"/>
    <w:rsid w:val="00B41CCC"/>
    <w:rsid w:val="00B45AAC"/>
    <w:rsid w:val="00B47E7E"/>
    <w:rsid w:val="00B52880"/>
    <w:rsid w:val="00B63939"/>
    <w:rsid w:val="00B6447E"/>
    <w:rsid w:val="00B70750"/>
    <w:rsid w:val="00B71D02"/>
    <w:rsid w:val="00B71DBD"/>
    <w:rsid w:val="00B724BD"/>
    <w:rsid w:val="00B727EA"/>
    <w:rsid w:val="00B7659C"/>
    <w:rsid w:val="00B82A43"/>
    <w:rsid w:val="00B9351C"/>
    <w:rsid w:val="00B937FC"/>
    <w:rsid w:val="00B959FC"/>
    <w:rsid w:val="00B97241"/>
    <w:rsid w:val="00B97ADD"/>
    <w:rsid w:val="00BB0CE6"/>
    <w:rsid w:val="00BB6D03"/>
    <w:rsid w:val="00BC6CA3"/>
    <w:rsid w:val="00BC773C"/>
    <w:rsid w:val="00BD3EE9"/>
    <w:rsid w:val="00BE495D"/>
    <w:rsid w:val="00BE584D"/>
    <w:rsid w:val="00BE7DD8"/>
    <w:rsid w:val="00BF1D1A"/>
    <w:rsid w:val="00BF57D5"/>
    <w:rsid w:val="00BF5A3D"/>
    <w:rsid w:val="00C0065A"/>
    <w:rsid w:val="00C02B19"/>
    <w:rsid w:val="00C06D6B"/>
    <w:rsid w:val="00C14BE2"/>
    <w:rsid w:val="00C150F2"/>
    <w:rsid w:val="00C15D17"/>
    <w:rsid w:val="00C22B57"/>
    <w:rsid w:val="00C37B0E"/>
    <w:rsid w:val="00C44D37"/>
    <w:rsid w:val="00C5155F"/>
    <w:rsid w:val="00C57970"/>
    <w:rsid w:val="00C61B7B"/>
    <w:rsid w:val="00C64466"/>
    <w:rsid w:val="00C6471C"/>
    <w:rsid w:val="00C67E91"/>
    <w:rsid w:val="00C74557"/>
    <w:rsid w:val="00C766FF"/>
    <w:rsid w:val="00C82211"/>
    <w:rsid w:val="00C84501"/>
    <w:rsid w:val="00C87A12"/>
    <w:rsid w:val="00C95CE2"/>
    <w:rsid w:val="00CA547F"/>
    <w:rsid w:val="00CB6610"/>
    <w:rsid w:val="00CB78DB"/>
    <w:rsid w:val="00CC50E8"/>
    <w:rsid w:val="00CD0D6F"/>
    <w:rsid w:val="00CD514C"/>
    <w:rsid w:val="00CE1699"/>
    <w:rsid w:val="00CF055A"/>
    <w:rsid w:val="00CF7AFA"/>
    <w:rsid w:val="00D1309A"/>
    <w:rsid w:val="00D13E12"/>
    <w:rsid w:val="00D16797"/>
    <w:rsid w:val="00D35AB2"/>
    <w:rsid w:val="00D406EC"/>
    <w:rsid w:val="00D471B5"/>
    <w:rsid w:val="00D70D1D"/>
    <w:rsid w:val="00D71728"/>
    <w:rsid w:val="00D720A0"/>
    <w:rsid w:val="00D74D8B"/>
    <w:rsid w:val="00D755DF"/>
    <w:rsid w:val="00D82919"/>
    <w:rsid w:val="00D83D98"/>
    <w:rsid w:val="00D92386"/>
    <w:rsid w:val="00D95305"/>
    <w:rsid w:val="00DA0AFE"/>
    <w:rsid w:val="00DA44F0"/>
    <w:rsid w:val="00DA4FE5"/>
    <w:rsid w:val="00DA6EA1"/>
    <w:rsid w:val="00DB0247"/>
    <w:rsid w:val="00DB1849"/>
    <w:rsid w:val="00DB52EC"/>
    <w:rsid w:val="00DD0635"/>
    <w:rsid w:val="00DD0D9F"/>
    <w:rsid w:val="00DD483E"/>
    <w:rsid w:val="00DD4EA7"/>
    <w:rsid w:val="00DE20B7"/>
    <w:rsid w:val="00DE3FFE"/>
    <w:rsid w:val="00DE53E4"/>
    <w:rsid w:val="00DF62ED"/>
    <w:rsid w:val="00DF7A8D"/>
    <w:rsid w:val="00E0177E"/>
    <w:rsid w:val="00E02A6E"/>
    <w:rsid w:val="00E05F7E"/>
    <w:rsid w:val="00E06BB2"/>
    <w:rsid w:val="00E174E0"/>
    <w:rsid w:val="00E26B4E"/>
    <w:rsid w:val="00E3177A"/>
    <w:rsid w:val="00E318DD"/>
    <w:rsid w:val="00E31F4D"/>
    <w:rsid w:val="00E46FAF"/>
    <w:rsid w:val="00E470CF"/>
    <w:rsid w:val="00E52900"/>
    <w:rsid w:val="00E556DF"/>
    <w:rsid w:val="00E6064C"/>
    <w:rsid w:val="00E60CEC"/>
    <w:rsid w:val="00E6304D"/>
    <w:rsid w:val="00E70663"/>
    <w:rsid w:val="00E71DB0"/>
    <w:rsid w:val="00E76E36"/>
    <w:rsid w:val="00E80DFD"/>
    <w:rsid w:val="00E8238D"/>
    <w:rsid w:val="00E84BE9"/>
    <w:rsid w:val="00E91502"/>
    <w:rsid w:val="00E91926"/>
    <w:rsid w:val="00E93D6A"/>
    <w:rsid w:val="00E9684B"/>
    <w:rsid w:val="00EA5364"/>
    <w:rsid w:val="00EB3312"/>
    <w:rsid w:val="00EC06FA"/>
    <w:rsid w:val="00EE15C2"/>
    <w:rsid w:val="00EF13D7"/>
    <w:rsid w:val="00EF685A"/>
    <w:rsid w:val="00EF7C2B"/>
    <w:rsid w:val="00F038A1"/>
    <w:rsid w:val="00F07DEF"/>
    <w:rsid w:val="00F10873"/>
    <w:rsid w:val="00F136F9"/>
    <w:rsid w:val="00F1601B"/>
    <w:rsid w:val="00F20619"/>
    <w:rsid w:val="00F216C6"/>
    <w:rsid w:val="00F2447C"/>
    <w:rsid w:val="00F2511A"/>
    <w:rsid w:val="00F271EC"/>
    <w:rsid w:val="00F30DE9"/>
    <w:rsid w:val="00F31C4B"/>
    <w:rsid w:val="00F37A50"/>
    <w:rsid w:val="00F40DB1"/>
    <w:rsid w:val="00F50362"/>
    <w:rsid w:val="00F570B3"/>
    <w:rsid w:val="00F5756E"/>
    <w:rsid w:val="00F609B2"/>
    <w:rsid w:val="00F60F6C"/>
    <w:rsid w:val="00F616FB"/>
    <w:rsid w:val="00F66123"/>
    <w:rsid w:val="00F67E44"/>
    <w:rsid w:val="00F80D12"/>
    <w:rsid w:val="00F92773"/>
    <w:rsid w:val="00F93C9C"/>
    <w:rsid w:val="00F94767"/>
    <w:rsid w:val="00F96554"/>
    <w:rsid w:val="00FA2422"/>
    <w:rsid w:val="00FA2C42"/>
    <w:rsid w:val="00FA7C21"/>
    <w:rsid w:val="00FB251A"/>
    <w:rsid w:val="00FB27D1"/>
    <w:rsid w:val="00FC2552"/>
    <w:rsid w:val="00FC6FBE"/>
    <w:rsid w:val="00FD732A"/>
    <w:rsid w:val="00FE7B30"/>
    <w:rsid w:val="00FF12B2"/>
    <w:rsid w:val="00FF1BC1"/>
    <w:rsid w:val="00FF4BA6"/>
    <w:rsid w:val="00FF6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2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l01">
    <w:name w:val="stl01"/>
    <w:basedOn w:val="a0"/>
    <w:uiPriority w:val="99"/>
    <w:rsid w:val="00B71DBD"/>
  </w:style>
  <w:style w:type="character" w:styleId="a3">
    <w:name w:val="Hyperlink"/>
    <w:rsid w:val="00B71DBD"/>
    <w:rPr>
      <w:color w:val="0000FF"/>
      <w:u w:val="single"/>
    </w:rPr>
  </w:style>
  <w:style w:type="paragraph" w:styleId="a4">
    <w:name w:val="Normal (Web)"/>
    <w:basedOn w:val="a"/>
    <w:uiPriority w:val="99"/>
    <w:rsid w:val="00B71DBD"/>
    <w:pPr>
      <w:spacing w:before="100" w:beforeAutospacing="1" w:after="100" w:afterAutospacing="1" w:line="240" w:lineRule="auto"/>
    </w:pPr>
    <w:rPr>
      <w:sz w:val="24"/>
      <w:szCs w:val="24"/>
    </w:rPr>
  </w:style>
  <w:style w:type="character" w:styleId="a5">
    <w:name w:val="Strong"/>
    <w:uiPriority w:val="99"/>
    <w:qFormat/>
    <w:rsid w:val="00B71DBD"/>
    <w:rPr>
      <w:b/>
      <w:bCs/>
    </w:rPr>
  </w:style>
  <w:style w:type="paragraph" w:styleId="a6">
    <w:name w:val="Balloon Text"/>
    <w:basedOn w:val="a"/>
    <w:link w:val="a7"/>
    <w:uiPriority w:val="99"/>
    <w:semiHidden/>
    <w:rsid w:val="00B71DB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71DBD"/>
    <w:rPr>
      <w:rFonts w:ascii="Tahoma" w:hAnsi="Tahoma" w:cs="Tahoma"/>
      <w:sz w:val="16"/>
      <w:szCs w:val="16"/>
    </w:rPr>
  </w:style>
  <w:style w:type="table" w:styleId="a8">
    <w:name w:val="Table Grid"/>
    <w:basedOn w:val="a1"/>
    <w:uiPriority w:val="99"/>
    <w:rsid w:val="00B528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51695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16953"/>
    <w:rPr>
      <w:rFonts w:ascii="Arial" w:hAnsi="Arial" w:cs="Arial"/>
      <w:lang w:val="ru-RU" w:eastAsia="ru-RU" w:bidi="ar-SA"/>
    </w:rPr>
  </w:style>
  <w:style w:type="paragraph" w:styleId="a9">
    <w:name w:val="header"/>
    <w:basedOn w:val="a"/>
    <w:link w:val="aa"/>
    <w:uiPriority w:val="99"/>
    <w:semiHidden/>
    <w:unhideWhenUsed/>
    <w:rsid w:val="00D13E12"/>
    <w:pPr>
      <w:tabs>
        <w:tab w:val="center" w:pos="4677"/>
        <w:tab w:val="right" w:pos="9355"/>
      </w:tabs>
    </w:pPr>
  </w:style>
  <w:style w:type="character" w:customStyle="1" w:styleId="aa">
    <w:name w:val="Верхний колонтитул Знак"/>
    <w:link w:val="a9"/>
    <w:uiPriority w:val="99"/>
    <w:semiHidden/>
    <w:rsid w:val="00D13E12"/>
    <w:rPr>
      <w:rFonts w:cs="Calibri"/>
      <w:sz w:val="22"/>
      <w:szCs w:val="22"/>
    </w:rPr>
  </w:style>
  <w:style w:type="paragraph" w:styleId="ab">
    <w:name w:val="footer"/>
    <w:basedOn w:val="a"/>
    <w:link w:val="ac"/>
    <w:uiPriority w:val="99"/>
    <w:semiHidden/>
    <w:unhideWhenUsed/>
    <w:rsid w:val="00D13E12"/>
    <w:pPr>
      <w:tabs>
        <w:tab w:val="center" w:pos="4677"/>
        <w:tab w:val="right" w:pos="9355"/>
      </w:tabs>
    </w:pPr>
  </w:style>
  <w:style w:type="character" w:customStyle="1" w:styleId="ac">
    <w:name w:val="Нижний колонтитул Знак"/>
    <w:link w:val="ab"/>
    <w:uiPriority w:val="99"/>
    <w:semiHidden/>
    <w:rsid w:val="00D13E12"/>
    <w:rPr>
      <w:rFonts w:cs="Calibri"/>
      <w:sz w:val="22"/>
      <w:szCs w:val="22"/>
    </w:rPr>
  </w:style>
  <w:style w:type="character" w:customStyle="1" w:styleId="infoinfo-item-text">
    <w:name w:val="info__info-item-text"/>
    <w:basedOn w:val="a0"/>
    <w:rsid w:val="00922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625">
      <w:marLeft w:val="0"/>
      <w:marRight w:val="0"/>
      <w:marTop w:val="0"/>
      <w:marBottom w:val="0"/>
      <w:divBdr>
        <w:top w:val="none" w:sz="0" w:space="0" w:color="auto"/>
        <w:left w:val="none" w:sz="0" w:space="0" w:color="auto"/>
        <w:bottom w:val="none" w:sz="0" w:space="0" w:color="auto"/>
        <w:right w:val="none" w:sz="0" w:space="0" w:color="auto"/>
      </w:divBdr>
      <w:divsChild>
        <w:div w:id="51971628">
          <w:marLeft w:val="0"/>
          <w:marRight w:val="0"/>
          <w:marTop w:val="7"/>
          <w:marBottom w:val="0"/>
          <w:divBdr>
            <w:top w:val="none" w:sz="0" w:space="0" w:color="auto"/>
            <w:left w:val="none" w:sz="0" w:space="0" w:color="auto"/>
            <w:bottom w:val="none" w:sz="0" w:space="0" w:color="auto"/>
            <w:right w:val="none" w:sz="0" w:space="0" w:color="auto"/>
          </w:divBdr>
          <w:divsChild>
            <w:div w:id="51971626">
              <w:marLeft w:val="0"/>
              <w:marRight w:val="0"/>
              <w:marTop w:val="0"/>
              <w:marBottom w:val="0"/>
              <w:divBdr>
                <w:top w:val="none" w:sz="0" w:space="0" w:color="auto"/>
                <w:left w:val="none" w:sz="0" w:space="0" w:color="auto"/>
                <w:bottom w:val="none" w:sz="0" w:space="0" w:color="auto"/>
                <w:right w:val="none" w:sz="0" w:space="0" w:color="auto"/>
              </w:divBdr>
              <w:divsChild>
                <w:div w:id="51971623">
                  <w:marLeft w:val="0"/>
                  <w:marRight w:val="0"/>
                  <w:marTop w:val="0"/>
                  <w:marBottom w:val="0"/>
                  <w:divBdr>
                    <w:top w:val="none" w:sz="0" w:space="0" w:color="auto"/>
                    <w:left w:val="none" w:sz="0" w:space="0" w:color="auto"/>
                    <w:bottom w:val="none" w:sz="0" w:space="0" w:color="auto"/>
                    <w:right w:val="none" w:sz="0" w:space="0" w:color="auto"/>
                  </w:divBdr>
                  <w:divsChild>
                    <w:div w:id="51971629">
                      <w:marLeft w:val="0"/>
                      <w:marRight w:val="0"/>
                      <w:marTop w:val="0"/>
                      <w:marBottom w:val="0"/>
                      <w:divBdr>
                        <w:top w:val="none" w:sz="0" w:space="0" w:color="auto"/>
                        <w:left w:val="none" w:sz="0" w:space="0" w:color="auto"/>
                        <w:bottom w:val="none" w:sz="0" w:space="0" w:color="auto"/>
                        <w:right w:val="none" w:sz="0" w:space="0" w:color="auto"/>
                      </w:divBdr>
                      <w:divsChild>
                        <w:div w:id="51971624">
                          <w:marLeft w:val="0"/>
                          <w:marRight w:val="0"/>
                          <w:marTop w:val="0"/>
                          <w:marBottom w:val="0"/>
                          <w:divBdr>
                            <w:top w:val="none" w:sz="0" w:space="0" w:color="auto"/>
                            <w:left w:val="none" w:sz="0" w:space="0" w:color="auto"/>
                            <w:bottom w:val="none" w:sz="0" w:space="0" w:color="auto"/>
                            <w:right w:val="none" w:sz="0" w:space="0" w:color="auto"/>
                          </w:divBdr>
                          <w:divsChild>
                            <w:div w:id="519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starrayon.ru/" TargetMode="External"/><Relationship Id="rId5" Type="http://schemas.openxmlformats.org/officeDocument/2006/relationships/settings" Target="settings.xml"/><Relationship Id="rId10" Type="http://schemas.openxmlformats.org/officeDocument/2006/relationships/hyperlink" Target="www&#1043;&#1048;&#105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F5C3-803B-4A37-9B4D-374534BD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5440</TotalTime>
  <Pages>12</Pages>
  <Words>8293</Words>
  <Characters>47274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176</cp:revision>
  <cp:lastPrinted>2021-08-23T06:14:00Z</cp:lastPrinted>
  <dcterms:created xsi:type="dcterms:W3CDTF">2018-05-23T13:50:00Z</dcterms:created>
  <dcterms:modified xsi:type="dcterms:W3CDTF">2023-04-14T11:21:00Z</dcterms:modified>
</cp:coreProperties>
</file>