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BA" w:rsidRPr="007E5D84" w:rsidRDefault="007535BA" w:rsidP="007535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7E5D8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 уголовной ответственности за контрабанду наркотических средств и психотропных веществ</w:t>
      </w:r>
    </w:p>
    <w:p w:rsidR="007535BA" w:rsidRPr="007E5D84" w:rsidRDefault="007535BA" w:rsidP="007E5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5D84">
        <w:rPr>
          <w:color w:val="000000" w:themeColor="text1"/>
          <w:sz w:val="28"/>
          <w:szCs w:val="28"/>
          <w:shd w:val="clear" w:color="auto" w:fill="FFFFFF"/>
        </w:rPr>
        <w:t>Статьей 229.1 Уголовного кодекса Российской Федерации предусмотрена ответственность за незаконное перемещение через таможенную границу Таможенного союза либо Государственную границу Российской Федерации наркотических средств или иных запрещенных веществ и растений их содержащих.</w:t>
      </w:r>
    </w:p>
    <w:p w:rsidR="007535BA" w:rsidRPr="007E5D84" w:rsidRDefault="007535BA" w:rsidP="007E5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5D84">
        <w:rPr>
          <w:color w:val="000000" w:themeColor="text1"/>
          <w:sz w:val="28"/>
          <w:szCs w:val="28"/>
          <w:shd w:val="clear" w:color="auto" w:fill="FFFFFF"/>
        </w:rPr>
        <w:t>Их перемещение через таможенную или государственную границу предполагает ввоз или вывоз любым способом, если оно осуществляется вне установленных мест или с сокрытием от таможенного контроля.</w:t>
      </w:r>
    </w:p>
    <w:p w:rsidR="007535BA" w:rsidRPr="007E5D84" w:rsidRDefault="007535BA" w:rsidP="007E5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5D84">
        <w:rPr>
          <w:color w:val="000000" w:themeColor="text1"/>
          <w:sz w:val="28"/>
          <w:szCs w:val="28"/>
          <w:shd w:val="clear" w:color="auto" w:fill="FFFFFF"/>
        </w:rPr>
        <w:t>Контрабанда наркотических средств и запрещенных веществ является оконченным преступлением как с момента фактического пересечения через таможенную границу, как и представления таможенному органу недостоверной декларации либо иного документа, допускающего их ввоз на таможенную территорию или вывоз из нее.</w:t>
      </w:r>
    </w:p>
    <w:p w:rsidR="007535BA" w:rsidRPr="007E5D84" w:rsidRDefault="007535BA" w:rsidP="007E5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5D84">
        <w:rPr>
          <w:color w:val="000000" w:themeColor="text1"/>
          <w:sz w:val="28"/>
          <w:szCs w:val="28"/>
          <w:shd w:val="clear" w:color="auto" w:fill="FFFFFF"/>
        </w:rPr>
        <w:t>Если при совершении контрабанды лицо использует подделанный им же официальный документ, его действия квалифицируются как совокупность преступлений, предусмотренных статьями 327 и 229.1 УК РФ.</w:t>
      </w:r>
    </w:p>
    <w:p w:rsidR="007535BA" w:rsidRPr="007E5D84" w:rsidRDefault="007535BA" w:rsidP="007E5D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E5D84">
        <w:rPr>
          <w:color w:val="000000" w:themeColor="text1"/>
          <w:sz w:val="28"/>
          <w:szCs w:val="28"/>
          <w:shd w:val="clear" w:color="auto" w:fill="FFFFFF"/>
        </w:rPr>
        <w:t>Получатель международного почтового отправления, содержащего наркотики или иные запрещенные вещества, также подлежит уголовной ответственности как соисполнитель контрабанды, если он приискал, оплатил и предусмотрел способы его получения.</w:t>
      </w:r>
    </w:p>
    <w:p w:rsidR="00825C57" w:rsidRPr="007E5D84" w:rsidRDefault="007535BA" w:rsidP="007E5D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5D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совершение контрабанды запрещенных веществ в качестве основного наказания предусмотрено лишение свободы на срок от 3 до 7 лет. В качестве дополнительных наказаний могут быть назначены штраф в размере до 1 миллиона рублей и ограничение свободы на срок до 2 лет. Более строгая ответственность, влекущая назначение наказания в виде лишения свободы сроком до 20 лет, наступает при наличии квалифицирующих признаков, предусмотренных частями 2 – 4 статьи 229.1 УК РФ, в частности, за совершение контрабанды в крупном и особо крупном размерах или в составе организованной группы.</w:t>
      </w:r>
    </w:p>
    <w:p w:rsidR="007535BA" w:rsidRDefault="007535BA" w:rsidP="007535BA">
      <w:pPr>
        <w:shd w:val="clear" w:color="auto" w:fill="FFFFFF"/>
        <w:spacing w:after="0" w:line="240" w:lineRule="exact"/>
        <w:rPr>
          <w:color w:val="333333"/>
          <w:sz w:val="28"/>
          <w:szCs w:val="28"/>
          <w:shd w:val="clear" w:color="auto" w:fill="FFFFFF"/>
        </w:rPr>
      </w:pPr>
    </w:p>
    <w:p w:rsidR="007535BA" w:rsidRDefault="007535BA" w:rsidP="007535BA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Стародубского района</w:t>
      </w:r>
    </w:p>
    <w:p w:rsidR="003A0A27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27" w:rsidRPr="00403011" w:rsidRDefault="003A0A27" w:rsidP="003A0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М.Р. Ашуров</w:t>
      </w:r>
    </w:p>
    <w:p w:rsidR="00733296" w:rsidRDefault="00733296"/>
    <w:p w:rsidR="00323921" w:rsidRDefault="00323921" w:rsidP="00323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30.11.2022</w:t>
      </w:r>
    </w:p>
    <w:p w:rsidR="00323921" w:rsidRDefault="00323921">
      <w:bookmarkStart w:id="0" w:name="_GoBack"/>
      <w:bookmarkEnd w:id="0"/>
    </w:p>
    <w:p w:rsidR="003A0A27" w:rsidRDefault="003A0A27"/>
    <w:sectPr w:rsidR="003A0A27" w:rsidSect="003A0A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25"/>
    <w:rsid w:val="00137FC9"/>
    <w:rsid w:val="00323921"/>
    <w:rsid w:val="003A0A27"/>
    <w:rsid w:val="003D1544"/>
    <w:rsid w:val="00551011"/>
    <w:rsid w:val="00733296"/>
    <w:rsid w:val="007535BA"/>
    <w:rsid w:val="007E5D84"/>
    <w:rsid w:val="00825C57"/>
    <w:rsid w:val="00A75557"/>
    <w:rsid w:val="00B63318"/>
    <w:rsid w:val="00F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6899"/>
  <w15:chartTrackingRefBased/>
  <w15:docId w15:val="{3087FCAF-415E-4E1B-AF50-1003BF2B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mirzaashurov@yandex.ru</dc:creator>
  <cp:keywords/>
  <dc:description/>
  <cp:lastModifiedBy>Ашуров Мирза Русланович</cp:lastModifiedBy>
  <cp:revision>4</cp:revision>
  <dcterms:created xsi:type="dcterms:W3CDTF">2022-11-28T20:15:00Z</dcterms:created>
  <dcterms:modified xsi:type="dcterms:W3CDTF">2022-11-30T06:34:00Z</dcterms:modified>
</cp:coreProperties>
</file>