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08" w:rsidRPr="00A85C08" w:rsidRDefault="00A85C08" w:rsidP="00A85C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Pr="00A85C08">
        <w:rPr>
          <w:rFonts w:ascii="Times New Roman" w:hAnsi="Times New Roman" w:cs="Times New Roman"/>
          <w:b/>
          <w:bCs/>
          <w:sz w:val="28"/>
          <w:szCs w:val="28"/>
        </w:rPr>
        <w:t>представления информации в государственную информационную систему электронных перевозочных документов</w:t>
      </w:r>
    </w:p>
    <w:p w:rsidR="00A85C08" w:rsidRDefault="00A85C08" w:rsidP="00A85C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1 сентября 2022 года Постановлением Правительства Российской Федерации </w:t>
      </w:r>
      <w:r w:rsidR="00F16397">
        <w:rPr>
          <w:rFonts w:ascii="Times New Roman" w:hAnsi="Times New Roman" w:cs="Times New Roman"/>
          <w:bCs/>
          <w:sz w:val="28"/>
          <w:szCs w:val="28"/>
        </w:rPr>
        <w:t>от 03.03.2022 №</w:t>
      </w:r>
      <w:r w:rsidRPr="00A85C08">
        <w:rPr>
          <w:rFonts w:ascii="Times New Roman" w:hAnsi="Times New Roman" w:cs="Times New Roman"/>
          <w:bCs/>
          <w:sz w:val="28"/>
          <w:szCs w:val="28"/>
        </w:rPr>
        <w:t xml:space="preserve"> 281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утверждены </w:t>
      </w:r>
      <w:r w:rsidRPr="00A85C08">
        <w:rPr>
          <w:rFonts w:ascii="Times New Roman" w:hAnsi="Times New Roman" w:cs="Times New Roman"/>
          <w:bCs/>
          <w:sz w:val="28"/>
          <w:szCs w:val="28"/>
        </w:rPr>
        <w:t>Правил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85C08">
        <w:rPr>
          <w:rFonts w:ascii="Times New Roman" w:hAnsi="Times New Roman" w:cs="Times New Roman"/>
          <w:bCs/>
          <w:sz w:val="28"/>
          <w:szCs w:val="28"/>
        </w:rPr>
        <w:t xml:space="preserve">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85C08" w:rsidRPr="00A85C08" w:rsidRDefault="00A85C08" w:rsidP="00A85C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Данный правовым актом устанавливается </w:t>
      </w:r>
      <w:r w:rsidRPr="00A85C08">
        <w:rPr>
          <w:rFonts w:ascii="Times New Roman" w:hAnsi="Times New Roman" w:cs="Times New Roman"/>
          <w:sz w:val="28"/>
          <w:szCs w:val="28"/>
        </w:rPr>
        <w:t>перечень видов представляемой информации, условия, порядок, сроки и форматы ее представления, а также порядок доступа органов государственной власти РФ и операторов информационных систем электронных перевозочных документов к информации, содержащейся в государственной информационной системе.</w:t>
      </w:r>
    </w:p>
    <w:p w:rsidR="00A85C08" w:rsidRPr="00A85C08" w:rsidRDefault="00A85C08" w:rsidP="00A85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C08">
        <w:rPr>
          <w:rFonts w:ascii="Times New Roman" w:hAnsi="Times New Roman" w:cs="Times New Roman"/>
          <w:sz w:val="28"/>
          <w:szCs w:val="28"/>
        </w:rPr>
        <w:t>Приводятся технические требования к информационным системам электронных перевозочных документов, а также перечень органов государственной власти РФ, которым предоставляется информация, содержащаяся в государственной информационной системе.</w:t>
      </w:r>
    </w:p>
    <w:p w:rsidR="00A85C08" w:rsidRDefault="00A85C08" w:rsidP="00A85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C08" w:rsidRPr="00A85C08" w:rsidRDefault="00A85C08" w:rsidP="00A85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C08" w:rsidRPr="00A85C08" w:rsidRDefault="00A85C08" w:rsidP="00A85C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C08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A85C08" w:rsidRPr="00A85C08" w:rsidRDefault="00A85C08" w:rsidP="00A85C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5C08" w:rsidRPr="00A85C08" w:rsidRDefault="00A85C08" w:rsidP="00A85C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5C08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A85C08">
        <w:rPr>
          <w:rFonts w:ascii="Times New Roman" w:hAnsi="Times New Roman" w:cs="Times New Roman"/>
          <w:sz w:val="28"/>
          <w:szCs w:val="28"/>
        </w:rPr>
        <w:t>Е.И. Самонченко</w:t>
      </w:r>
    </w:p>
    <w:p w:rsidR="006D27DE" w:rsidRDefault="006D27DE" w:rsidP="00A85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7DE" w:rsidRDefault="006D27DE" w:rsidP="006D27DE">
      <w:r>
        <w:t>23.03.2022</w:t>
      </w:r>
    </w:p>
    <w:p w:rsidR="0015174F" w:rsidRPr="006D27DE" w:rsidRDefault="006D27DE" w:rsidP="006D27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174F" w:rsidRPr="006D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28"/>
    <w:rsid w:val="006D27DE"/>
    <w:rsid w:val="00A85C08"/>
    <w:rsid w:val="00B92FE5"/>
    <w:rsid w:val="00C45228"/>
    <w:rsid w:val="00E1406C"/>
    <w:rsid w:val="00F1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C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dcterms:created xsi:type="dcterms:W3CDTF">2022-03-11T10:23:00Z</dcterms:created>
  <dcterms:modified xsi:type="dcterms:W3CDTF">2022-03-23T13:42:00Z</dcterms:modified>
</cp:coreProperties>
</file>