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75" w:rsidRPr="00C00275" w:rsidRDefault="00C00275" w:rsidP="00C00275">
      <w:pPr>
        <w:ind w:left="354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84E5DA3" wp14:editId="716B2089">
            <wp:extent cx="40386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75" w:rsidRPr="00C00275" w:rsidRDefault="00C00275" w:rsidP="00C00275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Российская Федерация</w:t>
      </w:r>
    </w:p>
    <w:p w:rsidR="00C00275" w:rsidRPr="00C00275" w:rsidRDefault="00C00275" w:rsidP="00C0027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БРЯНСКАЯ ОБЛАСТЬ</w:t>
      </w:r>
    </w:p>
    <w:p w:rsidR="00C00275" w:rsidRDefault="00C00275" w:rsidP="00C0027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 НАРОДНЫХ ДЕПУТАТОВ </w:t>
      </w:r>
    </w:p>
    <w:p w:rsidR="00C00275" w:rsidRPr="00C00275" w:rsidRDefault="00C00275" w:rsidP="00C00275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СТАРОДУБСКОГО МУНИЦИПАЛЬНОГО ОКРУГА</w:t>
      </w:r>
    </w:p>
    <w:p w:rsidR="00C00275" w:rsidRPr="00C00275" w:rsidRDefault="00C00275" w:rsidP="00C00275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00275" w:rsidRPr="00C00275" w:rsidRDefault="00C00275" w:rsidP="00C00275">
      <w:pPr>
        <w:spacing w:after="0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РЕШЕНИЕ</w:t>
      </w:r>
    </w:p>
    <w:p w:rsidR="00C00275" w:rsidRPr="00C00275" w:rsidRDefault="00C00275" w:rsidP="00C00275">
      <w:pPr>
        <w:keepNext/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C00275" w:rsidRPr="00C00275" w:rsidRDefault="00C00275" w:rsidP="00C0027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>От «</w:t>
      </w:r>
      <w:r w:rsidR="00624DA2">
        <w:rPr>
          <w:rFonts w:ascii="Times New Roman" w:hAnsi="Times New Roman"/>
          <w:sz w:val="28"/>
          <w:szCs w:val="28"/>
        </w:rPr>
        <w:t>22</w:t>
      </w:r>
      <w:r w:rsidRPr="00C00275">
        <w:rPr>
          <w:rFonts w:ascii="Times New Roman" w:hAnsi="Times New Roman"/>
          <w:sz w:val="28"/>
          <w:szCs w:val="28"/>
        </w:rPr>
        <w:t xml:space="preserve">» </w:t>
      </w:r>
      <w:r w:rsidR="00624DA2">
        <w:rPr>
          <w:rFonts w:ascii="Times New Roman" w:hAnsi="Times New Roman"/>
          <w:sz w:val="28"/>
          <w:szCs w:val="28"/>
        </w:rPr>
        <w:t>апреля</w:t>
      </w:r>
      <w:r w:rsidRPr="00C00275">
        <w:rPr>
          <w:rFonts w:ascii="Times New Roman" w:hAnsi="Times New Roman"/>
          <w:sz w:val="28"/>
          <w:szCs w:val="28"/>
        </w:rPr>
        <w:t xml:space="preserve"> 2022г.  №</w:t>
      </w:r>
      <w:r w:rsidR="00624DA2">
        <w:rPr>
          <w:rFonts w:ascii="Times New Roman" w:hAnsi="Times New Roman"/>
          <w:sz w:val="28"/>
          <w:szCs w:val="28"/>
        </w:rPr>
        <w:t>216</w:t>
      </w:r>
      <w:r w:rsidRPr="00C00275">
        <w:rPr>
          <w:rFonts w:ascii="Times New Roman" w:hAnsi="Times New Roman"/>
          <w:sz w:val="28"/>
          <w:szCs w:val="28"/>
        </w:rPr>
        <w:t xml:space="preserve">  </w:t>
      </w:r>
    </w:p>
    <w:p w:rsidR="00C00275" w:rsidRPr="00C00275" w:rsidRDefault="00C00275" w:rsidP="00C0027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>г. Стародуб</w:t>
      </w:r>
    </w:p>
    <w:p w:rsidR="00C00275" w:rsidRPr="00C00275" w:rsidRDefault="00C00275" w:rsidP="00C00275">
      <w:pPr>
        <w:spacing w:line="240" w:lineRule="auto"/>
        <w:contextualSpacing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C00275" w:rsidRPr="00C00275" w:rsidTr="00576334">
        <w:tc>
          <w:tcPr>
            <w:tcW w:w="4882" w:type="dxa"/>
          </w:tcPr>
          <w:p w:rsidR="00C00275" w:rsidRPr="00C00275" w:rsidRDefault="00C00275" w:rsidP="00C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>О ходе зимовки скота в хозяйствах Стародубского муниципального округа Брянской области и  подготовке агропромышленного комплекса муниципального округа к проведению весенн</w:t>
            </w:r>
            <w:proofErr w:type="gramStart"/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>е-</w:t>
            </w:r>
            <w:proofErr w:type="gramEnd"/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полевых работ.</w:t>
            </w:r>
          </w:p>
        </w:tc>
        <w:tc>
          <w:tcPr>
            <w:tcW w:w="4689" w:type="dxa"/>
          </w:tcPr>
          <w:p w:rsidR="00C00275" w:rsidRPr="00C00275" w:rsidRDefault="00C00275" w:rsidP="00C002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00275" w:rsidRPr="00C00275" w:rsidRDefault="00C00275" w:rsidP="00C002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       Заслушав и обсудив информацию начальника </w:t>
      </w:r>
      <w:r>
        <w:rPr>
          <w:rFonts w:ascii="Times New Roman" w:hAnsi="Times New Roman"/>
          <w:sz w:val="28"/>
          <w:szCs w:val="28"/>
          <w:lang w:eastAsia="zh-CN"/>
        </w:rPr>
        <w:t>государственного казенного учреждения</w:t>
      </w:r>
      <w:r w:rsidRPr="00C00275">
        <w:rPr>
          <w:rFonts w:ascii="Times New Roman" w:hAnsi="Times New Roman"/>
          <w:sz w:val="28"/>
          <w:szCs w:val="28"/>
          <w:lang w:eastAsia="zh-CN"/>
        </w:rPr>
        <w:t xml:space="preserve"> Брянской области "Стародубское районное управление сельского хозяйства " </w:t>
      </w:r>
      <w:proofErr w:type="spellStart"/>
      <w:r w:rsidRPr="00C00275">
        <w:rPr>
          <w:rFonts w:ascii="Times New Roman" w:hAnsi="Times New Roman"/>
          <w:sz w:val="28"/>
          <w:szCs w:val="28"/>
          <w:lang w:eastAsia="zh-CN"/>
        </w:rPr>
        <w:t>Пуздровой</w:t>
      </w:r>
      <w:proofErr w:type="spellEnd"/>
      <w:r w:rsidRPr="00C00275">
        <w:rPr>
          <w:rFonts w:ascii="Times New Roman" w:hAnsi="Times New Roman"/>
          <w:sz w:val="28"/>
          <w:szCs w:val="28"/>
          <w:lang w:eastAsia="zh-CN"/>
        </w:rPr>
        <w:t xml:space="preserve"> Галины Владимировны, Совет народных депутатов</w:t>
      </w:r>
      <w:r>
        <w:rPr>
          <w:rFonts w:ascii="Times New Roman" w:hAnsi="Times New Roman"/>
          <w:sz w:val="28"/>
          <w:szCs w:val="28"/>
          <w:lang w:eastAsia="zh-CN"/>
        </w:rPr>
        <w:t xml:space="preserve"> Стародубского муниципального округа решил:</w:t>
      </w: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00275" w:rsidRPr="00C00275" w:rsidRDefault="00C00275" w:rsidP="00C002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>Информацию 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</w:t>
      </w:r>
      <w:proofErr w:type="gramStart"/>
      <w:r w:rsidRPr="00C00275">
        <w:rPr>
          <w:rFonts w:ascii="Times New Roman" w:hAnsi="Times New Roman"/>
          <w:sz w:val="28"/>
          <w:szCs w:val="28"/>
          <w:lang w:eastAsia="zh-CN"/>
        </w:rPr>
        <w:t>е-</w:t>
      </w:r>
      <w:proofErr w:type="gramEnd"/>
      <w:r w:rsidRPr="00C00275">
        <w:rPr>
          <w:rFonts w:ascii="Times New Roman" w:hAnsi="Times New Roman"/>
          <w:sz w:val="28"/>
          <w:szCs w:val="28"/>
          <w:lang w:eastAsia="zh-CN"/>
        </w:rPr>
        <w:t xml:space="preserve"> полевых работ принять к сведению</w:t>
      </w:r>
      <w:r>
        <w:rPr>
          <w:rFonts w:ascii="Times New Roman" w:hAnsi="Times New Roman"/>
          <w:sz w:val="28"/>
          <w:szCs w:val="28"/>
          <w:lang w:eastAsia="zh-CN"/>
        </w:rPr>
        <w:t xml:space="preserve"> (приложение №1)</w:t>
      </w:r>
      <w:r w:rsidRPr="00C00275">
        <w:rPr>
          <w:rFonts w:ascii="Times New Roman" w:hAnsi="Times New Roman"/>
          <w:sz w:val="28"/>
          <w:szCs w:val="28"/>
          <w:lang w:eastAsia="zh-CN"/>
        </w:rPr>
        <w:t>.</w:t>
      </w:r>
    </w:p>
    <w:p w:rsidR="00C00275" w:rsidRPr="00C00275" w:rsidRDefault="00C00275" w:rsidP="00C0027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00275" w:rsidRPr="00C00275" w:rsidRDefault="00C00275" w:rsidP="00C00275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6"/>
          <w:szCs w:val="26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Глава Стародубского </w:t>
      </w:r>
    </w:p>
    <w:p w:rsid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  <w:t xml:space="preserve">                 Н.Н. </w:t>
      </w:r>
      <w:proofErr w:type="spellStart"/>
      <w:r w:rsidRPr="00C00275">
        <w:rPr>
          <w:rFonts w:ascii="Times New Roman" w:hAnsi="Times New Roman"/>
          <w:sz w:val="28"/>
          <w:szCs w:val="28"/>
          <w:lang w:eastAsia="zh-CN"/>
        </w:rPr>
        <w:t>Тамилин</w:t>
      </w:r>
      <w:proofErr w:type="spellEnd"/>
    </w:p>
    <w:p w:rsid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C00275" w:rsidRDefault="00C00275" w:rsidP="00C002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0275" w:rsidRPr="00114319" w:rsidRDefault="00C00275" w:rsidP="00C0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00275" w:rsidRPr="00831A5A" w:rsidRDefault="00C00275" w:rsidP="00C00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1A5A">
        <w:rPr>
          <w:rFonts w:ascii="Times New Roman" w:hAnsi="Times New Roman"/>
          <w:sz w:val="20"/>
          <w:szCs w:val="20"/>
        </w:rPr>
        <w:t>Приложение № 1</w:t>
      </w:r>
    </w:p>
    <w:p w:rsidR="00C00275" w:rsidRDefault="00C00275" w:rsidP="00C00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831A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 w:rsidRPr="00831A5A">
        <w:rPr>
          <w:rFonts w:ascii="Times New Roman" w:hAnsi="Times New Roman"/>
          <w:sz w:val="20"/>
          <w:szCs w:val="20"/>
        </w:rPr>
        <w:t xml:space="preserve">ешению Совета народных депутатов </w:t>
      </w:r>
    </w:p>
    <w:p w:rsidR="00C00275" w:rsidRPr="00831A5A" w:rsidRDefault="00C00275" w:rsidP="00C00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1A5A">
        <w:rPr>
          <w:rFonts w:ascii="Times New Roman" w:hAnsi="Times New Roman"/>
          <w:sz w:val="20"/>
          <w:szCs w:val="20"/>
        </w:rPr>
        <w:t>Стародубского муниципального округа</w:t>
      </w:r>
    </w:p>
    <w:p w:rsidR="00C00275" w:rsidRDefault="00624DA2" w:rsidP="00C00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="00C00275" w:rsidRPr="00831A5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22.04.2022г. </w:t>
      </w:r>
      <w:r w:rsidR="00C00275" w:rsidRPr="00831A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216</w:t>
      </w:r>
    </w:p>
    <w:p w:rsidR="00C00275" w:rsidRPr="00831A5A" w:rsidRDefault="00C00275" w:rsidP="00C002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29F2" w:rsidRPr="00C00275" w:rsidRDefault="001029F2" w:rsidP="00F5399E">
      <w:pPr>
        <w:spacing w:after="0"/>
        <w:jc w:val="center"/>
        <w:rPr>
          <w:rFonts w:ascii="Times New Roman" w:hAnsi="Times New Roman"/>
          <w:b/>
          <w:sz w:val="28"/>
        </w:rPr>
      </w:pPr>
      <w:r w:rsidRPr="00C00275">
        <w:rPr>
          <w:rFonts w:ascii="Times New Roman" w:hAnsi="Times New Roman"/>
          <w:b/>
          <w:sz w:val="28"/>
        </w:rPr>
        <w:t xml:space="preserve">О ходе зимовки скота в хозяйствах </w:t>
      </w:r>
      <w:r w:rsidR="00EF7272" w:rsidRPr="00C00275">
        <w:rPr>
          <w:rFonts w:ascii="Times New Roman" w:hAnsi="Times New Roman"/>
          <w:b/>
          <w:sz w:val="28"/>
        </w:rPr>
        <w:t>округ</w:t>
      </w:r>
      <w:r w:rsidRPr="00C00275">
        <w:rPr>
          <w:rFonts w:ascii="Times New Roman" w:hAnsi="Times New Roman"/>
          <w:b/>
          <w:sz w:val="28"/>
        </w:rPr>
        <w:t xml:space="preserve">а и подготовке агропромышленного комплекса Стародубского муниципального </w:t>
      </w:r>
      <w:r w:rsidR="00CE6FE3" w:rsidRPr="00C00275">
        <w:rPr>
          <w:rFonts w:ascii="Times New Roman" w:hAnsi="Times New Roman"/>
          <w:b/>
          <w:sz w:val="28"/>
        </w:rPr>
        <w:t>округа</w:t>
      </w:r>
    </w:p>
    <w:p w:rsidR="001029F2" w:rsidRPr="00C00275" w:rsidRDefault="001029F2" w:rsidP="00F5399E">
      <w:pPr>
        <w:spacing w:after="0"/>
        <w:jc w:val="center"/>
        <w:rPr>
          <w:rFonts w:ascii="Times New Roman" w:hAnsi="Times New Roman"/>
          <w:b/>
          <w:sz w:val="28"/>
        </w:rPr>
      </w:pPr>
      <w:r w:rsidRPr="00C00275">
        <w:rPr>
          <w:rFonts w:ascii="Times New Roman" w:hAnsi="Times New Roman"/>
          <w:b/>
          <w:sz w:val="28"/>
        </w:rPr>
        <w:t>к проведению весенне-полевых работ</w:t>
      </w:r>
    </w:p>
    <w:p w:rsidR="001029F2" w:rsidRPr="005252C2" w:rsidRDefault="001029F2" w:rsidP="00F5399E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1029F2" w:rsidRPr="005252C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52C2">
        <w:rPr>
          <w:rFonts w:ascii="Times New Roman" w:hAnsi="Times New Roman"/>
          <w:b/>
          <w:sz w:val="28"/>
        </w:rPr>
        <w:t>Зимовка скота</w:t>
      </w:r>
      <w:r w:rsidRPr="005252C2">
        <w:rPr>
          <w:rFonts w:ascii="Times New Roman" w:hAnsi="Times New Roman"/>
          <w:sz w:val="28"/>
        </w:rPr>
        <w:t xml:space="preserve"> – весьма сложный и ответственный период для животноводов. В это время скот требует усиленного внимания и заботы с их стороны. Правильное содержание, своевременное и бесперебойное кормление животных в период зимовки – залог хорошего здоровья поголовья и его высокой продуктивности. </w:t>
      </w:r>
    </w:p>
    <w:p w:rsidR="001029F2" w:rsidRPr="005252C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r w:rsidRPr="005252C2">
        <w:rPr>
          <w:rFonts w:ascii="Times New Roman" w:hAnsi="Times New Roman"/>
          <w:sz w:val="28"/>
        </w:rPr>
        <w:t xml:space="preserve"> на территории </w:t>
      </w:r>
      <w:r w:rsidR="00CE6FE3">
        <w:rPr>
          <w:rFonts w:ascii="Times New Roman" w:hAnsi="Times New Roman"/>
          <w:sz w:val="28"/>
        </w:rPr>
        <w:t>округа</w:t>
      </w:r>
      <w:r w:rsidRPr="005252C2">
        <w:rPr>
          <w:rFonts w:ascii="Times New Roman" w:hAnsi="Times New Roman"/>
          <w:sz w:val="28"/>
        </w:rPr>
        <w:t xml:space="preserve"> зимне-стойловое содержание скота осуществляют </w:t>
      </w:r>
      <w:r w:rsidR="001553E6">
        <w:rPr>
          <w:rFonts w:ascii="Times New Roman" w:hAnsi="Times New Roman"/>
          <w:sz w:val="28"/>
        </w:rPr>
        <w:t>9</w:t>
      </w:r>
      <w:r w:rsidRPr="009F248C">
        <w:rPr>
          <w:rFonts w:ascii="Times New Roman" w:hAnsi="Times New Roman"/>
          <w:sz w:val="28"/>
        </w:rPr>
        <w:t xml:space="preserve"> хозяйств</w:t>
      </w:r>
      <w:r w:rsidRPr="005252C2">
        <w:rPr>
          <w:rFonts w:ascii="Times New Roman" w:hAnsi="Times New Roman"/>
          <w:sz w:val="28"/>
        </w:rPr>
        <w:t xml:space="preserve">, из них </w:t>
      </w:r>
      <w:r w:rsidR="001553E6">
        <w:rPr>
          <w:rFonts w:ascii="Times New Roman" w:hAnsi="Times New Roman"/>
          <w:sz w:val="28"/>
        </w:rPr>
        <w:t>7</w:t>
      </w:r>
      <w:r w:rsidRPr="005252C2">
        <w:rPr>
          <w:rFonts w:ascii="Times New Roman" w:hAnsi="Times New Roman"/>
          <w:sz w:val="28"/>
        </w:rPr>
        <w:t xml:space="preserve"> сельскохозяйственных предприятий и </w:t>
      </w:r>
      <w:r w:rsidR="001553E6">
        <w:rPr>
          <w:rFonts w:ascii="Times New Roman" w:hAnsi="Times New Roman"/>
          <w:sz w:val="28"/>
        </w:rPr>
        <w:t>2</w:t>
      </w:r>
      <w:r w:rsidRPr="005252C2">
        <w:rPr>
          <w:rFonts w:ascii="Times New Roman" w:hAnsi="Times New Roman"/>
          <w:sz w:val="28"/>
        </w:rPr>
        <w:t xml:space="preserve"> крестьянско-фермерских хозяйств</w:t>
      </w:r>
      <w:r>
        <w:rPr>
          <w:rFonts w:ascii="Times New Roman" w:hAnsi="Times New Roman"/>
          <w:sz w:val="28"/>
        </w:rPr>
        <w:t>а</w:t>
      </w:r>
      <w:r w:rsidRPr="005252C2">
        <w:rPr>
          <w:rFonts w:ascii="Times New Roman" w:hAnsi="Times New Roman"/>
          <w:sz w:val="28"/>
        </w:rPr>
        <w:t xml:space="preserve">. В </w:t>
      </w:r>
      <w:r w:rsidR="001553E6">
        <w:rPr>
          <w:rFonts w:ascii="Times New Roman" w:hAnsi="Times New Roman"/>
          <w:sz w:val="28"/>
        </w:rPr>
        <w:t>7</w:t>
      </w:r>
      <w:r w:rsidRPr="009F248C">
        <w:rPr>
          <w:rFonts w:ascii="Times New Roman" w:hAnsi="Times New Roman"/>
          <w:sz w:val="28"/>
        </w:rPr>
        <w:t>-ми</w:t>
      </w:r>
      <w:r w:rsidRPr="005252C2">
        <w:rPr>
          <w:rFonts w:ascii="Times New Roman" w:hAnsi="Times New Roman"/>
          <w:sz w:val="28"/>
        </w:rPr>
        <w:t xml:space="preserve"> хозяйствах </w:t>
      </w:r>
      <w:r w:rsidR="001553E6">
        <w:rPr>
          <w:rFonts w:ascii="Times New Roman" w:hAnsi="Times New Roman"/>
          <w:sz w:val="28"/>
        </w:rPr>
        <w:t>округ</w:t>
      </w:r>
      <w:r w:rsidRPr="005252C2">
        <w:rPr>
          <w:rFonts w:ascii="Times New Roman" w:hAnsi="Times New Roman"/>
          <w:sz w:val="28"/>
        </w:rPr>
        <w:t>а скот находится на круглогодичном содержании в помещении.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52C2">
        <w:rPr>
          <w:rFonts w:ascii="Times New Roman" w:hAnsi="Times New Roman"/>
          <w:sz w:val="28"/>
        </w:rPr>
        <w:t xml:space="preserve">На период перехода на зимне-стойловое содержание (1 октября) </w:t>
      </w:r>
      <w:r>
        <w:rPr>
          <w:rFonts w:ascii="Times New Roman" w:hAnsi="Times New Roman"/>
          <w:sz w:val="28"/>
        </w:rPr>
        <w:t xml:space="preserve">в хозяйствах насчитывалось </w:t>
      </w:r>
      <w:r w:rsidR="001553E6">
        <w:rPr>
          <w:rFonts w:ascii="Times New Roman" w:hAnsi="Times New Roman"/>
          <w:sz w:val="28"/>
        </w:rPr>
        <w:t>21072</w:t>
      </w:r>
      <w:r>
        <w:rPr>
          <w:rFonts w:ascii="Times New Roman" w:hAnsi="Times New Roman"/>
          <w:sz w:val="28"/>
        </w:rPr>
        <w:t xml:space="preserve"> </w:t>
      </w:r>
      <w:r w:rsidR="002821FE">
        <w:rPr>
          <w:rFonts w:ascii="Times New Roman" w:hAnsi="Times New Roman"/>
          <w:sz w:val="28"/>
        </w:rPr>
        <w:t>голов КРС, из них 7528</w:t>
      </w:r>
      <w:r>
        <w:rPr>
          <w:rFonts w:ascii="Times New Roman" w:hAnsi="Times New Roman"/>
          <w:sz w:val="28"/>
        </w:rPr>
        <w:t xml:space="preserve"> </w:t>
      </w:r>
      <w:r w:rsidRPr="005252C2">
        <w:rPr>
          <w:rFonts w:ascii="Times New Roman" w:hAnsi="Times New Roman"/>
          <w:sz w:val="28"/>
        </w:rPr>
        <w:t xml:space="preserve">коров, </w:t>
      </w:r>
      <w:r w:rsidRPr="001F3AA1">
        <w:rPr>
          <w:rFonts w:ascii="Times New Roman" w:hAnsi="Times New Roman"/>
          <w:sz w:val="28"/>
        </w:rPr>
        <w:t>9</w:t>
      </w:r>
      <w:r w:rsidR="002821FE">
        <w:rPr>
          <w:rFonts w:ascii="Times New Roman" w:hAnsi="Times New Roman"/>
          <w:sz w:val="28"/>
        </w:rPr>
        <w:t>7</w:t>
      </w:r>
      <w:r w:rsidRPr="001F3AA1">
        <w:rPr>
          <w:rFonts w:ascii="Times New Roman" w:hAnsi="Times New Roman"/>
          <w:sz w:val="28"/>
        </w:rPr>
        <w:t xml:space="preserve"> голов лошадей.</w:t>
      </w:r>
      <w:r w:rsidRPr="005252C2">
        <w:rPr>
          <w:rFonts w:ascii="Times New Roman" w:hAnsi="Times New Roman"/>
          <w:sz w:val="28"/>
        </w:rPr>
        <w:t xml:space="preserve"> В пересчете на условное поголовье </w:t>
      </w:r>
      <w:r>
        <w:rPr>
          <w:rFonts w:ascii="Times New Roman" w:hAnsi="Times New Roman"/>
          <w:sz w:val="28"/>
        </w:rPr>
        <w:t xml:space="preserve">это на </w:t>
      </w:r>
      <w:r w:rsidR="002821FE">
        <w:rPr>
          <w:rFonts w:ascii="Times New Roman" w:hAnsi="Times New Roman"/>
          <w:sz w:val="28"/>
        </w:rPr>
        <w:t>128</w:t>
      </w:r>
      <w:r w:rsidRPr="001F3AA1">
        <w:rPr>
          <w:rFonts w:ascii="Times New Roman" w:hAnsi="Times New Roman"/>
          <w:sz w:val="28"/>
        </w:rPr>
        <w:t xml:space="preserve"> голов</w:t>
      </w:r>
      <w:r w:rsidRPr="005252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больше</w:t>
      </w:r>
      <w:r w:rsidRPr="005252C2">
        <w:rPr>
          <w:rFonts w:ascii="Times New Roman" w:hAnsi="Times New Roman"/>
          <w:sz w:val="28"/>
        </w:rPr>
        <w:t xml:space="preserve"> предыдущего сезона.</w:t>
      </w:r>
    </w:p>
    <w:p w:rsidR="00F60829" w:rsidRPr="005252C2" w:rsidRDefault="00F60829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Обеспеченность кадрами животноводства на начало зимовки составляла 95%. В хозяйствах работали 128 доярок, 161 </w:t>
      </w:r>
      <w:r w:rsidRPr="00492B31">
        <w:rPr>
          <w:rFonts w:ascii="Times New Roman" w:hAnsi="Times New Roman"/>
          <w:sz w:val="28"/>
        </w:rPr>
        <w:t xml:space="preserve">оператор </w:t>
      </w:r>
      <w:r w:rsidR="00492B31">
        <w:rPr>
          <w:rFonts w:ascii="Times New Roman" w:hAnsi="Times New Roman"/>
          <w:sz w:val="28"/>
        </w:rPr>
        <w:t>животноводческих комплексов</w:t>
      </w:r>
      <w:r>
        <w:rPr>
          <w:rFonts w:ascii="Times New Roman" w:hAnsi="Times New Roman"/>
          <w:sz w:val="28"/>
        </w:rPr>
        <w:t xml:space="preserve"> и 75 рабочих других профессий, обслуживающих отрасль животноводства. Также в хозяйствах округа на фермах трудятся 39 заведующих фермами и бригадиров, 10 зоотехников, 10 специалистов по воспроизводству стада, 41 чел. ветеринарных специалистов.</w:t>
      </w:r>
    </w:p>
    <w:p w:rsidR="001029F2" w:rsidRPr="005252C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2821FE">
        <w:rPr>
          <w:rFonts w:ascii="Times New Roman" w:hAnsi="Times New Roman"/>
          <w:sz w:val="28"/>
        </w:rPr>
        <w:t>1</w:t>
      </w:r>
      <w:r w:rsidRPr="005252C2">
        <w:rPr>
          <w:rFonts w:ascii="Times New Roman" w:hAnsi="Times New Roman"/>
          <w:sz w:val="28"/>
        </w:rPr>
        <w:t xml:space="preserve"> году организация и проведение данного этапа в развитии отрасли животноводства прошли успешно, что позволило выполнить доведенные до </w:t>
      </w:r>
      <w:r w:rsidR="00CE6FE3">
        <w:rPr>
          <w:rFonts w:ascii="Times New Roman" w:hAnsi="Times New Roman"/>
          <w:sz w:val="28"/>
        </w:rPr>
        <w:t>округа</w:t>
      </w:r>
      <w:r w:rsidRPr="005252C2">
        <w:rPr>
          <w:rFonts w:ascii="Times New Roman" w:hAnsi="Times New Roman"/>
          <w:sz w:val="28"/>
        </w:rPr>
        <w:t xml:space="preserve"> индикаторы</w:t>
      </w:r>
      <w:r>
        <w:rPr>
          <w:rFonts w:ascii="Times New Roman" w:hAnsi="Times New Roman"/>
          <w:sz w:val="28"/>
        </w:rPr>
        <w:t xml:space="preserve"> по производству молока</w:t>
      </w:r>
      <w:r w:rsidRPr="005252C2">
        <w:rPr>
          <w:rFonts w:ascii="Times New Roman" w:hAnsi="Times New Roman"/>
          <w:sz w:val="28"/>
        </w:rPr>
        <w:t xml:space="preserve"> и эффективно завершить сельскохозяйственный год.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118D2">
        <w:rPr>
          <w:rFonts w:ascii="Times New Roman" w:hAnsi="Times New Roman"/>
          <w:sz w:val="28"/>
        </w:rPr>
        <w:lastRenderedPageBreak/>
        <w:t xml:space="preserve">По состоянию на </w:t>
      </w:r>
      <w:r w:rsidR="002821FE" w:rsidRPr="000118D2">
        <w:rPr>
          <w:rFonts w:ascii="Times New Roman" w:hAnsi="Times New Roman"/>
          <w:sz w:val="28"/>
        </w:rPr>
        <w:t>1 января 2022</w:t>
      </w:r>
      <w:r w:rsidRPr="000118D2">
        <w:rPr>
          <w:rFonts w:ascii="Times New Roman" w:hAnsi="Times New Roman"/>
          <w:sz w:val="28"/>
        </w:rPr>
        <w:t xml:space="preserve"> года поголовье крупного рогатого скота в</w:t>
      </w:r>
      <w:r>
        <w:rPr>
          <w:rFonts w:ascii="Times New Roman" w:hAnsi="Times New Roman"/>
          <w:sz w:val="28"/>
        </w:rPr>
        <w:t xml:space="preserve"> </w:t>
      </w:r>
      <w:r w:rsidR="00CE6FE3">
        <w:rPr>
          <w:rFonts w:ascii="Times New Roman" w:hAnsi="Times New Roman"/>
          <w:sz w:val="28"/>
        </w:rPr>
        <w:t>округе</w:t>
      </w:r>
      <w:r>
        <w:rPr>
          <w:rFonts w:ascii="Times New Roman" w:hAnsi="Times New Roman"/>
          <w:sz w:val="28"/>
        </w:rPr>
        <w:t xml:space="preserve"> насчитывало 20</w:t>
      </w:r>
      <w:r w:rsidR="000118D2">
        <w:rPr>
          <w:rFonts w:ascii="Times New Roman" w:hAnsi="Times New Roman"/>
          <w:sz w:val="28"/>
        </w:rPr>
        <w:t>824</w:t>
      </w:r>
      <w:r>
        <w:rPr>
          <w:rFonts w:ascii="Times New Roman" w:hAnsi="Times New Roman"/>
          <w:sz w:val="28"/>
        </w:rPr>
        <w:t xml:space="preserve"> гол.</w:t>
      </w:r>
      <w:r w:rsidR="000118D2">
        <w:rPr>
          <w:rFonts w:ascii="Times New Roman" w:hAnsi="Times New Roman"/>
          <w:sz w:val="28"/>
        </w:rPr>
        <w:t xml:space="preserve"> (+149 гол</w:t>
      </w:r>
      <w:proofErr w:type="gramStart"/>
      <w:r w:rsidR="000118D2">
        <w:rPr>
          <w:rFonts w:ascii="Times New Roman" w:hAnsi="Times New Roman"/>
          <w:sz w:val="28"/>
        </w:rPr>
        <w:t>.</w:t>
      </w:r>
      <w:proofErr w:type="gramEnd"/>
      <w:r w:rsidR="000118D2">
        <w:rPr>
          <w:rFonts w:ascii="Times New Roman" w:hAnsi="Times New Roman"/>
          <w:sz w:val="28"/>
        </w:rPr>
        <w:t xml:space="preserve"> </w:t>
      </w:r>
      <w:proofErr w:type="gramStart"/>
      <w:r w:rsidR="000118D2">
        <w:rPr>
          <w:rFonts w:ascii="Times New Roman" w:hAnsi="Times New Roman"/>
          <w:sz w:val="28"/>
        </w:rPr>
        <w:t>к</w:t>
      </w:r>
      <w:proofErr w:type="gramEnd"/>
      <w:r w:rsidR="000118D2">
        <w:rPr>
          <w:rFonts w:ascii="Times New Roman" w:hAnsi="Times New Roman"/>
          <w:sz w:val="28"/>
        </w:rPr>
        <w:t xml:space="preserve"> уровню прошлого года)</w:t>
      </w:r>
      <w:r>
        <w:rPr>
          <w:rFonts w:ascii="Times New Roman" w:hAnsi="Times New Roman"/>
          <w:sz w:val="28"/>
        </w:rPr>
        <w:t>,</w:t>
      </w:r>
      <w:r w:rsidR="009C79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</w:t>
      </w:r>
      <w:r w:rsidRPr="005252C2">
        <w:rPr>
          <w:rFonts w:ascii="Times New Roman" w:hAnsi="Times New Roman"/>
          <w:sz w:val="28"/>
        </w:rPr>
        <w:t xml:space="preserve"> маточно</w:t>
      </w:r>
      <w:r>
        <w:rPr>
          <w:rFonts w:ascii="Times New Roman" w:hAnsi="Times New Roman"/>
          <w:sz w:val="28"/>
        </w:rPr>
        <w:t>е</w:t>
      </w:r>
      <w:r w:rsidRPr="005252C2">
        <w:rPr>
          <w:rFonts w:ascii="Times New Roman" w:hAnsi="Times New Roman"/>
          <w:sz w:val="28"/>
        </w:rPr>
        <w:t xml:space="preserve"> поголовь</w:t>
      </w:r>
      <w:r>
        <w:rPr>
          <w:rFonts w:ascii="Times New Roman" w:hAnsi="Times New Roman"/>
          <w:sz w:val="28"/>
        </w:rPr>
        <w:t>е – 7</w:t>
      </w:r>
      <w:r w:rsidR="000118D2">
        <w:rPr>
          <w:rFonts w:ascii="Times New Roman" w:hAnsi="Times New Roman"/>
          <w:sz w:val="28"/>
        </w:rPr>
        <w:t>568</w:t>
      </w:r>
      <w:r>
        <w:rPr>
          <w:rFonts w:ascii="Times New Roman" w:hAnsi="Times New Roman"/>
          <w:sz w:val="28"/>
        </w:rPr>
        <w:t xml:space="preserve"> гол.</w:t>
      </w:r>
      <w:r w:rsidR="000118D2">
        <w:rPr>
          <w:rFonts w:ascii="Times New Roman" w:hAnsi="Times New Roman"/>
          <w:sz w:val="28"/>
        </w:rPr>
        <w:t xml:space="preserve"> (+118 гол. к уровню 2020 г.)</w:t>
      </w:r>
      <w:r>
        <w:rPr>
          <w:rFonts w:ascii="Times New Roman" w:hAnsi="Times New Roman"/>
          <w:sz w:val="28"/>
        </w:rPr>
        <w:t xml:space="preserve"> Ва</w:t>
      </w:r>
      <w:r w:rsidRPr="005252C2">
        <w:rPr>
          <w:rFonts w:ascii="Times New Roman" w:hAnsi="Times New Roman"/>
          <w:sz w:val="28"/>
        </w:rPr>
        <w:t>лово</w:t>
      </w:r>
      <w:r>
        <w:rPr>
          <w:rFonts w:ascii="Times New Roman" w:hAnsi="Times New Roman"/>
          <w:sz w:val="28"/>
        </w:rPr>
        <w:t>е</w:t>
      </w:r>
      <w:r w:rsidRPr="005252C2">
        <w:rPr>
          <w:rFonts w:ascii="Times New Roman" w:hAnsi="Times New Roman"/>
          <w:sz w:val="28"/>
        </w:rPr>
        <w:t xml:space="preserve"> производств</w:t>
      </w:r>
      <w:r>
        <w:rPr>
          <w:rFonts w:ascii="Times New Roman" w:hAnsi="Times New Roman"/>
          <w:sz w:val="28"/>
        </w:rPr>
        <w:t>о</w:t>
      </w:r>
      <w:r w:rsidRPr="005252C2">
        <w:rPr>
          <w:rFonts w:ascii="Times New Roman" w:hAnsi="Times New Roman"/>
          <w:sz w:val="28"/>
        </w:rPr>
        <w:t xml:space="preserve"> молока </w:t>
      </w:r>
      <w:r>
        <w:rPr>
          <w:rFonts w:ascii="Times New Roman" w:hAnsi="Times New Roman"/>
          <w:sz w:val="28"/>
        </w:rPr>
        <w:t xml:space="preserve">при доведенном задании </w:t>
      </w:r>
      <w:r w:rsidR="000611BC" w:rsidRPr="000611BC">
        <w:rPr>
          <w:rFonts w:ascii="Times New Roman" w:hAnsi="Times New Roman"/>
          <w:sz w:val="28"/>
        </w:rPr>
        <w:t>50860</w:t>
      </w:r>
      <w:r w:rsidRPr="000611BC">
        <w:rPr>
          <w:rFonts w:ascii="Times New Roman" w:hAnsi="Times New Roman"/>
          <w:sz w:val="28"/>
        </w:rPr>
        <w:t xml:space="preserve"> </w:t>
      </w:r>
      <w:proofErr w:type="spellStart"/>
      <w:r w:rsidRPr="000611BC">
        <w:rPr>
          <w:rFonts w:ascii="Times New Roman" w:hAnsi="Times New Roman"/>
          <w:sz w:val="28"/>
        </w:rPr>
        <w:t>тн</w:t>
      </w:r>
      <w:proofErr w:type="spellEnd"/>
      <w:r w:rsidRPr="005252C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составило </w:t>
      </w:r>
      <w:r w:rsidR="000118D2">
        <w:rPr>
          <w:rFonts w:ascii="Times New Roman" w:hAnsi="Times New Roman"/>
          <w:sz w:val="28"/>
        </w:rPr>
        <w:t>52177</w:t>
      </w:r>
      <w:r w:rsidR="000611BC">
        <w:rPr>
          <w:rFonts w:ascii="Times New Roman" w:hAnsi="Times New Roman"/>
          <w:sz w:val="28"/>
        </w:rPr>
        <w:t xml:space="preserve"> </w:t>
      </w:r>
      <w:proofErr w:type="spellStart"/>
      <w:r w:rsidR="000611BC">
        <w:rPr>
          <w:rFonts w:ascii="Times New Roman" w:hAnsi="Times New Roman"/>
          <w:sz w:val="28"/>
        </w:rPr>
        <w:t>тн</w:t>
      </w:r>
      <w:proofErr w:type="spellEnd"/>
      <w:r w:rsidR="000611BC">
        <w:rPr>
          <w:rFonts w:ascii="Times New Roman" w:hAnsi="Times New Roman"/>
          <w:sz w:val="28"/>
        </w:rPr>
        <w:t xml:space="preserve"> или 103 </w:t>
      </w:r>
      <w:r>
        <w:rPr>
          <w:rFonts w:ascii="Times New Roman" w:hAnsi="Times New Roman"/>
          <w:sz w:val="28"/>
        </w:rPr>
        <w:t xml:space="preserve">%. </w:t>
      </w:r>
      <w:r w:rsidRPr="005252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Надой</w:t>
      </w:r>
      <w:r w:rsidRPr="005252C2">
        <w:rPr>
          <w:rFonts w:ascii="Times New Roman" w:hAnsi="Times New Roman"/>
          <w:sz w:val="28"/>
        </w:rPr>
        <w:t xml:space="preserve"> на фуражную корову</w:t>
      </w:r>
      <w:r>
        <w:rPr>
          <w:rFonts w:ascii="Times New Roman" w:hAnsi="Times New Roman"/>
          <w:sz w:val="28"/>
        </w:rPr>
        <w:t xml:space="preserve"> при доведенном задании </w:t>
      </w:r>
      <w:r w:rsidR="000611BC">
        <w:rPr>
          <w:rFonts w:ascii="Times New Roman" w:hAnsi="Times New Roman"/>
          <w:sz w:val="28"/>
        </w:rPr>
        <w:t>6730</w:t>
      </w:r>
      <w:r w:rsidRPr="005252C2">
        <w:rPr>
          <w:rFonts w:ascii="Times New Roman" w:hAnsi="Times New Roman"/>
          <w:sz w:val="28"/>
        </w:rPr>
        <w:t xml:space="preserve"> кг</w:t>
      </w:r>
      <w:r>
        <w:rPr>
          <w:rFonts w:ascii="Times New Roman" w:hAnsi="Times New Roman"/>
          <w:sz w:val="28"/>
        </w:rPr>
        <w:t xml:space="preserve"> составил </w:t>
      </w:r>
      <w:r w:rsidR="000611BC">
        <w:rPr>
          <w:rFonts w:ascii="Times New Roman" w:hAnsi="Times New Roman"/>
          <w:sz w:val="28"/>
        </w:rPr>
        <w:t xml:space="preserve">7004 кг или 104 </w:t>
      </w:r>
      <w:r w:rsidRPr="005252C2">
        <w:rPr>
          <w:rFonts w:ascii="Times New Roman" w:hAnsi="Times New Roman"/>
          <w:sz w:val="28"/>
        </w:rPr>
        <w:t>%</w:t>
      </w:r>
      <w:r w:rsidR="000611BC">
        <w:rPr>
          <w:rFonts w:ascii="Times New Roman" w:hAnsi="Times New Roman"/>
          <w:sz w:val="28"/>
        </w:rPr>
        <w:t>. В</w:t>
      </w:r>
      <w:r w:rsidRPr="005252C2">
        <w:rPr>
          <w:rFonts w:ascii="Times New Roman" w:hAnsi="Times New Roman"/>
          <w:sz w:val="28"/>
        </w:rPr>
        <w:t>вод нетелей в основное с</w:t>
      </w:r>
      <w:r>
        <w:rPr>
          <w:rFonts w:ascii="Times New Roman" w:hAnsi="Times New Roman"/>
          <w:sz w:val="28"/>
        </w:rPr>
        <w:t>тадо</w:t>
      </w:r>
      <w:r w:rsidR="000611BC">
        <w:rPr>
          <w:rFonts w:ascii="Times New Roman" w:hAnsi="Times New Roman"/>
          <w:sz w:val="28"/>
        </w:rPr>
        <w:t xml:space="preserve"> – 28 % при плане 25%; </w:t>
      </w:r>
      <w:r w:rsidRPr="005252C2">
        <w:rPr>
          <w:rFonts w:ascii="Times New Roman" w:hAnsi="Times New Roman"/>
          <w:sz w:val="28"/>
        </w:rPr>
        <w:t xml:space="preserve">выход телят на 100 голов коров </w:t>
      </w:r>
      <w:r w:rsidR="000611BC">
        <w:rPr>
          <w:rFonts w:ascii="Times New Roman" w:hAnsi="Times New Roman"/>
          <w:sz w:val="28"/>
        </w:rPr>
        <w:t>– 84 гол</w:t>
      </w:r>
      <w:proofErr w:type="gramStart"/>
      <w:r w:rsidR="000611BC">
        <w:rPr>
          <w:rFonts w:ascii="Times New Roman" w:hAnsi="Times New Roman"/>
          <w:sz w:val="28"/>
        </w:rPr>
        <w:t>.</w:t>
      </w:r>
      <w:proofErr w:type="gramEnd"/>
      <w:r w:rsidR="000611BC">
        <w:rPr>
          <w:rFonts w:ascii="Times New Roman" w:hAnsi="Times New Roman"/>
          <w:sz w:val="28"/>
        </w:rPr>
        <w:t xml:space="preserve"> </w:t>
      </w:r>
      <w:proofErr w:type="gramStart"/>
      <w:r w:rsidR="000611BC">
        <w:rPr>
          <w:rFonts w:ascii="Times New Roman" w:hAnsi="Times New Roman"/>
          <w:sz w:val="28"/>
        </w:rPr>
        <w:t>п</w:t>
      </w:r>
      <w:proofErr w:type="gramEnd"/>
      <w:r w:rsidR="000611BC">
        <w:rPr>
          <w:rFonts w:ascii="Times New Roman" w:hAnsi="Times New Roman"/>
          <w:sz w:val="28"/>
        </w:rPr>
        <w:t>ри плане 80 гол</w:t>
      </w:r>
      <w:r w:rsidRPr="005252C2">
        <w:rPr>
          <w:rFonts w:ascii="Times New Roman" w:hAnsi="Times New Roman"/>
          <w:sz w:val="28"/>
        </w:rPr>
        <w:t>.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3AA1">
        <w:rPr>
          <w:rFonts w:ascii="Times New Roman" w:hAnsi="Times New Roman"/>
          <w:sz w:val="28"/>
        </w:rPr>
        <w:t xml:space="preserve">Для содержания поголовья </w:t>
      </w:r>
      <w:r>
        <w:rPr>
          <w:rFonts w:ascii="Times New Roman" w:hAnsi="Times New Roman"/>
          <w:sz w:val="28"/>
        </w:rPr>
        <w:t>хозяйства</w:t>
      </w:r>
      <w:r w:rsidRPr="001F3AA1">
        <w:rPr>
          <w:rFonts w:ascii="Times New Roman" w:hAnsi="Times New Roman"/>
          <w:sz w:val="28"/>
        </w:rPr>
        <w:t xml:space="preserve"> </w:t>
      </w:r>
      <w:r w:rsidR="009C79BF">
        <w:rPr>
          <w:rFonts w:ascii="Times New Roman" w:hAnsi="Times New Roman"/>
          <w:sz w:val="28"/>
        </w:rPr>
        <w:t>округа</w:t>
      </w:r>
      <w:r w:rsidRPr="001F3A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располагают достаточным количеством животноводческих помещений. Это</w:t>
      </w:r>
      <w:r w:rsidRPr="001F3A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="000611BC">
        <w:rPr>
          <w:rFonts w:ascii="Times New Roman" w:hAnsi="Times New Roman"/>
          <w:sz w:val="28"/>
        </w:rPr>
        <w:t>8</w:t>
      </w:r>
      <w:r w:rsidRPr="001F3AA1">
        <w:rPr>
          <w:rFonts w:ascii="Times New Roman" w:hAnsi="Times New Roman"/>
          <w:sz w:val="28"/>
        </w:rPr>
        <w:t xml:space="preserve"> животноводческ</w:t>
      </w:r>
      <w:r>
        <w:rPr>
          <w:rFonts w:ascii="Times New Roman" w:hAnsi="Times New Roman"/>
          <w:sz w:val="28"/>
        </w:rPr>
        <w:t xml:space="preserve">их </w:t>
      </w:r>
      <w:r w:rsidR="000611BC">
        <w:rPr>
          <w:rFonts w:ascii="Times New Roman" w:hAnsi="Times New Roman"/>
          <w:sz w:val="28"/>
        </w:rPr>
        <w:t>помещений, из них 50 коровников, 55</w:t>
      </w:r>
      <w:r w:rsidRPr="00C82EA5">
        <w:rPr>
          <w:rFonts w:ascii="Times New Roman" w:hAnsi="Times New Roman"/>
          <w:sz w:val="28"/>
        </w:rPr>
        <w:t xml:space="preserve"> телятник</w:t>
      </w:r>
      <w:r w:rsidR="000611BC">
        <w:rPr>
          <w:rFonts w:ascii="Times New Roman" w:hAnsi="Times New Roman"/>
          <w:sz w:val="28"/>
        </w:rPr>
        <w:t>ов</w:t>
      </w:r>
      <w:r w:rsidRPr="00C82EA5">
        <w:rPr>
          <w:rFonts w:ascii="Times New Roman" w:hAnsi="Times New Roman"/>
          <w:sz w:val="28"/>
        </w:rPr>
        <w:t>, 3 свинарника.</w:t>
      </w:r>
      <w:r w:rsidRPr="001F3AA1">
        <w:rPr>
          <w:rFonts w:ascii="Times New Roman" w:hAnsi="Times New Roman"/>
          <w:sz w:val="28"/>
        </w:rPr>
        <w:t xml:space="preserve"> Все помещения находятся в рабочем состоянии.</w:t>
      </w:r>
      <w:r>
        <w:rPr>
          <w:rFonts w:ascii="Times New Roman" w:hAnsi="Times New Roman"/>
          <w:sz w:val="28"/>
        </w:rPr>
        <w:t xml:space="preserve"> </w:t>
      </w:r>
      <w:r w:rsidRPr="00492B31">
        <w:rPr>
          <w:rFonts w:ascii="Times New Roman" w:hAnsi="Times New Roman"/>
          <w:sz w:val="28"/>
        </w:rPr>
        <w:t xml:space="preserve">Доение коров в хозяйствах осуществляется в 14 доильных залах </w:t>
      </w:r>
      <w:r w:rsidR="00F60829" w:rsidRPr="00492B31">
        <w:rPr>
          <w:rFonts w:ascii="Times New Roman" w:hAnsi="Times New Roman"/>
          <w:sz w:val="28"/>
        </w:rPr>
        <w:t>(</w:t>
      </w:r>
      <w:r w:rsidRPr="00492B31">
        <w:rPr>
          <w:rFonts w:ascii="Times New Roman" w:hAnsi="Times New Roman"/>
          <w:sz w:val="28"/>
        </w:rPr>
        <w:t xml:space="preserve">их имеют 6 хозяйств </w:t>
      </w:r>
      <w:r w:rsidR="009C79BF" w:rsidRPr="00492B31">
        <w:rPr>
          <w:rFonts w:ascii="Times New Roman" w:hAnsi="Times New Roman"/>
          <w:sz w:val="28"/>
        </w:rPr>
        <w:t>округа</w:t>
      </w:r>
      <w:r w:rsidR="00F60829" w:rsidRPr="00492B31">
        <w:rPr>
          <w:rFonts w:ascii="Times New Roman" w:hAnsi="Times New Roman"/>
          <w:sz w:val="28"/>
        </w:rPr>
        <w:t>) и в 26 молокопроводах</w:t>
      </w:r>
      <w:r w:rsidRPr="00492B31">
        <w:rPr>
          <w:rFonts w:ascii="Times New Roman" w:hAnsi="Times New Roman"/>
          <w:sz w:val="28"/>
        </w:rPr>
        <w:t>.</w:t>
      </w:r>
    </w:p>
    <w:p w:rsidR="001029F2" w:rsidRPr="005252C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Действуют молочные лаборатории, пункты по искусственному осеменению сельскохозяйственных животных, красные уголки. В зимовку все помещения были </w:t>
      </w:r>
      <w:r w:rsidR="000611BC">
        <w:rPr>
          <w:rFonts w:ascii="Times New Roman" w:hAnsi="Times New Roman"/>
          <w:sz w:val="28"/>
        </w:rPr>
        <w:t xml:space="preserve">отремонтированы и </w:t>
      </w:r>
      <w:r>
        <w:rPr>
          <w:rFonts w:ascii="Times New Roman" w:hAnsi="Times New Roman"/>
          <w:sz w:val="28"/>
        </w:rPr>
        <w:t>продезинфицированы</w:t>
      </w:r>
      <w:r w:rsidR="000611BC">
        <w:rPr>
          <w:rFonts w:ascii="Times New Roman" w:hAnsi="Times New Roman"/>
          <w:sz w:val="28"/>
        </w:rPr>
        <w:t xml:space="preserve">, большая часть помещений была </w:t>
      </w:r>
      <w:r>
        <w:rPr>
          <w:rFonts w:ascii="Times New Roman" w:hAnsi="Times New Roman"/>
          <w:sz w:val="28"/>
        </w:rPr>
        <w:t>побелен</w:t>
      </w:r>
      <w:r w:rsidR="000611B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01.04.2021</w:t>
      </w:r>
      <w:r w:rsidRPr="005252C2">
        <w:rPr>
          <w:rFonts w:ascii="Times New Roman" w:hAnsi="Times New Roman"/>
          <w:sz w:val="28"/>
        </w:rPr>
        <w:t xml:space="preserve"> г. поголовь</w:t>
      </w:r>
      <w:r>
        <w:rPr>
          <w:rFonts w:ascii="Times New Roman" w:hAnsi="Times New Roman"/>
          <w:sz w:val="28"/>
        </w:rPr>
        <w:t xml:space="preserve">е КРС в </w:t>
      </w:r>
      <w:r w:rsidR="009C79BF">
        <w:rPr>
          <w:rFonts w:ascii="Times New Roman" w:hAnsi="Times New Roman"/>
          <w:sz w:val="28"/>
        </w:rPr>
        <w:t>округе</w:t>
      </w:r>
      <w:r>
        <w:rPr>
          <w:rFonts w:ascii="Times New Roman" w:hAnsi="Times New Roman"/>
          <w:sz w:val="28"/>
        </w:rPr>
        <w:t xml:space="preserve"> насчитывает 2</w:t>
      </w:r>
      <w:r w:rsidR="00DE72AB">
        <w:rPr>
          <w:rFonts w:ascii="Times New Roman" w:hAnsi="Times New Roman"/>
          <w:sz w:val="28"/>
        </w:rPr>
        <w:t>1141 (+291</w:t>
      </w:r>
      <w:r w:rsidRPr="005252C2">
        <w:rPr>
          <w:rFonts w:ascii="Times New Roman" w:hAnsi="Times New Roman"/>
          <w:sz w:val="28"/>
        </w:rPr>
        <w:t>голов к уровню прошлого года</w:t>
      </w:r>
      <w:r w:rsidR="00DE72A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Поголовье дойного стада – </w:t>
      </w:r>
      <w:r w:rsidR="00DE72AB">
        <w:rPr>
          <w:rFonts w:ascii="Times New Roman" w:hAnsi="Times New Roman"/>
          <w:sz w:val="28"/>
        </w:rPr>
        <w:t>7460 голов. В целом по округу в сельхозпредприятиях поголовье крупного рогатого скота сохранилось и даже увеличено к уровню прошлого года. Лучше других положение с увеличением поголовья сложилось в ООО «Красный Октябрь», общее поголовье в данном хозяйстве выросло на 729 гол, в том числе поголовье дойного стада – на 260 голов. Однако в отдельных сельхозпредприятиях из-за комплекса социально-экономических проблем положение по сохранности и увеличению поголовья ухудшилось. Колхоз им. Правды снизил общее поголовье на 192 головы, дойное стадо в январе 2022 года снизилось на 110 голов.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52C2">
        <w:rPr>
          <w:rFonts w:ascii="Times New Roman" w:hAnsi="Times New Roman"/>
          <w:sz w:val="28"/>
        </w:rPr>
        <w:t xml:space="preserve">За истекший период </w:t>
      </w:r>
      <w:r>
        <w:rPr>
          <w:rFonts w:ascii="Times New Roman" w:hAnsi="Times New Roman"/>
          <w:sz w:val="28"/>
        </w:rPr>
        <w:t>202</w:t>
      </w:r>
      <w:r w:rsidR="00DE72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5252C2">
        <w:rPr>
          <w:rFonts w:ascii="Times New Roman" w:hAnsi="Times New Roman"/>
          <w:sz w:val="28"/>
        </w:rPr>
        <w:t xml:space="preserve">года </w:t>
      </w:r>
      <w:r w:rsidR="00DE72AB">
        <w:rPr>
          <w:rFonts w:ascii="Times New Roman" w:hAnsi="Times New Roman"/>
          <w:sz w:val="28"/>
        </w:rPr>
        <w:t>родилось 2320 голов</w:t>
      </w:r>
      <w:r w:rsidRPr="005252C2">
        <w:rPr>
          <w:rFonts w:ascii="Times New Roman" w:hAnsi="Times New Roman"/>
          <w:sz w:val="28"/>
        </w:rPr>
        <w:t xml:space="preserve"> телят</w:t>
      </w:r>
      <w:r w:rsidR="00DE72AB">
        <w:rPr>
          <w:rFonts w:ascii="Times New Roman" w:hAnsi="Times New Roman"/>
          <w:sz w:val="28"/>
        </w:rPr>
        <w:t>, что на 318 гол</w:t>
      </w:r>
      <w:proofErr w:type="gramStart"/>
      <w:r w:rsidR="00DE72AB">
        <w:rPr>
          <w:rFonts w:ascii="Times New Roman" w:hAnsi="Times New Roman"/>
          <w:sz w:val="28"/>
        </w:rPr>
        <w:t>.</w:t>
      </w:r>
      <w:proofErr w:type="gramEnd"/>
      <w:r w:rsidR="00DE72AB">
        <w:rPr>
          <w:rFonts w:ascii="Times New Roman" w:hAnsi="Times New Roman"/>
          <w:sz w:val="28"/>
        </w:rPr>
        <w:t xml:space="preserve"> </w:t>
      </w:r>
      <w:proofErr w:type="gramStart"/>
      <w:r w:rsidR="00DE72AB">
        <w:rPr>
          <w:rFonts w:ascii="Times New Roman" w:hAnsi="Times New Roman"/>
          <w:sz w:val="28"/>
        </w:rPr>
        <w:t>б</w:t>
      </w:r>
      <w:proofErr w:type="gramEnd"/>
      <w:r w:rsidR="00DE72AB">
        <w:rPr>
          <w:rFonts w:ascii="Times New Roman" w:hAnsi="Times New Roman"/>
          <w:sz w:val="28"/>
        </w:rPr>
        <w:t>ольше уровня 2021 года</w:t>
      </w:r>
      <w:r w:rsidRPr="005252C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Производство молока составило 1</w:t>
      </w:r>
      <w:r w:rsidR="00BC21B4">
        <w:rPr>
          <w:rFonts w:ascii="Times New Roman" w:hAnsi="Times New Roman"/>
          <w:sz w:val="28"/>
        </w:rPr>
        <w:t>4387</w:t>
      </w:r>
      <w:r>
        <w:rPr>
          <w:rFonts w:ascii="Times New Roman" w:hAnsi="Times New Roman"/>
          <w:sz w:val="28"/>
        </w:rPr>
        <w:t xml:space="preserve"> тонны, что на </w:t>
      </w:r>
      <w:r w:rsidR="00BC21B4">
        <w:rPr>
          <w:rFonts w:ascii="Times New Roman" w:hAnsi="Times New Roman"/>
          <w:sz w:val="28"/>
        </w:rPr>
        <w:t xml:space="preserve">1474 </w:t>
      </w:r>
      <w:r>
        <w:rPr>
          <w:rFonts w:ascii="Times New Roman" w:hAnsi="Times New Roman"/>
          <w:sz w:val="28"/>
        </w:rPr>
        <w:t>тонны</w:t>
      </w:r>
      <w:r w:rsidR="00BC21B4">
        <w:rPr>
          <w:rFonts w:ascii="Times New Roman" w:hAnsi="Times New Roman"/>
          <w:sz w:val="28"/>
        </w:rPr>
        <w:t xml:space="preserve"> больше</w:t>
      </w:r>
      <w:r>
        <w:rPr>
          <w:rFonts w:ascii="Times New Roman" w:hAnsi="Times New Roman"/>
          <w:sz w:val="28"/>
        </w:rPr>
        <w:t>, чем в 202</w:t>
      </w:r>
      <w:r w:rsidR="00BC21B4">
        <w:rPr>
          <w:rFonts w:ascii="Times New Roman" w:hAnsi="Times New Roman"/>
          <w:sz w:val="28"/>
        </w:rPr>
        <w:t>1</w:t>
      </w:r>
      <w:r w:rsidRPr="005252C2">
        <w:rPr>
          <w:rFonts w:ascii="Times New Roman" w:hAnsi="Times New Roman"/>
          <w:sz w:val="28"/>
        </w:rPr>
        <w:t xml:space="preserve"> году. От одн</w:t>
      </w:r>
      <w:r>
        <w:rPr>
          <w:rFonts w:ascii="Times New Roman" w:hAnsi="Times New Roman"/>
          <w:sz w:val="28"/>
        </w:rPr>
        <w:t xml:space="preserve">ой фуражной коровы получено </w:t>
      </w:r>
      <w:r w:rsidR="00BC21B4">
        <w:rPr>
          <w:rFonts w:ascii="Times New Roman" w:hAnsi="Times New Roman"/>
          <w:sz w:val="28"/>
        </w:rPr>
        <w:t>1901</w:t>
      </w:r>
      <w:r w:rsidRPr="005252C2">
        <w:rPr>
          <w:rFonts w:ascii="Times New Roman" w:hAnsi="Times New Roman"/>
          <w:sz w:val="28"/>
        </w:rPr>
        <w:t xml:space="preserve"> </w:t>
      </w:r>
      <w:r w:rsidRPr="005252C2">
        <w:rPr>
          <w:rFonts w:ascii="Times New Roman" w:hAnsi="Times New Roman"/>
          <w:sz w:val="28"/>
        </w:rPr>
        <w:lastRenderedPageBreak/>
        <w:t>кг</w:t>
      </w:r>
      <w:r>
        <w:rPr>
          <w:rFonts w:ascii="Times New Roman" w:hAnsi="Times New Roman"/>
          <w:sz w:val="28"/>
        </w:rPr>
        <w:t xml:space="preserve"> </w:t>
      </w:r>
      <w:r w:rsidR="00BC21B4">
        <w:rPr>
          <w:rFonts w:ascii="Times New Roman" w:hAnsi="Times New Roman"/>
          <w:sz w:val="28"/>
        </w:rPr>
        <w:t>молока (+173</w:t>
      </w:r>
      <w:r>
        <w:rPr>
          <w:rFonts w:ascii="Times New Roman" w:hAnsi="Times New Roman"/>
          <w:sz w:val="28"/>
        </w:rPr>
        <w:t>)</w:t>
      </w:r>
      <w:r w:rsidRPr="005252C2">
        <w:rPr>
          <w:rFonts w:ascii="Times New Roman" w:hAnsi="Times New Roman"/>
          <w:sz w:val="28"/>
        </w:rPr>
        <w:t xml:space="preserve">. </w:t>
      </w:r>
      <w:r w:rsidR="00BC21B4">
        <w:rPr>
          <w:rFonts w:ascii="Times New Roman" w:hAnsi="Times New Roman"/>
          <w:sz w:val="28"/>
        </w:rPr>
        <w:t xml:space="preserve">Товарность молока за 1 квартал 2022 года – 89 %. Снизилась товарность молока в </w:t>
      </w:r>
      <w:proofErr w:type="spellStart"/>
      <w:r w:rsidR="00BC21B4">
        <w:rPr>
          <w:rFonts w:ascii="Times New Roman" w:hAnsi="Times New Roman"/>
          <w:sz w:val="28"/>
        </w:rPr>
        <w:t>ТнВ</w:t>
      </w:r>
      <w:proofErr w:type="spellEnd"/>
      <w:r w:rsidR="00BC21B4">
        <w:rPr>
          <w:rFonts w:ascii="Times New Roman" w:hAnsi="Times New Roman"/>
          <w:sz w:val="28"/>
        </w:rPr>
        <w:t xml:space="preserve"> «Авангард» до 30 %.</w:t>
      </w:r>
      <w:r w:rsidRPr="005252C2">
        <w:rPr>
          <w:rFonts w:ascii="Times New Roman" w:hAnsi="Times New Roman"/>
          <w:sz w:val="28"/>
        </w:rPr>
        <w:t xml:space="preserve"> 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E0E23">
        <w:rPr>
          <w:rFonts w:ascii="Times New Roman" w:hAnsi="Times New Roman"/>
          <w:sz w:val="28"/>
        </w:rPr>
        <w:t xml:space="preserve">Для кормления поголовья на зимний период в хозяйствах </w:t>
      </w:r>
      <w:r w:rsidR="009C79BF">
        <w:rPr>
          <w:rFonts w:ascii="Times New Roman" w:hAnsi="Times New Roman"/>
          <w:sz w:val="28"/>
        </w:rPr>
        <w:t>округа</w:t>
      </w:r>
      <w:r w:rsidRPr="000E0E23">
        <w:rPr>
          <w:rFonts w:ascii="Times New Roman" w:hAnsi="Times New Roman"/>
          <w:sz w:val="28"/>
        </w:rPr>
        <w:t xml:space="preserve"> было заготовлено</w:t>
      </w:r>
      <w:r w:rsidR="00BC21B4">
        <w:rPr>
          <w:rFonts w:ascii="Times New Roman" w:hAnsi="Times New Roman"/>
          <w:sz w:val="28"/>
        </w:rPr>
        <w:t xml:space="preserve"> 59 118 </w:t>
      </w:r>
      <w:proofErr w:type="spellStart"/>
      <w:r w:rsidR="00BC21B4">
        <w:rPr>
          <w:rFonts w:ascii="Times New Roman" w:hAnsi="Times New Roman"/>
          <w:sz w:val="28"/>
        </w:rPr>
        <w:t>тн</w:t>
      </w:r>
      <w:proofErr w:type="spellEnd"/>
      <w:r w:rsidR="00BC21B4">
        <w:rPr>
          <w:rFonts w:ascii="Times New Roman" w:hAnsi="Times New Roman"/>
          <w:sz w:val="28"/>
        </w:rPr>
        <w:t xml:space="preserve"> к. ед. кормов всех видов, что составляет 35 </w:t>
      </w:r>
      <w:proofErr w:type="spellStart"/>
      <w:r w:rsidR="00BC21B4">
        <w:rPr>
          <w:rFonts w:ascii="Times New Roman" w:hAnsi="Times New Roman"/>
          <w:sz w:val="28"/>
        </w:rPr>
        <w:t>цн</w:t>
      </w:r>
      <w:proofErr w:type="spellEnd"/>
      <w:r w:rsidR="00BC21B4">
        <w:rPr>
          <w:rFonts w:ascii="Times New Roman" w:hAnsi="Times New Roman"/>
          <w:sz w:val="28"/>
        </w:rPr>
        <w:t xml:space="preserve"> к. ед. на 1 условную голову на период зимовки или 15,7 к. ед. в сутки, что достаточно для успешного прохождения зимне-стойлового периода. Заготовлено на период зимовки 9192 тонн сена, 40570 тонн сенажа, 106224 тонны силоса, 12810 тонн соломы, 19650 тонн концентратов. Для пополнения организма животных витаминами в хозяйства завозятся микро- и макр</w:t>
      </w:r>
      <w:proofErr w:type="gramStart"/>
      <w:r w:rsidR="00BC21B4">
        <w:rPr>
          <w:rFonts w:ascii="Times New Roman" w:hAnsi="Times New Roman"/>
          <w:sz w:val="28"/>
        </w:rPr>
        <w:t>о-</w:t>
      </w:r>
      <w:proofErr w:type="gramEnd"/>
      <w:r w:rsidR="00BC21B4">
        <w:rPr>
          <w:rFonts w:ascii="Times New Roman" w:hAnsi="Times New Roman"/>
          <w:sz w:val="28"/>
        </w:rPr>
        <w:t xml:space="preserve"> добавки в виде премиксов, стартеров и </w:t>
      </w:r>
      <w:proofErr w:type="spellStart"/>
      <w:r w:rsidR="00BC21B4">
        <w:rPr>
          <w:rFonts w:ascii="Times New Roman" w:hAnsi="Times New Roman"/>
          <w:sz w:val="28"/>
        </w:rPr>
        <w:t>предстартеров</w:t>
      </w:r>
      <w:proofErr w:type="spellEnd"/>
      <w:r w:rsidR="00BC21B4">
        <w:rPr>
          <w:rFonts w:ascii="Times New Roman" w:hAnsi="Times New Roman"/>
          <w:sz w:val="28"/>
        </w:rPr>
        <w:t xml:space="preserve">, соль, мел. </w:t>
      </w:r>
      <w:r w:rsidR="004C352C">
        <w:rPr>
          <w:rFonts w:ascii="Times New Roman" w:hAnsi="Times New Roman"/>
          <w:sz w:val="28"/>
        </w:rPr>
        <w:t>Для сбалансирования рационов и увеличения продуктивности коров хозяйства закупают шроты, жмыхи, патоку.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447B">
        <w:rPr>
          <w:rFonts w:ascii="Times New Roman" w:hAnsi="Times New Roman"/>
          <w:sz w:val="28"/>
        </w:rPr>
        <w:t>По состоянию на 1</w:t>
      </w:r>
      <w:r w:rsidR="0077447B">
        <w:rPr>
          <w:rFonts w:ascii="Times New Roman" w:hAnsi="Times New Roman"/>
          <w:sz w:val="28"/>
        </w:rPr>
        <w:t>3</w:t>
      </w:r>
      <w:r w:rsidRPr="0077447B">
        <w:rPr>
          <w:rFonts w:ascii="Times New Roman" w:hAnsi="Times New Roman"/>
          <w:sz w:val="28"/>
        </w:rPr>
        <w:t>.04.202</w:t>
      </w:r>
      <w:r w:rsidR="0077447B">
        <w:rPr>
          <w:rFonts w:ascii="Times New Roman" w:hAnsi="Times New Roman"/>
          <w:sz w:val="28"/>
        </w:rPr>
        <w:t>2</w:t>
      </w:r>
      <w:r w:rsidRPr="0077447B">
        <w:rPr>
          <w:rFonts w:ascii="Times New Roman" w:hAnsi="Times New Roman"/>
          <w:sz w:val="28"/>
        </w:rPr>
        <w:t xml:space="preserve"> г. производство молока в сутки – </w:t>
      </w:r>
      <w:r w:rsidR="003B24F2">
        <w:rPr>
          <w:rFonts w:ascii="Times New Roman" w:hAnsi="Times New Roman"/>
          <w:sz w:val="28"/>
        </w:rPr>
        <w:t>150,8</w:t>
      </w:r>
      <w:r w:rsidRPr="0077447B">
        <w:rPr>
          <w:rFonts w:ascii="Times New Roman" w:hAnsi="Times New Roman"/>
          <w:sz w:val="28"/>
        </w:rPr>
        <w:t xml:space="preserve"> тонн</w:t>
      </w:r>
      <w:r>
        <w:rPr>
          <w:rFonts w:ascii="Times New Roman" w:hAnsi="Times New Roman"/>
          <w:sz w:val="28"/>
        </w:rPr>
        <w:t xml:space="preserve"> или </w:t>
      </w:r>
      <w:r w:rsidR="003B24F2">
        <w:rPr>
          <w:rFonts w:ascii="Times New Roman" w:hAnsi="Times New Roman"/>
          <w:sz w:val="28"/>
        </w:rPr>
        <w:t>плюс</w:t>
      </w:r>
      <w:r>
        <w:rPr>
          <w:rFonts w:ascii="Times New Roman" w:hAnsi="Times New Roman"/>
          <w:sz w:val="28"/>
        </w:rPr>
        <w:t xml:space="preserve"> </w:t>
      </w:r>
      <w:r w:rsidR="003B24F2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 w:rsidR="003B24F2">
        <w:rPr>
          <w:rFonts w:ascii="Times New Roman" w:hAnsi="Times New Roman"/>
          <w:sz w:val="28"/>
        </w:rPr>
        <w:t>тонн</w:t>
      </w:r>
      <w:r w:rsidRPr="005252C2">
        <w:rPr>
          <w:rFonts w:ascii="Times New Roman" w:hAnsi="Times New Roman"/>
          <w:sz w:val="28"/>
        </w:rPr>
        <w:t>. Су</w:t>
      </w:r>
      <w:r>
        <w:rPr>
          <w:rFonts w:ascii="Times New Roman" w:hAnsi="Times New Roman"/>
          <w:sz w:val="28"/>
        </w:rPr>
        <w:t xml:space="preserve">точная реализация молока – </w:t>
      </w:r>
      <w:r w:rsidR="003B24F2">
        <w:rPr>
          <w:rFonts w:ascii="Times New Roman" w:hAnsi="Times New Roman"/>
          <w:sz w:val="28"/>
        </w:rPr>
        <w:t>138,9</w:t>
      </w:r>
      <w:r>
        <w:rPr>
          <w:rFonts w:ascii="Times New Roman" w:hAnsi="Times New Roman"/>
          <w:sz w:val="28"/>
        </w:rPr>
        <w:t xml:space="preserve"> тонн (</w:t>
      </w:r>
      <w:r w:rsidR="003B24F2">
        <w:rPr>
          <w:rFonts w:ascii="Times New Roman" w:hAnsi="Times New Roman"/>
          <w:sz w:val="28"/>
        </w:rPr>
        <w:t>+15,7</w:t>
      </w:r>
      <w:r w:rsidRPr="005252C2">
        <w:rPr>
          <w:rFonts w:ascii="Times New Roman" w:hAnsi="Times New Roman"/>
          <w:sz w:val="28"/>
        </w:rPr>
        <w:t xml:space="preserve"> тонн к уровню прошлого года). Надой на корову за сутки – </w:t>
      </w:r>
      <w:r w:rsidR="003B24F2">
        <w:rPr>
          <w:rFonts w:ascii="Times New Roman" w:hAnsi="Times New Roman"/>
          <w:sz w:val="28"/>
        </w:rPr>
        <w:t>20,2</w:t>
      </w:r>
      <w:r>
        <w:rPr>
          <w:rFonts w:ascii="Times New Roman" w:hAnsi="Times New Roman"/>
          <w:sz w:val="28"/>
        </w:rPr>
        <w:t xml:space="preserve"> кг или </w:t>
      </w:r>
      <w:r w:rsidR="003B24F2">
        <w:rPr>
          <w:rFonts w:ascii="Times New Roman" w:hAnsi="Times New Roman"/>
          <w:sz w:val="28"/>
        </w:rPr>
        <w:t>+1,9</w:t>
      </w:r>
      <w:r w:rsidRPr="005252C2">
        <w:rPr>
          <w:rFonts w:ascii="Times New Roman" w:hAnsi="Times New Roman"/>
          <w:sz w:val="28"/>
        </w:rPr>
        <w:t xml:space="preserve"> кг</w:t>
      </w:r>
      <w:r>
        <w:rPr>
          <w:rFonts w:ascii="Times New Roman" w:hAnsi="Times New Roman"/>
          <w:sz w:val="28"/>
        </w:rPr>
        <w:t xml:space="preserve"> к соответствующему периоду 202</w:t>
      </w:r>
      <w:r w:rsidR="003B24F2">
        <w:rPr>
          <w:rFonts w:ascii="Times New Roman" w:hAnsi="Times New Roman"/>
          <w:sz w:val="28"/>
        </w:rPr>
        <w:t>1</w:t>
      </w:r>
      <w:r w:rsidRPr="005252C2"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Товарность молока – 9</w:t>
      </w:r>
      <w:r w:rsidR="003B24F2">
        <w:rPr>
          <w:rFonts w:ascii="Times New Roman" w:hAnsi="Times New Roman"/>
          <w:sz w:val="28"/>
        </w:rPr>
        <w:t>2% или на 2% выше</w:t>
      </w:r>
      <w:r>
        <w:rPr>
          <w:rFonts w:ascii="Times New Roman" w:hAnsi="Times New Roman"/>
          <w:sz w:val="28"/>
        </w:rPr>
        <w:t xml:space="preserve"> уровня прошлого года. </w:t>
      </w:r>
      <w:r w:rsidRPr="005252C2">
        <w:rPr>
          <w:rFonts w:ascii="Times New Roman" w:hAnsi="Times New Roman"/>
          <w:sz w:val="28"/>
        </w:rPr>
        <w:t xml:space="preserve"> </w:t>
      </w:r>
    </w:p>
    <w:p w:rsidR="001029F2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52C2">
        <w:rPr>
          <w:rFonts w:ascii="Times New Roman" w:hAnsi="Times New Roman"/>
          <w:sz w:val="28"/>
        </w:rPr>
        <w:t xml:space="preserve">Качество молока в хозяйствах соответствует высшему и первому сорту. Молоко сдается в </w:t>
      </w:r>
      <w:proofErr w:type="spellStart"/>
      <w:r w:rsidRPr="005252C2">
        <w:rPr>
          <w:rFonts w:ascii="Times New Roman" w:hAnsi="Times New Roman"/>
          <w:sz w:val="28"/>
        </w:rPr>
        <w:t>ТнВ</w:t>
      </w:r>
      <w:proofErr w:type="spellEnd"/>
      <w:r w:rsidRPr="005252C2">
        <w:rPr>
          <w:rFonts w:ascii="Times New Roman" w:hAnsi="Times New Roman"/>
          <w:sz w:val="28"/>
        </w:rPr>
        <w:t xml:space="preserve"> «Сыр Стародубский», ОАО «</w:t>
      </w:r>
      <w:proofErr w:type="spellStart"/>
      <w:r w:rsidRPr="005252C2">
        <w:rPr>
          <w:rFonts w:ascii="Times New Roman" w:hAnsi="Times New Roman"/>
          <w:sz w:val="28"/>
        </w:rPr>
        <w:t>Консервсушпрод</w:t>
      </w:r>
      <w:proofErr w:type="spellEnd"/>
      <w:r w:rsidRPr="005252C2">
        <w:rPr>
          <w:rFonts w:ascii="Times New Roman" w:hAnsi="Times New Roman"/>
          <w:sz w:val="28"/>
        </w:rPr>
        <w:t>», ОО</w:t>
      </w:r>
      <w:r w:rsidR="00A93185">
        <w:rPr>
          <w:rFonts w:ascii="Times New Roman" w:hAnsi="Times New Roman"/>
          <w:sz w:val="28"/>
        </w:rPr>
        <w:t>О «Брянский молочный комбинат</w:t>
      </w:r>
      <w:r w:rsidRPr="005252C2">
        <w:rPr>
          <w:rFonts w:ascii="Times New Roman" w:hAnsi="Times New Roman"/>
          <w:sz w:val="28"/>
        </w:rPr>
        <w:t>», ООО «</w:t>
      </w:r>
      <w:proofErr w:type="spellStart"/>
      <w:r w:rsidRPr="005252C2">
        <w:rPr>
          <w:rFonts w:ascii="Times New Roman" w:hAnsi="Times New Roman"/>
          <w:sz w:val="28"/>
        </w:rPr>
        <w:t>Балт</w:t>
      </w:r>
      <w:r w:rsidR="00A93185">
        <w:rPr>
          <w:rFonts w:ascii="Times New Roman" w:hAnsi="Times New Roman"/>
          <w:sz w:val="28"/>
        </w:rPr>
        <w:t>ком</w:t>
      </w:r>
      <w:proofErr w:type="spellEnd"/>
      <w:r w:rsidRPr="005252C2">
        <w:rPr>
          <w:rFonts w:ascii="Times New Roman" w:hAnsi="Times New Roman"/>
          <w:sz w:val="28"/>
        </w:rPr>
        <w:t xml:space="preserve"> </w:t>
      </w:r>
      <w:proofErr w:type="spellStart"/>
      <w:r w:rsidRPr="005252C2">
        <w:rPr>
          <w:rFonts w:ascii="Times New Roman" w:hAnsi="Times New Roman"/>
          <w:sz w:val="28"/>
        </w:rPr>
        <w:t>Юн</w:t>
      </w:r>
      <w:r w:rsidR="00A93185">
        <w:rPr>
          <w:rFonts w:ascii="Times New Roman" w:hAnsi="Times New Roman"/>
          <w:sz w:val="28"/>
        </w:rPr>
        <w:t>и</w:t>
      </w:r>
      <w:proofErr w:type="spellEnd"/>
      <w:r w:rsidR="00A93185">
        <w:rPr>
          <w:rFonts w:ascii="Times New Roman" w:hAnsi="Times New Roman"/>
          <w:sz w:val="28"/>
        </w:rPr>
        <w:t>»</w:t>
      </w:r>
      <w:r w:rsidRPr="005252C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5252C2">
        <w:rPr>
          <w:rFonts w:ascii="Times New Roman" w:hAnsi="Times New Roman"/>
          <w:sz w:val="28"/>
        </w:rPr>
        <w:t>Цена реализации</w:t>
      </w:r>
      <w:r>
        <w:rPr>
          <w:rFonts w:ascii="Times New Roman" w:hAnsi="Times New Roman"/>
          <w:sz w:val="28"/>
        </w:rPr>
        <w:t xml:space="preserve"> на </w:t>
      </w:r>
      <w:r w:rsidR="00A93185">
        <w:rPr>
          <w:rFonts w:ascii="Times New Roman" w:hAnsi="Times New Roman"/>
          <w:sz w:val="28"/>
        </w:rPr>
        <w:t>предприятия Стародубского округа</w:t>
      </w:r>
      <w:r w:rsidRPr="005252C2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высши</w:t>
      </w:r>
      <w:r w:rsidRPr="005252C2">
        <w:rPr>
          <w:rFonts w:ascii="Times New Roman" w:hAnsi="Times New Roman"/>
          <w:sz w:val="28"/>
        </w:rPr>
        <w:t xml:space="preserve">й сорт – </w:t>
      </w:r>
      <w:r w:rsidR="00A93185">
        <w:rPr>
          <w:rFonts w:ascii="Times New Roman" w:hAnsi="Times New Roman"/>
          <w:sz w:val="28"/>
        </w:rPr>
        <w:t>31-3</w:t>
      </w:r>
      <w:r>
        <w:rPr>
          <w:rFonts w:ascii="Times New Roman" w:hAnsi="Times New Roman"/>
          <w:sz w:val="28"/>
        </w:rPr>
        <w:t>7 рублей; 1-й</w:t>
      </w:r>
      <w:r w:rsidRPr="005252C2">
        <w:rPr>
          <w:rFonts w:ascii="Times New Roman" w:hAnsi="Times New Roman"/>
          <w:sz w:val="28"/>
        </w:rPr>
        <w:t xml:space="preserve"> сорт – </w:t>
      </w:r>
      <w:r w:rsidR="00A93185">
        <w:rPr>
          <w:rFonts w:ascii="Times New Roman" w:hAnsi="Times New Roman"/>
          <w:sz w:val="28"/>
        </w:rPr>
        <w:t>29-31</w:t>
      </w:r>
      <w:r w:rsidRPr="005252C2">
        <w:rPr>
          <w:rFonts w:ascii="Times New Roman" w:hAnsi="Times New Roman"/>
          <w:sz w:val="28"/>
        </w:rPr>
        <w:t xml:space="preserve"> рублей.</w:t>
      </w:r>
    </w:p>
    <w:p w:rsidR="00A93185" w:rsidRDefault="001029F2" w:rsidP="00F539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целом в </w:t>
      </w:r>
      <w:r w:rsidR="009C79BF">
        <w:rPr>
          <w:rFonts w:ascii="Times New Roman" w:hAnsi="Times New Roman"/>
          <w:sz w:val="28"/>
        </w:rPr>
        <w:t>округе</w:t>
      </w:r>
      <w:r w:rsidR="00A93185">
        <w:rPr>
          <w:rFonts w:ascii="Times New Roman" w:hAnsi="Times New Roman"/>
          <w:sz w:val="28"/>
        </w:rPr>
        <w:t xml:space="preserve"> зимовка скота проходила</w:t>
      </w:r>
      <w:r>
        <w:rPr>
          <w:rFonts w:ascii="Times New Roman" w:hAnsi="Times New Roman"/>
          <w:sz w:val="28"/>
        </w:rPr>
        <w:t xml:space="preserve"> удовлетворительно</w:t>
      </w:r>
      <w:r w:rsidR="00A93185">
        <w:rPr>
          <w:rFonts w:ascii="Times New Roman" w:hAnsi="Times New Roman"/>
          <w:sz w:val="28"/>
        </w:rPr>
        <w:t>, несмотря на случавшиеся перебои с электроэнергией и частичные разрушения кровли животноводческих помещений из-за сильных ветров</w:t>
      </w:r>
      <w:r>
        <w:rPr>
          <w:rFonts w:ascii="Times New Roman" w:hAnsi="Times New Roman"/>
          <w:sz w:val="28"/>
        </w:rPr>
        <w:t>.</w:t>
      </w:r>
      <w:r w:rsidR="00A93185">
        <w:rPr>
          <w:rFonts w:ascii="Times New Roman" w:hAnsi="Times New Roman"/>
          <w:sz w:val="28"/>
        </w:rPr>
        <w:t xml:space="preserve"> В ночь с 14.01 на 15.01.2022 года в связи с ураганным ветром произошли сбои подачи электроэнергии на МТФ хозяйств. </w:t>
      </w:r>
      <w:proofErr w:type="gramStart"/>
      <w:r w:rsidR="00A93185">
        <w:rPr>
          <w:rFonts w:ascii="Times New Roman" w:hAnsi="Times New Roman"/>
          <w:sz w:val="28"/>
        </w:rPr>
        <w:t>Также частично разрушены кровельные покрытия на коровниках в ООО «</w:t>
      </w:r>
      <w:proofErr w:type="spellStart"/>
      <w:r w:rsidR="00A93185">
        <w:rPr>
          <w:rFonts w:ascii="Times New Roman" w:hAnsi="Times New Roman"/>
          <w:sz w:val="28"/>
        </w:rPr>
        <w:t>Меленский</w:t>
      </w:r>
      <w:proofErr w:type="spellEnd"/>
      <w:r w:rsidR="00A93185">
        <w:rPr>
          <w:rFonts w:ascii="Times New Roman" w:hAnsi="Times New Roman"/>
          <w:sz w:val="28"/>
        </w:rPr>
        <w:t xml:space="preserve"> картофель», </w:t>
      </w:r>
      <w:proofErr w:type="spellStart"/>
      <w:r w:rsidR="00A93185">
        <w:rPr>
          <w:rFonts w:ascii="Times New Roman" w:hAnsi="Times New Roman"/>
          <w:sz w:val="28"/>
        </w:rPr>
        <w:t>ТнВ</w:t>
      </w:r>
      <w:proofErr w:type="spellEnd"/>
      <w:r w:rsidR="00A93185">
        <w:rPr>
          <w:rFonts w:ascii="Times New Roman" w:hAnsi="Times New Roman"/>
          <w:sz w:val="28"/>
        </w:rPr>
        <w:t xml:space="preserve"> «Авангард», колхоз им. Правды, колхоз «Память Ленина», ООО «Красный Октябрь»,</w:t>
      </w:r>
      <w:r>
        <w:rPr>
          <w:rFonts w:ascii="Times New Roman" w:hAnsi="Times New Roman"/>
          <w:sz w:val="28"/>
        </w:rPr>
        <w:t xml:space="preserve"> </w:t>
      </w:r>
      <w:r w:rsidR="00A93185">
        <w:rPr>
          <w:rFonts w:ascii="Times New Roman" w:hAnsi="Times New Roman"/>
          <w:sz w:val="28"/>
        </w:rPr>
        <w:t>ООО «Русское молоко».</w:t>
      </w:r>
      <w:proofErr w:type="gramEnd"/>
      <w:r w:rsidR="00A93185">
        <w:rPr>
          <w:rFonts w:ascii="Times New Roman" w:hAnsi="Times New Roman"/>
          <w:sz w:val="28"/>
        </w:rPr>
        <w:t xml:space="preserve">  Хозяйствами устранялись разрушения, специалистами районных энергосетей и хозяйств оперативно восстанавливалось </w:t>
      </w:r>
      <w:r w:rsidR="00A93185">
        <w:rPr>
          <w:rFonts w:ascii="Times New Roman" w:hAnsi="Times New Roman"/>
          <w:sz w:val="28"/>
        </w:rPr>
        <w:lastRenderedPageBreak/>
        <w:t xml:space="preserve">энергоснабжение. Для стабилизации доения коров практически все хозяйства использовали или приобрели, для дальнейшего использования, генераторы. </w:t>
      </w:r>
    </w:p>
    <w:p w:rsidR="00B143CE" w:rsidRDefault="00B143CE" w:rsidP="00B143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143CE">
        <w:rPr>
          <w:rFonts w:ascii="Times New Roman" w:hAnsi="Times New Roman"/>
          <w:iCs/>
          <w:sz w:val="28"/>
        </w:rPr>
        <w:t xml:space="preserve">Для поддержки отрасли животноводства  из областного и федерального бюджетов выделялись средства  по программам: поддержка собственного производства молока,  обеспечение прироста молока, поддержка племенного животноводства, </w:t>
      </w:r>
      <w:r w:rsidRPr="00B143CE">
        <w:rPr>
          <w:rFonts w:ascii="Times New Roman" w:hAnsi="Times New Roman"/>
          <w:sz w:val="28"/>
        </w:rPr>
        <w:t xml:space="preserve">удешевление услуг по искусственному осеменению коров и телок молочного направления, приобретение консервантов (заквасок) для заготовки сочных кормов (силоса, сенажа), приобретение </w:t>
      </w:r>
      <w:proofErr w:type="spellStart"/>
      <w:r w:rsidRPr="00B143CE">
        <w:rPr>
          <w:rFonts w:ascii="Times New Roman" w:hAnsi="Times New Roman"/>
          <w:sz w:val="28"/>
        </w:rPr>
        <w:t>белково</w:t>
      </w:r>
      <w:proofErr w:type="spellEnd"/>
      <w:r w:rsidRPr="00B143CE">
        <w:rPr>
          <w:rFonts w:ascii="Times New Roman" w:hAnsi="Times New Roman"/>
          <w:sz w:val="28"/>
        </w:rPr>
        <w:t>-витаминных добавок и покупных кормов, приобретение племенных нетелей и телок в рамках реализации плана мероприятий по оздоровлен</w:t>
      </w:r>
      <w:r>
        <w:rPr>
          <w:rFonts w:ascii="Times New Roman" w:hAnsi="Times New Roman"/>
          <w:sz w:val="28"/>
        </w:rPr>
        <w:t>ию</w:t>
      </w:r>
      <w:proofErr w:type="gramEnd"/>
      <w:r>
        <w:rPr>
          <w:rFonts w:ascii="Times New Roman" w:hAnsi="Times New Roman"/>
          <w:sz w:val="28"/>
        </w:rPr>
        <w:t xml:space="preserve"> стада от вируса лейкоза КРС.</w:t>
      </w:r>
    </w:p>
    <w:p w:rsidR="001029F2" w:rsidRDefault="00B143CE" w:rsidP="00B143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43CE">
        <w:rPr>
          <w:rFonts w:ascii="Times New Roman" w:hAnsi="Times New Roman"/>
          <w:sz w:val="28"/>
        </w:rPr>
        <w:t xml:space="preserve">За 2021 год </w:t>
      </w:r>
      <w:r>
        <w:rPr>
          <w:rFonts w:ascii="Times New Roman" w:hAnsi="Times New Roman"/>
          <w:sz w:val="28"/>
        </w:rPr>
        <w:t>нашими хозяйствами, занимающими</w:t>
      </w:r>
      <w:r w:rsidRPr="00B143CE">
        <w:rPr>
          <w:rFonts w:ascii="Times New Roman" w:hAnsi="Times New Roman"/>
          <w:sz w:val="28"/>
        </w:rPr>
        <w:t>ся производством молока, получено субсидий на сумму 152 </w:t>
      </w:r>
      <w:proofErr w:type="gramStart"/>
      <w:r>
        <w:rPr>
          <w:rFonts w:ascii="Times New Roman" w:hAnsi="Times New Roman"/>
          <w:sz w:val="28"/>
        </w:rPr>
        <w:t>млн</w:t>
      </w:r>
      <w:proofErr w:type="gramEnd"/>
      <w:r w:rsidRPr="00B143CE">
        <w:rPr>
          <w:rFonts w:ascii="Times New Roman" w:hAnsi="Times New Roman"/>
          <w:sz w:val="28"/>
        </w:rPr>
        <w:t xml:space="preserve"> рублей. </w:t>
      </w:r>
    </w:p>
    <w:p w:rsidR="008B7FBE" w:rsidRPr="006461FA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 в отрасли еще немало, но своевременные и грамотные зоотехнические и ветеринарные мероприятия, проводимые в хозяйств</w:t>
      </w:r>
      <w:r w:rsidR="008B7FBE">
        <w:rPr>
          <w:rFonts w:ascii="Times New Roman" w:hAnsi="Times New Roman"/>
          <w:sz w:val="28"/>
        </w:rPr>
        <w:t xml:space="preserve">ах в период стойлового периода ˗ </w:t>
      </w:r>
      <w:r>
        <w:rPr>
          <w:rFonts w:ascii="Times New Roman" w:hAnsi="Times New Roman"/>
          <w:sz w:val="28"/>
        </w:rPr>
        <w:t xml:space="preserve">это залог роста поголовья животных, увеличения его продуктивности и основа поставленных перед </w:t>
      </w:r>
      <w:r w:rsidR="009C79BF">
        <w:rPr>
          <w:rFonts w:ascii="Times New Roman" w:hAnsi="Times New Roman"/>
          <w:sz w:val="28"/>
        </w:rPr>
        <w:t>округом</w:t>
      </w:r>
      <w:r>
        <w:rPr>
          <w:rFonts w:ascii="Times New Roman" w:hAnsi="Times New Roman"/>
          <w:sz w:val="28"/>
        </w:rPr>
        <w:t xml:space="preserve"> задач по выполнению индикаторов производства.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b/>
          <w:sz w:val="28"/>
          <w:szCs w:val="32"/>
        </w:rPr>
        <w:t>У аграриев нашего</w:t>
      </w:r>
      <w:r w:rsidRPr="009C79BF">
        <w:rPr>
          <w:rFonts w:ascii="Times New Roman" w:hAnsi="Times New Roman"/>
          <w:sz w:val="28"/>
          <w:szCs w:val="32"/>
        </w:rPr>
        <w:t xml:space="preserve"> округа наступил самый ответственный период их хозяйственной деятельности</w:t>
      </w:r>
      <w:r w:rsidR="008B7FBE">
        <w:rPr>
          <w:rFonts w:ascii="Times New Roman" w:hAnsi="Times New Roman"/>
          <w:sz w:val="28"/>
          <w:szCs w:val="32"/>
        </w:rPr>
        <w:t xml:space="preserve"> – проведение весенне-полевых работ</w:t>
      </w:r>
      <w:r w:rsidRPr="009C79BF">
        <w:rPr>
          <w:rFonts w:ascii="Times New Roman" w:hAnsi="Times New Roman"/>
          <w:sz w:val="28"/>
          <w:szCs w:val="32"/>
        </w:rPr>
        <w:t xml:space="preserve">. </w:t>
      </w:r>
      <w:r w:rsidR="008B7FBE">
        <w:rPr>
          <w:rFonts w:ascii="Times New Roman" w:hAnsi="Times New Roman"/>
          <w:sz w:val="28"/>
          <w:szCs w:val="32"/>
        </w:rPr>
        <w:t>С учетом того, что неблагоприятные погодные условия</w:t>
      </w:r>
      <w:r w:rsidR="00CC4DBD">
        <w:rPr>
          <w:rFonts w:ascii="Times New Roman" w:hAnsi="Times New Roman"/>
          <w:sz w:val="28"/>
          <w:szCs w:val="32"/>
        </w:rPr>
        <w:t xml:space="preserve"> в виде затяжных дождей</w:t>
      </w:r>
      <w:r w:rsidR="008B7FBE">
        <w:rPr>
          <w:rFonts w:ascii="Times New Roman" w:hAnsi="Times New Roman"/>
          <w:sz w:val="28"/>
          <w:szCs w:val="32"/>
        </w:rPr>
        <w:t xml:space="preserve"> значительно сместили сроки посевной кампании, </w:t>
      </w:r>
      <w:r w:rsidRPr="009C79BF">
        <w:rPr>
          <w:rFonts w:ascii="Times New Roman" w:hAnsi="Times New Roman"/>
          <w:sz w:val="28"/>
          <w:szCs w:val="32"/>
        </w:rPr>
        <w:t>на сегодняшний день</w:t>
      </w:r>
      <w:r w:rsidR="008B7FBE">
        <w:rPr>
          <w:rFonts w:ascii="Times New Roman" w:hAnsi="Times New Roman"/>
          <w:sz w:val="28"/>
          <w:szCs w:val="32"/>
        </w:rPr>
        <w:t xml:space="preserve"> основной задачей наших </w:t>
      </w:r>
      <w:proofErr w:type="spellStart"/>
      <w:r w:rsidR="008B7FBE">
        <w:rPr>
          <w:rFonts w:ascii="Times New Roman" w:hAnsi="Times New Roman"/>
          <w:sz w:val="28"/>
          <w:szCs w:val="32"/>
        </w:rPr>
        <w:t>сельхозтоваропроизводителей</w:t>
      </w:r>
      <w:proofErr w:type="spellEnd"/>
      <w:r w:rsidR="008B7FBE">
        <w:rPr>
          <w:rFonts w:ascii="Times New Roman" w:hAnsi="Times New Roman"/>
          <w:sz w:val="28"/>
          <w:szCs w:val="32"/>
        </w:rPr>
        <w:t xml:space="preserve"> является </w:t>
      </w:r>
      <w:r w:rsidRPr="009C79BF">
        <w:rPr>
          <w:rFonts w:ascii="Times New Roman" w:hAnsi="Times New Roman"/>
          <w:sz w:val="28"/>
          <w:szCs w:val="32"/>
        </w:rPr>
        <w:t>проведение в оптимальные агрономические сроки всего технологического процесса выращивания сельскохозяйственных культур. А целью администрации округа и управлени</w:t>
      </w:r>
      <w:r w:rsidR="00463BAE">
        <w:rPr>
          <w:rFonts w:ascii="Times New Roman" w:hAnsi="Times New Roman"/>
          <w:sz w:val="28"/>
          <w:szCs w:val="32"/>
        </w:rPr>
        <w:t>я</w:t>
      </w:r>
      <w:r w:rsidRPr="009C79BF">
        <w:rPr>
          <w:rFonts w:ascii="Times New Roman" w:hAnsi="Times New Roman"/>
          <w:sz w:val="28"/>
          <w:szCs w:val="32"/>
        </w:rPr>
        <w:t xml:space="preserve"> сельского хозяйства – выполнение доведенных до нас индикаторов и  заключенного Соглашения.</w:t>
      </w:r>
      <w:r w:rsidR="008B7FBE">
        <w:rPr>
          <w:rFonts w:ascii="Times New Roman" w:hAnsi="Times New Roman"/>
          <w:sz w:val="28"/>
          <w:szCs w:val="32"/>
        </w:rPr>
        <w:t xml:space="preserve">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Так</w:t>
      </w:r>
      <w:r w:rsidR="008B7FBE">
        <w:rPr>
          <w:rFonts w:ascii="Times New Roman" w:hAnsi="Times New Roman"/>
          <w:sz w:val="28"/>
          <w:szCs w:val="32"/>
        </w:rPr>
        <w:t>,</w:t>
      </w:r>
      <w:r w:rsidRPr="009C79BF">
        <w:rPr>
          <w:rFonts w:ascii="Times New Roman" w:hAnsi="Times New Roman"/>
          <w:sz w:val="28"/>
          <w:szCs w:val="32"/>
        </w:rPr>
        <w:t xml:space="preserve"> в 202</w:t>
      </w:r>
      <w:r w:rsidR="008B7FBE">
        <w:rPr>
          <w:rFonts w:ascii="Times New Roman" w:hAnsi="Times New Roman"/>
          <w:sz w:val="28"/>
          <w:szCs w:val="32"/>
        </w:rPr>
        <w:t>2</w:t>
      </w:r>
      <w:r w:rsidRPr="009C79BF">
        <w:rPr>
          <w:rFonts w:ascii="Times New Roman" w:hAnsi="Times New Roman"/>
          <w:sz w:val="28"/>
          <w:szCs w:val="32"/>
        </w:rPr>
        <w:t xml:space="preserve"> году мы должны получить валовой сбор зерновых культур </w:t>
      </w:r>
      <w:r w:rsidR="00CC4DBD">
        <w:rPr>
          <w:rFonts w:ascii="Times New Roman" w:hAnsi="Times New Roman"/>
          <w:sz w:val="28"/>
          <w:szCs w:val="32"/>
        </w:rPr>
        <w:t xml:space="preserve">с кукурузой 226 620 </w:t>
      </w:r>
      <w:proofErr w:type="spellStart"/>
      <w:r w:rsidR="00CC4DBD">
        <w:rPr>
          <w:rFonts w:ascii="Times New Roman" w:hAnsi="Times New Roman"/>
          <w:sz w:val="28"/>
          <w:szCs w:val="32"/>
        </w:rPr>
        <w:t>тн</w:t>
      </w:r>
      <w:proofErr w:type="spellEnd"/>
      <w:r w:rsidR="00CC4DBD">
        <w:rPr>
          <w:rFonts w:ascii="Times New Roman" w:hAnsi="Times New Roman"/>
          <w:sz w:val="28"/>
          <w:szCs w:val="32"/>
        </w:rPr>
        <w:t xml:space="preserve"> при урожайности 63 </w:t>
      </w:r>
      <w:proofErr w:type="spellStart"/>
      <w:r w:rsidR="00CC4DBD">
        <w:rPr>
          <w:rFonts w:ascii="Times New Roman" w:hAnsi="Times New Roman"/>
          <w:sz w:val="28"/>
          <w:szCs w:val="32"/>
        </w:rPr>
        <w:t>цн</w:t>
      </w:r>
      <w:proofErr w:type="spellEnd"/>
      <w:r w:rsidR="00CC4DBD">
        <w:rPr>
          <w:rFonts w:ascii="Times New Roman" w:hAnsi="Times New Roman"/>
          <w:sz w:val="28"/>
          <w:szCs w:val="32"/>
        </w:rPr>
        <w:t xml:space="preserve">/га, </w:t>
      </w:r>
      <w:r w:rsidRPr="009C79BF">
        <w:rPr>
          <w:rFonts w:ascii="Times New Roman" w:hAnsi="Times New Roman"/>
          <w:sz w:val="28"/>
          <w:szCs w:val="32"/>
        </w:rPr>
        <w:t>картофеля</w:t>
      </w:r>
      <w:r w:rsidR="00CC4DBD">
        <w:rPr>
          <w:rFonts w:ascii="Times New Roman" w:hAnsi="Times New Roman"/>
          <w:sz w:val="28"/>
          <w:szCs w:val="32"/>
        </w:rPr>
        <w:t xml:space="preserve"> </w:t>
      </w:r>
      <w:r w:rsidR="008B7FBE">
        <w:rPr>
          <w:rFonts w:ascii="Times New Roman" w:hAnsi="Times New Roman"/>
          <w:sz w:val="28"/>
          <w:szCs w:val="32"/>
        </w:rPr>
        <w:t>254</w:t>
      </w:r>
      <w:r w:rsidR="0046256F">
        <w:rPr>
          <w:rFonts w:ascii="Times New Roman" w:hAnsi="Times New Roman"/>
          <w:sz w:val="28"/>
          <w:szCs w:val="32"/>
        </w:rPr>
        <w:t xml:space="preserve"> </w:t>
      </w:r>
      <w:r w:rsidR="008B7FBE">
        <w:rPr>
          <w:rFonts w:ascii="Times New Roman" w:hAnsi="Times New Roman"/>
          <w:sz w:val="28"/>
          <w:szCs w:val="32"/>
        </w:rPr>
        <w:t>475</w:t>
      </w:r>
      <w:r w:rsidR="00CC4DBD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CC4DBD">
        <w:rPr>
          <w:rFonts w:ascii="Times New Roman" w:hAnsi="Times New Roman"/>
          <w:sz w:val="28"/>
          <w:szCs w:val="32"/>
        </w:rPr>
        <w:t>тн</w:t>
      </w:r>
      <w:proofErr w:type="spellEnd"/>
      <w:r w:rsidR="00CC4DBD">
        <w:rPr>
          <w:rFonts w:ascii="Times New Roman" w:hAnsi="Times New Roman"/>
          <w:sz w:val="28"/>
          <w:szCs w:val="32"/>
        </w:rPr>
        <w:t xml:space="preserve"> со средней урожайностью 370 </w:t>
      </w:r>
      <w:proofErr w:type="spellStart"/>
      <w:r w:rsidR="00CC4DBD">
        <w:rPr>
          <w:rFonts w:ascii="Times New Roman" w:hAnsi="Times New Roman"/>
          <w:sz w:val="28"/>
          <w:szCs w:val="32"/>
        </w:rPr>
        <w:t>цн</w:t>
      </w:r>
      <w:proofErr w:type="spellEnd"/>
      <w:r w:rsidR="00CC4DBD">
        <w:rPr>
          <w:rFonts w:ascii="Times New Roman" w:hAnsi="Times New Roman"/>
          <w:sz w:val="28"/>
          <w:szCs w:val="32"/>
        </w:rPr>
        <w:t>/га</w:t>
      </w:r>
      <w:r w:rsidR="008B7FBE">
        <w:rPr>
          <w:rFonts w:ascii="Times New Roman" w:hAnsi="Times New Roman"/>
          <w:sz w:val="28"/>
          <w:szCs w:val="32"/>
        </w:rPr>
        <w:t>, овощей 1</w:t>
      </w:r>
      <w:r w:rsidR="0046256F">
        <w:rPr>
          <w:rFonts w:ascii="Times New Roman" w:hAnsi="Times New Roman"/>
          <w:sz w:val="28"/>
          <w:szCs w:val="32"/>
        </w:rPr>
        <w:t xml:space="preserve"> </w:t>
      </w:r>
      <w:r w:rsidR="008B7FBE">
        <w:rPr>
          <w:rFonts w:ascii="Times New Roman" w:hAnsi="Times New Roman"/>
          <w:sz w:val="28"/>
          <w:szCs w:val="32"/>
        </w:rPr>
        <w:t xml:space="preserve">160 </w:t>
      </w:r>
      <w:proofErr w:type="spellStart"/>
      <w:r w:rsidR="00CC4DBD">
        <w:rPr>
          <w:rFonts w:ascii="Times New Roman" w:hAnsi="Times New Roman"/>
          <w:sz w:val="28"/>
          <w:szCs w:val="32"/>
        </w:rPr>
        <w:t>тн</w:t>
      </w:r>
      <w:proofErr w:type="spellEnd"/>
      <w:r w:rsidR="00CC4DBD">
        <w:rPr>
          <w:rFonts w:ascii="Times New Roman" w:hAnsi="Times New Roman"/>
          <w:sz w:val="28"/>
          <w:szCs w:val="32"/>
        </w:rPr>
        <w:t xml:space="preserve"> при урожайности </w:t>
      </w:r>
      <w:r w:rsidR="0046256F">
        <w:rPr>
          <w:rFonts w:ascii="Times New Roman" w:hAnsi="Times New Roman"/>
          <w:sz w:val="28"/>
          <w:szCs w:val="32"/>
        </w:rPr>
        <w:t>290</w:t>
      </w:r>
      <w:r w:rsidR="00CC4DBD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CC4DBD">
        <w:rPr>
          <w:rFonts w:ascii="Times New Roman" w:hAnsi="Times New Roman"/>
          <w:sz w:val="28"/>
          <w:szCs w:val="32"/>
        </w:rPr>
        <w:t>цн</w:t>
      </w:r>
      <w:proofErr w:type="spellEnd"/>
      <w:r w:rsidR="00CC4DBD">
        <w:rPr>
          <w:rFonts w:ascii="Times New Roman" w:hAnsi="Times New Roman"/>
          <w:sz w:val="28"/>
          <w:szCs w:val="32"/>
        </w:rPr>
        <w:t>/га</w:t>
      </w:r>
      <w:r w:rsidRPr="009C79BF">
        <w:rPr>
          <w:rFonts w:ascii="Times New Roman" w:hAnsi="Times New Roman"/>
          <w:sz w:val="28"/>
          <w:szCs w:val="32"/>
        </w:rPr>
        <w:t xml:space="preserve">. </w:t>
      </w:r>
    </w:p>
    <w:p w:rsidR="001029F2" w:rsidRPr="009C79BF" w:rsidRDefault="004403FB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Согласно предварительной структуре посевов, в текущем году площадь сельскохозяйственных культур </w:t>
      </w:r>
      <w:r w:rsidR="001029F2" w:rsidRPr="009C79BF">
        <w:rPr>
          <w:rFonts w:ascii="Times New Roman" w:hAnsi="Times New Roman"/>
          <w:sz w:val="28"/>
          <w:szCs w:val="32"/>
        </w:rPr>
        <w:t xml:space="preserve">в коллективных и фермерских хозяйствах округа  </w:t>
      </w:r>
      <w:r>
        <w:rPr>
          <w:rFonts w:ascii="Times New Roman" w:hAnsi="Times New Roman"/>
          <w:sz w:val="28"/>
          <w:szCs w:val="32"/>
        </w:rPr>
        <w:t xml:space="preserve">составит 80,5 тысяч гектар, что на 2 </w:t>
      </w:r>
      <w:r w:rsidR="001029F2" w:rsidRPr="009C79BF">
        <w:rPr>
          <w:rFonts w:ascii="Times New Roman" w:hAnsi="Times New Roman"/>
          <w:sz w:val="28"/>
          <w:szCs w:val="32"/>
        </w:rPr>
        <w:t>тыс. га больше, чем в предыдущем году. 90 хозяйств округа ведут  растениеводческую отрасль сельскохозяйственного производства.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Так</w:t>
      </w:r>
      <w:r w:rsidR="00463BAE">
        <w:rPr>
          <w:rFonts w:ascii="Times New Roman" w:hAnsi="Times New Roman"/>
          <w:sz w:val="28"/>
          <w:szCs w:val="32"/>
        </w:rPr>
        <w:t>,</w:t>
      </w:r>
      <w:r w:rsidRPr="009C79BF">
        <w:rPr>
          <w:rFonts w:ascii="Times New Roman" w:hAnsi="Times New Roman"/>
          <w:sz w:val="28"/>
          <w:szCs w:val="32"/>
        </w:rPr>
        <w:t xml:space="preserve"> площад</w:t>
      </w:r>
      <w:r w:rsidR="004403FB">
        <w:rPr>
          <w:rFonts w:ascii="Times New Roman" w:hAnsi="Times New Roman"/>
          <w:sz w:val="28"/>
          <w:szCs w:val="32"/>
        </w:rPr>
        <w:t>ь</w:t>
      </w:r>
      <w:r w:rsidRPr="009C79BF">
        <w:rPr>
          <w:rFonts w:ascii="Times New Roman" w:hAnsi="Times New Roman"/>
          <w:sz w:val="28"/>
          <w:szCs w:val="32"/>
        </w:rPr>
        <w:t xml:space="preserve"> под озимыми зерновыми культурами в 202</w:t>
      </w:r>
      <w:r w:rsidR="004403FB">
        <w:rPr>
          <w:rFonts w:ascii="Times New Roman" w:hAnsi="Times New Roman"/>
          <w:sz w:val="28"/>
          <w:szCs w:val="32"/>
        </w:rPr>
        <w:t>2</w:t>
      </w:r>
      <w:r w:rsidRPr="009C79BF">
        <w:rPr>
          <w:rFonts w:ascii="Times New Roman" w:hAnsi="Times New Roman"/>
          <w:sz w:val="28"/>
          <w:szCs w:val="32"/>
        </w:rPr>
        <w:t xml:space="preserve"> году по сравнению с 202</w:t>
      </w:r>
      <w:r w:rsidR="004403FB">
        <w:rPr>
          <w:rFonts w:ascii="Times New Roman" w:hAnsi="Times New Roman"/>
          <w:sz w:val="28"/>
          <w:szCs w:val="32"/>
        </w:rPr>
        <w:t xml:space="preserve">1 годом </w:t>
      </w:r>
      <w:r w:rsidR="0046256F">
        <w:rPr>
          <w:rFonts w:ascii="Times New Roman" w:hAnsi="Times New Roman"/>
          <w:sz w:val="28"/>
          <w:szCs w:val="32"/>
        </w:rPr>
        <w:t>снизилась за счет роста посевных площадей под рапсом</w:t>
      </w:r>
      <w:r w:rsidRPr="009C79BF">
        <w:rPr>
          <w:rFonts w:ascii="Times New Roman" w:hAnsi="Times New Roman"/>
          <w:sz w:val="28"/>
          <w:szCs w:val="32"/>
        </w:rPr>
        <w:t xml:space="preserve"> и составила </w:t>
      </w:r>
      <w:r w:rsidR="0046256F">
        <w:rPr>
          <w:rFonts w:ascii="Times New Roman" w:hAnsi="Times New Roman"/>
          <w:sz w:val="28"/>
          <w:szCs w:val="32"/>
        </w:rPr>
        <w:t>22 тысячи</w:t>
      </w:r>
      <w:r w:rsidRPr="009C79BF">
        <w:rPr>
          <w:rFonts w:ascii="Times New Roman" w:hAnsi="Times New Roman"/>
          <w:sz w:val="28"/>
          <w:szCs w:val="32"/>
        </w:rPr>
        <w:t xml:space="preserve"> г</w:t>
      </w:r>
      <w:r w:rsidR="0046256F">
        <w:rPr>
          <w:rFonts w:ascii="Times New Roman" w:hAnsi="Times New Roman"/>
          <w:sz w:val="28"/>
          <w:szCs w:val="32"/>
        </w:rPr>
        <w:t>ектар</w:t>
      </w:r>
      <w:r w:rsidRPr="009C79BF">
        <w:rPr>
          <w:rFonts w:ascii="Times New Roman" w:hAnsi="Times New Roman"/>
          <w:sz w:val="28"/>
          <w:szCs w:val="32"/>
        </w:rPr>
        <w:t>. Преобладающей культурой у нас являе</w:t>
      </w:r>
      <w:r w:rsidR="0046256F">
        <w:rPr>
          <w:rFonts w:ascii="Times New Roman" w:hAnsi="Times New Roman"/>
          <w:sz w:val="28"/>
          <w:szCs w:val="32"/>
        </w:rPr>
        <w:t xml:space="preserve">тся озимая пшеница, ее площадь </w:t>
      </w:r>
      <w:r w:rsidRPr="009C79BF">
        <w:rPr>
          <w:rFonts w:ascii="Times New Roman" w:hAnsi="Times New Roman"/>
          <w:sz w:val="28"/>
          <w:szCs w:val="32"/>
        </w:rPr>
        <w:t xml:space="preserve">насчитывает </w:t>
      </w:r>
      <w:r w:rsidR="0046256F">
        <w:rPr>
          <w:rFonts w:ascii="Times New Roman" w:hAnsi="Times New Roman"/>
          <w:sz w:val="28"/>
          <w:szCs w:val="32"/>
        </w:rPr>
        <w:t>19 120</w:t>
      </w:r>
      <w:r w:rsidRPr="009C79BF">
        <w:rPr>
          <w:rFonts w:ascii="Times New Roman" w:hAnsi="Times New Roman"/>
          <w:sz w:val="28"/>
          <w:szCs w:val="32"/>
        </w:rPr>
        <w:t xml:space="preserve"> га. Озимая рожь занимает площадь </w:t>
      </w:r>
      <w:r w:rsidR="0046256F">
        <w:rPr>
          <w:rFonts w:ascii="Times New Roman" w:hAnsi="Times New Roman"/>
          <w:sz w:val="28"/>
          <w:szCs w:val="32"/>
        </w:rPr>
        <w:t>1984</w:t>
      </w:r>
      <w:r w:rsidRPr="009C79BF">
        <w:rPr>
          <w:rFonts w:ascii="Times New Roman" w:hAnsi="Times New Roman"/>
          <w:sz w:val="28"/>
          <w:szCs w:val="32"/>
        </w:rPr>
        <w:t xml:space="preserve"> га,</w:t>
      </w:r>
      <w:r w:rsidR="0046256F">
        <w:rPr>
          <w:rFonts w:ascii="Times New Roman" w:hAnsi="Times New Roman"/>
          <w:sz w:val="28"/>
          <w:szCs w:val="32"/>
        </w:rPr>
        <w:t xml:space="preserve"> о</w:t>
      </w:r>
      <w:r w:rsidRPr="009C79BF">
        <w:rPr>
          <w:rFonts w:ascii="Times New Roman" w:hAnsi="Times New Roman"/>
          <w:sz w:val="28"/>
          <w:szCs w:val="32"/>
        </w:rPr>
        <w:t xml:space="preserve">зимый  тритикале – </w:t>
      </w:r>
      <w:r w:rsidR="0046256F">
        <w:rPr>
          <w:rFonts w:ascii="Times New Roman" w:hAnsi="Times New Roman"/>
          <w:sz w:val="28"/>
          <w:szCs w:val="32"/>
        </w:rPr>
        <w:t>832</w:t>
      </w:r>
      <w:r w:rsidRPr="009C79BF">
        <w:rPr>
          <w:rFonts w:ascii="Times New Roman" w:hAnsi="Times New Roman"/>
          <w:sz w:val="28"/>
          <w:szCs w:val="32"/>
        </w:rPr>
        <w:t xml:space="preserve"> га</w:t>
      </w:r>
      <w:r w:rsidR="0046256F">
        <w:rPr>
          <w:rFonts w:ascii="Times New Roman" w:hAnsi="Times New Roman"/>
          <w:sz w:val="28"/>
          <w:szCs w:val="32"/>
        </w:rPr>
        <w:t xml:space="preserve">. </w:t>
      </w:r>
      <w:r w:rsidRPr="009C79BF">
        <w:rPr>
          <w:rFonts w:ascii="Times New Roman" w:hAnsi="Times New Roman"/>
          <w:sz w:val="28"/>
          <w:szCs w:val="32"/>
        </w:rPr>
        <w:t xml:space="preserve">Как уже показала практика, наиболее </w:t>
      </w:r>
      <w:r w:rsidR="0046256F">
        <w:rPr>
          <w:rFonts w:ascii="Times New Roman" w:hAnsi="Times New Roman"/>
          <w:sz w:val="28"/>
          <w:szCs w:val="32"/>
        </w:rPr>
        <w:t>высокую урожайность дают именно</w:t>
      </w:r>
      <w:r w:rsidRPr="009C79BF">
        <w:rPr>
          <w:rFonts w:ascii="Times New Roman" w:hAnsi="Times New Roman"/>
          <w:sz w:val="28"/>
          <w:szCs w:val="32"/>
        </w:rPr>
        <w:t xml:space="preserve"> озимые зерновые, поэтому есть все предпосылки по выполнению поставленной перед округом задачи по производству зерновых культур. Кроме того, для подкормки животным</w:t>
      </w:r>
      <w:r w:rsidRPr="0046256F">
        <w:rPr>
          <w:rFonts w:ascii="Times New Roman" w:hAnsi="Times New Roman"/>
          <w:sz w:val="28"/>
          <w:szCs w:val="32"/>
        </w:rPr>
        <w:t xml:space="preserve">, на зеленый корм посеяно </w:t>
      </w:r>
      <w:r w:rsidR="0046256F" w:rsidRPr="0046256F">
        <w:rPr>
          <w:rFonts w:ascii="Times New Roman" w:hAnsi="Times New Roman"/>
          <w:sz w:val="28"/>
          <w:szCs w:val="32"/>
        </w:rPr>
        <w:t>600</w:t>
      </w:r>
      <w:r w:rsidRPr="0046256F">
        <w:rPr>
          <w:rFonts w:ascii="Times New Roman" w:hAnsi="Times New Roman"/>
          <w:sz w:val="28"/>
          <w:szCs w:val="32"/>
        </w:rPr>
        <w:t xml:space="preserve"> га</w:t>
      </w:r>
      <w:r w:rsidR="0046256F" w:rsidRPr="0046256F">
        <w:rPr>
          <w:rFonts w:ascii="Times New Roman" w:hAnsi="Times New Roman"/>
          <w:sz w:val="28"/>
          <w:szCs w:val="32"/>
        </w:rPr>
        <w:t xml:space="preserve"> озимой пшеницы, 450 га</w:t>
      </w:r>
      <w:r w:rsidRPr="0046256F">
        <w:rPr>
          <w:rFonts w:ascii="Times New Roman" w:hAnsi="Times New Roman"/>
          <w:sz w:val="28"/>
          <w:szCs w:val="32"/>
        </w:rPr>
        <w:t xml:space="preserve"> озимого тритикале и </w:t>
      </w:r>
      <w:r w:rsidR="0046256F" w:rsidRPr="0046256F">
        <w:rPr>
          <w:rFonts w:ascii="Times New Roman" w:hAnsi="Times New Roman"/>
          <w:sz w:val="28"/>
          <w:szCs w:val="32"/>
        </w:rPr>
        <w:t>230</w:t>
      </w:r>
      <w:r w:rsidRPr="0046256F">
        <w:rPr>
          <w:rFonts w:ascii="Times New Roman" w:hAnsi="Times New Roman"/>
          <w:sz w:val="28"/>
          <w:szCs w:val="32"/>
        </w:rPr>
        <w:t xml:space="preserve"> га озимой ржи.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На сегодняшний день состояние 3</w:t>
      </w:r>
      <w:r w:rsidR="0046256F">
        <w:rPr>
          <w:rFonts w:ascii="Times New Roman" w:hAnsi="Times New Roman"/>
          <w:sz w:val="28"/>
          <w:szCs w:val="32"/>
        </w:rPr>
        <w:t xml:space="preserve">6 </w:t>
      </w:r>
      <w:r w:rsidRPr="009C79BF">
        <w:rPr>
          <w:rFonts w:ascii="Times New Roman" w:hAnsi="Times New Roman"/>
          <w:sz w:val="28"/>
          <w:szCs w:val="32"/>
        </w:rPr>
        <w:t>% озимых зерновых культур от их общей площади оценивается как хорошее; 6</w:t>
      </w:r>
      <w:r w:rsidR="0046256F">
        <w:rPr>
          <w:rFonts w:ascii="Times New Roman" w:hAnsi="Times New Roman"/>
          <w:sz w:val="28"/>
          <w:szCs w:val="32"/>
        </w:rPr>
        <w:t xml:space="preserve">4 </w:t>
      </w:r>
      <w:r w:rsidRPr="009C79BF">
        <w:rPr>
          <w:rFonts w:ascii="Times New Roman" w:hAnsi="Times New Roman"/>
          <w:sz w:val="28"/>
          <w:szCs w:val="32"/>
        </w:rPr>
        <w:t xml:space="preserve">% озимых зерновых культур находится в удовлетворительном состоянии.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Также в</w:t>
      </w:r>
      <w:r w:rsidR="00AA012D">
        <w:rPr>
          <w:rFonts w:ascii="Times New Roman" w:hAnsi="Times New Roman"/>
          <w:sz w:val="28"/>
          <w:szCs w:val="32"/>
        </w:rPr>
        <w:t xml:space="preserve"> хозяйствах</w:t>
      </w:r>
      <w:r w:rsidRPr="009C79BF">
        <w:rPr>
          <w:rFonts w:ascii="Times New Roman" w:hAnsi="Times New Roman"/>
          <w:sz w:val="28"/>
          <w:szCs w:val="32"/>
        </w:rPr>
        <w:t xml:space="preserve"> округ</w:t>
      </w:r>
      <w:r w:rsidR="00AA012D">
        <w:rPr>
          <w:rFonts w:ascii="Times New Roman" w:hAnsi="Times New Roman"/>
          <w:sz w:val="28"/>
          <w:szCs w:val="32"/>
        </w:rPr>
        <w:t>а</w:t>
      </w:r>
      <w:r w:rsidRPr="009C79BF">
        <w:rPr>
          <w:rFonts w:ascii="Times New Roman" w:hAnsi="Times New Roman"/>
          <w:sz w:val="28"/>
          <w:szCs w:val="32"/>
        </w:rPr>
        <w:t xml:space="preserve"> посеяно </w:t>
      </w:r>
      <w:r w:rsidR="00AA012D">
        <w:rPr>
          <w:rFonts w:ascii="Times New Roman" w:hAnsi="Times New Roman"/>
          <w:sz w:val="28"/>
          <w:szCs w:val="32"/>
        </w:rPr>
        <w:t>13 170</w:t>
      </w:r>
      <w:r w:rsidRPr="009C79BF">
        <w:rPr>
          <w:rFonts w:ascii="Times New Roman" w:hAnsi="Times New Roman"/>
          <w:sz w:val="28"/>
          <w:szCs w:val="32"/>
        </w:rPr>
        <w:t xml:space="preserve"> га озимого рапса, что </w:t>
      </w:r>
      <w:r w:rsidR="00AA012D">
        <w:rPr>
          <w:rFonts w:ascii="Times New Roman" w:hAnsi="Times New Roman"/>
          <w:sz w:val="28"/>
          <w:szCs w:val="32"/>
        </w:rPr>
        <w:t>вдвое превышает уровень</w:t>
      </w:r>
      <w:r w:rsidRPr="009C79BF">
        <w:rPr>
          <w:rFonts w:ascii="Times New Roman" w:hAnsi="Times New Roman"/>
          <w:sz w:val="28"/>
          <w:szCs w:val="32"/>
        </w:rPr>
        <w:t xml:space="preserve"> 202</w:t>
      </w:r>
      <w:r w:rsidR="00AA012D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</w:t>
      </w:r>
      <w:r w:rsidR="00AA012D">
        <w:rPr>
          <w:rFonts w:ascii="Times New Roman" w:hAnsi="Times New Roman"/>
          <w:sz w:val="28"/>
          <w:szCs w:val="32"/>
        </w:rPr>
        <w:t>а</w:t>
      </w:r>
      <w:r w:rsidRPr="009C79BF">
        <w:rPr>
          <w:rFonts w:ascii="Times New Roman" w:hAnsi="Times New Roman"/>
          <w:sz w:val="28"/>
          <w:szCs w:val="32"/>
        </w:rPr>
        <w:t>.</w:t>
      </w:r>
      <w:r w:rsidR="00AA012D">
        <w:rPr>
          <w:rFonts w:ascii="Times New Roman" w:hAnsi="Times New Roman"/>
          <w:sz w:val="28"/>
          <w:szCs w:val="32"/>
        </w:rPr>
        <w:t xml:space="preserve"> Сегодня рапс является прибыльной и высокорентабельной</w:t>
      </w:r>
      <w:r w:rsidRPr="009C79BF">
        <w:rPr>
          <w:rFonts w:ascii="Times New Roman" w:hAnsi="Times New Roman"/>
          <w:sz w:val="28"/>
          <w:szCs w:val="32"/>
        </w:rPr>
        <w:t xml:space="preserve"> </w:t>
      </w:r>
      <w:r w:rsidR="00AA012D">
        <w:rPr>
          <w:rFonts w:ascii="Times New Roman" w:hAnsi="Times New Roman"/>
          <w:sz w:val="28"/>
          <w:szCs w:val="32"/>
        </w:rPr>
        <w:t>культурой, а ц</w:t>
      </w:r>
      <w:r w:rsidRPr="009C79BF">
        <w:rPr>
          <w:rFonts w:ascii="Times New Roman" w:hAnsi="Times New Roman"/>
          <w:sz w:val="28"/>
          <w:szCs w:val="32"/>
        </w:rPr>
        <w:t>еновая политика сейчас</w:t>
      </w:r>
      <w:r w:rsidR="00AA012D">
        <w:rPr>
          <w:rFonts w:ascii="Times New Roman" w:hAnsi="Times New Roman"/>
          <w:sz w:val="28"/>
          <w:szCs w:val="32"/>
        </w:rPr>
        <w:t xml:space="preserve"> такова, что </w:t>
      </w:r>
      <w:r w:rsidRPr="009C79BF">
        <w:rPr>
          <w:rFonts w:ascii="Times New Roman" w:hAnsi="Times New Roman"/>
          <w:sz w:val="28"/>
          <w:szCs w:val="32"/>
        </w:rPr>
        <w:t xml:space="preserve">стоимость 1 кг рапса доходит до 50 рублей. </w:t>
      </w:r>
      <w:r w:rsidR="00AA012D">
        <w:rPr>
          <w:rFonts w:ascii="Times New Roman" w:hAnsi="Times New Roman"/>
          <w:sz w:val="28"/>
          <w:szCs w:val="32"/>
        </w:rPr>
        <w:t>В связи с этим</w:t>
      </w:r>
      <w:r w:rsidRPr="009C79BF">
        <w:rPr>
          <w:rFonts w:ascii="Times New Roman" w:hAnsi="Times New Roman"/>
          <w:sz w:val="28"/>
          <w:szCs w:val="32"/>
        </w:rPr>
        <w:t xml:space="preserve"> расширяются его посевы.</w:t>
      </w:r>
    </w:p>
    <w:p w:rsidR="001029F2" w:rsidRPr="009C79BF" w:rsidRDefault="00AA012D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="001029F2" w:rsidRPr="009C79BF">
        <w:rPr>
          <w:rFonts w:ascii="Times New Roman" w:hAnsi="Times New Roman"/>
          <w:sz w:val="28"/>
          <w:szCs w:val="32"/>
        </w:rPr>
        <w:t>есенний сев</w:t>
      </w:r>
      <w:r>
        <w:rPr>
          <w:rFonts w:ascii="Times New Roman" w:hAnsi="Times New Roman"/>
          <w:sz w:val="28"/>
          <w:szCs w:val="32"/>
        </w:rPr>
        <w:t>, согласно структуре посевов,</w:t>
      </w:r>
      <w:r w:rsidR="001029F2" w:rsidRPr="009C79BF">
        <w:rPr>
          <w:rFonts w:ascii="Times New Roman" w:hAnsi="Times New Roman"/>
          <w:sz w:val="28"/>
          <w:szCs w:val="32"/>
        </w:rPr>
        <w:t xml:space="preserve"> предстоит провести на площади </w:t>
      </w:r>
      <w:r>
        <w:rPr>
          <w:rFonts w:ascii="Times New Roman" w:hAnsi="Times New Roman"/>
          <w:sz w:val="28"/>
          <w:szCs w:val="32"/>
        </w:rPr>
        <w:t>32 279</w:t>
      </w:r>
      <w:r w:rsidR="001029F2" w:rsidRPr="009C79BF">
        <w:rPr>
          <w:rFonts w:ascii="Times New Roman" w:hAnsi="Times New Roman"/>
          <w:sz w:val="28"/>
          <w:szCs w:val="32"/>
        </w:rPr>
        <w:t xml:space="preserve"> га. </w:t>
      </w:r>
    </w:p>
    <w:p w:rsidR="001029F2" w:rsidRPr="009C79BF" w:rsidRDefault="00AA012D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 ростом площадей озимых</w:t>
      </w:r>
      <w:r w:rsidR="001029F2" w:rsidRPr="009C79BF">
        <w:rPr>
          <w:rFonts w:ascii="Times New Roman" w:hAnsi="Times New Roman"/>
          <w:sz w:val="28"/>
          <w:szCs w:val="32"/>
        </w:rPr>
        <w:t xml:space="preserve"> культур, наблюдается сокращение посевов яровых зерновых. Под </w:t>
      </w:r>
      <w:r>
        <w:rPr>
          <w:rFonts w:ascii="Times New Roman" w:hAnsi="Times New Roman"/>
          <w:sz w:val="28"/>
          <w:szCs w:val="32"/>
        </w:rPr>
        <w:t>данными культурами будет занято</w:t>
      </w:r>
      <w:r w:rsidR="001029F2" w:rsidRPr="009C79B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14 121 </w:t>
      </w:r>
      <w:r w:rsidR="001029F2" w:rsidRPr="009C79BF">
        <w:rPr>
          <w:rFonts w:ascii="Times New Roman" w:hAnsi="Times New Roman"/>
          <w:sz w:val="28"/>
          <w:szCs w:val="32"/>
        </w:rPr>
        <w:t xml:space="preserve">га, что на </w:t>
      </w:r>
      <w:r>
        <w:rPr>
          <w:rFonts w:ascii="Times New Roman" w:hAnsi="Times New Roman"/>
          <w:sz w:val="28"/>
          <w:szCs w:val="32"/>
        </w:rPr>
        <w:t>586</w:t>
      </w:r>
      <w:r w:rsidR="001029F2" w:rsidRPr="009C79BF">
        <w:rPr>
          <w:rFonts w:ascii="Times New Roman" w:hAnsi="Times New Roman"/>
          <w:sz w:val="28"/>
          <w:szCs w:val="32"/>
        </w:rPr>
        <w:t xml:space="preserve"> га меньше 202</w:t>
      </w:r>
      <w:r>
        <w:rPr>
          <w:rFonts w:ascii="Times New Roman" w:hAnsi="Times New Roman"/>
          <w:sz w:val="28"/>
          <w:szCs w:val="32"/>
        </w:rPr>
        <w:t>1</w:t>
      </w:r>
      <w:r w:rsidR="001029F2" w:rsidRPr="009C79BF">
        <w:rPr>
          <w:rFonts w:ascii="Times New Roman" w:hAnsi="Times New Roman"/>
          <w:sz w:val="28"/>
          <w:szCs w:val="32"/>
        </w:rPr>
        <w:t xml:space="preserve"> года. Преобладающими  культурами являются овес – </w:t>
      </w:r>
      <w:r>
        <w:rPr>
          <w:rFonts w:ascii="Times New Roman" w:hAnsi="Times New Roman"/>
          <w:sz w:val="28"/>
          <w:szCs w:val="32"/>
        </w:rPr>
        <w:t>2864 га (+164</w:t>
      </w:r>
      <w:r w:rsidR="001029F2" w:rsidRPr="009C79BF">
        <w:rPr>
          <w:rFonts w:ascii="Times New Roman" w:hAnsi="Times New Roman"/>
          <w:sz w:val="28"/>
          <w:szCs w:val="32"/>
        </w:rPr>
        <w:t xml:space="preserve"> га), кукуруза на зерно –</w:t>
      </w:r>
      <w:r>
        <w:rPr>
          <w:rFonts w:ascii="Times New Roman" w:hAnsi="Times New Roman"/>
          <w:sz w:val="28"/>
          <w:szCs w:val="32"/>
        </w:rPr>
        <w:t xml:space="preserve"> 6294</w:t>
      </w:r>
      <w:r w:rsidR="001029F2" w:rsidRPr="009C79BF">
        <w:rPr>
          <w:rFonts w:ascii="Times New Roman" w:hAnsi="Times New Roman"/>
          <w:sz w:val="28"/>
          <w:szCs w:val="32"/>
        </w:rPr>
        <w:t xml:space="preserve"> га (-9</w:t>
      </w:r>
      <w:r>
        <w:rPr>
          <w:rFonts w:ascii="Times New Roman" w:hAnsi="Times New Roman"/>
          <w:sz w:val="28"/>
          <w:szCs w:val="32"/>
        </w:rPr>
        <w:t>43</w:t>
      </w:r>
      <w:r w:rsidR="001029F2" w:rsidRPr="009C79BF">
        <w:rPr>
          <w:rFonts w:ascii="Times New Roman" w:hAnsi="Times New Roman"/>
          <w:sz w:val="28"/>
          <w:szCs w:val="32"/>
        </w:rPr>
        <w:t xml:space="preserve"> га</w:t>
      </w:r>
      <w:proofErr w:type="gramStart"/>
      <w:r w:rsidR="001029F2" w:rsidRPr="009C79BF">
        <w:rPr>
          <w:rFonts w:ascii="Times New Roman" w:hAnsi="Times New Roman"/>
          <w:sz w:val="28"/>
          <w:szCs w:val="32"/>
        </w:rPr>
        <w:t xml:space="preserve"> )</w:t>
      </w:r>
      <w:proofErr w:type="gramEnd"/>
      <w:r w:rsidR="001029F2" w:rsidRPr="009C79BF">
        <w:rPr>
          <w:rFonts w:ascii="Times New Roman" w:hAnsi="Times New Roman"/>
          <w:sz w:val="28"/>
          <w:szCs w:val="32"/>
        </w:rPr>
        <w:t xml:space="preserve">, яровая пшеница – </w:t>
      </w:r>
      <w:r>
        <w:rPr>
          <w:rFonts w:ascii="Times New Roman" w:hAnsi="Times New Roman"/>
          <w:sz w:val="28"/>
          <w:szCs w:val="32"/>
        </w:rPr>
        <w:t>1896</w:t>
      </w:r>
      <w:r w:rsidR="001029F2" w:rsidRPr="009C79BF">
        <w:rPr>
          <w:rFonts w:ascii="Times New Roman" w:hAnsi="Times New Roman"/>
          <w:sz w:val="28"/>
          <w:szCs w:val="32"/>
        </w:rPr>
        <w:t xml:space="preserve"> га (</w:t>
      </w:r>
      <w:r>
        <w:rPr>
          <w:rFonts w:ascii="Times New Roman" w:hAnsi="Times New Roman"/>
          <w:sz w:val="28"/>
          <w:szCs w:val="32"/>
        </w:rPr>
        <w:t>-798</w:t>
      </w:r>
      <w:r w:rsidR="001029F2" w:rsidRPr="009C79BF">
        <w:rPr>
          <w:rFonts w:ascii="Times New Roman" w:hAnsi="Times New Roman"/>
          <w:sz w:val="28"/>
          <w:szCs w:val="32"/>
        </w:rPr>
        <w:t xml:space="preserve"> га ). Предполагается сок</w:t>
      </w:r>
      <w:r>
        <w:rPr>
          <w:rFonts w:ascii="Times New Roman" w:hAnsi="Times New Roman"/>
          <w:sz w:val="28"/>
          <w:szCs w:val="32"/>
        </w:rPr>
        <w:t>ращение площади под ячменем на 84</w:t>
      </w:r>
      <w:r w:rsidR="001029F2" w:rsidRPr="009C79BF">
        <w:rPr>
          <w:rFonts w:ascii="Times New Roman" w:hAnsi="Times New Roman"/>
          <w:sz w:val="28"/>
          <w:szCs w:val="32"/>
        </w:rPr>
        <w:t xml:space="preserve"> га; в 202</w:t>
      </w:r>
      <w:r>
        <w:rPr>
          <w:rFonts w:ascii="Times New Roman" w:hAnsi="Times New Roman"/>
          <w:sz w:val="28"/>
          <w:szCs w:val="32"/>
        </w:rPr>
        <w:t>2</w:t>
      </w:r>
      <w:r w:rsidR="001029F2" w:rsidRPr="009C79BF">
        <w:rPr>
          <w:rFonts w:ascii="Times New Roman" w:hAnsi="Times New Roman"/>
          <w:sz w:val="28"/>
          <w:szCs w:val="32"/>
        </w:rPr>
        <w:t xml:space="preserve"> году она </w:t>
      </w:r>
      <w:r w:rsidR="001029F2" w:rsidRPr="009C79BF">
        <w:rPr>
          <w:rFonts w:ascii="Times New Roman" w:hAnsi="Times New Roman"/>
          <w:sz w:val="28"/>
          <w:szCs w:val="32"/>
        </w:rPr>
        <w:lastRenderedPageBreak/>
        <w:t xml:space="preserve">составит </w:t>
      </w:r>
      <w:r>
        <w:rPr>
          <w:rFonts w:ascii="Times New Roman" w:hAnsi="Times New Roman"/>
          <w:sz w:val="28"/>
          <w:szCs w:val="32"/>
        </w:rPr>
        <w:t>1657</w:t>
      </w:r>
      <w:r w:rsidR="001029F2" w:rsidRPr="009C79BF">
        <w:rPr>
          <w:rFonts w:ascii="Times New Roman" w:hAnsi="Times New Roman"/>
          <w:sz w:val="28"/>
          <w:szCs w:val="32"/>
        </w:rPr>
        <w:t xml:space="preserve"> га. Площадь зернобобовых культур – </w:t>
      </w:r>
      <w:r w:rsidR="00461388">
        <w:rPr>
          <w:rFonts w:ascii="Times New Roman" w:hAnsi="Times New Roman"/>
          <w:sz w:val="28"/>
          <w:szCs w:val="32"/>
        </w:rPr>
        <w:t>830</w:t>
      </w:r>
      <w:r w:rsidR="001029F2" w:rsidRPr="009C79BF">
        <w:rPr>
          <w:rFonts w:ascii="Times New Roman" w:hAnsi="Times New Roman"/>
          <w:sz w:val="28"/>
          <w:szCs w:val="32"/>
        </w:rPr>
        <w:t xml:space="preserve"> га (</w:t>
      </w:r>
      <w:r w:rsidR="00461388">
        <w:rPr>
          <w:rFonts w:ascii="Times New Roman" w:hAnsi="Times New Roman"/>
          <w:sz w:val="28"/>
          <w:szCs w:val="32"/>
        </w:rPr>
        <w:t>-484</w:t>
      </w:r>
      <w:r w:rsidR="001029F2" w:rsidRPr="009C79BF">
        <w:rPr>
          <w:rFonts w:ascii="Times New Roman" w:hAnsi="Times New Roman"/>
          <w:sz w:val="28"/>
          <w:szCs w:val="32"/>
        </w:rPr>
        <w:t xml:space="preserve"> га к 202</w:t>
      </w:r>
      <w:r w:rsidR="00461388">
        <w:rPr>
          <w:rFonts w:ascii="Times New Roman" w:hAnsi="Times New Roman"/>
          <w:sz w:val="28"/>
          <w:szCs w:val="32"/>
        </w:rPr>
        <w:t>1</w:t>
      </w:r>
      <w:r w:rsidR="001029F2" w:rsidRPr="009C79BF">
        <w:rPr>
          <w:rFonts w:ascii="Times New Roman" w:hAnsi="Times New Roman"/>
          <w:sz w:val="28"/>
          <w:szCs w:val="32"/>
        </w:rPr>
        <w:t xml:space="preserve"> году). Из бобовых культур предпочтение отдается посевам люп</w:t>
      </w:r>
      <w:r w:rsidR="00461388">
        <w:rPr>
          <w:rFonts w:ascii="Times New Roman" w:hAnsi="Times New Roman"/>
          <w:sz w:val="28"/>
          <w:szCs w:val="32"/>
        </w:rPr>
        <w:t>ина, площадь которого составит 800</w:t>
      </w:r>
      <w:r w:rsidR="001029F2" w:rsidRPr="009C79BF">
        <w:rPr>
          <w:rFonts w:ascii="Times New Roman" w:hAnsi="Times New Roman"/>
          <w:sz w:val="28"/>
          <w:szCs w:val="32"/>
        </w:rPr>
        <w:t xml:space="preserve"> га.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 xml:space="preserve">Планируемая зерновая группа в целом по району составит </w:t>
      </w:r>
      <w:r w:rsidR="00B61ED0">
        <w:rPr>
          <w:rFonts w:ascii="Times New Roman" w:hAnsi="Times New Roman"/>
          <w:sz w:val="28"/>
          <w:szCs w:val="32"/>
        </w:rPr>
        <w:t>36 тысяч</w:t>
      </w:r>
      <w:r w:rsidRPr="009C79BF">
        <w:rPr>
          <w:rFonts w:ascii="Times New Roman" w:hAnsi="Times New Roman"/>
          <w:sz w:val="28"/>
          <w:szCs w:val="32"/>
        </w:rPr>
        <w:t xml:space="preserve"> г</w:t>
      </w:r>
      <w:r w:rsidR="00B61ED0">
        <w:rPr>
          <w:rFonts w:ascii="Times New Roman" w:hAnsi="Times New Roman"/>
          <w:sz w:val="28"/>
          <w:szCs w:val="32"/>
        </w:rPr>
        <w:t>ектар</w:t>
      </w:r>
      <w:r w:rsidRPr="009C79BF">
        <w:rPr>
          <w:rFonts w:ascii="Times New Roman" w:hAnsi="Times New Roman"/>
          <w:sz w:val="28"/>
          <w:szCs w:val="32"/>
        </w:rPr>
        <w:t xml:space="preserve">  (</w:t>
      </w:r>
      <w:r w:rsidR="00B61ED0">
        <w:rPr>
          <w:rFonts w:ascii="Times New Roman" w:hAnsi="Times New Roman"/>
          <w:sz w:val="28"/>
          <w:szCs w:val="32"/>
        </w:rPr>
        <w:t xml:space="preserve">-7 тыс. </w:t>
      </w:r>
      <w:r w:rsidRPr="009C79BF">
        <w:rPr>
          <w:rFonts w:ascii="Times New Roman" w:hAnsi="Times New Roman"/>
          <w:sz w:val="28"/>
          <w:szCs w:val="32"/>
        </w:rPr>
        <w:t>га к 202</w:t>
      </w:r>
      <w:r w:rsidR="00B61ED0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году), где в удельном весе озимым культурам отводится </w:t>
      </w:r>
      <w:r w:rsidR="00B61ED0">
        <w:rPr>
          <w:rFonts w:ascii="Times New Roman" w:hAnsi="Times New Roman"/>
          <w:sz w:val="28"/>
          <w:szCs w:val="32"/>
        </w:rPr>
        <w:t xml:space="preserve">60 </w:t>
      </w:r>
      <w:r w:rsidRPr="009C79BF">
        <w:rPr>
          <w:rFonts w:ascii="Times New Roman" w:hAnsi="Times New Roman"/>
          <w:sz w:val="28"/>
          <w:szCs w:val="32"/>
        </w:rPr>
        <w:t xml:space="preserve">%, яровым – </w:t>
      </w:r>
      <w:r w:rsidR="00B61ED0">
        <w:rPr>
          <w:rFonts w:ascii="Times New Roman" w:hAnsi="Times New Roman"/>
          <w:sz w:val="28"/>
          <w:szCs w:val="32"/>
        </w:rPr>
        <w:t xml:space="preserve">40 </w:t>
      </w:r>
      <w:r w:rsidRPr="009C79BF">
        <w:rPr>
          <w:rFonts w:ascii="Times New Roman" w:hAnsi="Times New Roman"/>
          <w:sz w:val="28"/>
          <w:szCs w:val="32"/>
        </w:rPr>
        <w:t xml:space="preserve">%.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 xml:space="preserve">Под посевами технических и масличных культур будет занято </w:t>
      </w:r>
      <w:r w:rsidR="00B61ED0">
        <w:rPr>
          <w:rFonts w:ascii="Times New Roman" w:hAnsi="Times New Roman"/>
          <w:sz w:val="28"/>
          <w:szCs w:val="32"/>
        </w:rPr>
        <w:t>18 479</w:t>
      </w:r>
      <w:r w:rsidRPr="009C79BF">
        <w:rPr>
          <w:rFonts w:ascii="Times New Roman" w:hAnsi="Times New Roman"/>
          <w:sz w:val="28"/>
          <w:szCs w:val="32"/>
        </w:rPr>
        <w:t xml:space="preserve"> га площадей</w:t>
      </w:r>
      <w:r w:rsidR="00B61ED0">
        <w:rPr>
          <w:rFonts w:ascii="Times New Roman" w:hAnsi="Times New Roman"/>
          <w:sz w:val="28"/>
          <w:szCs w:val="32"/>
        </w:rPr>
        <w:t xml:space="preserve"> (+9 тыс. га к уровню 2021 г.)</w:t>
      </w:r>
      <w:r w:rsidRPr="009C79BF">
        <w:rPr>
          <w:rFonts w:ascii="Times New Roman" w:hAnsi="Times New Roman"/>
          <w:sz w:val="28"/>
          <w:szCs w:val="32"/>
        </w:rPr>
        <w:t xml:space="preserve">. Из них под посевами сои – </w:t>
      </w:r>
      <w:r w:rsidR="00B61ED0">
        <w:rPr>
          <w:rFonts w:ascii="Times New Roman" w:hAnsi="Times New Roman"/>
          <w:sz w:val="28"/>
          <w:szCs w:val="32"/>
        </w:rPr>
        <w:t>3623</w:t>
      </w:r>
      <w:r w:rsidRPr="009C79BF">
        <w:rPr>
          <w:rFonts w:ascii="Times New Roman" w:hAnsi="Times New Roman"/>
          <w:sz w:val="28"/>
          <w:szCs w:val="32"/>
        </w:rPr>
        <w:t xml:space="preserve"> га (</w:t>
      </w:r>
      <w:r w:rsidR="00B61ED0">
        <w:rPr>
          <w:rFonts w:ascii="Times New Roman" w:hAnsi="Times New Roman"/>
          <w:sz w:val="28"/>
          <w:szCs w:val="32"/>
        </w:rPr>
        <w:t>+1265</w:t>
      </w:r>
      <w:r w:rsidRPr="009C79BF">
        <w:rPr>
          <w:rFonts w:ascii="Times New Roman" w:hAnsi="Times New Roman"/>
          <w:sz w:val="28"/>
          <w:szCs w:val="32"/>
        </w:rPr>
        <w:t xml:space="preserve"> га к 202</w:t>
      </w:r>
      <w:r w:rsidR="00B61ED0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году), под рапсом яровым – </w:t>
      </w:r>
      <w:r w:rsidR="00B61ED0">
        <w:rPr>
          <w:rFonts w:ascii="Times New Roman" w:hAnsi="Times New Roman"/>
          <w:sz w:val="28"/>
          <w:szCs w:val="32"/>
        </w:rPr>
        <w:t>300 га</w:t>
      </w:r>
      <w:r w:rsidRPr="009C79BF">
        <w:rPr>
          <w:rFonts w:ascii="Times New Roman" w:hAnsi="Times New Roman"/>
          <w:sz w:val="28"/>
          <w:szCs w:val="32"/>
        </w:rPr>
        <w:t xml:space="preserve">, под подсолнечником – </w:t>
      </w:r>
      <w:r w:rsidR="00B61ED0">
        <w:rPr>
          <w:rFonts w:ascii="Times New Roman" w:hAnsi="Times New Roman"/>
          <w:sz w:val="28"/>
          <w:szCs w:val="32"/>
        </w:rPr>
        <w:t>490</w:t>
      </w:r>
      <w:r w:rsidRPr="009C79BF">
        <w:rPr>
          <w:rFonts w:ascii="Times New Roman" w:hAnsi="Times New Roman"/>
          <w:sz w:val="28"/>
          <w:szCs w:val="32"/>
        </w:rPr>
        <w:t xml:space="preserve"> га</w:t>
      </w:r>
      <w:r w:rsidR="00B61ED0">
        <w:rPr>
          <w:rFonts w:ascii="Times New Roman" w:hAnsi="Times New Roman"/>
          <w:sz w:val="28"/>
          <w:szCs w:val="32"/>
        </w:rPr>
        <w:t>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Планируемая площадь под овощными культурами в 20</w:t>
      </w:r>
      <w:r w:rsidR="00B61ED0">
        <w:rPr>
          <w:rFonts w:ascii="Times New Roman" w:hAnsi="Times New Roman"/>
          <w:sz w:val="28"/>
          <w:szCs w:val="32"/>
        </w:rPr>
        <w:t>22</w:t>
      </w:r>
      <w:r w:rsidRPr="009C79BF">
        <w:rPr>
          <w:rFonts w:ascii="Times New Roman" w:hAnsi="Times New Roman"/>
          <w:sz w:val="28"/>
          <w:szCs w:val="32"/>
        </w:rPr>
        <w:t xml:space="preserve"> году – </w:t>
      </w:r>
      <w:r w:rsidR="00B61ED0">
        <w:rPr>
          <w:rFonts w:ascii="Times New Roman" w:hAnsi="Times New Roman"/>
          <w:sz w:val="28"/>
          <w:szCs w:val="32"/>
        </w:rPr>
        <w:t xml:space="preserve"> 83 </w:t>
      </w:r>
      <w:r w:rsidRPr="009C79BF">
        <w:rPr>
          <w:rFonts w:ascii="Times New Roman" w:hAnsi="Times New Roman"/>
          <w:sz w:val="28"/>
          <w:szCs w:val="32"/>
        </w:rPr>
        <w:t>га (+</w:t>
      </w:r>
      <w:r w:rsidR="00B61ED0">
        <w:rPr>
          <w:rFonts w:ascii="Times New Roman" w:hAnsi="Times New Roman"/>
          <w:sz w:val="28"/>
          <w:szCs w:val="32"/>
        </w:rPr>
        <w:t>46</w:t>
      </w:r>
      <w:r w:rsidRPr="009C79BF">
        <w:rPr>
          <w:rFonts w:ascii="Times New Roman" w:hAnsi="Times New Roman"/>
          <w:sz w:val="28"/>
          <w:szCs w:val="32"/>
        </w:rPr>
        <w:t xml:space="preserve"> га к 202</w:t>
      </w:r>
      <w:r w:rsidR="00B61ED0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 xml:space="preserve">Посадку картофеля планируется провести на площади </w:t>
      </w:r>
      <w:r w:rsidR="00B61ED0">
        <w:rPr>
          <w:rFonts w:ascii="Times New Roman" w:hAnsi="Times New Roman"/>
          <w:sz w:val="28"/>
          <w:szCs w:val="32"/>
        </w:rPr>
        <w:t>6 878</w:t>
      </w:r>
      <w:r w:rsidRPr="009C79BF">
        <w:rPr>
          <w:rFonts w:ascii="Times New Roman" w:hAnsi="Times New Roman"/>
          <w:sz w:val="28"/>
          <w:szCs w:val="32"/>
        </w:rPr>
        <w:t xml:space="preserve"> га, что на </w:t>
      </w:r>
      <w:r w:rsidR="00B61ED0">
        <w:rPr>
          <w:rFonts w:ascii="Times New Roman" w:hAnsi="Times New Roman"/>
          <w:sz w:val="28"/>
          <w:szCs w:val="32"/>
        </w:rPr>
        <w:t>448</w:t>
      </w:r>
      <w:r w:rsidRPr="009C79BF">
        <w:rPr>
          <w:rFonts w:ascii="Times New Roman" w:hAnsi="Times New Roman"/>
          <w:sz w:val="28"/>
          <w:szCs w:val="32"/>
        </w:rPr>
        <w:t xml:space="preserve"> га </w:t>
      </w:r>
      <w:r w:rsidR="00B61ED0">
        <w:rPr>
          <w:rFonts w:ascii="Times New Roman" w:hAnsi="Times New Roman"/>
          <w:sz w:val="28"/>
          <w:szCs w:val="32"/>
        </w:rPr>
        <w:t>превышает уровень</w:t>
      </w:r>
      <w:r w:rsidRPr="009C79BF">
        <w:rPr>
          <w:rFonts w:ascii="Times New Roman" w:hAnsi="Times New Roman"/>
          <w:sz w:val="28"/>
          <w:szCs w:val="32"/>
        </w:rPr>
        <w:t xml:space="preserve"> 202</w:t>
      </w:r>
      <w:r w:rsidR="00B61ED0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года.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 xml:space="preserve"> Из кормовых культур: кукуруза на силос будет размещена на площади 4</w:t>
      </w:r>
      <w:r w:rsidR="00AB2366">
        <w:rPr>
          <w:rFonts w:ascii="Times New Roman" w:hAnsi="Times New Roman"/>
          <w:sz w:val="28"/>
          <w:szCs w:val="32"/>
        </w:rPr>
        <w:t>251</w:t>
      </w:r>
      <w:r w:rsidRPr="009C79BF">
        <w:rPr>
          <w:rFonts w:ascii="Times New Roman" w:hAnsi="Times New Roman"/>
          <w:sz w:val="28"/>
          <w:szCs w:val="32"/>
        </w:rPr>
        <w:t xml:space="preserve"> га (</w:t>
      </w:r>
      <w:r w:rsidR="00AB2366">
        <w:rPr>
          <w:rFonts w:ascii="Times New Roman" w:hAnsi="Times New Roman"/>
          <w:sz w:val="28"/>
          <w:szCs w:val="32"/>
        </w:rPr>
        <w:t>+1562</w:t>
      </w:r>
      <w:r w:rsidRPr="009C79BF">
        <w:rPr>
          <w:rFonts w:ascii="Times New Roman" w:hAnsi="Times New Roman"/>
          <w:sz w:val="28"/>
          <w:szCs w:val="32"/>
        </w:rPr>
        <w:t xml:space="preserve"> га к 202</w:t>
      </w:r>
      <w:r w:rsidR="00AB2366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году), однолетние травы – 1</w:t>
      </w:r>
      <w:r w:rsidR="00AB2366">
        <w:rPr>
          <w:rFonts w:ascii="Times New Roman" w:hAnsi="Times New Roman"/>
          <w:sz w:val="28"/>
          <w:szCs w:val="32"/>
        </w:rPr>
        <w:t>638</w:t>
      </w:r>
      <w:r w:rsidRPr="009C79BF">
        <w:rPr>
          <w:rFonts w:ascii="Times New Roman" w:hAnsi="Times New Roman"/>
          <w:sz w:val="28"/>
          <w:szCs w:val="32"/>
        </w:rPr>
        <w:t xml:space="preserve"> га (-</w:t>
      </w:r>
      <w:r w:rsidR="00AB2366">
        <w:rPr>
          <w:rFonts w:ascii="Times New Roman" w:hAnsi="Times New Roman"/>
          <w:sz w:val="28"/>
          <w:szCs w:val="32"/>
        </w:rPr>
        <w:t>1118</w:t>
      </w:r>
      <w:r w:rsidRPr="009C79BF">
        <w:rPr>
          <w:rFonts w:ascii="Times New Roman" w:hAnsi="Times New Roman"/>
          <w:sz w:val="28"/>
          <w:szCs w:val="32"/>
        </w:rPr>
        <w:t xml:space="preserve"> га к 202</w:t>
      </w:r>
      <w:r w:rsidR="00AB2366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году). Под многолетними травами будет занято 11</w:t>
      </w:r>
      <w:r w:rsidR="00AB2366">
        <w:rPr>
          <w:rFonts w:ascii="Times New Roman" w:hAnsi="Times New Roman"/>
          <w:sz w:val="28"/>
          <w:szCs w:val="32"/>
        </w:rPr>
        <w:t xml:space="preserve"> 520</w:t>
      </w:r>
      <w:r w:rsidRPr="009C79BF">
        <w:rPr>
          <w:rFonts w:ascii="Times New Roman" w:hAnsi="Times New Roman"/>
          <w:sz w:val="28"/>
          <w:szCs w:val="32"/>
        </w:rPr>
        <w:t xml:space="preserve"> га (+</w:t>
      </w:r>
      <w:r w:rsidR="00AB2366">
        <w:rPr>
          <w:rFonts w:ascii="Times New Roman" w:hAnsi="Times New Roman"/>
          <w:sz w:val="28"/>
          <w:szCs w:val="32"/>
        </w:rPr>
        <w:t>113</w:t>
      </w:r>
      <w:r w:rsidRPr="009C79BF">
        <w:rPr>
          <w:rFonts w:ascii="Times New Roman" w:hAnsi="Times New Roman"/>
          <w:sz w:val="28"/>
          <w:szCs w:val="32"/>
        </w:rPr>
        <w:t xml:space="preserve"> га к 202</w:t>
      </w:r>
      <w:r w:rsidR="00AB2366">
        <w:rPr>
          <w:rFonts w:ascii="Times New Roman" w:hAnsi="Times New Roman"/>
          <w:sz w:val="28"/>
          <w:szCs w:val="32"/>
        </w:rPr>
        <w:t>1</w:t>
      </w:r>
      <w:r w:rsidRPr="009C79BF">
        <w:rPr>
          <w:rFonts w:ascii="Times New Roman" w:hAnsi="Times New Roman"/>
          <w:sz w:val="28"/>
          <w:szCs w:val="32"/>
        </w:rPr>
        <w:t xml:space="preserve"> году).</w:t>
      </w:r>
    </w:p>
    <w:p w:rsidR="00AB2366" w:rsidRPr="00AB2366" w:rsidRDefault="00AB2366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AB2366">
        <w:rPr>
          <w:rFonts w:ascii="Times New Roman" w:hAnsi="Times New Roman"/>
          <w:sz w:val="28"/>
          <w:szCs w:val="32"/>
        </w:rPr>
        <w:t>Под урожай 202</w:t>
      </w:r>
      <w:r w:rsidR="00412793">
        <w:rPr>
          <w:rFonts w:ascii="Times New Roman" w:hAnsi="Times New Roman"/>
          <w:sz w:val="28"/>
          <w:szCs w:val="32"/>
        </w:rPr>
        <w:t>2</w:t>
      </w:r>
      <w:r w:rsidRPr="00AB2366">
        <w:rPr>
          <w:rFonts w:ascii="Times New Roman" w:hAnsi="Times New Roman"/>
          <w:sz w:val="28"/>
          <w:szCs w:val="32"/>
        </w:rPr>
        <w:t xml:space="preserve"> года требуется 3</w:t>
      </w:r>
      <w:r w:rsidR="00412793">
        <w:rPr>
          <w:rFonts w:ascii="Times New Roman" w:hAnsi="Times New Roman"/>
          <w:sz w:val="28"/>
          <w:szCs w:val="32"/>
        </w:rPr>
        <w:t>225</w:t>
      </w:r>
      <w:r w:rsidRPr="00AB2366">
        <w:rPr>
          <w:rFonts w:ascii="Times New Roman" w:hAnsi="Times New Roman"/>
          <w:sz w:val="28"/>
          <w:szCs w:val="32"/>
        </w:rPr>
        <w:t xml:space="preserve"> тонн семян яровых зерновых и зернобобовых культур.</w:t>
      </w:r>
      <w:r w:rsidR="00412793">
        <w:rPr>
          <w:rFonts w:ascii="Times New Roman" w:hAnsi="Times New Roman"/>
          <w:sz w:val="28"/>
          <w:szCs w:val="32"/>
        </w:rPr>
        <w:t xml:space="preserve"> Согласно данным</w:t>
      </w:r>
      <w:r w:rsidRPr="00AB2366">
        <w:rPr>
          <w:rFonts w:ascii="Times New Roman" w:hAnsi="Times New Roman"/>
          <w:sz w:val="28"/>
          <w:szCs w:val="32"/>
        </w:rPr>
        <w:t xml:space="preserve"> </w:t>
      </w:r>
      <w:r w:rsidR="00412793" w:rsidRPr="00412793">
        <w:rPr>
          <w:rFonts w:ascii="Times New Roman" w:hAnsi="Times New Roman"/>
          <w:sz w:val="28"/>
          <w:szCs w:val="32"/>
        </w:rPr>
        <w:t>Стародубского районного отдела филиала «</w:t>
      </w:r>
      <w:proofErr w:type="spellStart"/>
      <w:r w:rsidR="00412793" w:rsidRPr="00412793">
        <w:rPr>
          <w:rFonts w:ascii="Times New Roman" w:hAnsi="Times New Roman"/>
          <w:sz w:val="28"/>
          <w:szCs w:val="32"/>
        </w:rPr>
        <w:t>Россельхозцентр</w:t>
      </w:r>
      <w:proofErr w:type="spellEnd"/>
      <w:r w:rsidR="00412793" w:rsidRPr="00412793">
        <w:rPr>
          <w:rFonts w:ascii="Times New Roman" w:hAnsi="Times New Roman"/>
          <w:sz w:val="28"/>
          <w:szCs w:val="32"/>
        </w:rPr>
        <w:t>»</w:t>
      </w:r>
      <w:r w:rsidR="00412793">
        <w:rPr>
          <w:rFonts w:ascii="Times New Roman" w:hAnsi="Times New Roman"/>
          <w:sz w:val="28"/>
          <w:szCs w:val="32"/>
        </w:rPr>
        <w:t>, в</w:t>
      </w:r>
      <w:r w:rsidRPr="00AB2366">
        <w:rPr>
          <w:rFonts w:ascii="Times New Roman" w:hAnsi="Times New Roman"/>
          <w:sz w:val="28"/>
          <w:szCs w:val="32"/>
        </w:rPr>
        <w:t xml:space="preserve"> семенные фонды сельхозпредприятий округа засыпано 3386 тонн семян яровых зерновых и зернобобовых культур, обеспеченность составила 105 %. </w:t>
      </w:r>
    </w:p>
    <w:p w:rsidR="001029F2" w:rsidRPr="009C79BF" w:rsidRDefault="00412793" w:rsidP="00527DD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Завершен завоз элитных семян на цели сортосмены и </w:t>
      </w:r>
      <w:proofErr w:type="spellStart"/>
      <w:r>
        <w:rPr>
          <w:rFonts w:ascii="Times New Roman" w:hAnsi="Times New Roman"/>
          <w:sz w:val="28"/>
          <w:szCs w:val="32"/>
        </w:rPr>
        <w:t>сортообновления</w:t>
      </w:r>
      <w:proofErr w:type="spellEnd"/>
      <w:r>
        <w:rPr>
          <w:rFonts w:ascii="Times New Roman" w:hAnsi="Times New Roman"/>
          <w:sz w:val="28"/>
          <w:szCs w:val="32"/>
        </w:rPr>
        <w:t xml:space="preserve">. </w:t>
      </w:r>
      <w:proofErr w:type="spellStart"/>
      <w:r w:rsidR="00B67344">
        <w:rPr>
          <w:rFonts w:ascii="Times New Roman" w:hAnsi="Times New Roman"/>
          <w:sz w:val="28"/>
          <w:szCs w:val="32"/>
        </w:rPr>
        <w:t>Сельхозтоваропроизводителями</w:t>
      </w:r>
      <w:proofErr w:type="spellEnd"/>
      <w:r w:rsidR="00B67344">
        <w:rPr>
          <w:rFonts w:ascii="Times New Roman" w:hAnsi="Times New Roman"/>
          <w:sz w:val="28"/>
          <w:szCs w:val="32"/>
        </w:rPr>
        <w:t xml:space="preserve"> округа приобретено 137 тонн семян яровых зерновых культур высшей репродукции (при плане 110 </w:t>
      </w:r>
      <w:proofErr w:type="spellStart"/>
      <w:r w:rsidR="00B67344">
        <w:rPr>
          <w:rFonts w:ascii="Times New Roman" w:hAnsi="Times New Roman"/>
          <w:sz w:val="28"/>
          <w:szCs w:val="32"/>
        </w:rPr>
        <w:t>тн</w:t>
      </w:r>
      <w:proofErr w:type="spellEnd"/>
      <w:r w:rsidR="00B67344">
        <w:rPr>
          <w:rFonts w:ascii="Times New Roman" w:hAnsi="Times New Roman"/>
          <w:sz w:val="28"/>
          <w:szCs w:val="32"/>
        </w:rPr>
        <w:t xml:space="preserve">).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План приобретения семян кукурузы для посева на зерно и силос – 2</w:t>
      </w:r>
      <w:r w:rsidR="00B67344">
        <w:rPr>
          <w:rFonts w:ascii="Times New Roman" w:hAnsi="Times New Roman"/>
          <w:sz w:val="28"/>
          <w:szCs w:val="32"/>
        </w:rPr>
        <w:t>34</w:t>
      </w:r>
      <w:r w:rsidRPr="009C79BF">
        <w:rPr>
          <w:rFonts w:ascii="Times New Roman" w:hAnsi="Times New Roman"/>
          <w:sz w:val="28"/>
          <w:szCs w:val="32"/>
        </w:rPr>
        <w:t xml:space="preserve"> тонны. На сегодняшний день закуплено 2</w:t>
      </w:r>
      <w:r w:rsidR="00B67344">
        <w:rPr>
          <w:rFonts w:ascii="Times New Roman" w:hAnsi="Times New Roman"/>
          <w:sz w:val="28"/>
          <w:szCs w:val="32"/>
        </w:rPr>
        <w:t>05</w:t>
      </w:r>
      <w:r w:rsidRPr="009C79BF">
        <w:rPr>
          <w:rFonts w:ascii="Times New Roman" w:hAnsi="Times New Roman"/>
          <w:sz w:val="28"/>
          <w:szCs w:val="32"/>
        </w:rPr>
        <w:t xml:space="preserve"> тонн или </w:t>
      </w:r>
      <w:r w:rsidR="00B67344">
        <w:rPr>
          <w:rFonts w:ascii="Times New Roman" w:hAnsi="Times New Roman"/>
          <w:sz w:val="28"/>
          <w:szCs w:val="32"/>
        </w:rPr>
        <w:t xml:space="preserve">88 </w:t>
      </w:r>
      <w:r w:rsidRPr="009C79BF">
        <w:rPr>
          <w:rFonts w:ascii="Times New Roman" w:hAnsi="Times New Roman"/>
          <w:sz w:val="28"/>
          <w:szCs w:val="32"/>
        </w:rPr>
        <w:t xml:space="preserve">% от потребности. Для </w:t>
      </w:r>
      <w:proofErr w:type="spellStart"/>
      <w:r w:rsidRPr="009C79BF">
        <w:rPr>
          <w:rFonts w:ascii="Times New Roman" w:hAnsi="Times New Roman"/>
          <w:sz w:val="28"/>
          <w:szCs w:val="32"/>
        </w:rPr>
        <w:t>гидрофобизации</w:t>
      </w:r>
      <w:proofErr w:type="spellEnd"/>
      <w:r w:rsidRPr="009C79BF">
        <w:rPr>
          <w:rFonts w:ascii="Times New Roman" w:hAnsi="Times New Roman"/>
          <w:sz w:val="28"/>
          <w:szCs w:val="32"/>
        </w:rPr>
        <w:t xml:space="preserve"> семян кукурузы 5 хозяйств округа заключили договор на приобретение хлороформа.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lastRenderedPageBreak/>
        <w:t>Хочется отметить, что на сегодняшний день качеству семян отводится лидирующая позиция. Для субсидирования посевных площадей необходимы протоколы испытаний и сертификаты, а для картофеля</w:t>
      </w:r>
      <w:r w:rsidR="00B67344">
        <w:rPr>
          <w:rFonts w:ascii="Times New Roman" w:hAnsi="Times New Roman"/>
          <w:sz w:val="28"/>
          <w:szCs w:val="32"/>
        </w:rPr>
        <w:t xml:space="preserve"> ˗ акты клубневого анализа.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На проведение весенне-полевых работ требуется минеральных удобрений в физическом весе 2</w:t>
      </w:r>
      <w:r w:rsidR="00114805">
        <w:rPr>
          <w:rFonts w:ascii="Times New Roman" w:hAnsi="Times New Roman"/>
          <w:sz w:val="28"/>
          <w:szCs w:val="32"/>
        </w:rPr>
        <w:t>5 773</w:t>
      </w:r>
      <w:r w:rsidRPr="009C79BF">
        <w:rPr>
          <w:rFonts w:ascii="Times New Roman" w:hAnsi="Times New Roman"/>
          <w:sz w:val="28"/>
          <w:szCs w:val="32"/>
        </w:rPr>
        <w:t xml:space="preserve"> тонн</w:t>
      </w:r>
      <w:r w:rsidR="00114805">
        <w:rPr>
          <w:rFonts w:ascii="Times New Roman" w:hAnsi="Times New Roman"/>
          <w:sz w:val="28"/>
          <w:szCs w:val="32"/>
        </w:rPr>
        <w:t>ы</w:t>
      </w:r>
      <w:r w:rsidRPr="009C79BF">
        <w:rPr>
          <w:rFonts w:ascii="Times New Roman" w:hAnsi="Times New Roman"/>
          <w:sz w:val="28"/>
          <w:szCs w:val="32"/>
        </w:rPr>
        <w:t xml:space="preserve">, в </w:t>
      </w:r>
      <w:proofErr w:type="spellStart"/>
      <w:r w:rsidRPr="009C79BF">
        <w:rPr>
          <w:rFonts w:ascii="Times New Roman" w:hAnsi="Times New Roman"/>
          <w:sz w:val="28"/>
          <w:szCs w:val="32"/>
        </w:rPr>
        <w:t>т.ч</w:t>
      </w:r>
      <w:proofErr w:type="spellEnd"/>
      <w:r w:rsidRPr="009C79BF">
        <w:rPr>
          <w:rFonts w:ascii="Times New Roman" w:hAnsi="Times New Roman"/>
          <w:sz w:val="28"/>
          <w:szCs w:val="32"/>
        </w:rPr>
        <w:t xml:space="preserve">. азотных – </w:t>
      </w:r>
      <w:r w:rsidR="00114805">
        <w:rPr>
          <w:rFonts w:ascii="Times New Roman" w:hAnsi="Times New Roman"/>
          <w:sz w:val="28"/>
          <w:szCs w:val="32"/>
        </w:rPr>
        <w:t>15 756</w:t>
      </w:r>
      <w:r w:rsidRPr="009C79B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9C79BF">
        <w:rPr>
          <w:rFonts w:ascii="Times New Roman" w:hAnsi="Times New Roman"/>
          <w:sz w:val="28"/>
          <w:szCs w:val="32"/>
        </w:rPr>
        <w:t>тн</w:t>
      </w:r>
      <w:proofErr w:type="spellEnd"/>
      <w:r w:rsidRPr="009C79BF">
        <w:rPr>
          <w:rFonts w:ascii="Times New Roman" w:hAnsi="Times New Roman"/>
          <w:sz w:val="28"/>
          <w:szCs w:val="32"/>
        </w:rPr>
        <w:t xml:space="preserve">, сложных – </w:t>
      </w:r>
      <w:r w:rsidR="00114805">
        <w:rPr>
          <w:rFonts w:ascii="Times New Roman" w:hAnsi="Times New Roman"/>
          <w:sz w:val="28"/>
          <w:szCs w:val="32"/>
        </w:rPr>
        <w:t xml:space="preserve">10 017 </w:t>
      </w:r>
      <w:proofErr w:type="spellStart"/>
      <w:r w:rsidRPr="009C79BF">
        <w:rPr>
          <w:rFonts w:ascii="Times New Roman" w:hAnsi="Times New Roman"/>
          <w:sz w:val="28"/>
          <w:szCs w:val="32"/>
        </w:rPr>
        <w:t>тн</w:t>
      </w:r>
      <w:proofErr w:type="spellEnd"/>
      <w:r w:rsidRPr="009C79BF">
        <w:rPr>
          <w:rFonts w:ascii="Times New Roman" w:hAnsi="Times New Roman"/>
          <w:sz w:val="28"/>
          <w:szCs w:val="32"/>
        </w:rPr>
        <w:t>. На сегодняшний день приобретено 2</w:t>
      </w:r>
      <w:r w:rsidR="00114805">
        <w:rPr>
          <w:rFonts w:ascii="Times New Roman" w:hAnsi="Times New Roman"/>
          <w:sz w:val="28"/>
          <w:szCs w:val="32"/>
        </w:rPr>
        <w:t>4 412</w:t>
      </w:r>
      <w:r w:rsidRPr="009C79BF">
        <w:rPr>
          <w:rFonts w:ascii="Times New Roman" w:hAnsi="Times New Roman"/>
          <w:sz w:val="28"/>
          <w:szCs w:val="32"/>
        </w:rPr>
        <w:t xml:space="preserve"> тонн или </w:t>
      </w:r>
      <w:r w:rsidR="00114805">
        <w:rPr>
          <w:rFonts w:ascii="Times New Roman" w:hAnsi="Times New Roman"/>
          <w:sz w:val="28"/>
          <w:szCs w:val="32"/>
        </w:rPr>
        <w:t xml:space="preserve">95 </w:t>
      </w:r>
      <w:r w:rsidRPr="009C79BF">
        <w:rPr>
          <w:rFonts w:ascii="Times New Roman" w:hAnsi="Times New Roman"/>
          <w:sz w:val="28"/>
          <w:szCs w:val="32"/>
        </w:rPr>
        <w:t>% к потребности, в том числе азотных – 1</w:t>
      </w:r>
      <w:r w:rsidR="00114805">
        <w:rPr>
          <w:rFonts w:ascii="Times New Roman" w:hAnsi="Times New Roman"/>
          <w:sz w:val="28"/>
          <w:szCs w:val="32"/>
        </w:rPr>
        <w:t xml:space="preserve">5 118 </w:t>
      </w:r>
      <w:proofErr w:type="spellStart"/>
      <w:r w:rsidRPr="009C79BF">
        <w:rPr>
          <w:rFonts w:ascii="Times New Roman" w:hAnsi="Times New Roman"/>
          <w:sz w:val="28"/>
          <w:szCs w:val="32"/>
        </w:rPr>
        <w:t>тн</w:t>
      </w:r>
      <w:proofErr w:type="spellEnd"/>
      <w:r w:rsidRPr="009C79BF">
        <w:rPr>
          <w:rFonts w:ascii="Times New Roman" w:hAnsi="Times New Roman"/>
          <w:sz w:val="28"/>
          <w:szCs w:val="32"/>
        </w:rPr>
        <w:t>, сложных – 7</w:t>
      </w:r>
      <w:r w:rsidR="00114805">
        <w:rPr>
          <w:rFonts w:ascii="Times New Roman" w:hAnsi="Times New Roman"/>
          <w:sz w:val="28"/>
          <w:szCs w:val="32"/>
        </w:rPr>
        <w:t xml:space="preserve"> 823</w:t>
      </w:r>
      <w:r w:rsidRPr="009C79B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9C79BF">
        <w:rPr>
          <w:rFonts w:ascii="Times New Roman" w:hAnsi="Times New Roman"/>
          <w:sz w:val="28"/>
          <w:szCs w:val="32"/>
        </w:rPr>
        <w:t>тн</w:t>
      </w:r>
      <w:proofErr w:type="spellEnd"/>
      <w:r w:rsidRPr="009C79BF">
        <w:rPr>
          <w:rFonts w:ascii="Times New Roman" w:hAnsi="Times New Roman"/>
          <w:sz w:val="28"/>
          <w:szCs w:val="32"/>
        </w:rPr>
        <w:t xml:space="preserve">, калийных – </w:t>
      </w:r>
      <w:r w:rsidR="00114805">
        <w:rPr>
          <w:rFonts w:ascii="Times New Roman" w:hAnsi="Times New Roman"/>
          <w:sz w:val="28"/>
          <w:szCs w:val="32"/>
        </w:rPr>
        <w:t xml:space="preserve">1471 </w:t>
      </w:r>
      <w:proofErr w:type="spellStart"/>
      <w:r w:rsidR="00114805">
        <w:rPr>
          <w:rFonts w:ascii="Times New Roman" w:hAnsi="Times New Roman"/>
          <w:sz w:val="28"/>
          <w:szCs w:val="32"/>
        </w:rPr>
        <w:t>тн</w:t>
      </w:r>
      <w:proofErr w:type="spellEnd"/>
      <w:r w:rsidR="00114805">
        <w:rPr>
          <w:rFonts w:ascii="Times New Roman" w:hAnsi="Times New Roman"/>
          <w:sz w:val="28"/>
          <w:szCs w:val="32"/>
        </w:rPr>
        <w:t>.</w:t>
      </w:r>
      <w:r w:rsidRPr="009C79BF">
        <w:rPr>
          <w:rFonts w:ascii="Times New Roman" w:hAnsi="Times New Roman"/>
          <w:sz w:val="28"/>
          <w:szCs w:val="32"/>
        </w:rPr>
        <w:t xml:space="preserve"> На один гектар в среднем приходится по 400 кг в физическом весе или 170 в действующем веществе.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Из имеющихся</w:t>
      </w:r>
      <w:r w:rsidR="00114805">
        <w:rPr>
          <w:rFonts w:ascii="Times New Roman" w:hAnsi="Times New Roman"/>
          <w:sz w:val="28"/>
          <w:szCs w:val="32"/>
        </w:rPr>
        <w:t xml:space="preserve"> в хозяйствах округа</w:t>
      </w:r>
      <w:r w:rsidRPr="009C79BF">
        <w:rPr>
          <w:rFonts w:ascii="Times New Roman" w:hAnsi="Times New Roman"/>
          <w:sz w:val="28"/>
          <w:szCs w:val="32"/>
        </w:rPr>
        <w:t xml:space="preserve"> 8</w:t>
      </w:r>
      <w:r w:rsidR="00114805">
        <w:rPr>
          <w:rFonts w:ascii="Times New Roman" w:hAnsi="Times New Roman"/>
          <w:sz w:val="28"/>
          <w:szCs w:val="32"/>
        </w:rPr>
        <w:t>53</w:t>
      </w:r>
      <w:r w:rsidRPr="009C79BF">
        <w:rPr>
          <w:rFonts w:ascii="Times New Roman" w:hAnsi="Times New Roman"/>
          <w:sz w:val="28"/>
          <w:szCs w:val="32"/>
        </w:rPr>
        <w:t xml:space="preserve"> тракторов на сегодняшний день подготовлено 8</w:t>
      </w:r>
      <w:r w:rsidR="00114805">
        <w:rPr>
          <w:rFonts w:ascii="Times New Roman" w:hAnsi="Times New Roman"/>
          <w:sz w:val="28"/>
          <w:szCs w:val="32"/>
        </w:rPr>
        <w:t>47</w:t>
      </w:r>
      <w:r w:rsidRPr="009C79BF">
        <w:rPr>
          <w:rFonts w:ascii="Times New Roman" w:hAnsi="Times New Roman"/>
          <w:sz w:val="28"/>
          <w:szCs w:val="32"/>
        </w:rPr>
        <w:t xml:space="preserve"> единиц или 99</w:t>
      </w:r>
      <w:r w:rsidR="00114805">
        <w:rPr>
          <w:rFonts w:ascii="Times New Roman" w:hAnsi="Times New Roman"/>
          <w:sz w:val="28"/>
          <w:szCs w:val="32"/>
        </w:rPr>
        <w:t xml:space="preserve"> </w:t>
      </w:r>
      <w:r w:rsidRPr="009C79BF">
        <w:rPr>
          <w:rFonts w:ascii="Times New Roman" w:hAnsi="Times New Roman"/>
          <w:sz w:val="28"/>
          <w:szCs w:val="32"/>
        </w:rPr>
        <w:t>%. Подготовлено 263 плуга, 124 сеялки, 226 единиц культиваторов или 100 % от наличия. Весь необходимый объем и запас мощности техники для проведения весенне-полевых работ 2021 года имеется в полном объёме.</w:t>
      </w:r>
    </w:p>
    <w:p w:rsidR="001029F2" w:rsidRPr="009C79BF" w:rsidRDefault="00114805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492B31">
        <w:rPr>
          <w:rFonts w:ascii="Times New Roman" w:hAnsi="Times New Roman"/>
          <w:sz w:val="28"/>
          <w:szCs w:val="32"/>
        </w:rPr>
        <w:t>Хочется так</w:t>
      </w:r>
      <w:r w:rsidR="001029F2" w:rsidRPr="00492B31">
        <w:rPr>
          <w:rFonts w:ascii="Times New Roman" w:hAnsi="Times New Roman"/>
          <w:sz w:val="28"/>
          <w:szCs w:val="32"/>
        </w:rPr>
        <w:t>же отметит</w:t>
      </w:r>
      <w:r w:rsidRPr="00492B31">
        <w:rPr>
          <w:rFonts w:ascii="Times New Roman" w:hAnsi="Times New Roman"/>
          <w:sz w:val="28"/>
          <w:szCs w:val="32"/>
        </w:rPr>
        <w:t xml:space="preserve">ь </w:t>
      </w:r>
      <w:r w:rsidR="001029F2" w:rsidRPr="00492B31">
        <w:rPr>
          <w:rFonts w:ascii="Times New Roman" w:hAnsi="Times New Roman"/>
          <w:sz w:val="28"/>
          <w:szCs w:val="32"/>
        </w:rPr>
        <w:t xml:space="preserve">обновление </w:t>
      </w:r>
      <w:proofErr w:type="spellStart"/>
      <w:proofErr w:type="gramStart"/>
      <w:r w:rsidR="001029F2" w:rsidRPr="00492B31">
        <w:rPr>
          <w:rFonts w:ascii="Times New Roman" w:hAnsi="Times New Roman"/>
          <w:sz w:val="28"/>
          <w:szCs w:val="32"/>
        </w:rPr>
        <w:t>машино</w:t>
      </w:r>
      <w:proofErr w:type="spellEnd"/>
      <w:r w:rsidR="001029F2" w:rsidRPr="00492B31">
        <w:rPr>
          <w:rFonts w:ascii="Times New Roman" w:hAnsi="Times New Roman"/>
          <w:sz w:val="28"/>
          <w:szCs w:val="32"/>
        </w:rPr>
        <w:t>-тракторного</w:t>
      </w:r>
      <w:proofErr w:type="gramEnd"/>
      <w:r w:rsidR="001029F2" w:rsidRPr="00492B31">
        <w:rPr>
          <w:rFonts w:ascii="Times New Roman" w:hAnsi="Times New Roman"/>
          <w:sz w:val="28"/>
          <w:szCs w:val="32"/>
        </w:rPr>
        <w:t xml:space="preserve"> парка хозяйств. Так</w:t>
      </w:r>
      <w:r w:rsidRPr="00492B31">
        <w:rPr>
          <w:rFonts w:ascii="Times New Roman" w:hAnsi="Times New Roman"/>
          <w:sz w:val="28"/>
          <w:szCs w:val="32"/>
        </w:rPr>
        <w:t>,</w:t>
      </w:r>
      <w:r w:rsidR="001029F2" w:rsidRPr="00492B31">
        <w:rPr>
          <w:rFonts w:ascii="Times New Roman" w:hAnsi="Times New Roman"/>
          <w:sz w:val="28"/>
          <w:szCs w:val="32"/>
        </w:rPr>
        <w:t xml:space="preserve"> за 202</w:t>
      </w:r>
      <w:r w:rsidRPr="00492B31">
        <w:rPr>
          <w:rFonts w:ascii="Times New Roman" w:hAnsi="Times New Roman"/>
          <w:sz w:val="28"/>
          <w:szCs w:val="32"/>
        </w:rPr>
        <w:t>1</w:t>
      </w:r>
      <w:r w:rsidR="001029F2" w:rsidRPr="00492B31">
        <w:rPr>
          <w:rFonts w:ascii="Times New Roman" w:hAnsi="Times New Roman"/>
          <w:sz w:val="28"/>
          <w:szCs w:val="32"/>
        </w:rPr>
        <w:t xml:space="preserve"> год и 1 квартал текущего года было приобретено </w:t>
      </w:r>
      <w:r w:rsidR="00492B31" w:rsidRPr="00492B31">
        <w:rPr>
          <w:rFonts w:ascii="Times New Roman" w:hAnsi="Times New Roman"/>
          <w:sz w:val="28"/>
          <w:szCs w:val="32"/>
        </w:rPr>
        <w:t>46</w:t>
      </w:r>
      <w:r w:rsidR="001029F2" w:rsidRPr="00492B31">
        <w:rPr>
          <w:rFonts w:ascii="Times New Roman" w:hAnsi="Times New Roman"/>
          <w:sz w:val="28"/>
          <w:szCs w:val="32"/>
        </w:rPr>
        <w:t xml:space="preserve"> тракторов различных модификаций. Из них </w:t>
      </w:r>
      <w:r w:rsidR="00492B31" w:rsidRPr="00492B31">
        <w:rPr>
          <w:rFonts w:ascii="Times New Roman" w:hAnsi="Times New Roman"/>
          <w:sz w:val="28"/>
          <w:szCs w:val="32"/>
        </w:rPr>
        <w:t>7</w:t>
      </w:r>
      <w:r w:rsidR="001029F2" w:rsidRPr="00492B31">
        <w:rPr>
          <w:rFonts w:ascii="Times New Roman" w:hAnsi="Times New Roman"/>
          <w:sz w:val="28"/>
          <w:szCs w:val="32"/>
        </w:rPr>
        <w:t xml:space="preserve"> единиц Джон </w:t>
      </w:r>
      <w:proofErr w:type="spellStart"/>
      <w:r w:rsidR="001029F2" w:rsidRPr="00492B31">
        <w:rPr>
          <w:rFonts w:ascii="Times New Roman" w:hAnsi="Times New Roman"/>
          <w:sz w:val="28"/>
          <w:szCs w:val="32"/>
        </w:rPr>
        <w:t>Диров</w:t>
      </w:r>
      <w:proofErr w:type="spellEnd"/>
      <w:r w:rsidR="001029F2" w:rsidRPr="00492B31">
        <w:rPr>
          <w:rFonts w:ascii="Times New Roman" w:hAnsi="Times New Roman"/>
          <w:sz w:val="28"/>
          <w:szCs w:val="32"/>
        </w:rPr>
        <w:t xml:space="preserve">, </w:t>
      </w:r>
      <w:r w:rsidR="00492B31" w:rsidRPr="00492B31">
        <w:rPr>
          <w:rFonts w:ascii="Times New Roman" w:hAnsi="Times New Roman"/>
          <w:sz w:val="28"/>
          <w:szCs w:val="32"/>
        </w:rPr>
        <w:t>2</w:t>
      </w:r>
      <w:r w:rsidR="001029F2" w:rsidRPr="00492B31">
        <w:rPr>
          <w:rFonts w:ascii="Times New Roman" w:hAnsi="Times New Roman"/>
          <w:sz w:val="28"/>
          <w:szCs w:val="32"/>
        </w:rPr>
        <w:t xml:space="preserve"> ед. </w:t>
      </w:r>
      <w:proofErr w:type="spellStart"/>
      <w:r w:rsidR="001029F2" w:rsidRPr="00492B31">
        <w:rPr>
          <w:rFonts w:ascii="Times New Roman" w:hAnsi="Times New Roman"/>
          <w:sz w:val="28"/>
          <w:szCs w:val="32"/>
        </w:rPr>
        <w:t>Фергисон</w:t>
      </w:r>
      <w:proofErr w:type="spellEnd"/>
      <w:r w:rsidR="001029F2" w:rsidRPr="00492B31">
        <w:rPr>
          <w:rFonts w:ascii="Times New Roman" w:hAnsi="Times New Roman"/>
          <w:sz w:val="28"/>
          <w:szCs w:val="32"/>
        </w:rPr>
        <w:t xml:space="preserve">,  </w:t>
      </w:r>
      <w:r w:rsidR="00492B31" w:rsidRPr="00492B31">
        <w:rPr>
          <w:rFonts w:ascii="Times New Roman" w:hAnsi="Times New Roman"/>
          <w:sz w:val="28"/>
          <w:szCs w:val="32"/>
        </w:rPr>
        <w:t>4</w:t>
      </w:r>
      <w:r w:rsidR="001029F2" w:rsidRPr="00492B31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1029F2" w:rsidRPr="00492B31">
        <w:rPr>
          <w:rFonts w:ascii="Times New Roman" w:hAnsi="Times New Roman"/>
          <w:sz w:val="28"/>
          <w:szCs w:val="32"/>
        </w:rPr>
        <w:t>Ньюхоланд</w:t>
      </w:r>
      <w:proofErr w:type="spellEnd"/>
      <w:r w:rsidR="00492B31" w:rsidRPr="00492B31">
        <w:rPr>
          <w:rFonts w:ascii="Times New Roman" w:hAnsi="Times New Roman"/>
          <w:sz w:val="28"/>
          <w:szCs w:val="32"/>
        </w:rPr>
        <w:t xml:space="preserve">, 9 </w:t>
      </w:r>
      <w:proofErr w:type="spellStart"/>
      <w:r w:rsidR="00492B31" w:rsidRPr="00492B31">
        <w:rPr>
          <w:rFonts w:ascii="Times New Roman" w:hAnsi="Times New Roman"/>
          <w:sz w:val="28"/>
          <w:szCs w:val="32"/>
        </w:rPr>
        <w:t>Клаас</w:t>
      </w:r>
      <w:proofErr w:type="spellEnd"/>
      <w:r w:rsidR="001029F2" w:rsidRPr="00492B31">
        <w:rPr>
          <w:rFonts w:ascii="Times New Roman" w:hAnsi="Times New Roman"/>
          <w:sz w:val="28"/>
          <w:szCs w:val="32"/>
        </w:rPr>
        <w:t>.</w:t>
      </w:r>
    </w:p>
    <w:p w:rsidR="001029F2" w:rsidRPr="009C79BF" w:rsidRDefault="001E0B6C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61044B">
        <w:rPr>
          <w:rFonts w:ascii="Times New Roman" w:hAnsi="Times New Roman"/>
          <w:sz w:val="28"/>
          <w:szCs w:val="32"/>
        </w:rPr>
        <w:t xml:space="preserve">На весь период проведения весенне-полевых работ 2022 года сельхозпредприятиям всех форм собственности необходимо иметь 1109 тонн дизельного топлива и 64 тонны бензина. </w:t>
      </w:r>
      <w:r w:rsidRPr="00527DDD">
        <w:rPr>
          <w:rFonts w:ascii="Times New Roman" w:hAnsi="Times New Roman"/>
          <w:sz w:val="28"/>
          <w:szCs w:val="32"/>
        </w:rPr>
        <w:t xml:space="preserve">На сегодняшний день дизельного топлива имеется </w:t>
      </w:r>
      <w:r w:rsidR="00527DDD" w:rsidRPr="00527DDD">
        <w:rPr>
          <w:rFonts w:ascii="Times New Roman" w:hAnsi="Times New Roman"/>
          <w:sz w:val="28"/>
          <w:szCs w:val="32"/>
        </w:rPr>
        <w:t>560</w:t>
      </w:r>
      <w:r w:rsidRPr="00527DDD">
        <w:rPr>
          <w:rFonts w:ascii="Times New Roman" w:hAnsi="Times New Roman"/>
          <w:sz w:val="28"/>
          <w:szCs w:val="32"/>
        </w:rPr>
        <w:t xml:space="preserve"> тонн и </w:t>
      </w:r>
      <w:r w:rsidR="00527DDD" w:rsidRPr="00527DDD">
        <w:rPr>
          <w:rFonts w:ascii="Times New Roman" w:hAnsi="Times New Roman"/>
          <w:sz w:val="28"/>
          <w:szCs w:val="32"/>
        </w:rPr>
        <w:t>9</w:t>
      </w:r>
      <w:r w:rsidRPr="00527DDD">
        <w:rPr>
          <w:rFonts w:ascii="Times New Roman" w:hAnsi="Times New Roman"/>
          <w:sz w:val="28"/>
          <w:szCs w:val="32"/>
        </w:rPr>
        <w:t xml:space="preserve"> тонн бензина </w:t>
      </w:r>
      <w:r w:rsidRPr="00527DDD">
        <w:rPr>
          <w:rFonts w:ascii="Times New Roman" w:hAnsi="Times New Roman"/>
          <w:color w:val="000000" w:themeColor="text1"/>
          <w:sz w:val="28"/>
          <w:szCs w:val="32"/>
        </w:rPr>
        <w:t xml:space="preserve">или </w:t>
      </w:r>
      <w:r w:rsidR="00527DDD" w:rsidRPr="00527DDD">
        <w:rPr>
          <w:rFonts w:ascii="Times New Roman" w:hAnsi="Times New Roman"/>
          <w:color w:val="000000" w:themeColor="text1"/>
          <w:sz w:val="28"/>
          <w:szCs w:val="32"/>
        </w:rPr>
        <w:t>50</w:t>
      </w:r>
      <w:r w:rsidRPr="00527DDD">
        <w:rPr>
          <w:rFonts w:ascii="Times New Roman" w:hAnsi="Times New Roman"/>
          <w:color w:val="000000" w:themeColor="text1"/>
          <w:sz w:val="28"/>
          <w:szCs w:val="32"/>
        </w:rPr>
        <w:t xml:space="preserve"> % и 1</w:t>
      </w:r>
      <w:r w:rsidR="00527DDD" w:rsidRPr="00527DDD">
        <w:rPr>
          <w:rFonts w:ascii="Times New Roman" w:hAnsi="Times New Roman"/>
          <w:color w:val="000000" w:themeColor="text1"/>
          <w:sz w:val="28"/>
          <w:szCs w:val="32"/>
        </w:rPr>
        <w:t>4</w:t>
      </w:r>
      <w:r w:rsidRPr="00527DDD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Pr="00527DDD">
        <w:rPr>
          <w:rFonts w:ascii="Times New Roman" w:hAnsi="Times New Roman"/>
          <w:sz w:val="28"/>
          <w:szCs w:val="32"/>
        </w:rPr>
        <w:t>% к потребности соответственно.</w:t>
      </w:r>
      <w:r>
        <w:rPr>
          <w:rFonts w:ascii="Times New Roman" w:hAnsi="Times New Roman"/>
          <w:sz w:val="28"/>
          <w:szCs w:val="32"/>
        </w:rPr>
        <w:t xml:space="preserve"> П</w:t>
      </w:r>
      <w:r w:rsidR="001029F2" w:rsidRPr="009C79BF">
        <w:rPr>
          <w:rFonts w:ascii="Times New Roman" w:hAnsi="Times New Roman"/>
          <w:sz w:val="28"/>
          <w:szCs w:val="32"/>
        </w:rPr>
        <w:t>о мере необходимости недостающее количество топлива будет доставлено в сельскохозяйственные  предприятия АО «</w:t>
      </w:r>
      <w:proofErr w:type="spellStart"/>
      <w:r w:rsidR="001029F2" w:rsidRPr="009C79BF">
        <w:rPr>
          <w:rFonts w:ascii="Times New Roman" w:hAnsi="Times New Roman"/>
          <w:sz w:val="28"/>
          <w:szCs w:val="32"/>
        </w:rPr>
        <w:t>БрянскНефтепродукт</w:t>
      </w:r>
      <w:proofErr w:type="spellEnd"/>
      <w:r w:rsidR="001029F2" w:rsidRPr="009C79BF">
        <w:rPr>
          <w:rFonts w:ascii="Times New Roman" w:hAnsi="Times New Roman"/>
          <w:sz w:val="28"/>
          <w:szCs w:val="32"/>
        </w:rPr>
        <w:t>» в соответствии с заключенными договорами.</w:t>
      </w:r>
    </w:p>
    <w:p w:rsidR="001029F2" w:rsidRPr="009C79BF" w:rsidRDefault="001E0B6C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Механизаторскими кадрами хозяйства округа обеспечены в полном объеме. </w:t>
      </w:r>
      <w:r w:rsidR="001029F2" w:rsidRPr="009C79BF">
        <w:rPr>
          <w:rFonts w:ascii="Times New Roman" w:hAnsi="Times New Roman"/>
          <w:sz w:val="28"/>
          <w:szCs w:val="32"/>
        </w:rPr>
        <w:t xml:space="preserve">Для проведения запланированного комплекса работ </w:t>
      </w:r>
      <w:r>
        <w:rPr>
          <w:rFonts w:ascii="Times New Roman" w:hAnsi="Times New Roman"/>
          <w:sz w:val="28"/>
          <w:szCs w:val="32"/>
        </w:rPr>
        <w:t>имеется</w:t>
      </w:r>
      <w:r w:rsidR="001029F2" w:rsidRPr="009C79B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618 </w:t>
      </w:r>
      <w:r w:rsidR="001029F2" w:rsidRPr="009C79BF">
        <w:rPr>
          <w:rFonts w:ascii="Times New Roman" w:hAnsi="Times New Roman"/>
          <w:sz w:val="28"/>
          <w:szCs w:val="32"/>
        </w:rPr>
        <w:t>механизатор</w:t>
      </w:r>
      <w:r>
        <w:rPr>
          <w:rFonts w:ascii="Times New Roman" w:hAnsi="Times New Roman"/>
          <w:sz w:val="28"/>
          <w:szCs w:val="32"/>
        </w:rPr>
        <w:t>ов</w:t>
      </w:r>
      <w:r w:rsidR="001029F2" w:rsidRPr="009C79BF">
        <w:rPr>
          <w:rFonts w:ascii="Times New Roman" w:hAnsi="Times New Roman"/>
          <w:sz w:val="28"/>
          <w:szCs w:val="32"/>
        </w:rPr>
        <w:t xml:space="preserve">. 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lastRenderedPageBreak/>
        <w:t>Необходимым</w:t>
      </w:r>
      <w:r w:rsidR="001E0B6C">
        <w:rPr>
          <w:rFonts w:ascii="Times New Roman" w:hAnsi="Times New Roman"/>
          <w:sz w:val="28"/>
          <w:szCs w:val="32"/>
        </w:rPr>
        <w:t xml:space="preserve"> условием проведения посевной ка</w:t>
      </w:r>
      <w:r w:rsidRPr="009C79BF">
        <w:rPr>
          <w:rFonts w:ascii="Times New Roman" w:hAnsi="Times New Roman"/>
          <w:sz w:val="28"/>
          <w:szCs w:val="32"/>
        </w:rPr>
        <w:t xml:space="preserve">мпании является охрана труда и соблюдение </w:t>
      </w:r>
      <w:r w:rsidR="001E0B6C">
        <w:rPr>
          <w:rFonts w:ascii="Times New Roman" w:hAnsi="Times New Roman"/>
          <w:sz w:val="28"/>
          <w:szCs w:val="32"/>
        </w:rPr>
        <w:t>правил техники безопасности, в частности ˗ п</w:t>
      </w:r>
      <w:r w:rsidRPr="009C79BF">
        <w:rPr>
          <w:rFonts w:ascii="Times New Roman" w:hAnsi="Times New Roman"/>
          <w:sz w:val="28"/>
          <w:szCs w:val="32"/>
        </w:rPr>
        <w:t>роведение инструктажей перед выездом техники в поле. Челове</w:t>
      </w:r>
      <w:r w:rsidR="001E0B6C">
        <w:rPr>
          <w:rFonts w:ascii="Times New Roman" w:hAnsi="Times New Roman"/>
          <w:sz w:val="28"/>
          <w:szCs w:val="32"/>
        </w:rPr>
        <w:t>ческая жизнь является бесценной,</w:t>
      </w:r>
      <w:r w:rsidRPr="009C79BF">
        <w:rPr>
          <w:rFonts w:ascii="Times New Roman" w:hAnsi="Times New Roman"/>
          <w:sz w:val="28"/>
          <w:szCs w:val="32"/>
        </w:rPr>
        <w:t xml:space="preserve"> </w:t>
      </w:r>
      <w:r w:rsidR="001E0B6C">
        <w:rPr>
          <w:rFonts w:ascii="Times New Roman" w:hAnsi="Times New Roman"/>
          <w:sz w:val="28"/>
          <w:szCs w:val="32"/>
        </w:rPr>
        <w:t>п</w:t>
      </w:r>
      <w:r w:rsidRPr="009C79BF">
        <w:rPr>
          <w:rFonts w:ascii="Times New Roman" w:hAnsi="Times New Roman"/>
          <w:sz w:val="28"/>
          <w:szCs w:val="32"/>
        </w:rPr>
        <w:t>оэтому  руководителям хозяйств необходимо  создать безопасные условия труда своим сотрудникам.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Труд наших механизатор</w:t>
      </w:r>
      <w:r w:rsidR="001E0B6C">
        <w:rPr>
          <w:rFonts w:ascii="Times New Roman" w:hAnsi="Times New Roman"/>
          <w:sz w:val="28"/>
          <w:szCs w:val="32"/>
        </w:rPr>
        <w:t xml:space="preserve">ов, подсобных рабочих должен </w:t>
      </w:r>
      <w:r w:rsidRPr="009C79BF">
        <w:rPr>
          <w:rFonts w:ascii="Times New Roman" w:hAnsi="Times New Roman"/>
          <w:sz w:val="28"/>
          <w:szCs w:val="32"/>
        </w:rPr>
        <w:t xml:space="preserve">достойно оплачиваться. </w:t>
      </w:r>
      <w:r w:rsidR="001E0B6C">
        <w:rPr>
          <w:rFonts w:ascii="Times New Roman" w:hAnsi="Times New Roman"/>
          <w:sz w:val="28"/>
          <w:szCs w:val="32"/>
        </w:rPr>
        <w:t>В каждом крупном сельхозпредприятии необходима р</w:t>
      </w:r>
      <w:r w:rsidRPr="009C79BF">
        <w:rPr>
          <w:rFonts w:ascii="Times New Roman" w:hAnsi="Times New Roman"/>
          <w:sz w:val="28"/>
          <w:szCs w:val="32"/>
        </w:rPr>
        <w:t>азработка прогрессивных форм оплаты труда, стимулирующих выплат, повышающих коэффициентов</w:t>
      </w:r>
      <w:r w:rsidR="001E0B6C">
        <w:rPr>
          <w:rFonts w:ascii="Times New Roman" w:hAnsi="Times New Roman"/>
          <w:sz w:val="28"/>
          <w:szCs w:val="32"/>
        </w:rPr>
        <w:t>.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>В хозяйствах должно быть организовано питание работников. При организации ра</w:t>
      </w:r>
      <w:r w:rsidR="001E0B6C">
        <w:rPr>
          <w:rFonts w:ascii="Times New Roman" w:hAnsi="Times New Roman"/>
          <w:sz w:val="28"/>
          <w:szCs w:val="32"/>
        </w:rPr>
        <w:t>бот в две смены, в ночное время</w:t>
      </w:r>
      <w:r w:rsidRPr="009C79BF">
        <w:rPr>
          <w:rFonts w:ascii="Times New Roman" w:hAnsi="Times New Roman"/>
          <w:sz w:val="28"/>
          <w:szCs w:val="32"/>
        </w:rPr>
        <w:t xml:space="preserve"> должны быть соблюдены все условия для выполнения работ и правильно организован отдых.</w:t>
      </w:r>
    </w:p>
    <w:p w:rsidR="001029F2" w:rsidRPr="000611BC" w:rsidRDefault="001E0B6C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  <w:shd w:val="clear" w:color="auto" w:fill="FDFDFD"/>
        </w:rPr>
      </w:pPr>
      <w:r w:rsidRPr="000611BC">
        <w:rPr>
          <w:rFonts w:ascii="Times New Roman" w:hAnsi="Times New Roman"/>
          <w:sz w:val="28"/>
          <w:szCs w:val="32"/>
          <w:shd w:val="clear" w:color="auto" w:fill="FDFDFD"/>
        </w:rPr>
        <w:t>Как было отмечено ранее, затяжная дождливая весна значительно сместила сроки начала проведения весенне-полевых работ. Однако</w:t>
      </w:r>
      <w:proofErr w:type="gramStart"/>
      <w:r w:rsidRPr="000611BC">
        <w:rPr>
          <w:rFonts w:ascii="Times New Roman" w:hAnsi="Times New Roman"/>
          <w:sz w:val="28"/>
          <w:szCs w:val="32"/>
          <w:shd w:val="clear" w:color="auto" w:fill="FDFDFD"/>
        </w:rPr>
        <w:t>,</w:t>
      </w:r>
      <w:proofErr w:type="gramEnd"/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  <w:proofErr w:type="spellStart"/>
      <w:r w:rsidRPr="000611BC">
        <w:rPr>
          <w:rFonts w:ascii="Times New Roman" w:hAnsi="Times New Roman"/>
          <w:sz w:val="28"/>
          <w:szCs w:val="32"/>
          <w:shd w:val="clear" w:color="auto" w:fill="FDFDFD"/>
        </w:rPr>
        <w:t>сельхоз</w:t>
      </w:r>
      <w:r w:rsidR="001029F2" w:rsidRPr="000611BC">
        <w:rPr>
          <w:rFonts w:ascii="Times New Roman" w:hAnsi="Times New Roman"/>
          <w:sz w:val="28"/>
          <w:szCs w:val="32"/>
          <w:shd w:val="clear" w:color="auto" w:fill="FDFDFD"/>
        </w:rPr>
        <w:t>варопроизводители</w:t>
      </w:r>
      <w:proofErr w:type="spellEnd"/>
      <w:r w:rsidR="001029F2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округа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постараются выполнить весь комплекс работ в оптимальные агротехнические сроки.</w:t>
      </w:r>
      <w:r w:rsidR="001029F2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</w:p>
    <w:p w:rsidR="001029F2" w:rsidRPr="009C79BF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По состоянию на </w:t>
      </w:r>
      <w:r w:rsidR="00F3455A" w:rsidRPr="000611BC">
        <w:rPr>
          <w:rFonts w:ascii="Times New Roman" w:hAnsi="Times New Roman"/>
          <w:sz w:val="28"/>
          <w:szCs w:val="32"/>
          <w:shd w:val="clear" w:color="auto" w:fill="FDFDFD"/>
        </w:rPr>
        <w:t>1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>3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>.04.202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>2 г. п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роведено боронование и подкормка озимых зерновых культур на площади 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>13113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га или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57</w:t>
      </w:r>
      <w:r w:rsidR="00F3455A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% от плана. Боронование и подкормка многолетних трав </w:t>
      </w:r>
      <w:r w:rsidR="00463BAE" w:rsidRPr="000611BC">
        <w:rPr>
          <w:rFonts w:ascii="Times New Roman" w:hAnsi="Times New Roman"/>
          <w:sz w:val="28"/>
          <w:szCs w:val="32"/>
          <w:shd w:val="clear" w:color="auto" w:fill="FDFDFD"/>
        </w:rPr>
        <w:sym w:font="Symbol" w:char="F02D"/>
      </w:r>
      <w:r w:rsidR="00463BAE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на площади 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>2664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га или </w:t>
      </w:r>
      <w:r w:rsidR="00A92A37" w:rsidRPr="000611BC">
        <w:rPr>
          <w:rFonts w:ascii="Times New Roman" w:hAnsi="Times New Roman"/>
          <w:sz w:val="28"/>
          <w:szCs w:val="32"/>
          <w:shd w:val="clear" w:color="auto" w:fill="FDFDFD"/>
        </w:rPr>
        <w:t>23</w:t>
      </w:r>
      <w:r w:rsidR="00F3455A" w:rsidRPr="000611BC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  <w:r w:rsidRPr="000611BC">
        <w:rPr>
          <w:rFonts w:ascii="Times New Roman" w:hAnsi="Times New Roman"/>
          <w:sz w:val="28"/>
          <w:szCs w:val="32"/>
          <w:shd w:val="clear" w:color="auto" w:fill="FDFDFD"/>
        </w:rPr>
        <w:t>% от плана.</w:t>
      </w:r>
      <w:r w:rsidRPr="009C79BF">
        <w:rPr>
          <w:rFonts w:ascii="Times New Roman" w:hAnsi="Times New Roman"/>
          <w:sz w:val="28"/>
          <w:szCs w:val="32"/>
          <w:shd w:val="clear" w:color="auto" w:fill="FDFDFD"/>
        </w:rPr>
        <w:t xml:space="preserve"> </w:t>
      </w:r>
      <w:r w:rsidRPr="009C79BF">
        <w:rPr>
          <w:rFonts w:ascii="Times New Roman" w:hAnsi="Times New Roman"/>
          <w:sz w:val="28"/>
          <w:szCs w:val="32"/>
        </w:rPr>
        <w:t xml:space="preserve">Проведена подкормка озимого рапса на площади </w:t>
      </w:r>
      <w:r w:rsidR="00A92A37">
        <w:rPr>
          <w:rFonts w:ascii="Times New Roman" w:hAnsi="Times New Roman"/>
          <w:sz w:val="28"/>
          <w:szCs w:val="32"/>
        </w:rPr>
        <w:t>8882</w:t>
      </w:r>
      <w:r w:rsidRPr="009C79BF">
        <w:rPr>
          <w:rFonts w:ascii="Times New Roman" w:hAnsi="Times New Roman"/>
          <w:sz w:val="28"/>
          <w:szCs w:val="32"/>
        </w:rPr>
        <w:t xml:space="preserve"> га или</w:t>
      </w:r>
      <w:r w:rsidR="00A92A37">
        <w:rPr>
          <w:rFonts w:ascii="Times New Roman" w:hAnsi="Times New Roman"/>
          <w:sz w:val="28"/>
          <w:szCs w:val="32"/>
        </w:rPr>
        <w:t xml:space="preserve"> 67 </w:t>
      </w:r>
      <w:r w:rsidRPr="009C79BF">
        <w:rPr>
          <w:rFonts w:ascii="Times New Roman" w:hAnsi="Times New Roman"/>
          <w:sz w:val="28"/>
          <w:szCs w:val="32"/>
        </w:rPr>
        <w:t xml:space="preserve">%.  </w:t>
      </w:r>
    </w:p>
    <w:p w:rsidR="001029F2" w:rsidRDefault="001029F2" w:rsidP="00527D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C79BF">
        <w:rPr>
          <w:rFonts w:ascii="Times New Roman" w:hAnsi="Times New Roman"/>
          <w:sz w:val="28"/>
          <w:szCs w:val="32"/>
        </w:rPr>
        <w:t xml:space="preserve">Сроки посева </w:t>
      </w:r>
      <w:r w:rsidR="00A92A37">
        <w:rPr>
          <w:rFonts w:ascii="Times New Roman" w:hAnsi="Times New Roman"/>
          <w:sz w:val="28"/>
          <w:szCs w:val="32"/>
        </w:rPr>
        <w:t xml:space="preserve">в текущем году </w:t>
      </w:r>
      <w:r w:rsidRPr="009C79BF">
        <w:rPr>
          <w:rFonts w:ascii="Times New Roman" w:hAnsi="Times New Roman"/>
          <w:sz w:val="28"/>
          <w:szCs w:val="32"/>
        </w:rPr>
        <w:t>очень сжатые. Все материальные и технические средства хозяйства имеют. Дело остается за хорошей и благоприятной для проведения работ погодой.</w:t>
      </w:r>
    </w:p>
    <w:p w:rsidR="00463BAE" w:rsidRPr="009C79BF" w:rsidRDefault="00463BAE" w:rsidP="001C1A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  <w:shd w:val="clear" w:color="auto" w:fill="FFFFFF"/>
        </w:rPr>
      </w:pPr>
    </w:p>
    <w:p w:rsidR="001029F2" w:rsidRPr="00CA3085" w:rsidRDefault="001029F2" w:rsidP="00463B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63BAE" w:rsidRDefault="00463BAE" w:rsidP="00463BA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463BAE">
        <w:rPr>
          <w:rFonts w:ascii="Times New Roman" w:hAnsi="Times New Roman"/>
          <w:sz w:val="28"/>
          <w:szCs w:val="32"/>
        </w:rPr>
        <w:t xml:space="preserve">Начальник ГКУ БО «Стародубское </w:t>
      </w:r>
    </w:p>
    <w:p w:rsidR="001029F2" w:rsidRPr="00463BAE" w:rsidRDefault="00463BAE" w:rsidP="00463BA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463BAE">
        <w:rPr>
          <w:rFonts w:ascii="Times New Roman" w:hAnsi="Times New Roman"/>
          <w:sz w:val="28"/>
          <w:szCs w:val="32"/>
        </w:rPr>
        <w:t>районное управление с/х»</w:t>
      </w:r>
      <w:r>
        <w:rPr>
          <w:rFonts w:ascii="Times New Roman" w:hAnsi="Times New Roman"/>
          <w:sz w:val="28"/>
          <w:szCs w:val="32"/>
        </w:rPr>
        <w:t xml:space="preserve">                  ______________     </w:t>
      </w:r>
      <w:proofErr w:type="spellStart"/>
      <w:r>
        <w:rPr>
          <w:rFonts w:ascii="Times New Roman" w:hAnsi="Times New Roman"/>
          <w:sz w:val="28"/>
          <w:szCs w:val="32"/>
        </w:rPr>
        <w:t>Пуздрова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Г. В.</w:t>
      </w:r>
    </w:p>
    <w:sectPr w:rsidR="001029F2" w:rsidRPr="00463BAE" w:rsidSect="006138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9"/>
    <w:rsid w:val="000118D2"/>
    <w:rsid w:val="00023170"/>
    <w:rsid w:val="00041276"/>
    <w:rsid w:val="0005672A"/>
    <w:rsid w:val="000611BC"/>
    <w:rsid w:val="000C47BA"/>
    <w:rsid w:val="000E04C2"/>
    <w:rsid w:val="000E0E23"/>
    <w:rsid w:val="001029F2"/>
    <w:rsid w:val="00114805"/>
    <w:rsid w:val="00132A7E"/>
    <w:rsid w:val="00144F52"/>
    <w:rsid w:val="001553E6"/>
    <w:rsid w:val="00175514"/>
    <w:rsid w:val="001C1894"/>
    <w:rsid w:val="001C1A6C"/>
    <w:rsid w:val="001C6D41"/>
    <w:rsid w:val="001C7399"/>
    <w:rsid w:val="001C76A4"/>
    <w:rsid w:val="001E0B6C"/>
    <w:rsid w:val="001E60CE"/>
    <w:rsid w:val="001F0126"/>
    <w:rsid w:val="001F3AA1"/>
    <w:rsid w:val="00231624"/>
    <w:rsid w:val="00255A13"/>
    <w:rsid w:val="002821FE"/>
    <w:rsid w:val="00292557"/>
    <w:rsid w:val="002D22B4"/>
    <w:rsid w:val="002F60FD"/>
    <w:rsid w:val="00314EAA"/>
    <w:rsid w:val="00323976"/>
    <w:rsid w:val="00327D0A"/>
    <w:rsid w:val="00336CBD"/>
    <w:rsid w:val="00340D78"/>
    <w:rsid w:val="00363B15"/>
    <w:rsid w:val="00367616"/>
    <w:rsid w:val="00367801"/>
    <w:rsid w:val="00381095"/>
    <w:rsid w:val="003871D3"/>
    <w:rsid w:val="003A30CF"/>
    <w:rsid w:val="003A5552"/>
    <w:rsid w:val="003B0225"/>
    <w:rsid w:val="003B24F2"/>
    <w:rsid w:val="003D2CCC"/>
    <w:rsid w:val="00412793"/>
    <w:rsid w:val="0041421D"/>
    <w:rsid w:val="004144E2"/>
    <w:rsid w:val="00423129"/>
    <w:rsid w:val="004253C0"/>
    <w:rsid w:val="004403FB"/>
    <w:rsid w:val="00461272"/>
    <w:rsid w:val="00461388"/>
    <w:rsid w:val="0046256F"/>
    <w:rsid w:val="00463BAE"/>
    <w:rsid w:val="004878DB"/>
    <w:rsid w:val="00492B31"/>
    <w:rsid w:val="004C352C"/>
    <w:rsid w:val="005252C2"/>
    <w:rsid w:val="00527DDD"/>
    <w:rsid w:val="00534B72"/>
    <w:rsid w:val="00582381"/>
    <w:rsid w:val="005B1F24"/>
    <w:rsid w:val="005D61C4"/>
    <w:rsid w:val="005E0852"/>
    <w:rsid w:val="006123BE"/>
    <w:rsid w:val="0061387C"/>
    <w:rsid w:val="0061742F"/>
    <w:rsid w:val="00624DA2"/>
    <w:rsid w:val="0064317A"/>
    <w:rsid w:val="006461FA"/>
    <w:rsid w:val="00646561"/>
    <w:rsid w:val="00662408"/>
    <w:rsid w:val="00662CDD"/>
    <w:rsid w:val="0066462A"/>
    <w:rsid w:val="00672916"/>
    <w:rsid w:val="006E154C"/>
    <w:rsid w:val="00715A2B"/>
    <w:rsid w:val="00715FED"/>
    <w:rsid w:val="007476AE"/>
    <w:rsid w:val="0077447B"/>
    <w:rsid w:val="00777B9C"/>
    <w:rsid w:val="007A0745"/>
    <w:rsid w:val="007A230B"/>
    <w:rsid w:val="007A4CE6"/>
    <w:rsid w:val="007B420E"/>
    <w:rsid w:val="007E4EDD"/>
    <w:rsid w:val="0089538D"/>
    <w:rsid w:val="008B3D21"/>
    <w:rsid w:val="008B4685"/>
    <w:rsid w:val="008B7FBE"/>
    <w:rsid w:val="008C293D"/>
    <w:rsid w:val="008E5DD1"/>
    <w:rsid w:val="008F47E3"/>
    <w:rsid w:val="00935648"/>
    <w:rsid w:val="00942875"/>
    <w:rsid w:val="0096401A"/>
    <w:rsid w:val="00977D73"/>
    <w:rsid w:val="0098604A"/>
    <w:rsid w:val="009922E9"/>
    <w:rsid w:val="009C79BF"/>
    <w:rsid w:val="009F248C"/>
    <w:rsid w:val="00A111C4"/>
    <w:rsid w:val="00A14EBD"/>
    <w:rsid w:val="00A63DC6"/>
    <w:rsid w:val="00A92A37"/>
    <w:rsid w:val="00A93185"/>
    <w:rsid w:val="00AA012D"/>
    <w:rsid w:val="00AB2366"/>
    <w:rsid w:val="00AB3BBF"/>
    <w:rsid w:val="00AD4CE3"/>
    <w:rsid w:val="00AF08FF"/>
    <w:rsid w:val="00AF4061"/>
    <w:rsid w:val="00B04CA2"/>
    <w:rsid w:val="00B143CE"/>
    <w:rsid w:val="00B31148"/>
    <w:rsid w:val="00B31EB6"/>
    <w:rsid w:val="00B61ED0"/>
    <w:rsid w:val="00B67344"/>
    <w:rsid w:val="00B71798"/>
    <w:rsid w:val="00B87088"/>
    <w:rsid w:val="00BC21B4"/>
    <w:rsid w:val="00BC400E"/>
    <w:rsid w:val="00BD7135"/>
    <w:rsid w:val="00C00275"/>
    <w:rsid w:val="00C04C63"/>
    <w:rsid w:val="00C241CA"/>
    <w:rsid w:val="00C52E59"/>
    <w:rsid w:val="00C82EA5"/>
    <w:rsid w:val="00CA3085"/>
    <w:rsid w:val="00CA4B19"/>
    <w:rsid w:val="00CC4DBD"/>
    <w:rsid w:val="00CE6FE3"/>
    <w:rsid w:val="00D07819"/>
    <w:rsid w:val="00D46522"/>
    <w:rsid w:val="00D52379"/>
    <w:rsid w:val="00D675C8"/>
    <w:rsid w:val="00D75BCF"/>
    <w:rsid w:val="00D80333"/>
    <w:rsid w:val="00DA241C"/>
    <w:rsid w:val="00DA58F1"/>
    <w:rsid w:val="00DE72AB"/>
    <w:rsid w:val="00E04500"/>
    <w:rsid w:val="00E0545E"/>
    <w:rsid w:val="00E06208"/>
    <w:rsid w:val="00E50827"/>
    <w:rsid w:val="00EC5801"/>
    <w:rsid w:val="00EE3AE1"/>
    <w:rsid w:val="00EF7272"/>
    <w:rsid w:val="00F02D62"/>
    <w:rsid w:val="00F17DC8"/>
    <w:rsid w:val="00F230E0"/>
    <w:rsid w:val="00F3455A"/>
    <w:rsid w:val="00F474B7"/>
    <w:rsid w:val="00F5399E"/>
    <w:rsid w:val="00F54001"/>
    <w:rsid w:val="00F60829"/>
    <w:rsid w:val="00F66163"/>
    <w:rsid w:val="00F92203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Совет</cp:lastModifiedBy>
  <cp:revision>9</cp:revision>
  <cp:lastPrinted>2022-04-13T11:29:00Z</cp:lastPrinted>
  <dcterms:created xsi:type="dcterms:W3CDTF">2022-04-06T09:49:00Z</dcterms:created>
  <dcterms:modified xsi:type="dcterms:W3CDTF">2022-04-22T11:25:00Z</dcterms:modified>
</cp:coreProperties>
</file>