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4E" w:rsidRPr="00C43F92" w:rsidRDefault="006E3A4E" w:rsidP="00B23A74">
      <w:pPr>
        <w:spacing w:line="360" w:lineRule="auto"/>
        <w:ind w:firstLine="0"/>
        <w:jc w:val="center"/>
        <w:rPr>
          <w:lang w:eastAsia="ru-RU"/>
        </w:rPr>
      </w:pPr>
    </w:p>
    <w:p w:rsidR="00226309" w:rsidRPr="00226309" w:rsidRDefault="00226309" w:rsidP="00226309">
      <w:pPr>
        <w:keepNext/>
        <w:suppressAutoHyphens/>
        <w:ind w:left="-142" w:firstLine="0"/>
        <w:jc w:val="center"/>
        <w:outlineLvl w:val="3"/>
        <w:rPr>
          <w:rFonts w:eastAsia="Times New Roman" w:cs="Times New Roman"/>
          <w:position w:val="40"/>
          <w:sz w:val="19"/>
          <w:szCs w:val="24"/>
          <w:lang w:eastAsia="zh-CN"/>
        </w:rPr>
      </w:pPr>
      <w:r>
        <w:rPr>
          <w:rFonts w:eastAsia="Times New Roman" w:cs="Times New Roman"/>
          <w:noProof/>
          <w:position w:val="40"/>
          <w:sz w:val="19"/>
          <w:szCs w:val="24"/>
          <w:lang w:eastAsia="ru-RU"/>
        </w:rPr>
        <w:drawing>
          <wp:inline distT="0" distB="0" distL="0" distR="0">
            <wp:extent cx="402590" cy="484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09" w:rsidRPr="00226309" w:rsidRDefault="00226309" w:rsidP="00226309">
      <w:pPr>
        <w:suppressAutoHyphens/>
        <w:ind w:firstLine="0"/>
        <w:jc w:val="center"/>
        <w:rPr>
          <w:rFonts w:eastAsia="Times New Roman" w:cs="Times New Roman"/>
          <w:bCs/>
          <w:smallCaps/>
          <w:szCs w:val="28"/>
          <w:lang w:eastAsia="zh-CN"/>
        </w:rPr>
      </w:pPr>
      <w:r w:rsidRPr="00226309">
        <w:rPr>
          <w:rFonts w:eastAsia="Times New Roman" w:cs="Times New Roman"/>
          <w:bCs/>
          <w:szCs w:val="28"/>
          <w:lang w:eastAsia="zh-CN"/>
        </w:rPr>
        <w:t>Российская Федерация</w:t>
      </w:r>
    </w:p>
    <w:p w:rsidR="00226309" w:rsidRPr="00226309" w:rsidRDefault="00226309" w:rsidP="00226309">
      <w:pPr>
        <w:suppressAutoHyphens/>
        <w:ind w:firstLine="0"/>
        <w:jc w:val="center"/>
        <w:rPr>
          <w:rFonts w:eastAsia="Times New Roman" w:cs="Times New Roman"/>
          <w:bCs/>
          <w:smallCaps/>
          <w:szCs w:val="28"/>
          <w:lang w:eastAsia="zh-CN"/>
        </w:rPr>
      </w:pPr>
      <w:r w:rsidRPr="00226309">
        <w:rPr>
          <w:rFonts w:eastAsia="Times New Roman" w:cs="Times New Roman"/>
          <w:bCs/>
          <w:szCs w:val="28"/>
          <w:lang w:eastAsia="zh-CN"/>
        </w:rPr>
        <w:t>БРЯНСКАЯ ОБЛАСТЬ</w:t>
      </w:r>
    </w:p>
    <w:p w:rsidR="00226309" w:rsidRPr="00226309" w:rsidRDefault="00226309" w:rsidP="00226309">
      <w:pPr>
        <w:suppressAutoHyphens/>
        <w:ind w:firstLine="0"/>
        <w:jc w:val="center"/>
        <w:rPr>
          <w:rFonts w:eastAsia="Times New Roman" w:cs="Times New Roman"/>
          <w:bCs/>
          <w:smallCaps/>
          <w:szCs w:val="28"/>
          <w:lang w:eastAsia="zh-CN"/>
        </w:rPr>
      </w:pPr>
      <w:r w:rsidRPr="00226309">
        <w:rPr>
          <w:rFonts w:eastAsia="Times New Roman" w:cs="Times New Roman"/>
          <w:bCs/>
          <w:szCs w:val="28"/>
          <w:lang w:eastAsia="zh-CN"/>
        </w:rPr>
        <w:t>СОВЕТ НАРОДНЫХ ДЕПУТАТОВ СТАРОДУБСКОГО МУНИЦИПАЛЬНОГО ОКРУГА</w:t>
      </w:r>
    </w:p>
    <w:p w:rsidR="00226309" w:rsidRPr="00226309" w:rsidRDefault="00226309" w:rsidP="00226309">
      <w:pPr>
        <w:suppressAutoHyphens/>
        <w:ind w:firstLine="0"/>
        <w:jc w:val="center"/>
        <w:rPr>
          <w:rFonts w:eastAsia="Times New Roman" w:cs="Times New Roman"/>
          <w:bCs/>
          <w:smallCaps/>
          <w:szCs w:val="28"/>
          <w:lang w:eastAsia="zh-CN"/>
        </w:rPr>
      </w:pPr>
    </w:p>
    <w:p w:rsidR="00226309" w:rsidRPr="00226309" w:rsidRDefault="00226309" w:rsidP="00226309">
      <w:pPr>
        <w:suppressAutoHyphens/>
        <w:ind w:firstLine="0"/>
        <w:jc w:val="center"/>
        <w:rPr>
          <w:rFonts w:eastAsia="Times New Roman" w:cs="Times New Roman"/>
          <w:bCs/>
          <w:smallCaps/>
          <w:szCs w:val="28"/>
          <w:lang w:eastAsia="zh-CN"/>
        </w:rPr>
      </w:pPr>
      <w:r w:rsidRPr="00226309">
        <w:rPr>
          <w:rFonts w:eastAsia="Times New Roman" w:cs="Times New Roman"/>
          <w:bCs/>
          <w:szCs w:val="28"/>
          <w:lang w:eastAsia="zh-CN"/>
        </w:rPr>
        <w:t>РЕШЕНИЕ</w:t>
      </w: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8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 xml:space="preserve">от   </w:t>
      </w:r>
      <w:r w:rsidR="00B976FB">
        <w:rPr>
          <w:rFonts w:eastAsia="Times New Roman" w:cs="Times New Roman"/>
          <w:szCs w:val="28"/>
          <w:lang w:eastAsia="zh-CN"/>
        </w:rPr>
        <w:t>29.03.2023г</w:t>
      </w:r>
      <w:r w:rsidRPr="00226309">
        <w:rPr>
          <w:rFonts w:eastAsia="Times New Roman" w:cs="Times New Roman"/>
          <w:szCs w:val="28"/>
          <w:lang w:eastAsia="zh-CN"/>
        </w:rPr>
        <w:t xml:space="preserve"> № </w:t>
      </w:r>
      <w:r w:rsidR="00B976FB">
        <w:rPr>
          <w:rFonts w:eastAsia="Times New Roman" w:cs="Times New Roman"/>
          <w:szCs w:val="28"/>
          <w:lang w:eastAsia="zh-CN"/>
        </w:rPr>
        <w:t>321</w:t>
      </w:r>
      <w:bookmarkStart w:id="0" w:name="_GoBack"/>
      <w:bookmarkEnd w:id="0"/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8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 xml:space="preserve"> г. Стародуб</w:t>
      </w:r>
    </w:p>
    <w:p w:rsidR="00226309" w:rsidRPr="00226309" w:rsidRDefault="00226309" w:rsidP="00226309">
      <w:pPr>
        <w:suppressAutoHyphens/>
        <w:ind w:left="567" w:firstLine="142"/>
        <w:rPr>
          <w:rFonts w:eastAsia="Times New Roman" w:cs="Times New Roman"/>
          <w:sz w:val="26"/>
          <w:szCs w:val="24"/>
          <w:lang w:eastAsia="zh-CN"/>
        </w:rPr>
      </w:pP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 w:val="26"/>
          <w:szCs w:val="24"/>
          <w:lang w:eastAsia="zh-CN"/>
        </w:rPr>
      </w:pP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8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 xml:space="preserve">Об </w:t>
      </w:r>
      <w:proofErr w:type="gramStart"/>
      <w:r w:rsidRPr="00226309">
        <w:rPr>
          <w:rFonts w:eastAsia="Times New Roman" w:cs="Times New Roman"/>
          <w:szCs w:val="28"/>
          <w:lang w:eastAsia="zh-CN"/>
        </w:rPr>
        <w:t>отчете</w:t>
      </w:r>
      <w:proofErr w:type="gramEnd"/>
      <w:r w:rsidRPr="00226309">
        <w:rPr>
          <w:rFonts w:eastAsia="Times New Roman" w:cs="Times New Roman"/>
          <w:szCs w:val="28"/>
          <w:lang w:eastAsia="zh-CN"/>
        </w:rPr>
        <w:t xml:space="preserve"> о работе</w:t>
      </w: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8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>Контрольно-счетной палаты</w:t>
      </w: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8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>Стародубского муниципального округа</w:t>
      </w: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4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>Брянской области за 202</w:t>
      </w:r>
      <w:r>
        <w:rPr>
          <w:rFonts w:eastAsia="Times New Roman" w:cs="Times New Roman"/>
          <w:szCs w:val="28"/>
          <w:lang w:eastAsia="zh-CN"/>
        </w:rPr>
        <w:t>2</w:t>
      </w:r>
      <w:r w:rsidRPr="00226309">
        <w:rPr>
          <w:rFonts w:eastAsia="Times New Roman" w:cs="Times New Roman"/>
          <w:szCs w:val="28"/>
          <w:lang w:eastAsia="zh-CN"/>
        </w:rPr>
        <w:t xml:space="preserve"> год</w:t>
      </w: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4"/>
          <w:lang w:eastAsia="zh-CN"/>
        </w:rPr>
      </w:pP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4"/>
          <w:lang w:eastAsia="zh-CN"/>
        </w:rPr>
      </w:pPr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Cs w:val="24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/>
        <w:jc w:val="both"/>
        <w:rPr>
          <w:rFonts w:eastAsia="Times New Roman" w:cs="Times New Roman"/>
          <w:szCs w:val="28"/>
          <w:lang w:eastAsia="zh-CN"/>
        </w:rPr>
      </w:pPr>
      <w:r w:rsidRPr="00226309">
        <w:rPr>
          <w:rFonts w:eastAsia="Times New Roman" w:cs="Times New Roman"/>
          <w:szCs w:val="20"/>
          <w:lang w:eastAsia="zh-CN"/>
        </w:rPr>
        <w:t>В соответствии с Уставом Стародубского муниципального округа, пунктом 2  статьей 21 Положения о Контрольно-счетной палате Стародубского муниципального округа Брянской области, заслушав и рассмотрев о</w:t>
      </w:r>
      <w:r w:rsidRPr="00226309">
        <w:rPr>
          <w:rFonts w:eastAsia="Times New Roman" w:cs="Times New Roman"/>
          <w:szCs w:val="28"/>
          <w:lang w:eastAsia="zh-CN"/>
        </w:rPr>
        <w:t>тчет председателя Контрольно-счетной палаты Стародубского муниципального округа Сусло Н.А. о работе  Контрольно-счетной палаты Стародубского муниципального округа Брянской области за 202</w:t>
      </w:r>
      <w:r>
        <w:rPr>
          <w:rFonts w:eastAsia="Times New Roman" w:cs="Times New Roman"/>
          <w:szCs w:val="28"/>
          <w:lang w:eastAsia="zh-CN"/>
        </w:rPr>
        <w:t>2</w:t>
      </w:r>
      <w:r w:rsidRPr="00226309">
        <w:rPr>
          <w:rFonts w:eastAsia="Times New Roman" w:cs="Times New Roman"/>
          <w:szCs w:val="28"/>
          <w:lang w:eastAsia="zh-CN"/>
        </w:rPr>
        <w:t xml:space="preserve"> год, Совет народных депутатов Стародубского муниципального округа Брянской области решил:</w:t>
      </w: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numPr>
          <w:ilvl w:val="0"/>
          <w:numId w:val="20"/>
        </w:numPr>
        <w:suppressAutoHyphens/>
        <w:autoSpaceDE w:val="0"/>
        <w:autoSpaceDN w:val="0"/>
        <w:adjustRightInd w:val="0"/>
        <w:ind w:right="-81"/>
        <w:jc w:val="both"/>
        <w:rPr>
          <w:rFonts w:eastAsia="Times New Roman" w:cs="Times New Roman"/>
          <w:szCs w:val="20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>Принять к сведению отчет о работе Контрольно-счетной палаты Стародубского муниципального округа Брянской области за 202</w:t>
      </w:r>
      <w:r>
        <w:rPr>
          <w:rFonts w:eastAsia="Times New Roman" w:cs="Times New Roman"/>
          <w:szCs w:val="28"/>
          <w:lang w:eastAsia="zh-CN"/>
        </w:rPr>
        <w:t>2</w:t>
      </w:r>
      <w:r w:rsidRPr="00226309">
        <w:rPr>
          <w:rFonts w:eastAsia="Times New Roman" w:cs="Times New Roman"/>
          <w:szCs w:val="28"/>
          <w:lang w:eastAsia="zh-CN"/>
        </w:rPr>
        <w:t xml:space="preserve"> год (прилагается)</w:t>
      </w:r>
      <w:r w:rsidRPr="00226309">
        <w:rPr>
          <w:rFonts w:eastAsia="Times New Roman" w:cs="Times New Roman"/>
          <w:szCs w:val="20"/>
          <w:lang w:eastAsia="zh-CN"/>
        </w:rPr>
        <w:t>.</w:t>
      </w:r>
    </w:p>
    <w:p w:rsidR="00226309" w:rsidRPr="00226309" w:rsidRDefault="00226309" w:rsidP="00226309">
      <w:pPr>
        <w:numPr>
          <w:ilvl w:val="0"/>
          <w:numId w:val="20"/>
        </w:numPr>
        <w:suppressAutoHyphens/>
        <w:spacing w:line="276" w:lineRule="auto"/>
        <w:contextualSpacing/>
        <w:jc w:val="both"/>
        <w:rPr>
          <w:rFonts w:eastAsia="Calibri" w:cs="Times New Roman"/>
          <w:szCs w:val="28"/>
        </w:rPr>
      </w:pPr>
      <w:r w:rsidRPr="00226309">
        <w:rPr>
          <w:rFonts w:eastAsia="Calibri" w:cs="Times New Roman"/>
          <w:szCs w:val="28"/>
          <w:lang w:eastAsia="ru-RU"/>
        </w:rPr>
        <w:t xml:space="preserve"> </w:t>
      </w:r>
      <w:r w:rsidRPr="00226309">
        <w:rPr>
          <w:rFonts w:eastAsia="Calibri" w:cs="Times New Roman"/>
          <w:szCs w:val="28"/>
        </w:rPr>
        <w:t>Настоящее решение вступает в силу с момента его официального опубликования.</w:t>
      </w: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Cs w:val="20"/>
          <w:lang w:eastAsia="zh-CN"/>
        </w:rPr>
      </w:pP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Cs w:val="28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 xml:space="preserve">       Глава Стародубского</w:t>
      </w:r>
    </w:p>
    <w:p w:rsidR="00226309" w:rsidRPr="00226309" w:rsidRDefault="00226309" w:rsidP="00226309">
      <w:pPr>
        <w:suppressAutoHyphens/>
        <w:autoSpaceDE w:val="0"/>
        <w:autoSpaceDN w:val="0"/>
        <w:adjustRightInd w:val="0"/>
        <w:ind w:right="-81" w:firstLine="0"/>
        <w:jc w:val="both"/>
        <w:rPr>
          <w:rFonts w:eastAsia="Times New Roman" w:cs="Times New Roman"/>
          <w:sz w:val="24"/>
          <w:szCs w:val="24"/>
          <w:lang w:eastAsia="zh-CN"/>
        </w:rPr>
      </w:pPr>
      <w:r w:rsidRPr="00226309">
        <w:rPr>
          <w:rFonts w:eastAsia="Times New Roman" w:cs="Times New Roman"/>
          <w:szCs w:val="28"/>
          <w:lang w:eastAsia="zh-CN"/>
        </w:rPr>
        <w:t xml:space="preserve">       муниципального  округа                                             Н. Н. </w:t>
      </w:r>
      <w:proofErr w:type="spellStart"/>
      <w:r w:rsidRPr="00226309">
        <w:rPr>
          <w:rFonts w:eastAsia="Times New Roman" w:cs="Times New Roman"/>
          <w:szCs w:val="28"/>
          <w:lang w:eastAsia="zh-CN"/>
        </w:rPr>
        <w:t>Тамилин</w:t>
      </w:r>
      <w:proofErr w:type="spellEnd"/>
    </w:p>
    <w:p w:rsidR="00226309" w:rsidRPr="00226309" w:rsidRDefault="00226309" w:rsidP="00226309">
      <w:pPr>
        <w:suppressAutoHyphens/>
        <w:ind w:firstLine="0"/>
        <w:rPr>
          <w:rFonts w:eastAsia="Times New Roman" w:cs="Times New Roman"/>
          <w:sz w:val="24"/>
          <w:szCs w:val="24"/>
          <w:lang w:eastAsia="zh-CN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both"/>
        <w:outlineLvl w:val="0"/>
        <w:rPr>
          <w:rFonts w:eastAsia="Times New Roman" w:cs="Times New Roman"/>
          <w:b/>
          <w:szCs w:val="24"/>
          <w:lang w:eastAsia="ru-RU"/>
        </w:rPr>
      </w:pPr>
    </w:p>
    <w:p w:rsidR="006E3A4E" w:rsidRPr="00C43F92" w:rsidRDefault="006E3A4E" w:rsidP="00B23A7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3A4E" w:rsidRDefault="008427FB" w:rsidP="00B23A74">
      <w:pPr>
        <w:spacing w:line="360" w:lineRule="auto"/>
        <w:ind w:firstLine="0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226309" w:rsidRDefault="00226309" w:rsidP="00B23A74">
      <w:pPr>
        <w:spacing w:line="360" w:lineRule="auto"/>
        <w:ind w:firstLine="0"/>
        <w:rPr>
          <w:rFonts w:eastAsia="Times New Roman" w:cs="Times New Roman"/>
          <w:noProof/>
          <w:sz w:val="24"/>
          <w:szCs w:val="24"/>
          <w:lang w:eastAsia="ru-RU"/>
        </w:rPr>
      </w:pPr>
    </w:p>
    <w:p w:rsidR="00226309" w:rsidRDefault="00226309" w:rsidP="00B23A74">
      <w:pPr>
        <w:spacing w:line="360" w:lineRule="auto"/>
        <w:ind w:firstLine="0"/>
        <w:rPr>
          <w:rFonts w:eastAsia="Times New Roman" w:cs="Times New Roman"/>
          <w:noProof/>
          <w:sz w:val="24"/>
          <w:szCs w:val="24"/>
          <w:lang w:eastAsia="ru-RU"/>
        </w:rPr>
      </w:pPr>
    </w:p>
    <w:p w:rsidR="00226309" w:rsidRPr="00C43F92" w:rsidRDefault="00226309" w:rsidP="00B23A7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3A4E" w:rsidRPr="00C43F92" w:rsidRDefault="006E3A4E" w:rsidP="00AB39D7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 w:val="36"/>
          <w:szCs w:val="36"/>
          <w:lang w:eastAsia="ru-RU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 w:val="36"/>
          <w:szCs w:val="36"/>
          <w:lang w:eastAsia="ru-RU"/>
        </w:rPr>
      </w:pPr>
    </w:p>
    <w:p w:rsidR="006E3A4E" w:rsidRPr="00C43F92" w:rsidRDefault="006E3A4E" w:rsidP="00B23A74">
      <w:pPr>
        <w:spacing w:line="360" w:lineRule="auto"/>
        <w:ind w:firstLine="0"/>
        <w:jc w:val="center"/>
        <w:rPr>
          <w:b/>
          <w:sz w:val="48"/>
          <w:szCs w:val="48"/>
          <w:lang w:eastAsia="ru-RU"/>
        </w:rPr>
      </w:pPr>
      <w:bookmarkStart w:id="1" w:name="_Toc442273398"/>
      <w:r w:rsidRPr="00C43F92">
        <w:rPr>
          <w:b/>
          <w:sz w:val="48"/>
          <w:szCs w:val="48"/>
          <w:lang w:eastAsia="ru-RU"/>
        </w:rPr>
        <w:t>Отчет</w:t>
      </w:r>
      <w:bookmarkEnd w:id="1"/>
    </w:p>
    <w:p w:rsidR="006E3A4E" w:rsidRPr="00C43F92" w:rsidRDefault="006E3A4E" w:rsidP="00B23A74">
      <w:pPr>
        <w:spacing w:line="360" w:lineRule="auto"/>
        <w:ind w:firstLine="0"/>
        <w:jc w:val="center"/>
        <w:rPr>
          <w:b/>
          <w:sz w:val="48"/>
          <w:szCs w:val="48"/>
          <w:lang w:eastAsia="ru-RU"/>
        </w:rPr>
      </w:pPr>
      <w:bookmarkStart w:id="2" w:name="_Toc442273399"/>
      <w:r w:rsidRPr="00C43F92">
        <w:rPr>
          <w:b/>
          <w:sz w:val="48"/>
          <w:szCs w:val="48"/>
          <w:lang w:eastAsia="ru-RU"/>
        </w:rPr>
        <w:t>о работе Контрольно-счетной палаты</w:t>
      </w:r>
      <w:bookmarkEnd w:id="2"/>
    </w:p>
    <w:p w:rsidR="00656514" w:rsidRDefault="00656514" w:rsidP="00B23A74">
      <w:pPr>
        <w:spacing w:line="360" w:lineRule="auto"/>
        <w:ind w:firstLine="0"/>
        <w:jc w:val="center"/>
        <w:rPr>
          <w:b/>
          <w:sz w:val="48"/>
          <w:szCs w:val="48"/>
          <w:lang w:eastAsia="ru-RU"/>
        </w:rPr>
      </w:pPr>
      <w:bookmarkStart w:id="3" w:name="_Toc442273400"/>
      <w:r>
        <w:rPr>
          <w:b/>
          <w:sz w:val="48"/>
          <w:szCs w:val="48"/>
          <w:lang w:eastAsia="ru-RU"/>
        </w:rPr>
        <w:t xml:space="preserve">Стародубского муниципального </w:t>
      </w:r>
      <w:r w:rsidR="00AB39D7">
        <w:rPr>
          <w:b/>
          <w:sz w:val="48"/>
          <w:szCs w:val="48"/>
          <w:lang w:eastAsia="ru-RU"/>
        </w:rPr>
        <w:t>округа</w:t>
      </w:r>
      <w:r w:rsidR="00024293">
        <w:rPr>
          <w:b/>
          <w:sz w:val="48"/>
          <w:szCs w:val="48"/>
          <w:lang w:eastAsia="ru-RU"/>
        </w:rPr>
        <w:t xml:space="preserve"> Брянской области</w:t>
      </w:r>
    </w:p>
    <w:p w:rsidR="006E3A4E" w:rsidRDefault="00AC17CA" w:rsidP="00B23A74">
      <w:pPr>
        <w:spacing w:line="360" w:lineRule="auto"/>
        <w:ind w:firstLine="0"/>
        <w:jc w:val="center"/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 xml:space="preserve"> в 20</w:t>
      </w:r>
      <w:r w:rsidR="00AB39D7">
        <w:rPr>
          <w:b/>
          <w:sz w:val="48"/>
          <w:szCs w:val="48"/>
          <w:lang w:eastAsia="ru-RU"/>
        </w:rPr>
        <w:t>2</w:t>
      </w:r>
      <w:r w:rsidR="009F4E4B">
        <w:rPr>
          <w:b/>
          <w:sz w:val="48"/>
          <w:szCs w:val="48"/>
          <w:lang w:eastAsia="ru-RU"/>
        </w:rPr>
        <w:t>2</w:t>
      </w:r>
      <w:r w:rsidR="007D5E1C">
        <w:rPr>
          <w:b/>
          <w:sz w:val="48"/>
          <w:szCs w:val="48"/>
          <w:lang w:eastAsia="ru-RU"/>
        </w:rPr>
        <w:t xml:space="preserve"> </w:t>
      </w:r>
      <w:r w:rsidR="006E3A4E" w:rsidRPr="00C43F92">
        <w:rPr>
          <w:b/>
          <w:sz w:val="48"/>
          <w:szCs w:val="48"/>
          <w:lang w:eastAsia="ru-RU"/>
        </w:rPr>
        <w:t>году</w:t>
      </w:r>
      <w:bookmarkEnd w:id="3"/>
    </w:p>
    <w:p w:rsidR="006E3A4E" w:rsidRPr="00C43F92" w:rsidRDefault="006E3A4E" w:rsidP="00B23A7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6E3A4E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7B2583" w:rsidRPr="00C43F92" w:rsidRDefault="007B2583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6E3A4E" w:rsidRPr="00C43F92" w:rsidRDefault="006E3A4E" w:rsidP="00B23A7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3A4E" w:rsidRPr="00C43F92" w:rsidRDefault="006E3A4E" w:rsidP="00B23A74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p w:rsidR="00665FBD" w:rsidRDefault="00665FBD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  <w:bookmarkStart w:id="4" w:name="_Toc442273403"/>
    </w:p>
    <w:p w:rsidR="00665FBD" w:rsidRDefault="00665FBD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p w:rsidR="00665FBD" w:rsidRDefault="00665FBD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p w:rsidR="009F03FC" w:rsidRDefault="009F03FC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p w:rsidR="00665FBD" w:rsidRDefault="00665FBD" w:rsidP="00665FBD">
      <w:pPr>
        <w:spacing w:line="360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bookmarkEnd w:id="4"/>
    <w:p w:rsidR="00665FBD" w:rsidRDefault="00024293" w:rsidP="00024293">
      <w:pPr>
        <w:spacing w:line="360" w:lineRule="auto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г.</w:t>
      </w:r>
      <w:r w:rsidR="008427FB">
        <w:rPr>
          <w:rFonts w:cs="Times New Roman"/>
          <w:b/>
        </w:rPr>
        <w:t xml:space="preserve"> </w:t>
      </w:r>
      <w:r>
        <w:rPr>
          <w:rFonts w:cs="Times New Roman"/>
          <w:b/>
        </w:rPr>
        <w:t>Стародуб</w:t>
      </w:r>
    </w:p>
    <w:p w:rsidR="00185149" w:rsidRDefault="00185149" w:rsidP="00024293">
      <w:pPr>
        <w:spacing w:line="360" w:lineRule="auto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202</w:t>
      </w:r>
      <w:r w:rsidR="009F4E4B">
        <w:rPr>
          <w:rFonts w:cs="Times New Roman"/>
          <w:b/>
        </w:rPr>
        <w:t xml:space="preserve">3 </w:t>
      </w:r>
      <w:r>
        <w:rPr>
          <w:rFonts w:cs="Times New Roman"/>
          <w:b/>
        </w:rPr>
        <w:t>г</w:t>
      </w:r>
    </w:p>
    <w:p w:rsidR="00D62198" w:rsidRDefault="00D62198" w:rsidP="00D0796A">
      <w:pPr>
        <w:keepNext/>
        <w:keepLines/>
        <w:spacing w:line="36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5" w:name="_Toc506574393"/>
      <w:r w:rsidRPr="007B2583">
        <w:rPr>
          <w:rFonts w:eastAsia="Times New Roman" w:cs="Times New Roman"/>
          <w:b/>
          <w:bCs/>
          <w:szCs w:val="28"/>
          <w:lang w:eastAsia="ru-RU"/>
        </w:rPr>
        <w:lastRenderedPageBreak/>
        <w:t>1. Вводные положени</w:t>
      </w:r>
      <w:r w:rsidR="003F7FBC" w:rsidRPr="007B2583">
        <w:rPr>
          <w:rFonts w:eastAsia="Times New Roman" w:cs="Times New Roman"/>
          <w:b/>
          <w:bCs/>
          <w:szCs w:val="28"/>
          <w:lang w:eastAsia="ru-RU"/>
        </w:rPr>
        <w:t>я</w:t>
      </w:r>
      <w:bookmarkEnd w:id="5"/>
    </w:p>
    <w:p w:rsidR="004F52FE" w:rsidRDefault="00713E3A" w:rsidP="00B23A74">
      <w:pPr>
        <w:spacing w:line="360" w:lineRule="auto"/>
        <w:jc w:val="both"/>
        <w:rPr>
          <w:rFonts w:cs="Times New Roman"/>
          <w:szCs w:val="28"/>
        </w:rPr>
      </w:pPr>
      <w:proofErr w:type="gramStart"/>
      <w:r w:rsidRPr="007B2583">
        <w:rPr>
          <w:rFonts w:cs="Times New Roman"/>
          <w:szCs w:val="28"/>
        </w:rPr>
        <w:t xml:space="preserve">Контрольно-счетная палата </w:t>
      </w:r>
      <w:r w:rsidR="00656514">
        <w:rPr>
          <w:rFonts w:cs="Times New Roman"/>
          <w:szCs w:val="28"/>
        </w:rPr>
        <w:t xml:space="preserve">Стародубского муниципального </w:t>
      </w:r>
      <w:r w:rsidR="00AB39D7">
        <w:rPr>
          <w:rFonts w:cs="Times New Roman"/>
          <w:szCs w:val="28"/>
        </w:rPr>
        <w:t>округа Брянской области</w:t>
      </w:r>
      <w:r w:rsidRPr="007B2583">
        <w:rPr>
          <w:rFonts w:cs="Times New Roman"/>
          <w:szCs w:val="28"/>
        </w:rPr>
        <w:t xml:space="preserve"> (далее – Контрольно-счетная палата</w:t>
      </w:r>
      <w:r w:rsidR="00DD3A75">
        <w:rPr>
          <w:rFonts w:cs="Times New Roman"/>
          <w:szCs w:val="28"/>
        </w:rPr>
        <w:t>, КСП</w:t>
      </w:r>
      <w:r w:rsidRPr="007B2583">
        <w:rPr>
          <w:rFonts w:cs="Times New Roman"/>
          <w:szCs w:val="28"/>
        </w:rPr>
        <w:t xml:space="preserve">) </w:t>
      </w:r>
      <w:r w:rsidR="00C53EC2" w:rsidRPr="007B2583">
        <w:rPr>
          <w:rFonts w:cs="Times New Roman"/>
          <w:szCs w:val="28"/>
        </w:rPr>
        <w:t xml:space="preserve">является постоянно действующим органом внешнего </w:t>
      </w:r>
      <w:r w:rsidR="00DA00D5">
        <w:rPr>
          <w:rFonts w:cs="Times New Roman"/>
          <w:szCs w:val="28"/>
        </w:rPr>
        <w:t>муниципального</w:t>
      </w:r>
      <w:r w:rsidR="00C53EC2" w:rsidRPr="007B2583">
        <w:rPr>
          <w:rFonts w:cs="Times New Roman"/>
          <w:szCs w:val="28"/>
        </w:rPr>
        <w:t xml:space="preserve"> финансового контроля и </w:t>
      </w:r>
      <w:r w:rsidRPr="007B2583">
        <w:rPr>
          <w:rFonts w:cs="Times New Roman"/>
          <w:szCs w:val="28"/>
        </w:rPr>
        <w:t>ос</w:t>
      </w:r>
      <w:r w:rsidR="00CE1F77">
        <w:rPr>
          <w:rFonts w:cs="Times New Roman"/>
          <w:szCs w:val="28"/>
        </w:rPr>
        <w:t>уществляет свою деятельность на </w:t>
      </w:r>
      <w:r w:rsidRPr="007B2583">
        <w:rPr>
          <w:rFonts w:cs="Times New Roman"/>
          <w:szCs w:val="28"/>
        </w:rPr>
        <w:t xml:space="preserve">основе Конституции Российской Федерации, Бюджетного кодекса Российской Федерации, федерального законодательства, Устава </w:t>
      </w:r>
      <w:r w:rsidR="00656514">
        <w:rPr>
          <w:rFonts w:cs="Times New Roman"/>
          <w:szCs w:val="28"/>
        </w:rPr>
        <w:t xml:space="preserve">Стародубского </w:t>
      </w:r>
      <w:r w:rsidR="00AB39D7">
        <w:rPr>
          <w:rFonts w:cs="Times New Roman"/>
          <w:szCs w:val="28"/>
        </w:rPr>
        <w:t>муниципального округа</w:t>
      </w:r>
      <w:r w:rsidRPr="007B2583">
        <w:rPr>
          <w:rFonts w:cs="Times New Roman"/>
          <w:szCs w:val="28"/>
        </w:rPr>
        <w:t xml:space="preserve">, </w:t>
      </w:r>
      <w:r w:rsidR="00656514">
        <w:rPr>
          <w:rFonts w:cs="Times New Roman"/>
          <w:szCs w:val="28"/>
        </w:rPr>
        <w:t>Положения о Контрольно-счетной палате</w:t>
      </w:r>
      <w:r w:rsidRPr="007B2583">
        <w:rPr>
          <w:rFonts w:cs="Times New Roman"/>
          <w:szCs w:val="28"/>
        </w:rPr>
        <w:t xml:space="preserve">, других законов и иных нормативных правовых актов </w:t>
      </w:r>
      <w:r w:rsidR="00BD3D19">
        <w:rPr>
          <w:rFonts w:cs="Times New Roman"/>
          <w:szCs w:val="28"/>
        </w:rPr>
        <w:t xml:space="preserve">Стародубского </w:t>
      </w:r>
      <w:r w:rsidR="00AB39D7">
        <w:rPr>
          <w:rFonts w:cs="Times New Roman"/>
          <w:szCs w:val="28"/>
        </w:rPr>
        <w:t>муниципального округа</w:t>
      </w:r>
      <w:r w:rsidRPr="007B2583">
        <w:rPr>
          <w:rFonts w:cs="Times New Roman"/>
          <w:szCs w:val="28"/>
        </w:rPr>
        <w:t>.</w:t>
      </w:r>
      <w:proofErr w:type="gramEnd"/>
      <w:r w:rsidRPr="007B2583">
        <w:rPr>
          <w:rFonts w:cs="Times New Roman"/>
          <w:szCs w:val="28"/>
        </w:rPr>
        <w:t xml:space="preserve"> Контрольно-счетная палата образ</w:t>
      </w:r>
      <w:r w:rsidR="007E25E3" w:rsidRPr="007B2583">
        <w:rPr>
          <w:rFonts w:cs="Times New Roman"/>
          <w:szCs w:val="28"/>
        </w:rPr>
        <w:t>ована</w:t>
      </w:r>
      <w:r w:rsidR="00885E60">
        <w:rPr>
          <w:rFonts w:cs="Times New Roman"/>
          <w:szCs w:val="28"/>
        </w:rPr>
        <w:t xml:space="preserve"> </w:t>
      </w:r>
      <w:r w:rsidR="00656514">
        <w:rPr>
          <w:rFonts w:cs="Times New Roman"/>
          <w:szCs w:val="28"/>
        </w:rPr>
        <w:t>Советом народных депутатов</w:t>
      </w:r>
      <w:r w:rsidR="00885E60">
        <w:rPr>
          <w:rFonts w:cs="Times New Roman"/>
          <w:szCs w:val="28"/>
        </w:rPr>
        <w:t xml:space="preserve"> </w:t>
      </w:r>
      <w:r w:rsidR="00AB39D7">
        <w:rPr>
          <w:rFonts w:cs="Times New Roman"/>
          <w:szCs w:val="28"/>
        </w:rPr>
        <w:t>Стародубского муниципального округа</w:t>
      </w:r>
      <w:r w:rsidR="00D0796A">
        <w:rPr>
          <w:rFonts w:cs="Times New Roman"/>
          <w:szCs w:val="28"/>
        </w:rPr>
        <w:t xml:space="preserve"> (далее – Совет народных депутатов</w:t>
      </w:r>
      <w:r w:rsidR="00650908">
        <w:rPr>
          <w:rFonts w:cs="Times New Roman"/>
          <w:szCs w:val="28"/>
        </w:rPr>
        <w:t>, Совет</w:t>
      </w:r>
      <w:r w:rsidR="00D0796A">
        <w:rPr>
          <w:rFonts w:cs="Times New Roman"/>
          <w:szCs w:val="28"/>
        </w:rPr>
        <w:t>)</w:t>
      </w:r>
      <w:r w:rsidR="00AB39D7">
        <w:rPr>
          <w:rFonts w:cs="Times New Roman"/>
          <w:szCs w:val="28"/>
        </w:rPr>
        <w:t xml:space="preserve"> </w:t>
      </w:r>
      <w:r w:rsidR="00CE1F77">
        <w:rPr>
          <w:rFonts w:cs="Times New Roman"/>
          <w:szCs w:val="28"/>
        </w:rPr>
        <w:t>и </w:t>
      </w:r>
      <w:r w:rsidR="00C53EC2" w:rsidRPr="007B2583">
        <w:rPr>
          <w:rFonts w:cs="Times New Roman"/>
          <w:szCs w:val="28"/>
        </w:rPr>
        <w:t>е</w:t>
      </w:r>
      <w:r w:rsidR="007576C4">
        <w:rPr>
          <w:rFonts w:cs="Times New Roman"/>
          <w:szCs w:val="28"/>
        </w:rPr>
        <w:t>му</w:t>
      </w:r>
      <w:r w:rsidR="00C53EC2" w:rsidRPr="007B2583">
        <w:rPr>
          <w:rFonts w:cs="Times New Roman"/>
          <w:szCs w:val="28"/>
        </w:rPr>
        <w:t xml:space="preserve"> подотчетна</w:t>
      </w:r>
      <w:r w:rsidRPr="007B2583">
        <w:rPr>
          <w:rFonts w:cs="Times New Roman"/>
          <w:szCs w:val="28"/>
        </w:rPr>
        <w:t>.</w:t>
      </w:r>
      <w:r w:rsidR="00885E60">
        <w:rPr>
          <w:rFonts w:cs="Times New Roman"/>
          <w:szCs w:val="28"/>
        </w:rPr>
        <w:t xml:space="preserve"> </w:t>
      </w:r>
      <w:r w:rsidR="0075379D" w:rsidRPr="007B2583">
        <w:rPr>
          <w:rFonts w:cs="Times New Roman"/>
          <w:szCs w:val="28"/>
        </w:rPr>
        <w:t>Отчет о</w:t>
      </w:r>
      <w:r w:rsidR="00CE1F77">
        <w:rPr>
          <w:rFonts w:cs="Times New Roman"/>
          <w:szCs w:val="28"/>
        </w:rPr>
        <w:t> </w:t>
      </w:r>
      <w:r w:rsidR="0075379D" w:rsidRPr="007B2583">
        <w:rPr>
          <w:rFonts w:cs="Times New Roman"/>
          <w:szCs w:val="28"/>
        </w:rPr>
        <w:t xml:space="preserve">работе Контрольно-счетной палаты </w:t>
      </w:r>
      <w:r w:rsidR="009F4E4B">
        <w:rPr>
          <w:rFonts w:cs="Times New Roman"/>
          <w:szCs w:val="28"/>
        </w:rPr>
        <w:t>за</w:t>
      </w:r>
      <w:r w:rsidR="00517B08">
        <w:rPr>
          <w:rFonts w:cs="Times New Roman"/>
          <w:szCs w:val="28"/>
        </w:rPr>
        <w:t xml:space="preserve"> 20</w:t>
      </w:r>
      <w:r w:rsidR="00AB39D7">
        <w:rPr>
          <w:rFonts w:cs="Times New Roman"/>
          <w:szCs w:val="28"/>
        </w:rPr>
        <w:t>2</w:t>
      </w:r>
      <w:r w:rsidR="009F4E4B">
        <w:rPr>
          <w:rFonts w:cs="Times New Roman"/>
          <w:szCs w:val="28"/>
        </w:rPr>
        <w:t>2</w:t>
      </w:r>
      <w:r w:rsidR="00517B08">
        <w:rPr>
          <w:rFonts w:cs="Times New Roman"/>
          <w:szCs w:val="28"/>
        </w:rPr>
        <w:t xml:space="preserve"> год </w:t>
      </w:r>
      <w:r w:rsidR="00E60BA4" w:rsidRPr="007B2583">
        <w:rPr>
          <w:rFonts w:cs="Times New Roman"/>
          <w:szCs w:val="28"/>
        </w:rPr>
        <w:t xml:space="preserve">представляется </w:t>
      </w:r>
      <w:r w:rsidR="000D42E5" w:rsidRPr="007B2583">
        <w:rPr>
          <w:rFonts w:cs="Times New Roman"/>
          <w:szCs w:val="28"/>
        </w:rPr>
        <w:t xml:space="preserve">в </w:t>
      </w:r>
      <w:r w:rsidR="00656514">
        <w:rPr>
          <w:rFonts w:cs="Times New Roman"/>
          <w:szCs w:val="28"/>
        </w:rPr>
        <w:t xml:space="preserve">Совет народных депутатов </w:t>
      </w:r>
      <w:r w:rsidR="00517B08">
        <w:rPr>
          <w:rFonts w:cs="Times New Roman"/>
          <w:szCs w:val="28"/>
        </w:rPr>
        <w:t>в </w:t>
      </w:r>
      <w:r w:rsidR="0075379D" w:rsidRPr="007B2583">
        <w:rPr>
          <w:rFonts w:cs="Times New Roman"/>
          <w:szCs w:val="28"/>
        </w:rPr>
        <w:t>соответствии со статье</w:t>
      </w:r>
      <w:r w:rsidR="00CE1F77">
        <w:rPr>
          <w:rFonts w:cs="Times New Roman"/>
          <w:szCs w:val="28"/>
        </w:rPr>
        <w:t>й 2</w:t>
      </w:r>
      <w:r w:rsidR="008427FB">
        <w:rPr>
          <w:rFonts w:cs="Times New Roman"/>
          <w:szCs w:val="28"/>
        </w:rPr>
        <w:t>1</w:t>
      </w:r>
      <w:r w:rsidR="00D0796A">
        <w:rPr>
          <w:rFonts w:cs="Times New Roman"/>
          <w:szCs w:val="28"/>
        </w:rPr>
        <w:t xml:space="preserve"> </w:t>
      </w:r>
      <w:r w:rsidR="00656514">
        <w:rPr>
          <w:rFonts w:cs="Times New Roman"/>
          <w:szCs w:val="28"/>
        </w:rPr>
        <w:t xml:space="preserve">Положения о </w:t>
      </w:r>
      <w:r w:rsidR="006D3A2E">
        <w:rPr>
          <w:rFonts w:cs="Times New Roman"/>
          <w:szCs w:val="28"/>
        </w:rPr>
        <w:t>К</w:t>
      </w:r>
      <w:r w:rsidR="00656514">
        <w:rPr>
          <w:rFonts w:cs="Times New Roman"/>
          <w:szCs w:val="28"/>
        </w:rPr>
        <w:t>онтрольно-счетной палате</w:t>
      </w:r>
      <w:r w:rsidR="00AB39D7">
        <w:rPr>
          <w:rFonts w:cs="Times New Roman"/>
          <w:szCs w:val="28"/>
        </w:rPr>
        <w:t>.</w:t>
      </w:r>
    </w:p>
    <w:p w:rsidR="004F52FE" w:rsidRDefault="004F52FE" w:rsidP="00B23A74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B2583">
        <w:rPr>
          <w:rFonts w:cs="Times New Roman"/>
          <w:szCs w:val="28"/>
        </w:rPr>
        <w:t>Структура и содержание отчета определены С</w:t>
      </w:r>
      <w:r w:rsidRPr="007B2583">
        <w:rPr>
          <w:rFonts w:eastAsia="Times New Roman" w:cs="Times New Roman"/>
          <w:szCs w:val="28"/>
          <w:lang w:eastAsia="ru-RU"/>
        </w:rPr>
        <w:t xml:space="preserve">тандартом организации деятельности Контрольно-счетной палаты № 3 «Порядок подготовки отчета о работе Контрольно-счетной палаты </w:t>
      </w:r>
      <w:r w:rsidR="006D3A2E">
        <w:rPr>
          <w:rFonts w:eastAsia="Times New Roman" w:cs="Times New Roman"/>
          <w:szCs w:val="28"/>
          <w:lang w:eastAsia="ru-RU"/>
        </w:rPr>
        <w:t xml:space="preserve">Стародубского муниципального </w:t>
      </w:r>
      <w:r w:rsidR="00F05ADB">
        <w:rPr>
          <w:rFonts w:eastAsia="Times New Roman" w:cs="Times New Roman"/>
          <w:szCs w:val="28"/>
          <w:lang w:eastAsia="ru-RU"/>
        </w:rPr>
        <w:t>округа</w:t>
      </w:r>
      <w:r w:rsidR="00024293">
        <w:rPr>
          <w:rFonts w:eastAsia="Times New Roman" w:cs="Times New Roman"/>
          <w:szCs w:val="28"/>
          <w:lang w:eastAsia="ru-RU"/>
        </w:rPr>
        <w:t>»</w:t>
      </w:r>
      <w:r w:rsidRPr="0014275F">
        <w:rPr>
          <w:rFonts w:eastAsia="Times New Roman" w:cs="Times New Roman"/>
          <w:szCs w:val="28"/>
          <w:lang w:eastAsia="ru-RU"/>
        </w:rPr>
        <w:t>.</w:t>
      </w:r>
    </w:p>
    <w:p w:rsidR="008427FB" w:rsidRPr="0014275F" w:rsidRDefault="008427FB" w:rsidP="008427FB">
      <w:pPr>
        <w:pStyle w:val="a4"/>
        <w:spacing w:line="360" w:lineRule="auto"/>
        <w:ind w:right="-2"/>
        <w:jc w:val="both"/>
        <w:rPr>
          <w:szCs w:val="28"/>
        </w:rPr>
      </w:pPr>
      <w:r>
        <w:t xml:space="preserve">            </w:t>
      </w:r>
      <w:r w:rsidRPr="008427FB">
        <w:rPr>
          <w:sz w:val="28"/>
          <w:szCs w:val="28"/>
        </w:rPr>
        <w:t>В отчете отражена деятельность Контрольно-счетной палаты в 202</w:t>
      </w:r>
      <w:r w:rsidR="009F4E4B">
        <w:rPr>
          <w:sz w:val="28"/>
          <w:szCs w:val="28"/>
        </w:rPr>
        <w:t>2</w:t>
      </w:r>
      <w:r w:rsidRPr="008427FB">
        <w:rPr>
          <w:sz w:val="28"/>
          <w:szCs w:val="28"/>
        </w:rPr>
        <w:t xml:space="preserve"> году по реализации полномочий, определенных действующим законодательством.</w:t>
      </w:r>
    </w:p>
    <w:p w:rsidR="00393B77" w:rsidRPr="007B2583" w:rsidRDefault="00393B77" w:rsidP="00B23A74">
      <w:pPr>
        <w:keepNext/>
        <w:keepLines/>
        <w:spacing w:line="360" w:lineRule="auto"/>
        <w:outlineLvl w:val="0"/>
        <w:rPr>
          <w:rFonts w:cs="Times New Roman"/>
          <w:b/>
          <w:szCs w:val="28"/>
        </w:rPr>
      </w:pPr>
      <w:bookmarkStart w:id="6" w:name="_Toc506574394"/>
      <w:r w:rsidRPr="007B2583">
        <w:rPr>
          <w:rFonts w:eastAsia="Times New Roman" w:cs="Times New Roman"/>
          <w:b/>
          <w:bCs/>
          <w:szCs w:val="28"/>
          <w:lang w:eastAsia="ru-RU"/>
        </w:rPr>
        <w:t xml:space="preserve">2. Основные итоги работы </w:t>
      </w:r>
      <w:r w:rsidR="00D40706" w:rsidRPr="007B2583">
        <w:rPr>
          <w:rFonts w:eastAsia="Times New Roman" w:cs="Times New Roman"/>
          <w:b/>
          <w:bCs/>
          <w:szCs w:val="28"/>
          <w:lang w:eastAsia="ru-RU"/>
        </w:rPr>
        <w:t>Ко</w:t>
      </w:r>
      <w:r w:rsidR="00332FFC">
        <w:rPr>
          <w:rFonts w:eastAsia="Times New Roman" w:cs="Times New Roman"/>
          <w:b/>
          <w:bCs/>
          <w:szCs w:val="28"/>
          <w:lang w:eastAsia="ru-RU"/>
        </w:rPr>
        <w:t>нтрольно-счетной палаты в 20</w:t>
      </w:r>
      <w:r w:rsidR="00686B80">
        <w:rPr>
          <w:rFonts w:eastAsia="Times New Roman" w:cs="Times New Roman"/>
          <w:b/>
          <w:bCs/>
          <w:szCs w:val="28"/>
          <w:lang w:eastAsia="ru-RU"/>
        </w:rPr>
        <w:t>2</w:t>
      </w:r>
      <w:r w:rsidR="009F4E4B">
        <w:rPr>
          <w:rFonts w:eastAsia="Times New Roman" w:cs="Times New Roman"/>
          <w:b/>
          <w:bCs/>
          <w:szCs w:val="28"/>
          <w:lang w:eastAsia="ru-RU"/>
        </w:rPr>
        <w:t>2</w:t>
      </w:r>
      <w:r w:rsidRPr="007B2583">
        <w:rPr>
          <w:rFonts w:eastAsia="Times New Roman" w:cs="Times New Roman"/>
          <w:b/>
          <w:bCs/>
          <w:szCs w:val="28"/>
          <w:lang w:eastAsia="ru-RU"/>
        </w:rPr>
        <w:t xml:space="preserve"> году</w:t>
      </w:r>
      <w:bookmarkEnd w:id="6"/>
    </w:p>
    <w:p w:rsidR="00C8205A" w:rsidRDefault="00C8205A" w:rsidP="006D3A2E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D65C4">
        <w:rPr>
          <w:rFonts w:eastAsia="Times New Roman" w:cs="Times New Roman"/>
          <w:szCs w:val="28"/>
          <w:lang w:eastAsia="ru-RU"/>
        </w:rPr>
        <w:t>Планом работы Контрольно-сче</w:t>
      </w:r>
      <w:r w:rsidR="00861361">
        <w:rPr>
          <w:rFonts w:eastAsia="Times New Roman" w:cs="Times New Roman"/>
          <w:szCs w:val="28"/>
          <w:lang w:eastAsia="ru-RU"/>
        </w:rPr>
        <w:t xml:space="preserve">тной палаты </w:t>
      </w:r>
      <w:r w:rsidR="00BD3D19">
        <w:rPr>
          <w:rFonts w:eastAsia="Times New Roman" w:cs="Times New Roman"/>
          <w:szCs w:val="28"/>
          <w:lang w:eastAsia="ru-RU"/>
        </w:rPr>
        <w:t xml:space="preserve">Стародубского </w:t>
      </w:r>
      <w:r w:rsidR="00686B80">
        <w:rPr>
          <w:rFonts w:eastAsia="Times New Roman" w:cs="Times New Roman"/>
          <w:szCs w:val="28"/>
          <w:lang w:eastAsia="ru-RU"/>
        </w:rPr>
        <w:t xml:space="preserve">муниципального округа </w:t>
      </w:r>
      <w:r w:rsidR="00861361">
        <w:rPr>
          <w:rFonts w:eastAsia="Times New Roman" w:cs="Times New Roman"/>
          <w:szCs w:val="28"/>
          <w:lang w:eastAsia="ru-RU"/>
        </w:rPr>
        <w:t>на 20</w:t>
      </w:r>
      <w:r w:rsidR="00686B80">
        <w:rPr>
          <w:rFonts w:eastAsia="Times New Roman" w:cs="Times New Roman"/>
          <w:szCs w:val="28"/>
          <w:lang w:eastAsia="ru-RU"/>
        </w:rPr>
        <w:t>2</w:t>
      </w:r>
      <w:r w:rsidR="009F4E4B">
        <w:rPr>
          <w:rFonts w:eastAsia="Times New Roman" w:cs="Times New Roman"/>
          <w:szCs w:val="28"/>
          <w:lang w:eastAsia="ru-RU"/>
        </w:rPr>
        <w:t>2</w:t>
      </w:r>
      <w:r w:rsidR="008427FB">
        <w:rPr>
          <w:rFonts w:eastAsia="Times New Roman" w:cs="Times New Roman"/>
          <w:szCs w:val="28"/>
          <w:lang w:eastAsia="ru-RU"/>
        </w:rPr>
        <w:t xml:space="preserve"> </w:t>
      </w:r>
      <w:r w:rsidRPr="005D65C4">
        <w:rPr>
          <w:rFonts w:eastAsia="Times New Roman" w:cs="Times New Roman"/>
          <w:szCs w:val="28"/>
          <w:lang w:eastAsia="ru-RU"/>
        </w:rPr>
        <w:t xml:space="preserve">год предусмотрено проведение </w:t>
      </w:r>
      <w:r w:rsidR="009F4E4B">
        <w:rPr>
          <w:rFonts w:eastAsia="Times New Roman" w:cs="Times New Roman"/>
          <w:szCs w:val="28"/>
          <w:lang w:eastAsia="ru-RU"/>
        </w:rPr>
        <w:t>9</w:t>
      </w:r>
      <w:r w:rsidRPr="002E5487">
        <w:rPr>
          <w:rFonts w:eastAsia="Times New Roman" w:cs="Times New Roman"/>
          <w:szCs w:val="28"/>
          <w:lang w:eastAsia="ru-RU"/>
        </w:rPr>
        <w:t xml:space="preserve"> контрольных и экспертно-аналитических мероприятий</w:t>
      </w:r>
      <w:r w:rsidRPr="005D65C4">
        <w:rPr>
          <w:rFonts w:eastAsia="Times New Roman" w:cs="Times New Roman"/>
          <w:szCs w:val="28"/>
          <w:lang w:eastAsia="ru-RU"/>
        </w:rPr>
        <w:t xml:space="preserve">, из них </w:t>
      </w:r>
      <w:r w:rsidR="009F4E4B">
        <w:rPr>
          <w:rFonts w:eastAsia="Times New Roman" w:cs="Times New Roman"/>
          <w:szCs w:val="28"/>
          <w:lang w:eastAsia="ru-RU"/>
        </w:rPr>
        <w:t>4</w:t>
      </w:r>
      <w:r w:rsidRPr="005D65C4">
        <w:rPr>
          <w:rFonts w:eastAsia="Times New Roman" w:cs="Times New Roman"/>
          <w:szCs w:val="28"/>
          <w:lang w:eastAsia="ru-RU"/>
        </w:rPr>
        <w:t xml:space="preserve"> контрольн</w:t>
      </w:r>
      <w:r w:rsidR="008427FB">
        <w:rPr>
          <w:rFonts w:eastAsia="Times New Roman" w:cs="Times New Roman"/>
          <w:szCs w:val="28"/>
          <w:lang w:eastAsia="ru-RU"/>
        </w:rPr>
        <w:t>ых</w:t>
      </w:r>
      <w:r w:rsidRPr="005D65C4">
        <w:rPr>
          <w:rFonts w:eastAsia="Times New Roman" w:cs="Times New Roman"/>
          <w:szCs w:val="28"/>
          <w:lang w:eastAsia="ru-RU"/>
        </w:rPr>
        <w:t xml:space="preserve"> и </w:t>
      </w:r>
      <w:r w:rsidR="009F4E4B">
        <w:rPr>
          <w:rFonts w:eastAsia="Times New Roman" w:cs="Times New Roman"/>
          <w:szCs w:val="28"/>
          <w:lang w:eastAsia="ru-RU"/>
        </w:rPr>
        <w:t>5</w:t>
      </w:r>
      <w:r w:rsidRPr="002E5487">
        <w:rPr>
          <w:rFonts w:eastAsia="Times New Roman" w:cs="Times New Roman"/>
          <w:szCs w:val="28"/>
          <w:lang w:eastAsia="ru-RU"/>
        </w:rPr>
        <w:t xml:space="preserve"> экспертно-аналитических мероприятий</w:t>
      </w:r>
      <w:r w:rsidR="006D3A2E">
        <w:rPr>
          <w:rFonts w:eastAsia="Times New Roman" w:cs="Times New Roman"/>
          <w:szCs w:val="28"/>
          <w:lang w:eastAsia="ru-RU"/>
        </w:rPr>
        <w:t>.</w:t>
      </w:r>
    </w:p>
    <w:p w:rsidR="00CC40D3" w:rsidRDefault="00393B77" w:rsidP="00B23A74">
      <w:pPr>
        <w:tabs>
          <w:tab w:val="left" w:pos="993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9067E">
        <w:rPr>
          <w:rFonts w:eastAsia="Times New Roman" w:cs="Times New Roman"/>
          <w:szCs w:val="28"/>
          <w:lang w:eastAsia="ru-RU"/>
        </w:rPr>
        <w:t xml:space="preserve">В </w:t>
      </w:r>
      <w:r w:rsidR="00ED133D" w:rsidRPr="0059067E">
        <w:rPr>
          <w:rFonts w:eastAsia="Times New Roman" w:cs="Times New Roman"/>
          <w:szCs w:val="28"/>
          <w:lang w:eastAsia="ru-RU"/>
        </w:rPr>
        <w:t>20</w:t>
      </w:r>
      <w:r w:rsidR="00436974">
        <w:rPr>
          <w:rFonts w:eastAsia="Times New Roman" w:cs="Times New Roman"/>
          <w:szCs w:val="28"/>
          <w:lang w:eastAsia="ru-RU"/>
        </w:rPr>
        <w:t>2</w:t>
      </w:r>
      <w:r w:rsidR="009F4E4B">
        <w:rPr>
          <w:rFonts w:eastAsia="Times New Roman" w:cs="Times New Roman"/>
          <w:szCs w:val="28"/>
          <w:lang w:eastAsia="ru-RU"/>
        </w:rPr>
        <w:t>2</w:t>
      </w:r>
      <w:r w:rsidR="00614F21">
        <w:rPr>
          <w:rFonts w:eastAsia="Times New Roman" w:cs="Times New Roman"/>
          <w:szCs w:val="28"/>
          <w:lang w:eastAsia="ru-RU"/>
        </w:rPr>
        <w:t xml:space="preserve"> </w:t>
      </w:r>
      <w:r w:rsidR="00ED133D" w:rsidRPr="0059067E">
        <w:rPr>
          <w:rFonts w:eastAsia="Times New Roman" w:cs="Times New Roman"/>
          <w:szCs w:val="28"/>
          <w:lang w:eastAsia="ru-RU"/>
        </w:rPr>
        <w:t xml:space="preserve">году Контрольно-счетной палатой в </w:t>
      </w:r>
      <w:r w:rsidRPr="0059067E">
        <w:rPr>
          <w:rFonts w:eastAsia="Times New Roman" w:cs="Times New Roman"/>
          <w:szCs w:val="28"/>
          <w:lang w:eastAsia="ru-RU"/>
        </w:rPr>
        <w:t>соот</w:t>
      </w:r>
      <w:r w:rsidR="00D36E67" w:rsidRPr="0059067E">
        <w:rPr>
          <w:rFonts w:eastAsia="Times New Roman" w:cs="Times New Roman"/>
          <w:szCs w:val="28"/>
          <w:lang w:eastAsia="ru-RU"/>
        </w:rPr>
        <w:t xml:space="preserve">ветствии с планом работы </w:t>
      </w:r>
      <w:r w:rsidRPr="0059067E">
        <w:rPr>
          <w:rFonts w:eastAsia="Times New Roman" w:cs="Times New Roman"/>
          <w:szCs w:val="28"/>
          <w:lang w:eastAsia="ru-RU"/>
        </w:rPr>
        <w:t>про</w:t>
      </w:r>
      <w:r w:rsidR="00DB594D" w:rsidRPr="0059067E">
        <w:rPr>
          <w:rFonts w:eastAsia="Times New Roman" w:cs="Times New Roman"/>
          <w:szCs w:val="28"/>
          <w:lang w:eastAsia="ru-RU"/>
        </w:rPr>
        <w:t xml:space="preserve">ведено </w:t>
      </w:r>
      <w:r w:rsidR="009F4E4B">
        <w:rPr>
          <w:rFonts w:eastAsia="Times New Roman" w:cs="Times New Roman"/>
          <w:szCs w:val="28"/>
          <w:lang w:eastAsia="ru-RU"/>
        </w:rPr>
        <w:t>9</w:t>
      </w:r>
      <w:r w:rsidR="00614F21">
        <w:rPr>
          <w:rFonts w:eastAsia="Times New Roman" w:cs="Times New Roman"/>
          <w:szCs w:val="28"/>
          <w:lang w:eastAsia="ru-RU"/>
        </w:rPr>
        <w:t xml:space="preserve"> </w:t>
      </w:r>
      <w:r w:rsidR="00D36E67" w:rsidRPr="0059067E">
        <w:rPr>
          <w:rFonts w:eastAsia="Times New Roman" w:cs="Times New Roman"/>
          <w:szCs w:val="28"/>
          <w:lang w:eastAsia="ru-RU"/>
        </w:rPr>
        <w:t>мероприяти</w:t>
      </w:r>
      <w:r w:rsidR="00BD3D19">
        <w:rPr>
          <w:rFonts w:eastAsia="Times New Roman" w:cs="Times New Roman"/>
          <w:szCs w:val="28"/>
          <w:lang w:eastAsia="ru-RU"/>
        </w:rPr>
        <w:t>й</w:t>
      </w:r>
      <w:r w:rsidR="00DB594D" w:rsidRPr="0059067E">
        <w:rPr>
          <w:rFonts w:eastAsia="Times New Roman" w:cs="Times New Roman"/>
          <w:szCs w:val="28"/>
          <w:lang w:eastAsia="ru-RU"/>
        </w:rPr>
        <w:t xml:space="preserve">, </w:t>
      </w:r>
      <w:r w:rsidR="009D1EB8" w:rsidRPr="0059067E">
        <w:rPr>
          <w:rFonts w:eastAsia="Times New Roman" w:cs="Times New Roman"/>
          <w:szCs w:val="28"/>
          <w:lang w:eastAsia="ru-RU"/>
        </w:rPr>
        <w:t xml:space="preserve">в рамках которых </w:t>
      </w:r>
      <w:r w:rsidR="003431A2" w:rsidRPr="0059067E">
        <w:rPr>
          <w:rFonts w:eastAsia="Times New Roman" w:cs="Times New Roman"/>
          <w:szCs w:val="28"/>
          <w:lang w:eastAsia="ru-RU"/>
        </w:rPr>
        <w:t xml:space="preserve">охвачено </w:t>
      </w:r>
      <w:r w:rsidR="009F4E4B">
        <w:rPr>
          <w:rFonts w:eastAsia="Times New Roman" w:cs="Times New Roman"/>
          <w:szCs w:val="28"/>
          <w:lang w:eastAsia="ru-RU"/>
        </w:rPr>
        <w:t>15</w:t>
      </w:r>
      <w:r w:rsidR="00436974">
        <w:rPr>
          <w:rFonts w:eastAsia="Times New Roman" w:cs="Times New Roman"/>
          <w:szCs w:val="28"/>
          <w:lang w:eastAsia="ru-RU"/>
        </w:rPr>
        <w:t xml:space="preserve"> </w:t>
      </w:r>
      <w:r w:rsidR="00D36E67" w:rsidRPr="0059067E">
        <w:rPr>
          <w:rFonts w:eastAsia="Times New Roman" w:cs="Times New Roman"/>
          <w:szCs w:val="28"/>
          <w:lang w:eastAsia="ru-RU"/>
        </w:rPr>
        <w:t>объект</w:t>
      </w:r>
      <w:r w:rsidR="00436974">
        <w:rPr>
          <w:rFonts w:eastAsia="Times New Roman" w:cs="Times New Roman"/>
          <w:szCs w:val="28"/>
          <w:lang w:eastAsia="ru-RU"/>
        </w:rPr>
        <w:t>ов</w:t>
      </w:r>
      <w:r w:rsidR="003431A2" w:rsidRPr="0059067E">
        <w:rPr>
          <w:rFonts w:eastAsia="Times New Roman" w:cs="Times New Roman"/>
          <w:szCs w:val="28"/>
          <w:lang w:eastAsia="ru-RU"/>
        </w:rPr>
        <w:t xml:space="preserve">, </w:t>
      </w:r>
      <w:r w:rsidR="00D36E67" w:rsidRPr="0059067E">
        <w:rPr>
          <w:rFonts w:eastAsia="Times New Roman" w:cs="Times New Roman"/>
          <w:szCs w:val="28"/>
          <w:lang w:eastAsia="ru-RU"/>
        </w:rPr>
        <w:t>из них</w:t>
      </w:r>
      <w:r w:rsidR="003431A2" w:rsidRPr="0059067E">
        <w:rPr>
          <w:rFonts w:eastAsia="Times New Roman" w:cs="Times New Roman"/>
          <w:szCs w:val="28"/>
          <w:lang w:eastAsia="ru-RU"/>
        </w:rPr>
        <w:t>:</w:t>
      </w:r>
    </w:p>
    <w:p w:rsidR="005761F3" w:rsidRPr="0059067E" w:rsidRDefault="009F4E4B" w:rsidP="005761F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4</w:t>
      </w:r>
      <w:r w:rsidR="005761F3" w:rsidRPr="0019586F">
        <w:rPr>
          <w:rFonts w:eastAsia="Times New Roman" w:cs="Times New Roman"/>
          <w:spacing w:val="-4"/>
          <w:szCs w:val="28"/>
          <w:lang w:eastAsia="ru-RU"/>
        </w:rPr>
        <w:t xml:space="preserve"> контрольных мероприяти</w:t>
      </w:r>
      <w:r w:rsidR="005761F3">
        <w:rPr>
          <w:rFonts w:eastAsia="Times New Roman" w:cs="Times New Roman"/>
          <w:spacing w:val="-4"/>
          <w:szCs w:val="28"/>
          <w:lang w:eastAsia="ru-RU"/>
        </w:rPr>
        <w:t>я</w:t>
      </w:r>
      <w:r w:rsidR="005761F3" w:rsidRPr="0019586F">
        <w:rPr>
          <w:rFonts w:eastAsia="Times New Roman" w:cs="Times New Roman"/>
          <w:spacing w:val="-4"/>
          <w:szCs w:val="28"/>
          <w:lang w:eastAsia="ru-RU"/>
        </w:rPr>
        <w:t>,</w:t>
      </w:r>
      <w:r w:rsidR="005761F3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5761F3" w:rsidRPr="0019586F">
        <w:rPr>
          <w:rFonts w:eastAsia="Times New Roman" w:cs="Times New Roman"/>
          <w:spacing w:val="-4"/>
          <w:szCs w:val="28"/>
          <w:lang w:eastAsia="ru-RU"/>
        </w:rPr>
        <w:t xml:space="preserve">в рамках которых охвачено </w:t>
      </w:r>
      <w:r>
        <w:rPr>
          <w:rFonts w:eastAsia="Times New Roman" w:cs="Times New Roman"/>
          <w:spacing w:val="-4"/>
          <w:szCs w:val="28"/>
          <w:lang w:eastAsia="ru-RU"/>
        </w:rPr>
        <w:t>4</w:t>
      </w:r>
      <w:r w:rsidR="005761F3" w:rsidRPr="0019586F">
        <w:rPr>
          <w:rFonts w:eastAsia="Times New Roman" w:cs="Times New Roman"/>
          <w:spacing w:val="-4"/>
          <w:szCs w:val="28"/>
          <w:lang w:eastAsia="ru-RU"/>
        </w:rPr>
        <w:t> объект</w:t>
      </w:r>
      <w:r>
        <w:rPr>
          <w:rFonts w:eastAsia="Times New Roman" w:cs="Times New Roman"/>
          <w:spacing w:val="-4"/>
          <w:szCs w:val="28"/>
          <w:lang w:eastAsia="ru-RU"/>
        </w:rPr>
        <w:t>а</w:t>
      </w:r>
      <w:r w:rsidR="005761F3" w:rsidRPr="0019586F">
        <w:rPr>
          <w:rFonts w:eastAsia="Times New Roman" w:cs="Times New Roman"/>
          <w:spacing w:val="-4"/>
          <w:szCs w:val="28"/>
          <w:lang w:eastAsia="ru-RU"/>
        </w:rPr>
        <w:t xml:space="preserve">, </w:t>
      </w:r>
      <w:r w:rsidR="005761F3" w:rsidRPr="0019586F">
        <w:rPr>
          <w:rFonts w:eastAsia="Times New Roman" w:cs="Times New Roman"/>
          <w:szCs w:val="28"/>
          <w:lang w:eastAsia="ru-RU"/>
        </w:rPr>
        <w:t xml:space="preserve">общий объем проверенных средств составил </w:t>
      </w:r>
      <w:r>
        <w:rPr>
          <w:rFonts w:eastAsia="Times New Roman" w:cs="Times New Roman"/>
          <w:szCs w:val="28"/>
          <w:lang w:eastAsia="ru-RU"/>
        </w:rPr>
        <w:t>31135,4</w:t>
      </w:r>
      <w:r w:rsidR="008577EC">
        <w:rPr>
          <w:rFonts w:eastAsia="Times New Roman" w:cs="Times New Roman"/>
          <w:szCs w:val="28"/>
          <w:lang w:eastAsia="ru-RU"/>
        </w:rPr>
        <w:t xml:space="preserve"> </w:t>
      </w:r>
      <w:r w:rsidR="005761F3" w:rsidRPr="0019586F">
        <w:rPr>
          <w:rFonts w:eastAsia="Times New Roman" w:cs="Times New Roman"/>
          <w:szCs w:val="28"/>
          <w:lang w:eastAsia="ru-RU"/>
        </w:rPr>
        <w:t>тыс. рублей</w:t>
      </w:r>
      <w:r w:rsidR="005761F3" w:rsidRPr="0019586F">
        <w:rPr>
          <w:rFonts w:eastAsia="Times New Roman" w:cs="Times New Roman"/>
          <w:spacing w:val="-4"/>
          <w:szCs w:val="28"/>
          <w:lang w:eastAsia="ru-RU"/>
        </w:rPr>
        <w:t>,</w:t>
      </w:r>
      <w:r w:rsidR="005761F3">
        <w:rPr>
          <w:rFonts w:eastAsia="Times New Roman" w:cs="Times New Roman"/>
          <w:szCs w:val="28"/>
          <w:lang w:eastAsia="ru-RU"/>
        </w:rPr>
        <w:br/>
        <w:t xml:space="preserve">в том </w:t>
      </w:r>
      <w:r w:rsidR="005761F3" w:rsidRPr="0059067E">
        <w:rPr>
          <w:rFonts w:eastAsia="Times New Roman" w:cs="Times New Roman"/>
          <w:szCs w:val="28"/>
          <w:lang w:eastAsia="ru-RU"/>
        </w:rPr>
        <w:t>числе по предложениям:</w:t>
      </w:r>
    </w:p>
    <w:p w:rsidR="005761F3" w:rsidRPr="0059067E" w:rsidRDefault="005761F3" w:rsidP="00B23A74">
      <w:pPr>
        <w:tabs>
          <w:tab w:val="left" w:pos="993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Контрольно-счетной палаты Брянской области</w:t>
      </w:r>
      <w:r w:rsidRPr="00542FA6">
        <w:rPr>
          <w:rFonts w:eastAsia="Times New Roman" w:cs="Times New Roman"/>
          <w:szCs w:val="28"/>
          <w:lang w:eastAsia="ru-RU"/>
        </w:rPr>
        <w:t xml:space="preserve"> –</w:t>
      </w:r>
      <w:r w:rsidR="008577E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 совместное</w:t>
      </w:r>
      <w:r w:rsidRPr="00542FA6">
        <w:rPr>
          <w:rFonts w:eastAsia="Times New Roman" w:cs="Times New Roman"/>
          <w:szCs w:val="28"/>
          <w:lang w:eastAsia="ru-RU"/>
        </w:rPr>
        <w:t xml:space="preserve"> мероприяти</w:t>
      </w:r>
      <w:r>
        <w:rPr>
          <w:rFonts w:eastAsia="Times New Roman" w:cs="Times New Roman"/>
          <w:szCs w:val="28"/>
          <w:lang w:eastAsia="ru-RU"/>
        </w:rPr>
        <w:t>е</w:t>
      </w:r>
      <w:r w:rsidRPr="00542FA6">
        <w:rPr>
          <w:rFonts w:eastAsia="Times New Roman" w:cs="Times New Roman"/>
          <w:szCs w:val="28"/>
          <w:lang w:eastAsia="ru-RU"/>
        </w:rPr>
        <w:t xml:space="preserve">, </w:t>
      </w:r>
      <w:r w:rsidR="008577EC">
        <w:rPr>
          <w:rFonts w:eastAsia="Times New Roman" w:cs="Times New Roman"/>
          <w:szCs w:val="28"/>
          <w:lang w:eastAsia="ru-RU"/>
        </w:rPr>
        <w:t xml:space="preserve"> </w:t>
      </w:r>
      <w:r w:rsidRPr="00542FA6">
        <w:rPr>
          <w:rFonts w:eastAsia="Times New Roman" w:cs="Times New Roman"/>
          <w:szCs w:val="28"/>
          <w:lang w:eastAsia="ru-RU"/>
        </w:rPr>
        <w:t>в рамках котор</w:t>
      </w:r>
      <w:r>
        <w:rPr>
          <w:rFonts w:eastAsia="Times New Roman" w:cs="Times New Roman"/>
          <w:szCs w:val="28"/>
          <w:lang w:eastAsia="ru-RU"/>
        </w:rPr>
        <w:t>ого охвачен</w:t>
      </w:r>
      <w:r w:rsidR="008577EC">
        <w:rPr>
          <w:rFonts w:eastAsia="Times New Roman" w:cs="Times New Roman"/>
          <w:szCs w:val="28"/>
          <w:lang w:eastAsia="ru-RU"/>
        </w:rPr>
        <w:t xml:space="preserve">о </w:t>
      </w:r>
      <w:r w:rsidR="009F4E4B">
        <w:rPr>
          <w:rFonts w:eastAsia="Times New Roman" w:cs="Times New Roman"/>
          <w:spacing w:val="-4"/>
          <w:szCs w:val="28"/>
          <w:lang w:eastAsia="ru-RU"/>
        </w:rPr>
        <w:t>1</w:t>
      </w:r>
      <w:r w:rsidRPr="0019586F">
        <w:rPr>
          <w:rFonts w:eastAsia="Times New Roman" w:cs="Times New Roman"/>
          <w:spacing w:val="-4"/>
          <w:szCs w:val="28"/>
          <w:lang w:eastAsia="ru-RU"/>
        </w:rPr>
        <w:t xml:space="preserve">объект, общий объем проверенных средств составил </w:t>
      </w:r>
      <w:r w:rsidR="009F4E4B">
        <w:rPr>
          <w:rFonts w:eastAsia="Times New Roman" w:cs="Times New Roman"/>
          <w:spacing w:val="-4"/>
          <w:szCs w:val="28"/>
          <w:lang w:eastAsia="ru-RU"/>
        </w:rPr>
        <w:t>4416,1</w:t>
      </w:r>
      <w:r w:rsidRPr="0019586F">
        <w:rPr>
          <w:rFonts w:eastAsia="Times New Roman" w:cs="Times New Roman"/>
          <w:spacing w:val="-4"/>
          <w:szCs w:val="28"/>
          <w:lang w:eastAsia="ru-RU"/>
        </w:rPr>
        <w:t xml:space="preserve"> тыс. рублей;</w:t>
      </w:r>
    </w:p>
    <w:p w:rsidR="0095147C" w:rsidRPr="00676289" w:rsidRDefault="009F4E4B" w:rsidP="00676289">
      <w:pPr>
        <w:tabs>
          <w:tab w:val="left" w:pos="0"/>
        </w:tabs>
        <w:spacing w:line="360" w:lineRule="auto"/>
        <w:ind w:firstLine="92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3</w:t>
      </w:r>
      <w:r w:rsidR="00393B77" w:rsidRPr="00676289">
        <w:rPr>
          <w:rFonts w:eastAsia="Times New Roman" w:cs="Times New Roman"/>
          <w:spacing w:val="-4"/>
          <w:szCs w:val="28"/>
          <w:lang w:eastAsia="ru-RU"/>
        </w:rPr>
        <w:t xml:space="preserve"> контрольн</w:t>
      </w:r>
      <w:r w:rsidR="008577EC" w:rsidRPr="00676289">
        <w:rPr>
          <w:rFonts w:eastAsia="Times New Roman" w:cs="Times New Roman"/>
          <w:spacing w:val="-4"/>
          <w:szCs w:val="28"/>
          <w:lang w:eastAsia="ru-RU"/>
        </w:rPr>
        <w:t>ых</w:t>
      </w:r>
      <w:r w:rsidR="00885E60" w:rsidRPr="00676289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CC40D3" w:rsidRPr="00676289">
        <w:rPr>
          <w:rFonts w:eastAsia="Times New Roman" w:cs="Times New Roman"/>
          <w:spacing w:val="-4"/>
          <w:szCs w:val="28"/>
          <w:lang w:eastAsia="ru-RU"/>
        </w:rPr>
        <w:t>мероприяти</w:t>
      </w:r>
      <w:r w:rsidR="008577EC" w:rsidRPr="00676289">
        <w:rPr>
          <w:rFonts w:eastAsia="Times New Roman" w:cs="Times New Roman"/>
          <w:spacing w:val="-4"/>
          <w:szCs w:val="28"/>
          <w:lang w:eastAsia="ru-RU"/>
        </w:rPr>
        <w:t>я</w:t>
      </w:r>
      <w:r w:rsidR="00CC40D3" w:rsidRPr="00676289">
        <w:rPr>
          <w:rFonts w:eastAsia="Times New Roman" w:cs="Times New Roman"/>
          <w:spacing w:val="-4"/>
          <w:szCs w:val="28"/>
          <w:lang w:eastAsia="ru-RU"/>
        </w:rPr>
        <w:t>,</w:t>
      </w:r>
      <w:r w:rsidR="00885E60" w:rsidRPr="00676289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9D1EB8" w:rsidRPr="00676289">
        <w:rPr>
          <w:rFonts w:eastAsia="Times New Roman" w:cs="Times New Roman"/>
          <w:spacing w:val="-4"/>
          <w:szCs w:val="28"/>
          <w:lang w:eastAsia="ru-RU"/>
        </w:rPr>
        <w:t>в рамках котор</w:t>
      </w:r>
      <w:r w:rsidR="0095147C" w:rsidRPr="00676289">
        <w:rPr>
          <w:rFonts w:eastAsia="Times New Roman" w:cs="Times New Roman"/>
          <w:spacing w:val="-4"/>
          <w:szCs w:val="28"/>
          <w:lang w:eastAsia="ru-RU"/>
        </w:rPr>
        <w:t>ого</w:t>
      </w:r>
      <w:r w:rsidR="00885E60" w:rsidRPr="00676289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8259BA" w:rsidRPr="00676289">
        <w:rPr>
          <w:rFonts w:eastAsia="Times New Roman" w:cs="Times New Roman"/>
          <w:spacing w:val="-4"/>
          <w:szCs w:val="28"/>
          <w:lang w:eastAsia="ru-RU"/>
        </w:rPr>
        <w:t xml:space="preserve">охвачено </w:t>
      </w:r>
      <w:r w:rsidR="008577EC" w:rsidRPr="00676289">
        <w:rPr>
          <w:rFonts w:eastAsia="Times New Roman" w:cs="Times New Roman"/>
          <w:spacing w:val="-4"/>
          <w:szCs w:val="28"/>
          <w:lang w:eastAsia="ru-RU"/>
        </w:rPr>
        <w:t>3</w:t>
      </w:r>
      <w:r w:rsidR="00861361" w:rsidRPr="00676289">
        <w:rPr>
          <w:rFonts w:eastAsia="Times New Roman" w:cs="Times New Roman"/>
          <w:spacing w:val="-4"/>
          <w:szCs w:val="28"/>
          <w:lang w:eastAsia="ru-RU"/>
        </w:rPr>
        <w:t> </w:t>
      </w:r>
      <w:r w:rsidR="0059067E" w:rsidRPr="00676289">
        <w:rPr>
          <w:rFonts w:eastAsia="Times New Roman" w:cs="Times New Roman"/>
          <w:spacing w:val="-4"/>
          <w:szCs w:val="28"/>
          <w:lang w:eastAsia="ru-RU"/>
        </w:rPr>
        <w:t>объект</w:t>
      </w:r>
      <w:r w:rsidR="008577EC" w:rsidRPr="00676289">
        <w:rPr>
          <w:rFonts w:eastAsia="Times New Roman" w:cs="Times New Roman"/>
          <w:spacing w:val="-4"/>
          <w:szCs w:val="28"/>
          <w:lang w:eastAsia="ru-RU"/>
        </w:rPr>
        <w:t>а</w:t>
      </w:r>
      <w:r w:rsidR="008259BA" w:rsidRPr="00676289">
        <w:rPr>
          <w:rFonts w:eastAsia="Times New Roman" w:cs="Times New Roman"/>
          <w:spacing w:val="-4"/>
          <w:szCs w:val="28"/>
          <w:lang w:eastAsia="ru-RU"/>
        </w:rPr>
        <w:t xml:space="preserve">, </w:t>
      </w:r>
      <w:r w:rsidR="008259BA" w:rsidRPr="00676289">
        <w:rPr>
          <w:rFonts w:eastAsia="Times New Roman" w:cs="Times New Roman"/>
          <w:szCs w:val="28"/>
          <w:lang w:eastAsia="ru-RU"/>
        </w:rPr>
        <w:t xml:space="preserve">общий объем проверенных средств составил </w:t>
      </w:r>
      <w:r>
        <w:rPr>
          <w:rFonts w:eastAsia="Times New Roman" w:cs="Times New Roman"/>
          <w:szCs w:val="28"/>
          <w:lang w:eastAsia="ru-RU"/>
        </w:rPr>
        <w:t>26719,3</w:t>
      </w:r>
      <w:r w:rsidR="00303246">
        <w:rPr>
          <w:rFonts w:eastAsia="Times New Roman" w:cs="Times New Roman"/>
          <w:szCs w:val="28"/>
          <w:lang w:eastAsia="ru-RU"/>
        </w:rPr>
        <w:t xml:space="preserve"> </w:t>
      </w:r>
      <w:r w:rsidR="0059067E" w:rsidRPr="00676289">
        <w:rPr>
          <w:rFonts w:eastAsia="Times New Roman" w:cs="Times New Roman"/>
          <w:szCs w:val="28"/>
          <w:lang w:eastAsia="ru-RU"/>
        </w:rPr>
        <w:t>тыс</w:t>
      </w:r>
      <w:r w:rsidR="008259BA" w:rsidRPr="00676289">
        <w:rPr>
          <w:rFonts w:eastAsia="Times New Roman" w:cs="Times New Roman"/>
          <w:szCs w:val="28"/>
          <w:lang w:eastAsia="ru-RU"/>
        </w:rPr>
        <w:t>. рублей</w:t>
      </w:r>
      <w:r w:rsidR="0095147C" w:rsidRPr="00676289">
        <w:rPr>
          <w:rFonts w:eastAsia="Times New Roman" w:cs="Times New Roman"/>
          <w:spacing w:val="-4"/>
          <w:szCs w:val="28"/>
          <w:lang w:eastAsia="ru-RU"/>
        </w:rPr>
        <w:t>.</w:t>
      </w:r>
    </w:p>
    <w:p w:rsidR="00CC40D3" w:rsidRPr="006714E9" w:rsidRDefault="009F4E4B" w:rsidP="00B23A74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453BAA" w:rsidRPr="006714E9">
        <w:rPr>
          <w:rFonts w:eastAsia="Times New Roman" w:cs="Times New Roman"/>
          <w:szCs w:val="28"/>
          <w:lang w:eastAsia="ru-RU"/>
        </w:rPr>
        <w:t xml:space="preserve"> экспертно-аналитических мероприяти</w:t>
      </w:r>
      <w:r w:rsidR="001826C5">
        <w:rPr>
          <w:rFonts w:eastAsia="Times New Roman" w:cs="Times New Roman"/>
          <w:szCs w:val="28"/>
          <w:lang w:eastAsia="ru-RU"/>
        </w:rPr>
        <w:t>й</w:t>
      </w:r>
      <w:r w:rsidR="0081313D" w:rsidRPr="006714E9">
        <w:rPr>
          <w:rFonts w:eastAsia="Times New Roman" w:cs="Times New Roman"/>
          <w:szCs w:val="28"/>
          <w:lang w:eastAsia="ru-RU"/>
        </w:rPr>
        <w:t xml:space="preserve">, </w:t>
      </w:r>
      <w:r w:rsidR="009D1EB8" w:rsidRPr="006714E9">
        <w:rPr>
          <w:rFonts w:eastAsia="Times New Roman" w:cs="Times New Roman"/>
          <w:szCs w:val="28"/>
          <w:lang w:eastAsia="ru-RU"/>
        </w:rPr>
        <w:t xml:space="preserve">в рамках которых </w:t>
      </w:r>
      <w:r w:rsidR="0014275F">
        <w:rPr>
          <w:rFonts w:eastAsia="Times New Roman" w:cs="Times New Roman"/>
          <w:szCs w:val="28"/>
          <w:lang w:eastAsia="ru-RU"/>
        </w:rPr>
        <w:t>охвачено</w:t>
      </w:r>
      <w:r w:rsidR="00FC6195" w:rsidRPr="00FC619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11</w:t>
      </w:r>
      <w:r w:rsidR="00AC735F" w:rsidRPr="006714E9">
        <w:rPr>
          <w:rFonts w:eastAsia="Times New Roman" w:cs="Times New Roman"/>
          <w:szCs w:val="28"/>
          <w:lang w:eastAsia="ru-RU"/>
        </w:rPr>
        <w:t xml:space="preserve"> объект</w:t>
      </w:r>
      <w:r>
        <w:rPr>
          <w:rFonts w:eastAsia="Times New Roman" w:cs="Times New Roman"/>
          <w:szCs w:val="28"/>
          <w:lang w:eastAsia="ru-RU"/>
        </w:rPr>
        <w:t>ов</w:t>
      </w:r>
      <w:r w:rsidR="0081313D" w:rsidRPr="006714E9">
        <w:rPr>
          <w:rFonts w:eastAsia="Times New Roman" w:cs="Times New Roman"/>
          <w:szCs w:val="28"/>
          <w:lang w:eastAsia="ru-RU"/>
        </w:rPr>
        <w:t xml:space="preserve">, </w:t>
      </w:r>
      <w:r w:rsidR="0082642F">
        <w:rPr>
          <w:rFonts w:eastAsia="Times New Roman" w:cs="Times New Roman"/>
          <w:szCs w:val="28"/>
          <w:lang w:eastAsia="ru-RU"/>
        </w:rPr>
        <w:t>в том числе</w:t>
      </w:r>
      <w:r w:rsidR="0081313D" w:rsidRPr="006714E9">
        <w:rPr>
          <w:rFonts w:eastAsia="Times New Roman" w:cs="Times New Roman"/>
          <w:szCs w:val="28"/>
          <w:lang w:eastAsia="ru-RU"/>
        </w:rPr>
        <w:t>:</w:t>
      </w:r>
    </w:p>
    <w:p w:rsidR="00C24257" w:rsidRDefault="00436974" w:rsidP="00B23A74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D20C6B">
        <w:rPr>
          <w:rFonts w:eastAsia="Times New Roman" w:cs="Times New Roman"/>
          <w:szCs w:val="28"/>
          <w:lang w:eastAsia="ru-RU"/>
        </w:rPr>
        <w:t xml:space="preserve"> </w:t>
      </w:r>
      <w:r w:rsidR="00C24257" w:rsidRPr="00044C43">
        <w:rPr>
          <w:rFonts w:cs="Times New Roman"/>
          <w:szCs w:val="28"/>
        </w:rPr>
        <w:t>внешн</w:t>
      </w:r>
      <w:r>
        <w:rPr>
          <w:rFonts w:cs="Times New Roman"/>
          <w:szCs w:val="28"/>
        </w:rPr>
        <w:t>яя</w:t>
      </w:r>
      <w:r w:rsidR="00C24257" w:rsidRPr="00044C43">
        <w:rPr>
          <w:rFonts w:cs="Times New Roman"/>
          <w:szCs w:val="28"/>
        </w:rPr>
        <w:t xml:space="preserve"> проверк</w:t>
      </w:r>
      <w:r>
        <w:rPr>
          <w:rFonts w:cs="Times New Roman"/>
          <w:szCs w:val="28"/>
        </w:rPr>
        <w:t>а</w:t>
      </w:r>
      <w:r w:rsidR="00885E60">
        <w:rPr>
          <w:rFonts w:cs="Times New Roman"/>
          <w:szCs w:val="28"/>
        </w:rPr>
        <w:t xml:space="preserve"> </w:t>
      </w:r>
      <w:r w:rsidR="0082642F" w:rsidRPr="00044C43">
        <w:rPr>
          <w:rFonts w:cs="Times New Roman"/>
          <w:szCs w:val="28"/>
        </w:rPr>
        <w:t>годов</w:t>
      </w:r>
      <w:r>
        <w:rPr>
          <w:rFonts w:cs="Times New Roman"/>
          <w:szCs w:val="28"/>
        </w:rPr>
        <w:t>ого</w:t>
      </w:r>
      <w:r w:rsidR="0082642F" w:rsidRPr="00044C43">
        <w:rPr>
          <w:rFonts w:cs="Times New Roman"/>
          <w:szCs w:val="28"/>
        </w:rPr>
        <w:t xml:space="preserve"> отчет</w:t>
      </w:r>
      <w:r>
        <w:rPr>
          <w:rFonts w:cs="Times New Roman"/>
          <w:szCs w:val="28"/>
        </w:rPr>
        <w:t>а</w:t>
      </w:r>
      <w:r w:rsidR="0082642F" w:rsidRPr="00044C43">
        <w:rPr>
          <w:rFonts w:cs="Times New Roman"/>
          <w:szCs w:val="28"/>
        </w:rPr>
        <w:t xml:space="preserve"> об исполнении </w:t>
      </w:r>
      <w:r w:rsidR="00550BFF">
        <w:rPr>
          <w:rFonts w:cs="Times New Roman"/>
          <w:szCs w:val="28"/>
        </w:rPr>
        <w:t xml:space="preserve">бюджета </w:t>
      </w:r>
      <w:r w:rsidR="009F4E4B">
        <w:rPr>
          <w:rFonts w:cs="Times New Roman"/>
          <w:szCs w:val="28"/>
        </w:rPr>
        <w:t>Стародубского муниципального округа Брянской области</w:t>
      </w:r>
      <w:r w:rsidR="009344BC">
        <w:rPr>
          <w:rFonts w:cs="Times New Roman"/>
          <w:szCs w:val="28"/>
        </w:rPr>
        <w:t xml:space="preserve"> </w:t>
      </w:r>
      <w:r w:rsidR="00861361">
        <w:rPr>
          <w:rFonts w:cs="Times New Roman"/>
          <w:szCs w:val="28"/>
        </w:rPr>
        <w:t xml:space="preserve">за </w:t>
      </w:r>
      <w:r w:rsidR="00C24257" w:rsidRPr="00044C43">
        <w:rPr>
          <w:rFonts w:cs="Times New Roman"/>
          <w:szCs w:val="28"/>
        </w:rPr>
        <w:t>20</w:t>
      </w:r>
      <w:r w:rsidR="00FC6195">
        <w:rPr>
          <w:rFonts w:cs="Times New Roman"/>
          <w:szCs w:val="28"/>
        </w:rPr>
        <w:t>2</w:t>
      </w:r>
      <w:r w:rsidR="009F4E4B">
        <w:rPr>
          <w:rFonts w:cs="Times New Roman"/>
          <w:szCs w:val="28"/>
        </w:rPr>
        <w:t>1</w:t>
      </w:r>
      <w:r w:rsidR="00FC6195">
        <w:rPr>
          <w:rFonts w:cs="Times New Roman"/>
          <w:szCs w:val="28"/>
        </w:rPr>
        <w:t xml:space="preserve"> </w:t>
      </w:r>
      <w:r w:rsidR="00C24257" w:rsidRPr="00044C43">
        <w:rPr>
          <w:rFonts w:cs="Times New Roman"/>
          <w:szCs w:val="28"/>
        </w:rPr>
        <w:t>год</w:t>
      </w:r>
      <w:r w:rsidR="00FC7879" w:rsidRPr="00044C43">
        <w:rPr>
          <w:rFonts w:eastAsia="Times New Roman" w:cs="Times New Roman"/>
          <w:szCs w:val="28"/>
          <w:lang w:eastAsia="ru-RU"/>
        </w:rPr>
        <w:t>, в рамках</w:t>
      </w:r>
      <w:r w:rsidR="00E444F5">
        <w:rPr>
          <w:rFonts w:eastAsia="Times New Roman" w:cs="Times New Roman"/>
          <w:szCs w:val="28"/>
          <w:lang w:eastAsia="ru-RU"/>
        </w:rPr>
        <w:t>,</w:t>
      </w:r>
      <w:r w:rsidR="00FC7879" w:rsidRPr="00044C43">
        <w:rPr>
          <w:rFonts w:eastAsia="Times New Roman" w:cs="Times New Roman"/>
          <w:szCs w:val="28"/>
          <w:lang w:eastAsia="ru-RU"/>
        </w:rPr>
        <w:t xml:space="preserve"> которых охвачен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о </w:t>
      </w:r>
      <w:r w:rsidR="00DD3A75">
        <w:rPr>
          <w:rFonts w:eastAsia="Times New Roman" w:cs="Times New Roman"/>
          <w:szCs w:val="28"/>
          <w:lang w:eastAsia="ru-RU"/>
        </w:rPr>
        <w:t>7</w:t>
      </w:r>
      <w:r w:rsidR="009D17A8" w:rsidRPr="00044C43">
        <w:rPr>
          <w:rFonts w:eastAsia="Times New Roman" w:cs="Times New Roman"/>
          <w:szCs w:val="28"/>
          <w:lang w:eastAsia="ru-RU"/>
        </w:rPr>
        <w:t xml:space="preserve"> объект</w:t>
      </w:r>
      <w:r w:rsidR="007901FD">
        <w:rPr>
          <w:rFonts w:eastAsia="Times New Roman" w:cs="Times New Roman"/>
          <w:szCs w:val="28"/>
          <w:lang w:eastAsia="ru-RU"/>
        </w:rPr>
        <w:t>ов</w:t>
      </w:r>
      <w:r w:rsidR="00855218">
        <w:rPr>
          <w:rFonts w:eastAsia="Times New Roman" w:cs="Times New Roman"/>
          <w:szCs w:val="28"/>
          <w:lang w:eastAsia="ru-RU"/>
        </w:rPr>
        <w:t>;</w:t>
      </w:r>
    </w:p>
    <w:p w:rsidR="00044C43" w:rsidRDefault="00A45434" w:rsidP="00C91EB7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 внешних проверк</w:t>
      </w:r>
      <w:r w:rsidR="001826C5">
        <w:rPr>
          <w:rFonts w:eastAsia="Times New Roman" w:cs="Times New Roman"/>
          <w:szCs w:val="28"/>
          <w:lang w:eastAsia="ru-RU"/>
        </w:rPr>
        <w:t>и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 отчетов об и</w:t>
      </w:r>
      <w:r w:rsidR="00861361">
        <w:rPr>
          <w:rFonts w:eastAsia="Times New Roman" w:cs="Times New Roman"/>
          <w:szCs w:val="28"/>
          <w:lang w:eastAsia="ru-RU"/>
        </w:rPr>
        <w:t>сполнении бюджета</w:t>
      </w:r>
      <w:r w:rsidR="00550BFF">
        <w:rPr>
          <w:rFonts w:eastAsia="Times New Roman" w:cs="Times New Roman"/>
          <w:szCs w:val="28"/>
          <w:lang w:eastAsia="ru-RU"/>
        </w:rPr>
        <w:t xml:space="preserve"> муниципального округа</w:t>
      </w:r>
      <w:r>
        <w:rPr>
          <w:rFonts w:eastAsia="Times New Roman" w:cs="Times New Roman"/>
          <w:szCs w:val="28"/>
          <w:lang w:eastAsia="ru-RU"/>
        </w:rPr>
        <w:t>: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44C43" w:rsidRPr="00044C43">
        <w:rPr>
          <w:rFonts w:eastAsia="Times New Roman" w:cs="Times New Roman"/>
          <w:szCs w:val="28"/>
          <w:lang w:eastAsia="ru-RU"/>
        </w:rPr>
        <w:t>за 1 квартал 20</w:t>
      </w:r>
      <w:r w:rsidR="00550BFF">
        <w:rPr>
          <w:rFonts w:eastAsia="Times New Roman" w:cs="Times New Roman"/>
          <w:szCs w:val="28"/>
          <w:lang w:eastAsia="ru-RU"/>
        </w:rPr>
        <w:t>2</w:t>
      </w:r>
      <w:r w:rsidR="009F4E4B">
        <w:rPr>
          <w:rFonts w:eastAsia="Times New Roman" w:cs="Times New Roman"/>
          <w:szCs w:val="28"/>
          <w:lang w:eastAsia="ru-RU"/>
        </w:rPr>
        <w:t>2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 года, за 1 полугод</w:t>
      </w:r>
      <w:r w:rsidR="00861361">
        <w:rPr>
          <w:rFonts w:eastAsia="Times New Roman" w:cs="Times New Roman"/>
          <w:szCs w:val="28"/>
          <w:lang w:eastAsia="ru-RU"/>
        </w:rPr>
        <w:t>ие 20</w:t>
      </w:r>
      <w:r w:rsidR="00550BFF">
        <w:rPr>
          <w:rFonts w:eastAsia="Times New Roman" w:cs="Times New Roman"/>
          <w:szCs w:val="28"/>
          <w:lang w:eastAsia="ru-RU"/>
        </w:rPr>
        <w:t>2</w:t>
      </w:r>
      <w:r w:rsidR="009F4E4B">
        <w:rPr>
          <w:rFonts w:eastAsia="Times New Roman" w:cs="Times New Roman"/>
          <w:szCs w:val="28"/>
          <w:lang w:eastAsia="ru-RU"/>
        </w:rPr>
        <w:t>2</w:t>
      </w:r>
      <w:r w:rsidR="00861361">
        <w:rPr>
          <w:rFonts w:eastAsia="Times New Roman" w:cs="Times New Roman"/>
          <w:szCs w:val="28"/>
          <w:lang w:eastAsia="ru-RU"/>
        </w:rPr>
        <w:t xml:space="preserve"> года, за 9 месяцев </w:t>
      </w:r>
      <w:r w:rsidR="0019586F">
        <w:rPr>
          <w:rFonts w:eastAsia="Times New Roman" w:cs="Times New Roman"/>
          <w:szCs w:val="28"/>
          <w:lang w:eastAsia="ru-RU"/>
        </w:rPr>
        <w:br/>
      </w:r>
      <w:r w:rsidR="00861361">
        <w:rPr>
          <w:rFonts w:eastAsia="Times New Roman" w:cs="Times New Roman"/>
          <w:szCs w:val="28"/>
          <w:lang w:eastAsia="ru-RU"/>
        </w:rPr>
        <w:t>20</w:t>
      </w:r>
      <w:r w:rsidR="00550BFF">
        <w:rPr>
          <w:rFonts w:eastAsia="Times New Roman" w:cs="Times New Roman"/>
          <w:szCs w:val="28"/>
          <w:lang w:eastAsia="ru-RU"/>
        </w:rPr>
        <w:t>2</w:t>
      </w:r>
      <w:r w:rsidR="009F4E4B">
        <w:rPr>
          <w:rFonts w:eastAsia="Times New Roman" w:cs="Times New Roman"/>
          <w:szCs w:val="28"/>
          <w:lang w:eastAsia="ru-RU"/>
        </w:rPr>
        <w:t>2</w:t>
      </w:r>
      <w:r w:rsidR="00BF579D">
        <w:rPr>
          <w:rFonts w:eastAsia="Times New Roman" w:cs="Times New Roman"/>
          <w:szCs w:val="28"/>
          <w:lang w:eastAsia="ru-RU"/>
        </w:rPr>
        <w:t xml:space="preserve"> </w:t>
      </w:r>
      <w:r w:rsidR="00044C43" w:rsidRPr="00044C43">
        <w:rPr>
          <w:rFonts w:eastAsia="Times New Roman" w:cs="Times New Roman"/>
          <w:szCs w:val="28"/>
          <w:lang w:eastAsia="ru-RU"/>
        </w:rPr>
        <w:t>года</w:t>
      </w:r>
      <w:r w:rsidR="00855218">
        <w:rPr>
          <w:rFonts w:eastAsia="Times New Roman" w:cs="Times New Roman"/>
          <w:szCs w:val="28"/>
          <w:lang w:eastAsia="ru-RU"/>
        </w:rPr>
        <w:t>.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По итогам </w:t>
      </w:r>
      <w:r w:rsidR="00855218">
        <w:rPr>
          <w:rFonts w:eastAsia="Times New Roman" w:cs="Times New Roman"/>
          <w:szCs w:val="28"/>
          <w:lang w:eastAsia="ru-RU"/>
        </w:rPr>
        <w:t>данных</w:t>
      </w:r>
      <w:r w:rsidR="00044C43" w:rsidRPr="00044C43">
        <w:rPr>
          <w:rFonts w:eastAsia="Times New Roman" w:cs="Times New Roman"/>
          <w:szCs w:val="28"/>
          <w:lang w:eastAsia="ru-RU"/>
        </w:rPr>
        <w:t xml:space="preserve"> проверок подготовлено и направлено в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Совет</w:t>
      </w:r>
      <w:r w:rsidR="00877D35">
        <w:rPr>
          <w:rFonts w:eastAsia="Times New Roman" w:cs="Times New Roman"/>
          <w:szCs w:val="28"/>
          <w:lang w:eastAsia="ru-RU"/>
        </w:rPr>
        <w:t xml:space="preserve"> </w:t>
      </w:r>
      <w:r w:rsidR="00214CFE">
        <w:rPr>
          <w:rFonts w:eastAsia="Times New Roman" w:cs="Times New Roman"/>
          <w:szCs w:val="28"/>
          <w:lang w:eastAsia="ru-RU"/>
        </w:rPr>
        <w:t xml:space="preserve">и администрацию </w:t>
      </w:r>
      <w:r w:rsidR="00550BFF">
        <w:rPr>
          <w:rFonts w:eastAsia="Times New Roman" w:cs="Times New Roman"/>
          <w:szCs w:val="28"/>
          <w:lang w:eastAsia="ru-RU"/>
        </w:rPr>
        <w:t>округа</w:t>
      </w:r>
      <w:r w:rsidR="00ED1847">
        <w:rPr>
          <w:rFonts w:eastAsia="Times New Roman" w:cs="Times New Roman"/>
          <w:szCs w:val="28"/>
          <w:lang w:eastAsia="ru-RU"/>
        </w:rPr>
        <w:t xml:space="preserve"> 3 </w:t>
      </w:r>
      <w:r w:rsidR="00ED1847" w:rsidRPr="00044C43">
        <w:rPr>
          <w:rFonts w:eastAsia="Times New Roman" w:cs="Times New Roman"/>
          <w:szCs w:val="28"/>
          <w:lang w:eastAsia="ru-RU"/>
        </w:rPr>
        <w:t>заключени</w:t>
      </w:r>
      <w:r w:rsidR="00ED1847">
        <w:rPr>
          <w:rFonts w:eastAsia="Times New Roman" w:cs="Times New Roman"/>
          <w:szCs w:val="28"/>
          <w:lang w:eastAsia="ru-RU"/>
        </w:rPr>
        <w:t>я</w:t>
      </w:r>
      <w:r w:rsidR="00DD3A75">
        <w:rPr>
          <w:rFonts w:eastAsia="Times New Roman" w:cs="Times New Roman"/>
          <w:szCs w:val="28"/>
          <w:lang w:eastAsia="ru-RU"/>
        </w:rPr>
        <w:t>.</w:t>
      </w:r>
    </w:p>
    <w:p w:rsidR="009D63C2" w:rsidRPr="009D63C2" w:rsidRDefault="001353FF" w:rsidP="00B23A74">
      <w:pPr>
        <w:spacing w:line="360" w:lineRule="auto"/>
        <w:jc w:val="both"/>
      </w:pPr>
      <w:r w:rsidRPr="00855218">
        <w:rPr>
          <w:rFonts w:eastAsia="Times New Roman" w:cs="Times New Roman"/>
          <w:szCs w:val="28"/>
          <w:lang w:eastAsia="ru-RU"/>
        </w:rPr>
        <w:t xml:space="preserve">Кроме того, </w:t>
      </w:r>
      <w:r w:rsidR="00063D48" w:rsidRPr="00855218">
        <w:rPr>
          <w:rFonts w:eastAsia="Times New Roman" w:cs="Times New Roman"/>
          <w:szCs w:val="28"/>
          <w:lang w:eastAsia="ru-RU"/>
        </w:rPr>
        <w:t>К</w:t>
      </w:r>
      <w:r w:rsidR="00044C43" w:rsidRPr="00855218">
        <w:rPr>
          <w:rFonts w:eastAsia="Times New Roman" w:cs="Times New Roman"/>
          <w:szCs w:val="28"/>
          <w:lang w:eastAsia="ru-RU"/>
        </w:rPr>
        <w:t>онтрольно-счетной палатой в 20</w:t>
      </w:r>
      <w:r w:rsidR="00550BFF">
        <w:rPr>
          <w:rFonts w:eastAsia="Times New Roman" w:cs="Times New Roman"/>
          <w:szCs w:val="28"/>
          <w:lang w:eastAsia="ru-RU"/>
        </w:rPr>
        <w:t>2</w:t>
      </w:r>
      <w:r w:rsidR="002B0372">
        <w:rPr>
          <w:rFonts w:eastAsia="Times New Roman" w:cs="Times New Roman"/>
          <w:szCs w:val="28"/>
          <w:lang w:eastAsia="ru-RU"/>
        </w:rPr>
        <w:t>2</w:t>
      </w:r>
      <w:r w:rsidR="00063D48" w:rsidRPr="00855218">
        <w:rPr>
          <w:rFonts w:eastAsia="Times New Roman" w:cs="Times New Roman"/>
          <w:szCs w:val="28"/>
          <w:lang w:eastAsia="ru-RU"/>
        </w:rPr>
        <w:t xml:space="preserve"> году </w:t>
      </w:r>
      <w:r w:rsidR="00044C43" w:rsidRPr="00855218">
        <w:rPr>
          <w:rFonts w:eastAsia="Times New Roman" w:cs="Times New Roman"/>
          <w:szCs w:val="28"/>
          <w:lang w:eastAsia="ru-RU"/>
        </w:rPr>
        <w:t>проведен</w:t>
      </w:r>
      <w:r w:rsidR="00550BFF">
        <w:rPr>
          <w:rFonts w:eastAsia="Times New Roman" w:cs="Times New Roman"/>
          <w:szCs w:val="28"/>
          <w:lang w:eastAsia="ru-RU"/>
        </w:rPr>
        <w:t>а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44C43" w:rsidRPr="00855218">
        <w:rPr>
          <w:rFonts w:eastAsia="Times New Roman" w:cs="Times New Roman"/>
          <w:szCs w:val="28"/>
          <w:lang w:eastAsia="ru-RU"/>
        </w:rPr>
        <w:t>экспертиз</w:t>
      </w:r>
      <w:r w:rsidR="00550BFF">
        <w:rPr>
          <w:rFonts w:eastAsia="Times New Roman" w:cs="Times New Roman"/>
          <w:szCs w:val="28"/>
          <w:lang w:eastAsia="ru-RU"/>
        </w:rPr>
        <w:t>а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проекта </w:t>
      </w:r>
      <w:r w:rsidR="00A45434">
        <w:rPr>
          <w:rFonts w:eastAsia="Times New Roman" w:cs="Times New Roman"/>
          <w:szCs w:val="28"/>
          <w:lang w:eastAsia="ru-RU"/>
        </w:rPr>
        <w:t>решения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A45434">
        <w:rPr>
          <w:rFonts w:eastAsia="Times New Roman" w:cs="Times New Roman"/>
          <w:szCs w:val="28"/>
          <w:lang w:eastAsia="ru-RU"/>
        </w:rPr>
        <w:t xml:space="preserve">о </w:t>
      </w:r>
      <w:r w:rsidR="00044C43" w:rsidRPr="00855218">
        <w:rPr>
          <w:rFonts w:eastAsia="Times New Roman" w:cs="Times New Roman"/>
          <w:szCs w:val="28"/>
          <w:lang w:eastAsia="ru-RU"/>
        </w:rPr>
        <w:t>бюджете</w:t>
      </w:r>
      <w:r w:rsidR="00550BFF">
        <w:rPr>
          <w:rFonts w:eastAsia="Times New Roman" w:cs="Times New Roman"/>
          <w:szCs w:val="28"/>
          <w:lang w:eastAsia="ru-RU"/>
        </w:rPr>
        <w:t xml:space="preserve"> Стародубского муниципального округа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на 20</w:t>
      </w:r>
      <w:r w:rsidR="00061AE3">
        <w:rPr>
          <w:rFonts w:eastAsia="Times New Roman" w:cs="Times New Roman"/>
          <w:szCs w:val="28"/>
          <w:lang w:eastAsia="ru-RU"/>
        </w:rPr>
        <w:t>2</w:t>
      </w:r>
      <w:r w:rsidR="002B0372">
        <w:rPr>
          <w:rFonts w:eastAsia="Times New Roman" w:cs="Times New Roman"/>
          <w:szCs w:val="28"/>
          <w:lang w:eastAsia="ru-RU"/>
        </w:rPr>
        <w:t>3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год и на плановый период 20</w:t>
      </w:r>
      <w:r w:rsidR="00A45434">
        <w:rPr>
          <w:rFonts w:eastAsia="Times New Roman" w:cs="Times New Roman"/>
          <w:szCs w:val="28"/>
          <w:lang w:eastAsia="ru-RU"/>
        </w:rPr>
        <w:t>2</w:t>
      </w:r>
      <w:r w:rsidR="002B0372">
        <w:rPr>
          <w:rFonts w:eastAsia="Times New Roman" w:cs="Times New Roman"/>
          <w:szCs w:val="28"/>
          <w:lang w:eastAsia="ru-RU"/>
        </w:rPr>
        <w:t>4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и 202</w:t>
      </w:r>
      <w:r w:rsidR="002B0372">
        <w:rPr>
          <w:rFonts w:eastAsia="Times New Roman" w:cs="Times New Roman"/>
          <w:szCs w:val="28"/>
          <w:lang w:eastAsia="ru-RU"/>
        </w:rPr>
        <w:t>5</w:t>
      </w:r>
      <w:r w:rsidR="00044C43" w:rsidRPr="00855218">
        <w:rPr>
          <w:rFonts w:eastAsia="Times New Roman" w:cs="Times New Roman"/>
          <w:szCs w:val="28"/>
          <w:lang w:eastAsia="ru-RU"/>
        </w:rPr>
        <w:t xml:space="preserve"> годов.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147C55" w:rsidRPr="007739C7">
        <w:rPr>
          <w:rFonts w:eastAsia="Times New Roman" w:cs="Times New Roman"/>
          <w:szCs w:val="28"/>
          <w:lang w:eastAsia="ru-RU"/>
        </w:rPr>
        <w:t>По итогам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855218" w:rsidRPr="00855218">
        <w:rPr>
          <w:rFonts w:eastAsia="Times New Roman" w:cs="Times New Roman"/>
          <w:szCs w:val="28"/>
          <w:lang w:eastAsia="ru-RU"/>
        </w:rPr>
        <w:t>указанн</w:t>
      </w:r>
      <w:r w:rsidR="00BF579D">
        <w:rPr>
          <w:rFonts w:eastAsia="Times New Roman" w:cs="Times New Roman"/>
          <w:szCs w:val="28"/>
          <w:lang w:eastAsia="ru-RU"/>
        </w:rPr>
        <w:t>ой</w:t>
      </w:r>
      <w:r w:rsidR="00147C55" w:rsidRPr="00855218">
        <w:rPr>
          <w:rFonts w:eastAsia="Times New Roman" w:cs="Times New Roman"/>
          <w:szCs w:val="28"/>
          <w:lang w:eastAsia="ru-RU"/>
        </w:rPr>
        <w:t xml:space="preserve"> экспертиз</w:t>
      </w:r>
      <w:r w:rsidR="00BF579D">
        <w:rPr>
          <w:rFonts w:eastAsia="Times New Roman" w:cs="Times New Roman"/>
          <w:szCs w:val="28"/>
          <w:lang w:eastAsia="ru-RU"/>
        </w:rPr>
        <w:t>ы</w:t>
      </w:r>
      <w:r w:rsidR="00147C55" w:rsidRPr="00855218">
        <w:rPr>
          <w:rFonts w:eastAsia="Times New Roman" w:cs="Times New Roman"/>
          <w:szCs w:val="28"/>
          <w:lang w:eastAsia="ru-RU"/>
        </w:rPr>
        <w:t xml:space="preserve"> </w:t>
      </w:r>
      <w:r w:rsidR="009C0E1B" w:rsidRPr="00855218">
        <w:rPr>
          <w:rFonts w:eastAsia="Times New Roman" w:cs="Times New Roman"/>
          <w:szCs w:val="28"/>
          <w:lang w:eastAsia="ru-RU"/>
        </w:rPr>
        <w:t xml:space="preserve">подготовлено </w:t>
      </w:r>
      <w:r w:rsidR="00147C55" w:rsidRPr="00855218">
        <w:rPr>
          <w:rFonts w:eastAsia="Times New Roman" w:cs="Times New Roman"/>
          <w:szCs w:val="28"/>
          <w:lang w:eastAsia="ru-RU"/>
        </w:rPr>
        <w:t>и направлено в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23D7B">
        <w:rPr>
          <w:rFonts w:eastAsia="Times New Roman" w:cs="Times New Roman"/>
          <w:szCs w:val="28"/>
          <w:lang w:eastAsia="ru-RU"/>
        </w:rPr>
        <w:t>Совет народных депутатов</w:t>
      </w:r>
      <w:r w:rsidR="00550BFF">
        <w:rPr>
          <w:rFonts w:eastAsia="Times New Roman" w:cs="Times New Roman"/>
          <w:szCs w:val="28"/>
          <w:lang w:eastAsia="ru-RU"/>
        </w:rPr>
        <w:t>, администрацию округа</w:t>
      </w:r>
      <w:r w:rsidR="00ED1847">
        <w:rPr>
          <w:rFonts w:eastAsia="Times New Roman" w:cs="Times New Roman"/>
          <w:szCs w:val="28"/>
          <w:lang w:eastAsia="ru-RU"/>
        </w:rPr>
        <w:t xml:space="preserve"> </w:t>
      </w:r>
      <w:r w:rsidR="00023D7B">
        <w:t>1</w:t>
      </w:r>
      <w:r w:rsidR="00ED1847">
        <w:t xml:space="preserve"> </w:t>
      </w:r>
      <w:r w:rsidR="00023D7B">
        <w:t>заключение</w:t>
      </w:r>
      <w:r w:rsidR="009D63C2" w:rsidRPr="009D63C2">
        <w:t>.</w:t>
      </w:r>
    </w:p>
    <w:p w:rsidR="009D17A8" w:rsidRPr="007B2583" w:rsidRDefault="00671AF9" w:rsidP="00B23A74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F87C11">
        <w:rPr>
          <w:rFonts w:eastAsia="Times New Roman" w:cs="Times New Roman"/>
          <w:szCs w:val="28"/>
          <w:lang w:eastAsia="ru-RU"/>
        </w:rPr>
        <w:t>Вместе с тем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D267F6" w:rsidRPr="00F87C11">
        <w:rPr>
          <w:rFonts w:eastAsia="Times New Roman" w:cs="Times New Roman"/>
          <w:szCs w:val="28"/>
          <w:lang w:eastAsia="ru-RU"/>
        </w:rPr>
        <w:t>Контрольно-с</w:t>
      </w:r>
      <w:r w:rsidR="006B3087" w:rsidRPr="00F87C11">
        <w:rPr>
          <w:rFonts w:eastAsia="Times New Roman" w:cs="Times New Roman"/>
          <w:szCs w:val="28"/>
          <w:lang w:eastAsia="ru-RU"/>
        </w:rPr>
        <w:t>четной палатой в 20</w:t>
      </w:r>
      <w:r w:rsidR="00550BFF">
        <w:rPr>
          <w:rFonts w:eastAsia="Times New Roman" w:cs="Times New Roman"/>
          <w:szCs w:val="28"/>
          <w:lang w:eastAsia="ru-RU"/>
        </w:rPr>
        <w:t>2</w:t>
      </w:r>
      <w:r w:rsidR="006A60F8">
        <w:rPr>
          <w:rFonts w:eastAsia="Times New Roman" w:cs="Times New Roman"/>
          <w:szCs w:val="28"/>
          <w:lang w:eastAsia="ru-RU"/>
        </w:rPr>
        <w:t>2</w:t>
      </w:r>
      <w:r w:rsidR="006B3087" w:rsidRPr="00F87C11">
        <w:rPr>
          <w:rFonts w:eastAsia="Times New Roman" w:cs="Times New Roman"/>
          <w:szCs w:val="28"/>
          <w:lang w:eastAsia="ru-RU"/>
        </w:rPr>
        <w:t xml:space="preserve"> году прово</w:t>
      </w:r>
      <w:r w:rsidR="00D267F6" w:rsidRPr="00F87C11">
        <w:rPr>
          <w:rFonts w:eastAsia="Times New Roman" w:cs="Times New Roman"/>
          <w:szCs w:val="28"/>
          <w:lang w:eastAsia="ru-RU"/>
        </w:rPr>
        <w:t>д</w:t>
      </w:r>
      <w:r w:rsidR="006B3087" w:rsidRPr="00F87C11">
        <w:rPr>
          <w:rFonts w:eastAsia="Times New Roman" w:cs="Times New Roman"/>
          <w:szCs w:val="28"/>
          <w:lang w:eastAsia="ru-RU"/>
        </w:rPr>
        <w:t>или</w:t>
      </w:r>
      <w:r w:rsidR="001353FF" w:rsidRPr="00F87C11">
        <w:rPr>
          <w:rFonts w:eastAsia="Times New Roman" w:cs="Times New Roman"/>
          <w:szCs w:val="28"/>
          <w:lang w:eastAsia="ru-RU"/>
        </w:rPr>
        <w:t>сь</w:t>
      </w:r>
      <w:r w:rsidR="006B3087" w:rsidRPr="00F87C11">
        <w:rPr>
          <w:rFonts w:eastAsia="Times New Roman" w:cs="Times New Roman"/>
          <w:szCs w:val="28"/>
          <w:lang w:eastAsia="ru-RU"/>
        </w:rPr>
        <w:t xml:space="preserve"> экспертизы</w:t>
      </w:r>
      <w:r w:rsidR="00D267F6" w:rsidRPr="00F87C11">
        <w:rPr>
          <w:rFonts w:eastAsia="Times New Roman" w:cs="Times New Roman"/>
          <w:szCs w:val="28"/>
          <w:lang w:eastAsia="ru-RU"/>
        </w:rPr>
        <w:t xml:space="preserve"> проектов </w:t>
      </w:r>
      <w:r w:rsidR="00023D7B">
        <w:rPr>
          <w:rFonts w:eastAsia="Times New Roman" w:cs="Times New Roman"/>
          <w:szCs w:val="28"/>
          <w:lang w:eastAsia="ru-RU"/>
        </w:rPr>
        <w:t>решений</w:t>
      </w:r>
      <w:r w:rsidR="00CB324E" w:rsidRPr="00F87C11">
        <w:rPr>
          <w:rFonts w:eastAsia="Times New Roman" w:cs="Times New Roman"/>
          <w:szCs w:val="28"/>
          <w:lang w:eastAsia="ru-RU"/>
        </w:rPr>
        <w:t xml:space="preserve"> и иных </w:t>
      </w:r>
      <w:r w:rsidR="00D267F6" w:rsidRPr="00F87C11">
        <w:rPr>
          <w:rFonts w:eastAsia="Times New Roman" w:cs="Times New Roman"/>
          <w:szCs w:val="28"/>
          <w:lang w:eastAsia="ru-RU"/>
        </w:rPr>
        <w:t xml:space="preserve">нормативных правовых актов </w:t>
      </w:r>
      <w:r w:rsidR="00877D35">
        <w:rPr>
          <w:rFonts w:eastAsia="Times New Roman" w:cs="Times New Roman"/>
          <w:szCs w:val="28"/>
          <w:lang w:eastAsia="ru-RU"/>
        </w:rPr>
        <w:t>муниципального округа</w:t>
      </w:r>
      <w:r w:rsidR="00D267F6" w:rsidRPr="00F87C11">
        <w:rPr>
          <w:rFonts w:eastAsia="Times New Roman" w:cs="Times New Roman"/>
          <w:szCs w:val="28"/>
          <w:lang w:eastAsia="ru-RU"/>
        </w:rPr>
        <w:t xml:space="preserve">, </w:t>
      </w:r>
      <w:r w:rsidR="00CB324E" w:rsidRPr="00F87C11">
        <w:rPr>
          <w:rFonts w:eastAsia="Times New Roman" w:cs="Times New Roman"/>
          <w:szCs w:val="28"/>
          <w:lang w:eastAsia="ru-RU"/>
        </w:rPr>
        <w:t>внесенных</w:t>
      </w:r>
      <w:r w:rsidR="00456AC6" w:rsidRPr="00F87C11">
        <w:rPr>
          <w:rFonts w:eastAsia="Times New Roman" w:cs="Times New Roman"/>
          <w:szCs w:val="28"/>
          <w:lang w:eastAsia="ru-RU"/>
        </w:rPr>
        <w:t xml:space="preserve"> на рассмотрение в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023D7B">
        <w:rPr>
          <w:rFonts w:eastAsia="Times New Roman" w:cs="Times New Roman"/>
          <w:szCs w:val="28"/>
          <w:lang w:eastAsia="ru-RU"/>
        </w:rPr>
        <w:t>Совет народных депутатов</w:t>
      </w:r>
      <w:r w:rsidR="00456AC6" w:rsidRPr="00F87C11">
        <w:rPr>
          <w:rFonts w:eastAsia="Times New Roman" w:cs="Times New Roman"/>
          <w:szCs w:val="28"/>
          <w:lang w:eastAsia="ru-RU"/>
        </w:rPr>
        <w:t xml:space="preserve">, </w:t>
      </w:r>
      <w:r w:rsidR="00D267F6" w:rsidRPr="00A56166">
        <w:rPr>
          <w:rFonts w:eastAsia="Times New Roman" w:cs="Times New Roman"/>
          <w:szCs w:val="28"/>
          <w:lang w:eastAsia="ru-RU"/>
        </w:rPr>
        <w:t xml:space="preserve">по </w:t>
      </w:r>
      <w:r w:rsidR="006B3087" w:rsidRPr="00A56166">
        <w:rPr>
          <w:rFonts w:eastAsia="Times New Roman" w:cs="Times New Roman"/>
          <w:szCs w:val="28"/>
          <w:lang w:eastAsia="ru-RU"/>
        </w:rPr>
        <w:t>итогам которых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456AC6" w:rsidRPr="00A56166">
        <w:rPr>
          <w:rFonts w:eastAsia="Times New Roman" w:cs="Times New Roman"/>
          <w:szCs w:val="28"/>
          <w:lang w:eastAsia="ru-RU"/>
        </w:rPr>
        <w:t xml:space="preserve">подготовлено </w:t>
      </w:r>
      <w:r w:rsidR="006A60F8">
        <w:rPr>
          <w:rFonts w:eastAsia="Times New Roman" w:cs="Times New Roman"/>
          <w:szCs w:val="28"/>
          <w:lang w:eastAsia="ru-RU"/>
        </w:rPr>
        <w:t>13</w:t>
      </w:r>
      <w:r w:rsidR="00456AC6" w:rsidRPr="00A56166">
        <w:rPr>
          <w:rFonts w:eastAsia="Times New Roman" w:cs="Times New Roman"/>
          <w:szCs w:val="28"/>
          <w:lang w:eastAsia="ru-RU"/>
        </w:rPr>
        <w:t xml:space="preserve"> заключени</w:t>
      </w:r>
      <w:r w:rsidR="00061AE3">
        <w:rPr>
          <w:rFonts w:eastAsia="Times New Roman" w:cs="Times New Roman"/>
          <w:szCs w:val="28"/>
          <w:lang w:eastAsia="ru-RU"/>
        </w:rPr>
        <w:t>й</w:t>
      </w:r>
      <w:r w:rsidR="00BF579D">
        <w:rPr>
          <w:rFonts w:eastAsia="Times New Roman" w:cs="Times New Roman"/>
          <w:szCs w:val="28"/>
          <w:lang w:eastAsia="ru-RU"/>
        </w:rPr>
        <w:t xml:space="preserve">, из них </w:t>
      </w:r>
      <w:r w:rsidR="006A60F8">
        <w:rPr>
          <w:rFonts w:eastAsia="Times New Roman" w:cs="Times New Roman"/>
          <w:szCs w:val="28"/>
          <w:lang w:eastAsia="ru-RU"/>
        </w:rPr>
        <w:t>10</w:t>
      </w:r>
      <w:r w:rsidR="00BF579D">
        <w:rPr>
          <w:rFonts w:eastAsia="Times New Roman" w:cs="Times New Roman"/>
          <w:szCs w:val="28"/>
          <w:lang w:eastAsia="ru-RU"/>
        </w:rPr>
        <w:t xml:space="preserve"> заключений на внесение изменений в бюджет округа.</w:t>
      </w:r>
    </w:p>
    <w:p w:rsidR="00BF579D" w:rsidRPr="00BF579D" w:rsidRDefault="00BF579D" w:rsidP="00BF579D">
      <w:pPr>
        <w:pStyle w:val="a4"/>
        <w:spacing w:after="0"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F579D">
        <w:rPr>
          <w:sz w:val="28"/>
          <w:szCs w:val="28"/>
        </w:rPr>
        <w:t xml:space="preserve">При проведении контрольных и экспертно-аналитических мероприятий особое внимание уделялось вопросам законности и эффективности (экономности и результативности) использования бюджетных средств и имущества муниципальной собственности, а также вопросам соблюдения требований Федеральных законов от 5 апреля 2013 года № 44-ФЗ «О </w:t>
      </w:r>
      <w:r w:rsidRPr="00BF579D">
        <w:rPr>
          <w:sz w:val="28"/>
          <w:szCs w:val="28"/>
        </w:rPr>
        <w:lastRenderedPageBreak/>
        <w:t>контрактной системе</w:t>
      </w:r>
      <w:r w:rsidRPr="00BF579D">
        <w:rPr>
          <w:spacing w:val="80"/>
          <w:sz w:val="28"/>
          <w:szCs w:val="28"/>
        </w:rPr>
        <w:t xml:space="preserve"> </w:t>
      </w:r>
      <w:r w:rsidRPr="00BF579D">
        <w:rPr>
          <w:sz w:val="28"/>
          <w:szCs w:val="28"/>
        </w:rPr>
        <w:t>в</w:t>
      </w:r>
      <w:r w:rsidRPr="00BF579D">
        <w:rPr>
          <w:spacing w:val="-3"/>
          <w:sz w:val="28"/>
          <w:szCs w:val="28"/>
        </w:rPr>
        <w:t xml:space="preserve"> </w:t>
      </w:r>
      <w:r w:rsidRPr="00BF579D">
        <w:rPr>
          <w:sz w:val="28"/>
          <w:szCs w:val="28"/>
        </w:rPr>
        <w:t>сфере закупок товаров, работ, услуг для обеспечения государственных и муниципальных нужд».</w:t>
      </w:r>
    </w:p>
    <w:p w:rsidR="00B42C8D" w:rsidRDefault="00B42C8D" w:rsidP="00877D35">
      <w:pPr>
        <w:spacing w:line="360" w:lineRule="auto"/>
        <w:jc w:val="both"/>
        <w:rPr>
          <w:rFonts w:cs="Times New Roman"/>
          <w:szCs w:val="28"/>
        </w:rPr>
      </w:pPr>
      <w:proofErr w:type="gramStart"/>
      <w:r>
        <w:rPr>
          <w:rFonts w:eastAsia="Times New Roman" w:cs="Times New Roman"/>
          <w:szCs w:val="28"/>
          <w:lang w:eastAsia="ru-RU"/>
        </w:rPr>
        <w:t>В</w:t>
      </w:r>
      <w:r w:rsidR="00332FFC">
        <w:rPr>
          <w:rFonts w:eastAsia="Times New Roman" w:cs="Times New Roman"/>
          <w:szCs w:val="28"/>
          <w:lang w:eastAsia="ru-RU"/>
        </w:rPr>
        <w:t>о исполнение совместного решения</w:t>
      </w:r>
      <w:r>
        <w:rPr>
          <w:rFonts w:eastAsia="Times New Roman" w:cs="Times New Roman"/>
          <w:szCs w:val="28"/>
          <w:lang w:eastAsia="ru-RU"/>
        </w:rPr>
        <w:t xml:space="preserve"> Президиума Совета контрольно-счетных органов при Счетной палате Российской Федерации и Совета контрольно-счетных органов при Счетной палате Российской Федерации, </w:t>
      </w:r>
      <w:r>
        <w:rPr>
          <w:rFonts w:eastAsia="Times New Roman"/>
          <w:szCs w:val="28"/>
          <w:lang w:eastAsia="ru-RU"/>
        </w:rPr>
        <w:t xml:space="preserve">информация о выявленных нарушениях отражена в </w:t>
      </w:r>
      <w:r>
        <w:rPr>
          <w:szCs w:val="28"/>
        </w:rPr>
        <w:t>отчете о работе</w:t>
      </w:r>
      <w:r w:rsidRPr="00D60E81">
        <w:rPr>
          <w:szCs w:val="28"/>
        </w:rPr>
        <w:t xml:space="preserve"> Контрольно-счетной палаты </w:t>
      </w:r>
      <w:r w:rsidR="00E9395C">
        <w:rPr>
          <w:szCs w:val="28"/>
        </w:rPr>
        <w:t xml:space="preserve">Стародубского муниципального </w:t>
      </w:r>
      <w:r w:rsidR="006A0B0E">
        <w:rPr>
          <w:szCs w:val="28"/>
        </w:rPr>
        <w:t>округа</w:t>
      </w:r>
      <w:r w:rsidR="00A476EE">
        <w:rPr>
          <w:szCs w:val="28"/>
        </w:rPr>
        <w:t xml:space="preserve"> </w:t>
      </w:r>
      <w:r w:rsidR="00861361">
        <w:rPr>
          <w:szCs w:val="28"/>
        </w:rPr>
        <w:t xml:space="preserve">в </w:t>
      </w:r>
      <w:r>
        <w:rPr>
          <w:szCs w:val="28"/>
        </w:rPr>
        <w:t>20</w:t>
      </w:r>
      <w:r w:rsidR="006A0B0E">
        <w:rPr>
          <w:szCs w:val="28"/>
        </w:rPr>
        <w:t>2</w:t>
      </w:r>
      <w:r w:rsidR="006A60F8">
        <w:rPr>
          <w:szCs w:val="28"/>
        </w:rPr>
        <w:t xml:space="preserve">2 </w:t>
      </w:r>
      <w:r w:rsidRPr="00D60E81">
        <w:rPr>
          <w:szCs w:val="28"/>
        </w:rPr>
        <w:t>год</w:t>
      </w:r>
      <w:r>
        <w:rPr>
          <w:szCs w:val="28"/>
        </w:rPr>
        <w:t xml:space="preserve">у по структуре </w:t>
      </w:r>
      <w:r>
        <w:rPr>
          <w:rFonts w:cs="Times New Roman"/>
          <w:szCs w:val="28"/>
        </w:rPr>
        <w:t>Классификатора нарушений, выявляемых в ходе внешнего государственного аудита (контроля), одобренного Советом</w:t>
      </w:r>
      <w:r w:rsidR="00FC7664">
        <w:rPr>
          <w:rFonts w:cs="Times New Roman"/>
          <w:szCs w:val="28"/>
        </w:rPr>
        <w:t xml:space="preserve"> контрольно-счетных органов при </w:t>
      </w:r>
      <w:r>
        <w:rPr>
          <w:rFonts w:cs="Times New Roman"/>
          <w:szCs w:val="28"/>
        </w:rPr>
        <w:t xml:space="preserve">Счетной палате </w:t>
      </w:r>
      <w:r w:rsidR="009169BC" w:rsidRPr="009169BC">
        <w:t>Российской Федерации</w:t>
      </w:r>
      <w:r w:rsidR="003227B2">
        <w:rPr>
          <w:rFonts w:cs="Times New Roman"/>
          <w:szCs w:val="28"/>
        </w:rPr>
        <w:t xml:space="preserve"> (далее</w:t>
      </w:r>
      <w:proofErr w:type="gramEnd"/>
      <w:r w:rsidR="003227B2">
        <w:rPr>
          <w:rFonts w:cs="Times New Roman"/>
          <w:szCs w:val="28"/>
        </w:rPr>
        <w:t xml:space="preserve"> – </w:t>
      </w:r>
      <w:proofErr w:type="gramStart"/>
      <w:r w:rsidR="003227B2">
        <w:rPr>
          <w:rFonts w:cs="Times New Roman"/>
          <w:szCs w:val="28"/>
        </w:rPr>
        <w:t>Классификатор нарушений).</w:t>
      </w:r>
      <w:proofErr w:type="gramEnd"/>
    </w:p>
    <w:p w:rsidR="00681CA6" w:rsidRDefault="009E5487" w:rsidP="00877D35">
      <w:pPr>
        <w:spacing w:line="36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По итогам проведенных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мероприятий</w:t>
      </w:r>
      <w:r w:rsidR="00717CD6" w:rsidRPr="00862FA6">
        <w:rPr>
          <w:rFonts w:eastAsia="Times New Roman" w:cs="Times New Roman"/>
          <w:szCs w:val="28"/>
          <w:lang w:eastAsia="ru-RU"/>
        </w:rPr>
        <w:t xml:space="preserve"> установлено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FD2B6D">
        <w:rPr>
          <w:rFonts w:eastAsia="Times New Roman" w:cs="Times New Roman"/>
          <w:szCs w:val="28"/>
          <w:lang w:eastAsia="ru-RU"/>
        </w:rPr>
        <w:t>316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291238" w:rsidRPr="00862FA6">
        <w:rPr>
          <w:rFonts w:eastAsia="Times New Roman" w:cs="Times New Roman"/>
          <w:szCs w:val="28"/>
          <w:lang w:eastAsia="ru-RU"/>
        </w:rPr>
        <w:t>нарушен</w:t>
      </w:r>
      <w:r w:rsidR="006A0B0E">
        <w:rPr>
          <w:rFonts w:eastAsia="Times New Roman" w:cs="Times New Roman"/>
          <w:szCs w:val="28"/>
          <w:lang w:eastAsia="ru-RU"/>
        </w:rPr>
        <w:t>и</w:t>
      </w:r>
      <w:r w:rsidR="00BF579D">
        <w:rPr>
          <w:rFonts w:eastAsia="Times New Roman" w:cs="Times New Roman"/>
          <w:szCs w:val="28"/>
          <w:lang w:eastAsia="ru-RU"/>
        </w:rPr>
        <w:t>й</w:t>
      </w:r>
      <w:r w:rsidR="003227B2">
        <w:rPr>
          <w:rFonts w:eastAsia="Times New Roman" w:cs="Times New Roman"/>
          <w:szCs w:val="28"/>
          <w:lang w:eastAsia="ru-RU"/>
        </w:rPr>
        <w:t>, предусмотренных Классификатором нарушений,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C24257" w:rsidRPr="00862FA6">
        <w:rPr>
          <w:rFonts w:eastAsia="Times New Roman" w:cs="Times New Roman"/>
          <w:szCs w:val="28"/>
          <w:lang w:eastAsia="ru-RU"/>
        </w:rPr>
        <w:t xml:space="preserve">на общую сумму </w:t>
      </w:r>
      <w:r w:rsidR="00FD2B6D">
        <w:rPr>
          <w:rFonts w:eastAsia="Times New Roman" w:cs="Times New Roman"/>
          <w:szCs w:val="28"/>
          <w:lang w:eastAsia="ru-RU"/>
        </w:rPr>
        <w:t>6619,5</w:t>
      </w:r>
      <w:r w:rsidR="00CD6013" w:rsidRPr="00A94D1A">
        <w:rPr>
          <w:rFonts w:eastAsia="Times New Roman" w:cs="Times New Roman"/>
          <w:szCs w:val="28"/>
          <w:lang w:eastAsia="ru-RU"/>
        </w:rPr>
        <w:t xml:space="preserve"> тыс</w:t>
      </w:r>
      <w:r w:rsidR="00C24257" w:rsidRPr="00A94D1A">
        <w:rPr>
          <w:rFonts w:eastAsia="Times New Roman" w:cs="Times New Roman"/>
          <w:szCs w:val="28"/>
          <w:lang w:eastAsia="ru-RU"/>
        </w:rPr>
        <w:t xml:space="preserve">. рублей, в том числе </w:t>
      </w:r>
      <w:r w:rsidR="006E2B8C" w:rsidRPr="00A94D1A">
        <w:rPr>
          <w:rFonts w:eastAsia="Times New Roman" w:cs="Times New Roman"/>
          <w:szCs w:val="28"/>
          <w:lang w:eastAsia="ru-RU"/>
        </w:rPr>
        <w:t xml:space="preserve">допущенных </w:t>
      </w:r>
      <w:r w:rsidR="00F84A54" w:rsidRPr="00A94D1A">
        <w:rPr>
          <w:rFonts w:eastAsia="Times New Roman" w:cs="Times New Roman"/>
          <w:szCs w:val="28"/>
          <w:lang w:eastAsia="ru-RU"/>
        </w:rPr>
        <w:t>в 20</w:t>
      </w:r>
      <w:r w:rsidR="006A0B0E">
        <w:rPr>
          <w:rFonts w:eastAsia="Times New Roman" w:cs="Times New Roman"/>
          <w:szCs w:val="28"/>
          <w:lang w:eastAsia="ru-RU"/>
        </w:rPr>
        <w:t>2</w:t>
      </w:r>
      <w:r w:rsidR="00FD2B6D">
        <w:rPr>
          <w:rFonts w:eastAsia="Times New Roman" w:cs="Times New Roman"/>
          <w:szCs w:val="28"/>
          <w:lang w:eastAsia="ru-RU"/>
        </w:rPr>
        <w:t>2</w:t>
      </w:r>
      <w:r w:rsidR="00F84A54" w:rsidRPr="00A94D1A">
        <w:rPr>
          <w:rFonts w:eastAsia="Times New Roman" w:cs="Times New Roman"/>
          <w:szCs w:val="28"/>
          <w:lang w:eastAsia="ru-RU"/>
        </w:rPr>
        <w:t xml:space="preserve"> году – </w:t>
      </w:r>
      <w:r w:rsidR="00FD2B6D">
        <w:rPr>
          <w:rFonts w:eastAsia="Times New Roman" w:cs="Times New Roman"/>
          <w:szCs w:val="28"/>
          <w:lang w:eastAsia="ru-RU"/>
        </w:rPr>
        <w:t>55,6</w:t>
      </w:r>
      <w:r w:rsidR="00F84A54" w:rsidRPr="00A94D1A">
        <w:rPr>
          <w:rFonts w:eastAsia="Times New Roman" w:cs="Times New Roman"/>
          <w:szCs w:val="28"/>
          <w:lang w:eastAsia="ru-RU"/>
        </w:rPr>
        <w:t xml:space="preserve"> тыс. рублей, в</w:t>
      </w:r>
      <w:r w:rsidR="00B94243" w:rsidRPr="00A94D1A">
        <w:rPr>
          <w:rFonts w:eastAsia="Times New Roman" w:cs="Times New Roman"/>
          <w:szCs w:val="28"/>
          <w:lang w:eastAsia="ru-RU"/>
        </w:rPr>
        <w:t> </w:t>
      </w:r>
      <w:r w:rsidR="00F84A54" w:rsidRPr="00A94D1A">
        <w:rPr>
          <w:rFonts w:eastAsia="Times New Roman" w:cs="Times New Roman"/>
          <w:szCs w:val="28"/>
          <w:lang w:eastAsia="ru-RU"/>
        </w:rPr>
        <w:t>20</w:t>
      </w:r>
      <w:r w:rsidR="00BF579D">
        <w:rPr>
          <w:rFonts w:eastAsia="Times New Roman" w:cs="Times New Roman"/>
          <w:szCs w:val="28"/>
          <w:lang w:eastAsia="ru-RU"/>
        </w:rPr>
        <w:t>2</w:t>
      </w:r>
      <w:r w:rsidR="00FD2B6D">
        <w:rPr>
          <w:rFonts w:eastAsia="Times New Roman" w:cs="Times New Roman"/>
          <w:szCs w:val="28"/>
          <w:lang w:eastAsia="ru-RU"/>
        </w:rPr>
        <w:t>1</w:t>
      </w:r>
      <w:r w:rsidR="00B94243" w:rsidRPr="00A94D1A">
        <w:rPr>
          <w:rFonts w:eastAsia="Times New Roman" w:cs="Times New Roman"/>
          <w:szCs w:val="28"/>
          <w:lang w:eastAsia="ru-RU"/>
        </w:rPr>
        <w:t> </w:t>
      </w:r>
      <w:r w:rsidR="00F84A54" w:rsidRPr="00A94D1A">
        <w:rPr>
          <w:rFonts w:eastAsia="Times New Roman" w:cs="Times New Roman"/>
          <w:szCs w:val="28"/>
          <w:lang w:eastAsia="ru-RU"/>
        </w:rPr>
        <w:t xml:space="preserve">году – </w:t>
      </w:r>
      <w:r w:rsidR="00FD2B6D">
        <w:rPr>
          <w:rFonts w:eastAsia="Times New Roman" w:cs="Times New Roman"/>
          <w:szCs w:val="28"/>
          <w:lang w:eastAsia="ru-RU"/>
        </w:rPr>
        <w:t>6563,9</w:t>
      </w:r>
      <w:r w:rsidR="003227B2" w:rsidRPr="00A94D1A">
        <w:rPr>
          <w:rFonts w:eastAsia="Times New Roman" w:cs="Times New Roman"/>
          <w:szCs w:val="28"/>
          <w:lang w:eastAsia="ru-RU"/>
        </w:rPr>
        <w:t> </w:t>
      </w:r>
      <w:r w:rsidR="006A0B0E">
        <w:rPr>
          <w:rFonts w:eastAsia="Times New Roman" w:cs="Times New Roman"/>
          <w:szCs w:val="28"/>
          <w:lang w:eastAsia="ru-RU"/>
        </w:rPr>
        <w:t>тыс. рублей</w:t>
      </w:r>
      <w:r w:rsidR="00BF579D">
        <w:rPr>
          <w:rFonts w:eastAsia="Times New Roman" w:cs="Times New Roman"/>
          <w:szCs w:val="28"/>
          <w:lang w:eastAsia="ru-RU"/>
        </w:rPr>
        <w:t>.</w:t>
      </w:r>
      <w:r w:rsidR="00877D35">
        <w:rPr>
          <w:rFonts w:eastAsia="Times New Roman" w:cs="Times New Roman"/>
          <w:szCs w:val="28"/>
          <w:lang w:eastAsia="ru-RU"/>
        </w:rPr>
        <w:t xml:space="preserve"> </w:t>
      </w:r>
      <w:r w:rsidR="0097722F" w:rsidRPr="006E1ADD">
        <w:rPr>
          <w:rFonts w:eastAsia="Times New Roman" w:cs="Times New Roman"/>
          <w:szCs w:val="28"/>
          <w:lang w:eastAsia="ru-RU"/>
        </w:rPr>
        <w:t>И</w:t>
      </w:r>
      <w:r w:rsidR="0097722F">
        <w:rPr>
          <w:rFonts w:eastAsia="Times New Roman" w:cs="Times New Roman"/>
          <w:szCs w:val="28"/>
          <w:lang w:eastAsia="ru-RU"/>
        </w:rPr>
        <w:t xml:space="preserve">нформация </w:t>
      </w:r>
      <w:r w:rsidR="00F84A54">
        <w:rPr>
          <w:rFonts w:eastAsia="Times New Roman" w:cs="Times New Roman"/>
          <w:szCs w:val="28"/>
          <w:lang w:eastAsia="ru-RU"/>
        </w:rPr>
        <w:t>в разрезе видов</w:t>
      </w:r>
      <w:r w:rsidR="0097722F">
        <w:rPr>
          <w:rFonts w:eastAsia="Times New Roman" w:cs="Times New Roman"/>
          <w:szCs w:val="28"/>
          <w:lang w:eastAsia="ru-RU"/>
        </w:rPr>
        <w:t xml:space="preserve"> нарушений </w:t>
      </w:r>
      <w:r w:rsidR="0097722F">
        <w:rPr>
          <w:szCs w:val="28"/>
        </w:rPr>
        <w:t xml:space="preserve">по структуре </w:t>
      </w:r>
      <w:r w:rsidR="0097722F">
        <w:rPr>
          <w:rFonts w:cs="Times New Roman"/>
          <w:szCs w:val="28"/>
        </w:rPr>
        <w:t>Классификатора нарушений, выявляемых в ходе внешнего государственного аудита (контроля)</w:t>
      </w:r>
      <w:r w:rsidR="00C42117">
        <w:rPr>
          <w:rFonts w:cs="Times New Roman"/>
          <w:szCs w:val="28"/>
        </w:rPr>
        <w:t>,</w:t>
      </w:r>
      <w:r w:rsidR="0097722F">
        <w:rPr>
          <w:rFonts w:cs="Times New Roman"/>
          <w:szCs w:val="28"/>
        </w:rPr>
        <w:t xml:space="preserve"> представлена в следующей таблице.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4111"/>
        <w:gridCol w:w="850"/>
        <w:gridCol w:w="851"/>
        <w:gridCol w:w="992"/>
        <w:gridCol w:w="850"/>
        <w:gridCol w:w="993"/>
        <w:gridCol w:w="708"/>
      </w:tblGrid>
      <w:tr w:rsidR="00FD2B6D" w:rsidRPr="00FD2B6D" w:rsidTr="009A6001">
        <w:trPr>
          <w:trHeight w:val="43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Код нарушения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Вид нарушения/нарушение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Количество всего, ед.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из них имеющих стоимостную оценку:</w:t>
            </w:r>
          </w:p>
        </w:tc>
      </w:tr>
      <w:tr w:rsidR="00FD2B6D" w:rsidRPr="00FD2B6D" w:rsidTr="004B28A8">
        <w:trPr>
          <w:trHeight w:val="268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B6D" w:rsidRPr="00FD2B6D" w:rsidRDefault="00FD2B6D" w:rsidP="00FD2B6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B6D" w:rsidRPr="00FD2B6D" w:rsidRDefault="00FD2B6D" w:rsidP="00FD2B6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B6D" w:rsidRPr="00FD2B6D" w:rsidRDefault="00FD2B6D" w:rsidP="00FD2B6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Количество, 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Сумма, </w:t>
            </w: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</w:r>
            <w:proofErr w:type="spellStart"/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тыс</w:t>
            </w:r>
            <w:proofErr w:type="gramStart"/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.р</w:t>
            </w:r>
            <w:proofErr w:type="gramEnd"/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уб</w:t>
            </w:r>
            <w:proofErr w:type="spellEnd"/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 том числе средства:</w:t>
            </w:r>
          </w:p>
        </w:tc>
      </w:tr>
      <w:tr w:rsidR="00FD2B6D" w:rsidRPr="00FD2B6D" w:rsidTr="004B28A8">
        <w:trPr>
          <w:trHeight w:val="104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B6D" w:rsidRPr="00FD2B6D" w:rsidRDefault="00FD2B6D" w:rsidP="00FD2B6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B6D" w:rsidRPr="00FD2B6D" w:rsidRDefault="00FD2B6D" w:rsidP="00FD2B6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B6D" w:rsidRPr="00FD2B6D" w:rsidRDefault="00FD2B6D" w:rsidP="00FD2B6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B6D" w:rsidRPr="00FD2B6D" w:rsidRDefault="00FD2B6D" w:rsidP="00FD2B6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B6D" w:rsidRPr="00FD2B6D" w:rsidRDefault="00FD2B6D" w:rsidP="00FD2B6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2022</w:t>
            </w: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года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2021</w:t>
            </w: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года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7C40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до 2020 года вкл</w:t>
            </w:r>
            <w:r w:rsidR="007C40D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</w:tr>
      <w:tr w:rsidR="00FD2B6D" w:rsidRPr="00FD2B6D" w:rsidTr="004B28A8">
        <w:trPr>
          <w:trHeight w:val="26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6 619,5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6 563,9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5 768,1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5 712,5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1.1.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D2B6D" w:rsidRPr="00FD2B6D" w:rsidRDefault="00FD2B6D" w:rsidP="00FD2B6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96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1.1.4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64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1.1.13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Нарушение порядка формирования бюджетных ассигнований дорожных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15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1.1.18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Нарушение порядка разработки (формирования) документов стратегического планирования, порядка и сроков их государственной регистрации, порядка ведения федерального государственного реестра документов стратегического планирования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3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Нарушения в ходе исполнения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5 768,1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5 712,5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645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1.2.2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Нарушение порядка реализации документов стратегического планирования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64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1.2.3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Нарушение </w:t>
            </w:r>
            <w:proofErr w:type="gramStart"/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порядка проведения оценки эффективности реализации</w:t>
            </w:r>
            <w:proofErr w:type="gramEnd"/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государственных (муниципальных) программ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64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1.2.6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Нарушение порядка применения бюджетной классификации Российской Федерации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348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1.2.47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 и (или) соглашения о предоставлении субсидии из бюджета бюджетной системы Российской Федерации на финансовое обеспечение выполнения государственного (муниципального) задания, невыполнение государственного (муниципального) задания (за исключением нарушений по пункту 1.2.48)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22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1.2.95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Нарушение порядка и условий оплаты </w:t>
            </w:r>
            <w:proofErr w:type="gramStart"/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труда</w:t>
            </w:r>
            <w:proofErr w:type="gramEnd"/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168,8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22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1.2.96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Нарушение порядка обеспечения открытости и доступности сведений, содержащихся в документах,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 или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127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1.2.98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Неосуществление (ненадлежащее осуществление) бюджетных полномочий главного администратора (администратора) доходов бюджета (за исключением нарушений, указанных в иных пунктах классификатора)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765,1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765,1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379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1.2.101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 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 (за исключением нарушений, указанных в иных пунктах классификатора)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4 778,6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4 778,6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127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1.2.110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Нарушение порядка формирования и исполнения плана финансово-хозяйственной деятельности государственным (муниципальным) бюджетным (автономным) учреждением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9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96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64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Нарушение требований, предъявляемых к оформлению и ведению регистров бухгалтерского учета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9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Нарушение требований, предъявляемых к проведению и документальному оформлению результатов инвентаризации активов и обязательств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9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Нарушение общих требований к бюджетной, бухгалтерской (финансовой) отчетности экономического субъекта, в том числе к ее составу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285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4.5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C47888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Несоблюдение требований, в соответствии с которыми государственные (муниципальные) контракты (договоры)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64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4.10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Нарушения порядка формирования контрактной службы, назначения контрактного управляющего (их отсутствие)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9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4.44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Нарушения условий исполнения контрактов (договоров), в том числе сроков исполнения, включая своевременность расчетов по контракту (договору)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587,5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587,5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D2B6D" w:rsidRPr="00FD2B6D" w:rsidTr="009A6001">
        <w:trPr>
          <w:trHeight w:val="316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4.53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Непредставление (</w:t>
            </w:r>
            <w:proofErr w:type="spellStart"/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ненаправление</w:t>
            </w:r>
            <w:proofErr w:type="spellEnd"/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), несвоевременное представление (направление) информации (сведений) и (или) документов, подлежащих включению в реестр контрактов, заключенных заказчиками, реестр контрактов, содержащий сведения, составляющие государственную тайну, реестр недобросовестных поставщиков (подрядчиков, исполнителей) или представление (направление) недостоверной информации (сведений) и (или) документов, содержащих недостоверную информацию 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6D" w:rsidRPr="00FD2B6D" w:rsidRDefault="00FD2B6D" w:rsidP="00FD2B6D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D2B6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</w:tbl>
    <w:p w:rsidR="0063346F" w:rsidRDefault="00E425B1" w:rsidP="00063A30">
      <w:pPr>
        <w:spacing w:line="360" w:lineRule="auto"/>
        <w:jc w:val="both"/>
        <w:rPr>
          <w:rFonts w:cs="Times New Roman"/>
          <w:szCs w:val="28"/>
        </w:rPr>
      </w:pPr>
      <w:r w:rsidRPr="00513C02">
        <w:rPr>
          <w:rFonts w:cs="Times New Roman"/>
          <w:szCs w:val="28"/>
        </w:rPr>
        <w:t xml:space="preserve">Кроме того, </w:t>
      </w:r>
      <w:r w:rsidR="0063346F" w:rsidRPr="00513C02">
        <w:rPr>
          <w:rFonts w:cs="Times New Roman"/>
          <w:szCs w:val="28"/>
        </w:rPr>
        <w:t xml:space="preserve">установлено </w:t>
      </w:r>
      <w:r w:rsidR="00D403FB">
        <w:rPr>
          <w:rFonts w:cs="Times New Roman"/>
          <w:szCs w:val="28"/>
        </w:rPr>
        <w:t>35</w:t>
      </w:r>
      <w:r w:rsidR="00BB547C" w:rsidRPr="00513C02">
        <w:rPr>
          <w:rFonts w:cs="Times New Roman"/>
          <w:szCs w:val="28"/>
        </w:rPr>
        <w:t xml:space="preserve"> факт</w:t>
      </w:r>
      <w:r w:rsidR="005908F7">
        <w:rPr>
          <w:rFonts w:cs="Times New Roman"/>
          <w:szCs w:val="28"/>
        </w:rPr>
        <w:t>ов</w:t>
      </w:r>
      <w:r w:rsidR="00885E60">
        <w:rPr>
          <w:rFonts w:cs="Times New Roman"/>
          <w:szCs w:val="28"/>
        </w:rPr>
        <w:t xml:space="preserve"> </w:t>
      </w:r>
      <w:r w:rsidR="00BB547C" w:rsidRPr="00513C02">
        <w:rPr>
          <w:rFonts w:eastAsia="Times New Roman" w:cs="Times New Roman"/>
          <w:szCs w:val="28"/>
          <w:lang w:eastAsia="ru-RU"/>
        </w:rPr>
        <w:t>неэффективного использования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A825DF" w:rsidRPr="00513C02">
        <w:rPr>
          <w:rFonts w:eastAsia="Times New Roman" w:cs="Times New Roman"/>
          <w:szCs w:val="28"/>
          <w:lang w:eastAsia="ru-RU"/>
        </w:rPr>
        <w:t xml:space="preserve">бюджетных средств </w:t>
      </w:r>
      <w:r w:rsidR="0063346F" w:rsidRPr="00513C02">
        <w:rPr>
          <w:rFonts w:eastAsia="Times New Roman" w:cs="Times New Roman"/>
          <w:szCs w:val="28"/>
          <w:lang w:eastAsia="ru-RU"/>
        </w:rPr>
        <w:t xml:space="preserve">на сумму </w:t>
      </w:r>
      <w:r w:rsidR="00D403FB">
        <w:rPr>
          <w:rFonts w:eastAsia="Times New Roman" w:cs="Times New Roman"/>
          <w:szCs w:val="28"/>
          <w:lang w:eastAsia="ru-RU"/>
        </w:rPr>
        <w:t>208,0</w:t>
      </w:r>
      <w:r w:rsidR="0063346F" w:rsidRPr="00513C02">
        <w:rPr>
          <w:rFonts w:eastAsia="Times New Roman" w:cs="Times New Roman"/>
          <w:szCs w:val="28"/>
          <w:lang w:eastAsia="ru-RU"/>
        </w:rPr>
        <w:t xml:space="preserve"> тыс. рублей</w:t>
      </w:r>
      <w:r w:rsidR="00CD78A5" w:rsidRPr="00513C02">
        <w:rPr>
          <w:rFonts w:eastAsia="Times New Roman" w:cs="Times New Roman"/>
          <w:szCs w:val="28"/>
          <w:lang w:eastAsia="ru-RU"/>
        </w:rPr>
        <w:t>, в том числе допущенных</w:t>
      </w:r>
      <w:r w:rsidR="00885E60">
        <w:rPr>
          <w:rFonts w:eastAsia="Times New Roman" w:cs="Times New Roman"/>
          <w:szCs w:val="28"/>
          <w:lang w:eastAsia="ru-RU"/>
        </w:rPr>
        <w:t xml:space="preserve"> </w:t>
      </w:r>
      <w:r w:rsidR="004C1185" w:rsidRPr="00513C02">
        <w:rPr>
          <w:rFonts w:cs="Times New Roman"/>
          <w:szCs w:val="28"/>
        </w:rPr>
        <w:t>в </w:t>
      </w:r>
      <w:r w:rsidR="00CD78A5" w:rsidRPr="00513C02">
        <w:rPr>
          <w:rFonts w:cs="Times New Roman"/>
          <w:szCs w:val="28"/>
        </w:rPr>
        <w:t>20</w:t>
      </w:r>
      <w:r w:rsidR="00D77482">
        <w:rPr>
          <w:rFonts w:cs="Times New Roman"/>
          <w:szCs w:val="28"/>
        </w:rPr>
        <w:t>2</w:t>
      </w:r>
      <w:r w:rsidR="00D403FB">
        <w:rPr>
          <w:rFonts w:cs="Times New Roman"/>
          <w:szCs w:val="28"/>
        </w:rPr>
        <w:t>1</w:t>
      </w:r>
      <w:r w:rsidR="00CD78A5" w:rsidRPr="00513C02">
        <w:rPr>
          <w:rFonts w:cs="Times New Roman"/>
          <w:szCs w:val="28"/>
        </w:rPr>
        <w:t xml:space="preserve"> году – </w:t>
      </w:r>
      <w:r w:rsidR="00D403FB">
        <w:t>208,0</w:t>
      </w:r>
      <w:r w:rsidR="00CD78A5" w:rsidRPr="00513C02">
        <w:rPr>
          <w:rFonts w:cs="Times New Roman"/>
          <w:szCs w:val="28"/>
        </w:rPr>
        <w:t> тыс. рублей</w:t>
      </w:r>
      <w:r w:rsidR="00BB547C" w:rsidRPr="00513C02">
        <w:rPr>
          <w:rFonts w:cs="Times New Roman"/>
          <w:szCs w:val="28"/>
        </w:rPr>
        <w:t>.</w:t>
      </w:r>
    </w:p>
    <w:p w:rsidR="00493DFA" w:rsidRDefault="00393B77" w:rsidP="00B23A74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82237D">
        <w:rPr>
          <w:rFonts w:eastAsia="Times New Roman" w:cs="Times New Roman"/>
          <w:szCs w:val="28"/>
          <w:lang w:eastAsia="ru-RU"/>
        </w:rPr>
        <w:t xml:space="preserve">По </w:t>
      </w:r>
      <w:r w:rsidR="001D3A20" w:rsidRPr="0082237D">
        <w:rPr>
          <w:rFonts w:eastAsia="Times New Roman" w:cs="Times New Roman"/>
          <w:szCs w:val="28"/>
          <w:lang w:eastAsia="ru-RU"/>
        </w:rPr>
        <w:t>результатам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9173DA" w:rsidRPr="0082237D">
        <w:rPr>
          <w:rFonts w:eastAsia="Times New Roman" w:cs="Times New Roman"/>
          <w:szCs w:val="28"/>
          <w:lang w:eastAsia="ru-RU"/>
        </w:rPr>
        <w:t xml:space="preserve">контрольных и экспертно-аналитических мероприятий </w:t>
      </w:r>
      <w:r w:rsidRPr="0082237D">
        <w:rPr>
          <w:rFonts w:eastAsia="Times New Roman" w:cs="Times New Roman"/>
          <w:szCs w:val="28"/>
          <w:lang w:eastAsia="ru-RU"/>
        </w:rPr>
        <w:t xml:space="preserve">составлено </w:t>
      </w:r>
      <w:r w:rsidR="00D403FB">
        <w:rPr>
          <w:rFonts w:eastAsia="Times New Roman" w:cs="Times New Roman"/>
          <w:szCs w:val="28"/>
          <w:lang w:eastAsia="ru-RU"/>
        </w:rPr>
        <w:t>4</w:t>
      </w:r>
      <w:r w:rsidR="009730E0" w:rsidRPr="0082237D">
        <w:rPr>
          <w:rFonts w:eastAsia="Times New Roman" w:cs="Times New Roman"/>
          <w:szCs w:val="28"/>
          <w:lang w:eastAsia="ru-RU"/>
        </w:rPr>
        <w:t xml:space="preserve"> акт</w:t>
      </w:r>
      <w:r w:rsidR="00D403FB">
        <w:rPr>
          <w:rFonts w:eastAsia="Times New Roman" w:cs="Times New Roman"/>
          <w:szCs w:val="28"/>
          <w:lang w:eastAsia="ru-RU"/>
        </w:rPr>
        <w:t>а</w:t>
      </w:r>
      <w:r w:rsidR="00ED1847">
        <w:rPr>
          <w:rFonts w:eastAsia="Times New Roman" w:cs="Times New Roman"/>
          <w:szCs w:val="28"/>
          <w:lang w:eastAsia="ru-RU"/>
        </w:rPr>
        <w:t>,</w:t>
      </w:r>
      <w:r w:rsidR="009730E0" w:rsidRPr="0082237D">
        <w:rPr>
          <w:rFonts w:eastAsia="Times New Roman" w:cs="Times New Roman"/>
          <w:szCs w:val="28"/>
          <w:lang w:eastAsia="ru-RU"/>
        </w:rPr>
        <w:t xml:space="preserve"> </w:t>
      </w:r>
      <w:r w:rsidR="00D403FB">
        <w:rPr>
          <w:rFonts w:eastAsia="Times New Roman" w:cs="Times New Roman"/>
          <w:szCs w:val="28"/>
          <w:lang w:eastAsia="ru-RU"/>
        </w:rPr>
        <w:t>11</w:t>
      </w:r>
      <w:r w:rsidR="0082237D" w:rsidRPr="0082237D">
        <w:rPr>
          <w:rFonts w:eastAsia="Times New Roman" w:cs="Times New Roman"/>
          <w:szCs w:val="28"/>
          <w:lang w:eastAsia="ru-RU"/>
        </w:rPr>
        <w:t xml:space="preserve"> заключени</w:t>
      </w:r>
      <w:r w:rsidR="00D403FB">
        <w:rPr>
          <w:rFonts w:eastAsia="Times New Roman" w:cs="Times New Roman"/>
          <w:szCs w:val="28"/>
          <w:lang w:eastAsia="ru-RU"/>
        </w:rPr>
        <w:t>й</w:t>
      </w:r>
      <w:r w:rsidR="00112A23">
        <w:rPr>
          <w:rFonts w:eastAsia="Times New Roman" w:cs="Times New Roman"/>
          <w:szCs w:val="28"/>
          <w:lang w:eastAsia="ru-RU"/>
        </w:rPr>
        <w:t>,</w:t>
      </w:r>
      <w:r w:rsidR="00375C5B">
        <w:rPr>
          <w:rFonts w:eastAsia="Times New Roman" w:cs="Times New Roman"/>
          <w:szCs w:val="28"/>
          <w:lang w:eastAsia="ru-RU"/>
        </w:rPr>
        <w:t xml:space="preserve"> </w:t>
      </w:r>
      <w:r w:rsidR="00D403FB">
        <w:rPr>
          <w:rFonts w:eastAsia="Times New Roman" w:cs="Times New Roman"/>
          <w:szCs w:val="28"/>
          <w:lang w:eastAsia="ru-RU"/>
        </w:rPr>
        <w:t>1 сводное заключение, 4</w:t>
      </w:r>
      <w:r w:rsidR="00112A23">
        <w:rPr>
          <w:rFonts w:eastAsia="Times New Roman" w:cs="Times New Roman"/>
          <w:szCs w:val="28"/>
          <w:lang w:eastAsia="ru-RU"/>
        </w:rPr>
        <w:t xml:space="preserve"> отчет</w:t>
      </w:r>
      <w:r w:rsidR="00375C5B">
        <w:rPr>
          <w:rFonts w:eastAsia="Times New Roman" w:cs="Times New Roman"/>
          <w:szCs w:val="28"/>
          <w:lang w:eastAsia="ru-RU"/>
        </w:rPr>
        <w:t>а.</w:t>
      </w:r>
      <w:r w:rsidR="009730E0" w:rsidRPr="0082237D">
        <w:rPr>
          <w:rFonts w:eastAsia="Times New Roman" w:cs="Times New Roman"/>
          <w:szCs w:val="28"/>
          <w:lang w:eastAsia="ru-RU"/>
        </w:rPr>
        <w:t xml:space="preserve"> </w:t>
      </w:r>
      <w:r w:rsidRPr="0082237D">
        <w:rPr>
          <w:rFonts w:eastAsia="Times New Roman" w:cs="Times New Roman"/>
          <w:szCs w:val="28"/>
          <w:lang w:eastAsia="ru-RU"/>
        </w:rPr>
        <w:t xml:space="preserve">Для принятия мер по итогам </w:t>
      </w:r>
      <w:r w:rsidR="001D3A20" w:rsidRPr="0082237D">
        <w:rPr>
          <w:rFonts w:eastAsia="Times New Roman" w:cs="Times New Roman"/>
          <w:szCs w:val="28"/>
          <w:lang w:eastAsia="ru-RU"/>
        </w:rPr>
        <w:t>данных</w:t>
      </w:r>
      <w:r w:rsidR="0011646E" w:rsidRPr="0082237D">
        <w:rPr>
          <w:rFonts w:eastAsia="Times New Roman" w:cs="Times New Roman"/>
          <w:szCs w:val="28"/>
          <w:lang w:eastAsia="ru-RU"/>
        </w:rPr>
        <w:t xml:space="preserve"> мероприятий</w:t>
      </w:r>
      <w:r w:rsidR="00877D35">
        <w:rPr>
          <w:rFonts w:eastAsia="Times New Roman" w:cs="Times New Roman"/>
          <w:szCs w:val="28"/>
          <w:lang w:eastAsia="ru-RU"/>
        </w:rPr>
        <w:t xml:space="preserve">, </w:t>
      </w:r>
      <w:r w:rsidR="0011646E" w:rsidRPr="0082237D">
        <w:rPr>
          <w:rFonts w:eastAsia="Times New Roman" w:cs="Times New Roman"/>
          <w:szCs w:val="28"/>
          <w:lang w:eastAsia="ru-RU"/>
        </w:rPr>
        <w:t xml:space="preserve"> </w:t>
      </w:r>
      <w:r w:rsidRPr="0082237D">
        <w:rPr>
          <w:rFonts w:eastAsia="Times New Roman" w:cs="Times New Roman"/>
          <w:szCs w:val="28"/>
          <w:lang w:eastAsia="ru-RU"/>
        </w:rPr>
        <w:t xml:space="preserve">направлено </w:t>
      </w:r>
      <w:r w:rsidR="00DD3A75">
        <w:rPr>
          <w:rFonts w:eastAsia="Times New Roman" w:cs="Times New Roman"/>
          <w:szCs w:val="28"/>
          <w:lang w:eastAsia="ru-RU"/>
        </w:rPr>
        <w:t>4</w:t>
      </w:r>
      <w:r w:rsidR="00980112">
        <w:rPr>
          <w:rFonts w:eastAsia="Times New Roman" w:cs="Times New Roman"/>
          <w:szCs w:val="28"/>
          <w:lang w:eastAsia="ru-RU"/>
        </w:rPr>
        <w:t xml:space="preserve"> представлени</w:t>
      </w:r>
      <w:r w:rsidR="001B4C3C">
        <w:rPr>
          <w:rFonts w:eastAsia="Times New Roman" w:cs="Times New Roman"/>
          <w:szCs w:val="28"/>
          <w:lang w:eastAsia="ru-RU"/>
        </w:rPr>
        <w:t>я</w:t>
      </w:r>
      <w:r w:rsidR="00980112">
        <w:rPr>
          <w:rFonts w:eastAsia="Times New Roman" w:cs="Times New Roman"/>
          <w:szCs w:val="28"/>
          <w:lang w:eastAsia="ru-RU"/>
        </w:rPr>
        <w:t xml:space="preserve">, </w:t>
      </w:r>
      <w:r w:rsidR="001B4C3C">
        <w:rPr>
          <w:rFonts w:eastAsia="Times New Roman" w:cs="Times New Roman"/>
          <w:szCs w:val="28"/>
          <w:lang w:eastAsia="ru-RU"/>
        </w:rPr>
        <w:t>2</w:t>
      </w:r>
      <w:r w:rsidR="00D403FB">
        <w:rPr>
          <w:rFonts w:eastAsia="Times New Roman" w:cs="Times New Roman"/>
          <w:szCs w:val="28"/>
          <w:lang w:eastAsia="ru-RU"/>
        </w:rPr>
        <w:t>1</w:t>
      </w:r>
      <w:r w:rsidR="00112A23">
        <w:rPr>
          <w:rFonts w:eastAsia="Times New Roman" w:cs="Times New Roman"/>
          <w:szCs w:val="28"/>
          <w:lang w:eastAsia="ru-RU"/>
        </w:rPr>
        <w:t xml:space="preserve"> информационн</w:t>
      </w:r>
      <w:r w:rsidR="00650908">
        <w:rPr>
          <w:rFonts w:eastAsia="Times New Roman" w:cs="Times New Roman"/>
          <w:szCs w:val="28"/>
          <w:lang w:eastAsia="ru-RU"/>
        </w:rPr>
        <w:t>ое</w:t>
      </w:r>
      <w:r w:rsidR="00112A23">
        <w:rPr>
          <w:rFonts w:eastAsia="Times New Roman" w:cs="Times New Roman"/>
          <w:szCs w:val="28"/>
          <w:lang w:eastAsia="ru-RU"/>
        </w:rPr>
        <w:t xml:space="preserve"> письм</w:t>
      </w:r>
      <w:r w:rsidR="00650908">
        <w:rPr>
          <w:rFonts w:eastAsia="Times New Roman" w:cs="Times New Roman"/>
          <w:szCs w:val="28"/>
          <w:lang w:eastAsia="ru-RU"/>
        </w:rPr>
        <w:t>о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733428" w:rsidRPr="0082237D">
        <w:rPr>
          <w:rFonts w:eastAsia="Times New Roman" w:cs="Times New Roman"/>
          <w:szCs w:val="28"/>
          <w:lang w:eastAsia="ru-RU"/>
        </w:rPr>
        <w:t>председат</w:t>
      </w:r>
      <w:r w:rsidR="00733428">
        <w:rPr>
          <w:rFonts w:eastAsia="Times New Roman" w:cs="Times New Roman"/>
          <w:szCs w:val="28"/>
          <w:lang w:eastAsia="ru-RU"/>
        </w:rPr>
        <w:t>ел</w:t>
      </w:r>
      <w:r w:rsidR="00375C5B">
        <w:rPr>
          <w:rFonts w:eastAsia="Times New Roman" w:cs="Times New Roman"/>
          <w:szCs w:val="28"/>
          <w:lang w:eastAsia="ru-RU"/>
        </w:rPr>
        <w:t>ю</w:t>
      </w:r>
      <w:r w:rsidR="00733428">
        <w:rPr>
          <w:rFonts w:eastAsia="Times New Roman" w:cs="Times New Roman"/>
          <w:szCs w:val="28"/>
          <w:lang w:eastAsia="ru-RU"/>
        </w:rPr>
        <w:t xml:space="preserve"> Совет</w:t>
      </w:r>
      <w:r w:rsidR="00375C5B">
        <w:rPr>
          <w:rFonts w:eastAsia="Times New Roman" w:cs="Times New Roman"/>
          <w:szCs w:val="28"/>
          <w:lang w:eastAsia="ru-RU"/>
        </w:rPr>
        <w:t>а</w:t>
      </w:r>
      <w:r w:rsidR="00733428">
        <w:rPr>
          <w:rFonts w:eastAsia="Times New Roman" w:cs="Times New Roman"/>
          <w:szCs w:val="28"/>
          <w:lang w:eastAsia="ru-RU"/>
        </w:rPr>
        <w:t xml:space="preserve"> народных депутатов, </w:t>
      </w:r>
      <w:r w:rsidR="00733428" w:rsidRPr="0082237D">
        <w:rPr>
          <w:rFonts w:eastAsia="Times New Roman" w:cs="Times New Roman"/>
          <w:szCs w:val="28"/>
          <w:lang w:eastAsia="ru-RU"/>
        </w:rPr>
        <w:t>глав</w:t>
      </w:r>
      <w:r w:rsidR="00375C5B">
        <w:rPr>
          <w:rFonts w:eastAsia="Times New Roman" w:cs="Times New Roman"/>
          <w:szCs w:val="28"/>
          <w:lang w:eastAsia="ru-RU"/>
        </w:rPr>
        <w:t>е</w:t>
      </w:r>
      <w:r w:rsidR="00733428" w:rsidRPr="0082237D">
        <w:rPr>
          <w:rFonts w:eastAsia="Times New Roman" w:cs="Times New Roman"/>
          <w:szCs w:val="28"/>
          <w:lang w:eastAsia="ru-RU"/>
        </w:rPr>
        <w:t xml:space="preserve"> администраци</w:t>
      </w:r>
      <w:r w:rsidR="00375C5B">
        <w:rPr>
          <w:rFonts w:eastAsia="Times New Roman" w:cs="Times New Roman"/>
          <w:szCs w:val="28"/>
          <w:lang w:eastAsia="ru-RU"/>
        </w:rPr>
        <w:t>и</w:t>
      </w:r>
      <w:r w:rsidR="00733428" w:rsidRPr="0082237D">
        <w:rPr>
          <w:rFonts w:eastAsia="Times New Roman" w:cs="Times New Roman"/>
          <w:szCs w:val="28"/>
          <w:lang w:eastAsia="ru-RU"/>
        </w:rPr>
        <w:t xml:space="preserve"> муниципальн</w:t>
      </w:r>
      <w:r w:rsidR="00375C5B">
        <w:rPr>
          <w:rFonts w:eastAsia="Times New Roman" w:cs="Times New Roman"/>
          <w:szCs w:val="28"/>
          <w:lang w:eastAsia="ru-RU"/>
        </w:rPr>
        <w:t>ого</w:t>
      </w:r>
      <w:r w:rsidR="00733428" w:rsidRPr="0082237D">
        <w:rPr>
          <w:rFonts w:eastAsia="Times New Roman" w:cs="Times New Roman"/>
          <w:szCs w:val="28"/>
          <w:lang w:eastAsia="ru-RU"/>
        </w:rPr>
        <w:t xml:space="preserve"> образовани</w:t>
      </w:r>
      <w:r w:rsidR="00375C5B">
        <w:rPr>
          <w:rFonts w:eastAsia="Times New Roman" w:cs="Times New Roman"/>
          <w:szCs w:val="28"/>
          <w:lang w:eastAsia="ru-RU"/>
        </w:rPr>
        <w:t>я</w:t>
      </w:r>
      <w:r w:rsidR="00733428">
        <w:rPr>
          <w:rFonts w:eastAsia="Times New Roman" w:cs="Times New Roman"/>
          <w:szCs w:val="28"/>
          <w:lang w:eastAsia="ru-RU"/>
        </w:rPr>
        <w:t xml:space="preserve"> и другим структурным подразделениям </w:t>
      </w:r>
      <w:r w:rsidR="001B4C3C">
        <w:rPr>
          <w:rFonts w:eastAsia="Times New Roman" w:cs="Times New Roman"/>
          <w:szCs w:val="28"/>
          <w:lang w:eastAsia="ru-RU"/>
        </w:rPr>
        <w:t>муниципального округа</w:t>
      </w:r>
      <w:r w:rsidR="00112A23">
        <w:rPr>
          <w:rFonts w:eastAsia="Times New Roman" w:cs="Times New Roman"/>
          <w:szCs w:val="28"/>
          <w:lang w:eastAsia="ru-RU"/>
        </w:rPr>
        <w:t xml:space="preserve">, </w:t>
      </w:r>
      <w:r w:rsidR="00980112">
        <w:rPr>
          <w:rFonts w:eastAsia="Times New Roman" w:cs="Times New Roman"/>
          <w:szCs w:val="28"/>
          <w:lang w:eastAsia="ru-RU"/>
        </w:rPr>
        <w:t>в </w:t>
      </w:r>
      <w:r w:rsidRPr="0082237D">
        <w:rPr>
          <w:rFonts w:eastAsia="Times New Roman" w:cs="Times New Roman"/>
          <w:szCs w:val="28"/>
          <w:lang w:eastAsia="ru-RU"/>
        </w:rPr>
        <w:t xml:space="preserve">которых внесено </w:t>
      </w:r>
      <w:r w:rsidR="00D403FB">
        <w:rPr>
          <w:rFonts w:eastAsia="Times New Roman" w:cs="Times New Roman"/>
          <w:szCs w:val="28"/>
          <w:lang w:eastAsia="ru-RU"/>
        </w:rPr>
        <w:t>75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873936">
        <w:rPr>
          <w:rFonts w:eastAsia="Times New Roman" w:cs="Times New Roman"/>
          <w:szCs w:val="28"/>
          <w:lang w:eastAsia="ru-RU"/>
        </w:rPr>
        <w:t>предложени</w:t>
      </w:r>
      <w:r w:rsidR="00784C54">
        <w:rPr>
          <w:rFonts w:eastAsia="Times New Roman" w:cs="Times New Roman"/>
          <w:szCs w:val="28"/>
          <w:lang w:eastAsia="ru-RU"/>
        </w:rPr>
        <w:t>й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Pr="00C85A74">
        <w:rPr>
          <w:rFonts w:eastAsia="Times New Roman" w:cs="Times New Roman"/>
          <w:szCs w:val="28"/>
          <w:lang w:eastAsia="ru-RU"/>
        </w:rPr>
        <w:t xml:space="preserve">по </w:t>
      </w:r>
      <w:r w:rsidR="002245FF" w:rsidRPr="00C85A74">
        <w:rPr>
          <w:rFonts w:eastAsia="Times New Roman" w:cs="Times New Roman"/>
          <w:szCs w:val="28"/>
          <w:lang w:eastAsia="ru-RU"/>
        </w:rPr>
        <w:t>ус</w:t>
      </w:r>
      <w:r w:rsidR="00980112">
        <w:rPr>
          <w:rFonts w:eastAsia="Times New Roman" w:cs="Times New Roman"/>
          <w:szCs w:val="28"/>
          <w:lang w:eastAsia="ru-RU"/>
        </w:rPr>
        <w:t>транению выявленных нарушений и </w:t>
      </w:r>
      <w:r w:rsidRPr="00C85A74">
        <w:rPr>
          <w:rFonts w:eastAsia="Times New Roman" w:cs="Times New Roman"/>
          <w:szCs w:val="28"/>
          <w:lang w:eastAsia="ru-RU"/>
        </w:rPr>
        <w:t>соверше</w:t>
      </w:r>
      <w:r w:rsidR="001D3A20" w:rsidRPr="00C85A74">
        <w:rPr>
          <w:rFonts w:eastAsia="Times New Roman" w:cs="Times New Roman"/>
          <w:szCs w:val="28"/>
          <w:lang w:eastAsia="ru-RU"/>
        </w:rPr>
        <w:t xml:space="preserve">нствованию бюджетного </w:t>
      </w:r>
      <w:r w:rsidR="001D3A20" w:rsidRPr="00C85A74">
        <w:rPr>
          <w:rFonts w:eastAsia="Times New Roman" w:cs="Times New Roman"/>
          <w:szCs w:val="28"/>
          <w:lang w:eastAsia="ru-RU"/>
        </w:rPr>
        <w:lastRenderedPageBreak/>
        <w:t>процесса,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r w:rsidR="002245FF" w:rsidRPr="00C85A74">
        <w:rPr>
          <w:rFonts w:eastAsia="Times New Roman" w:cs="Times New Roman"/>
          <w:szCs w:val="28"/>
          <w:lang w:eastAsia="ru-RU"/>
        </w:rPr>
        <w:t xml:space="preserve">а также по </w:t>
      </w:r>
      <w:r w:rsidR="00980112">
        <w:rPr>
          <w:rFonts w:eastAsia="Times New Roman" w:cs="Times New Roman"/>
          <w:szCs w:val="28"/>
          <w:lang w:eastAsia="ru-RU"/>
        </w:rPr>
        <w:t>привлечению к </w:t>
      </w:r>
      <w:r w:rsidR="001D3A20" w:rsidRPr="00C85A74">
        <w:rPr>
          <w:rFonts w:eastAsia="Times New Roman" w:cs="Times New Roman"/>
          <w:szCs w:val="28"/>
          <w:lang w:eastAsia="ru-RU"/>
        </w:rPr>
        <w:t>дисциплинарной ответственности виновных должностных лиц</w:t>
      </w:r>
      <w:r w:rsidR="00076228" w:rsidRPr="00C85A74">
        <w:rPr>
          <w:rFonts w:eastAsia="Times New Roman" w:cs="Times New Roman"/>
          <w:szCs w:val="28"/>
          <w:lang w:eastAsia="ru-RU"/>
        </w:rPr>
        <w:t>.</w:t>
      </w:r>
      <w:r w:rsidR="003355C3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ED1847">
        <w:rPr>
          <w:rFonts w:eastAsia="Times New Roman" w:cs="Times New Roman"/>
          <w:szCs w:val="28"/>
          <w:lang w:eastAsia="ru-RU"/>
        </w:rPr>
        <w:t>По результатам проверочных мероприятий к</w:t>
      </w:r>
      <w:r w:rsidR="00076228" w:rsidRPr="00DB34DD">
        <w:rPr>
          <w:rFonts w:eastAsia="Times New Roman" w:cs="Times New Roman"/>
          <w:szCs w:val="28"/>
          <w:lang w:eastAsia="ru-RU"/>
        </w:rPr>
        <w:t xml:space="preserve"> </w:t>
      </w:r>
      <w:r w:rsidR="00493DFA" w:rsidRPr="00DB34DD">
        <w:rPr>
          <w:rFonts w:eastAsia="Times New Roman" w:cs="Times New Roman"/>
          <w:szCs w:val="28"/>
          <w:lang w:eastAsia="ru-RU"/>
        </w:rPr>
        <w:t xml:space="preserve">дисциплинарной ответственности привлечены </w:t>
      </w:r>
      <w:r w:rsidR="00D403FB">
        <w:rPr>
          <w:rFonts w:eastAsia="Times New Roman" w:cs="Times New Roman"/>
          <w:szCs w:val="28"/>
          <w:lang w:eastAsia="ru-RU"/>
        </w:rPr>
        <w:t>5</w:t>
      </w:r>
      <w:r w:rsidR="00493DFA" w:rsidRPr="00DB34DD">
        <w:rPr>
          <w:rFonts w:eastAsia="Times New Roman" w:cs="Times New Roman"/>
          <w:szCs w:val="28"/>
          <w:lang w:eastAsia="ru-RU"/>
        </w:rPr>
        <w:t xml:space="preserve"> должностн</w:t>
      </w:r>
      <w:r w:rsidR="00D403FB">
        <w:rPr>
          <w:rFonts w:eastAsia="Times New Roman" w:cs="Times New Roman"/>
          <w:szCs w:val="28"/>
          <w:lang w:eastAsia="ru-RU"/>
        </w:rPr>
        <w:t>ых</w:t>
      </w:r>
      <w:r w:rsidR="00493DFA" w:rsidRPr="00DB34DD">
        <w:rPr>
          <w:rFonts w:eastAsia="Times New Roman" w:cs="Times New Roman"/>
          <w:szCs w:val="28"/>
          <w:lang w:eastAsia="ru-RU"/>
        </w:rPr>
        <w:t xml:space="preserve"> лиц </w:t>
      </w:r>
      <w:r w:rsidR="0030645E" w:rsidRPr="00DB34DD">
        <w:rPr>
          <w:rFonts w:eastAsia="Times New Roman" w:cs="Times New Roman"/>
          <w:szCs w:val="28"/>
          <w:lang w:eastAsia="ru-RU"/>
        </w:rPr>
        <w:t>(</w:t>
      </w:r>
      <w:r w:rsidR="00493DFA" w:rsidRPr="00DB34DD">
        <w:rPr>
          <w:rFonts w:eastAsia="Times New Roman" w:cs="Times New Roman"/>
          <w:szCs w:val="28"/>
          <w:lang w:eastAsia="ru-RU"/>
        </w:rPr>
        <w:t>объя</w:t>
      </w:r>
      <w:r w:rsidR="00DB34DD" w:rsidRPr="00DB34DD">
        <w:rPr>
          <w:rFonts w:eastAsia="Times New Roman" w:cs="Times New Roman"/>
          <w:szCs w:val="28"/>
          <w:lang w:eastAsia="ru-RU"/>
        </w:rPr>
        <w:t>влен</w:t>
      </w:r>
      <w:r w:rsidR="00375C5B">
        <w:rPr>
          <w:rFonts w:eastAsia="Times New Roman" w:cs="Times New Roman"/>
          <w:szCs w:val="28"/>
          <w:lang w:eastAsia="ru-RU"/>
        </w:rPr>
        <w:t>о</w:t>
      </w:r>
      <w:r w:rsidR="00DB34DD" w:rsidRPr="00DB34DD">
        <w:rPr>
          <w:rFonts w:eastAsia="Times New Roman" w:cs="Times New Roman"/>
          <w:szCs w:val="28"/>
          <w:lang w:eastAsia="ru-RU"/>
        </w:rPr>
        <w:t xml:space="preserve"> замечани</w:t>
      </w:r>
      <w:r w:rsidR="00375C5B">
        <w:rPr>
          <w:rFonts w:eastAsia="Times New Roman" w:cs="Times New Roman"/>
          <w:szCs w:val="28"/>
          <w:lang w:eastAsia="ru-RU"/>
        </w:rPr>
        <w:t>е</w:t>
      </w:r>
      <w:r w:rsidR="00DB34DD" w:rsidRPr="00DB34DD">
        <w:rPr>
          <w:rFonts w:eastAsia="Times New Roman" w:cs="Times New Roman"/>
          <w:szCs w:val="28"/>
          <w:lang w:eastAsia="ru-RU"/>
        </w:rPr>
        <w:t xml:space="preserve"> – </w:t>
      </w:r>
      <w:r w:rsidR="00D403FB">
        <w:rPr>
          <w:rFonts w:eastAsia="Times New Roman" w:cs="Times New Roman"/>
          <w:szCs w:val="28"/>
          <w:lang w:eastAsia="ru-RU"/>
        </w:rPr>
        <w:t>5</w:t>
      </w:r>
      <w:r w:rsidR="00493DFA" w:rsidRPr="00DB34DD">
        <w:rPr>
          <w:rFonts w:eastAsia="Times New Roman" w:cs="Times New Roman"/>
          <w:szCs w:val="28"/>
          <w:lang w:eastAsia="ru-RU"/>
        </w:rPr>
        <w:t>).</w:t>
      </w:r>
      <w:proofErr w:type="gramEnd"/>
    </w:p>
    <w:p w:rsidR="00745DB4" w:rsidRDefault="00745DB4" w:rsidP="00745DB4">
      <w:pPr>
        <w:spacing w:after="20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45DB4">
        <w:rPr>
          <w:rFonts w:eastAsia="Times New Roman" w:cs="Times New Roman"/>
          <w:szCs w:val="28"/>
          <w:lang w:eastAsia="ru-RU"/>
        </w:rPr>
        <w:t>Акты</w:t>
      </w:r>
      <w:r w:rsidR="00B70DA1">
        <w:rPr>
          <w:rFonts w:eastAsia="Times New Roman" w:cs="Times New Roman"/>
          <w:szCs w:val="28"/>
          <w:lang w:eastAsia="ru-RU"/>
        </w:rPr>
        <w:t xml:space="preserve"> проверок</w:t>
      </w:r>
      <w:r w:rsidRPr="00745DB4">
        <w:rPr>
          <w:rFonts w:eastAsia="Times New Roman" w:cs="Times New Roman"/>
          <w:szCs w:val="28"/>
          <w:lang w:eastAsia="ru-RU"/>
        </w:rPr>
        <w:t xml:space="preserve"> по результатам контрольных мероприятий направлялись в прокуратуру Стародубского района на основании Соглашения о взаимодействии.  </w:t>
      </w:r>
    </w:p>
    <w:p w:rsidR="00375C5B" w:rsidRDefault="00375C5B" w:rsidP="00375C5B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 </w:t>
      </w:r>
      <w:r w:rsidRPr="001E7EE5">
        <w:rPr>
          <w:rFonts w:cs="Times New Roman"/>
          <w:szCs w:val="28"/>
        </w:rPr>
        <w:t>результатам рассмотрения</w:t>
      </w:r>
      <w:r w:rsidR="00067205">
        <w:rPr>
          <w:rFonts w:cs="Times New Roman"/>
          <w:szCs w:val="28"/>
        </w:rPr>
        <w:t xml:space="preserve"> актов проверок,</w:t>
      </w:r>
      <w:r w:rsidRPr="001E7EE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прокурату</w:t>
      </w:r>
      <w:r w:rsidR="00067205">
        <w:rPr>
          <w:rFonts w:cs="Times New Roman"/>
          <w:szCs w:val="28"/>
        </w:rPr>
        <w:t>рой</w:t>
      </w:r>
      <w:r>
        <w:rPr>
          <w:rFonts w:cs="Times New Roman"/>
          <w:szCs w:val="28"/>
        </w:rPr>
        <w:t xml:space="preserve"> Стародубского района приняты следующие </w:t>
      </w:r>
      <w:r w:rsidRPr="00273486">
        <w:rPr>
          <w:rFonts w:cs="Times New Roman"/>
          <w:szCs w:val="28"/>
        </w:rPr>
        <w:t>решения</w:t>
      </w:r>
      <w:r w:rsidR="00067205">
        <w:rPr>
          <w:rFonts w:cs="Times New Roman"/>
          <w:szCs w:val="28"/>
        </w:rPr>
        <w:t>:</w:t>
      </w:r>
    </w:p>
    <w:p w:rsidR="00585A30" w:rsidRDefault="00BF2AAE" w:rsidP="00375C5B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67205">
        <w:rPr>
          <w:rFonts w:cs="Times New Roman"/>
          <w:szCs w:val="28"/>
        </w:rPr>
        <w:t>н</w:t>
      </w:r>
      <w:r w:rsidR="00585A30">
        <w:rPr>
          <w:rFonts w:cs="Times New Roman"/>
          <w:szCs w:val="28"/>
        </w:rPr>
        <w:t xml:space="preserve">аправлена информация </w:t>
      </w:r>
      <w:r w:rsidR="00E23D22">
        <w:rPr>
          <w:rFonts w:cs="Times New Roman"/>
          <w:szCs w:val="28"/>
        </w:rPr>
        <w:t xml:space="preserve">в Управление Федеральной антимонопольной службы по Брянской области о нарушении  Федерального закона </w:t>
      </w:r>
      <w:r w:rsidR="00A97E55">
        <w:rPr>
          <w:rFonts w:cs="Times New Roman"/>
          <w:szCs w:val="28"/>
        </w:rPr>
        <w:t>от 26.07.2006 №135-ФЗ «О защите конкуренции».</w:t>
      </w:r>
      <w:r w:rsidR="00491C00">
        <w:rPr>
          <w:rFonts w:cs="Times New Roman"/>
          <w:szCs w:val="28"/>
        </w:rPr>
        <w:t xml:space="preserve"> После рассмотрения комиссией УФАС Брянской области дела о нарушении антимонопольного законодательства и установления факта нарушения части 1 статьи 17.1 Федерального закона от 26.07.2006 №135-ФЗ «О защите конкуренции»</w:t>
      </w:r>
      <w:r w:rsidR="00490C39">
        <w:rPr>
          <w:rFonts w:cs="Times New Roman"/>
          <w:szCs w:val="28"/>
        </w:rPr>
        <w:t>.</w:t>
      </w:r>
      <w:r w:rsidR="00491C00">
        <w:rPr>
          <w:rFonts w:cs="Times New Roman"/>
          <w:szCs w:val="28"/>
        </w:rPr>
        <w:t xml:space="preserve"> </w:t>
      </w:r>
      <w:r w:rsidR="00A97E55">
        <w:rPr>
          <w:rFonts w:cs="Times New Roman"/>
          <w:szCs w:val="28"/>
        </w:rPr>
        <w:t>Управлением Федеральной антимонопольной службы по Брянской области возбужден</w:t>
      </w:r>
      <w:r w:rsidR="00490C39">
        <w:rPr>
          <w:rFonts w:cs="Times New Roman"/>
          <w:szCs w:val="28"/>
        </w:rPr>
        <w:t>о</w:t>
      </w:r>
      <w:r w:rsidR="00A97E55">
        <w:rPr>
          <w:rFonts w:cs="Times New Roman"/>
          <w:szCs w:val="28"/>
        </w:rPr>
        <w:t xml:space="preserve"> дел</w:t>
      </w:r>
      <w:r w:rsidR="00490C39">
        <w:rPr>
          <w:rFonts w:cs="Times New Roman"/>
          <w:szCs w:val="28"/>
        </w:rPr>
        <w:t>о</w:t>
      </w:r>
      <w:r w:rsidR="00A97E55">
        <w:rPr>
          <w:rFonts w:cs="Times New Roman"/>
          <w:szCs w:val="28"/>
        </w:rPr>
        <w:t xml:space="preserve"> об административном </w:t>
      </w:r>
      <w:r w:rsidR="00491C00">
        <w:rPr>
          <w:rFonts w:cs="Times New Roman"/>
          <w:szCs w:val="28"/>
        </w:rPr>
        <w:t>правонарушении</w:t>
      </w:r>
      <w:r w:rsidR="00490C39">
        <w:rPr>
          <w:rFonts w:cs="Times New Roman"/>
          <w:szCs w:val="28"/>
        </w:rPr>
        <w:t xml:space="preserve"> по части 7 статьи 14.32</w:t>
      </w:r>
      <w:r w:rsidR="00490C39" w:rsidRPr="00490C39">
        <w:rPr>
          <w:rFonts w:cs="Times New Roman"/>
          <w:szCs w:val="28"/>
        </w:rPr>
        <w:t xml:space="preserve"> </w:t>
      </w:r>
      <w:r w:rsidR="00490C39">
        <w:rPr>
          <w:rFonts w:cs="Times New Roman"/>
          <w:szCs w:val="28"/>
        </w:rPr>
        <w:t>КоАП РФ, по результатам которого должностное лицо привлечено к административной ответственности  в виде штрафа в размере 15000 рублей</w:t>
      </w:r>
      <w:proofErr w:type="gramStart"/>
      <w:r w:rsidR="00490C39">
        <w:rPr>
          <w:rFonts w:cs="Times New Roman"/>
          <w:szCs w:val="28"/>
        </w:rPr>
        <w:t xml:space="preserve"> </w:t>
      </w:r>
      <w:r w:rsidR="00067205">
        <w:rPr>
          <w:rFonts w:cs="Times New Roman"/>
          <w:szCs w:val="28"/>
        </w:rPr>
        <w:t>;</w:t>
      </w:r>
      <w:proofErr w:type="gramEnd"/>
    </w:p>
    <w:p w:rsidR="00BF2AAE" w:rsidRDefault="00BF2AAE" w:rsidP="00375C5B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внесено представление</w:t>
      </w:r>
      <w:r w:rsidR="00067205" w:rsidRPr="00067205">
        <w:rPr>
          <w:rFonts w:cs="Times New Roman"/>
          <w:szCs w:val="28"/>
        </w:rPr>
        <w:t xml:space="preserve"> </w:t>
      </w:r>
      <w:r w:rsidR="00067205">
        <w:rPr>
          <w:rFonts w:cs="Times New Roman"/>
          <w:szCs w:val="28"/>
        </w:rPr>
        <w:t>об устранении нарушений законодательства</w:t>
      </w:r>
      <w:r>
        <w:rPr>
          <w:rFonts w:cs="Times New Roman"/>
          <w:szCs w:val="28"/>
        </w:rPr>
        <w:t xml:space="preserve"> </w:t>
      </w:r>
      <w:r w:rsidR="008C00BF">
        <w:rPr>
          <w:rFonts w:cs="Times New Roman"/>
          <w:szCs w:val="28"/>
        </w:rPr>
        <w:t xml:space="preserve">руководителю </w:t>
      </w:r>
      <w:r w:rsidR="00650908">
        <w:rPr>
          <w:rFonts w:eastAsia="Times New Roman" w:cs="Times New Roman"/>
          <w:szCs w:val="28"/>
          <w:lang w:eastAsia="ru-RU"/>
        </w:rPr>
        <w:t>МКУ</w:t>
      </w:r>
      <w:r w:rsidR="00650908" w:rsidRPr="00650908">
        <w:rPr>
          <w:rFonts w:eastAsia="Times New Roman" w:cs="Times New Roman"/>
          <w:szCs w:val="28"/>
          <w:lang w:eastAsia="ru-RU"/>
        </w:rPr>
        <w:t xml:space="preserve"> «Центр обслуживания учреждений сферы культуры и спорта» Стародубского муниципального округа Брянской области</w:t>
      </w:r>
      <w:r w:rsidR="00067205">
        <w:rPr>
          <w:rFonts w:cs="Times New Roman"/>
          <w:szCs w:val="28"/>
        </w:rPr>
        <w:t>;</w:t>
      </w:r>
    </w:p>
    <w:p w:rsidR="00A97E55" w:rsidRDefault="00067205" w:rsidP="00375C5B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отношении </w:t>
      </w:r>
      <w:r w:rsidR="00650908">
        <w:rPr>
          <w:rFonts w:eastAsia="Times New Roman" w:cs="Times New Roman"/>
          <w:szCs w:val="28"/>
          <w:lang w:eastAsia="ru-RU"/>
        </w:rPr>
        <w:t>МКУ</w:t>
      </w:r>
      <w:r w:rsidR="00650908" w:rsidRPr="00650908">
        <w:rPr>
          <w:rFonts w:eastAsia="Times New Roman" w:cs="Times New Roman"/>
          <w:szCs w:val="28"/>
          <w:lang w:eastAsia="ru-RU"/>
        </w:rPr>
        <w:t xml:space="preserve"> «Центр обслуживания учреждений сферы культуры и спорта» Стародубского муниципального округа Брянской области</w:t>
      </w:r>
      <w:r>
        <w:rPr>
          <w:rFonts w:cs="Times New Roman"/>
          <w:szCs w:val="28"/>
        </w:rPr>
        <w:t xml:space="preserve"> возбуждено дело об административном правонарушении по части 6 статьи 5.27 КоАП РФ, по результатам </w:t>
      </w:r>
      <w:proofErr w:type="gramStart"/>
      <w:r>
        <w:rPr>
          <w:rFonts w:cs="Times New Roman"/>
          <w:szCs w:val="28"/>
        </w:rPr>
        <w:t>рассмотрения</w:t>
      </w:r>
      <w:proofErr w:type="gramEnd"/>
      <w:r>
        <w:rPr>
          <w:rFonts w:cs="Times New Roman"/>
          <w:szCs w:val="28"/>
        </w:rPr>
        <w:t xml:space="preserve"> которого виновное должностное лицо привлечено к административной ответственности в виде предупреждения.</w:t>
      </w:r>
    </w:p>
    <w:p w:rsidR="00375C5B" w:rsidRPr="00F85000" w:rsidRDefault="00375C5B" w:rsidP="00375C5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F85000">
        <w:rPr>
          <w:rFonts w:eastAsia="Times New Roman" w:cs="Times New Roman"/>
          <w:szCs w:val="28"/>
          <w:lang w:eastAsia="ru-RU"/>
        </w:rPr>
        <w:t xml:space="preserve">Из вышеуказанных выявленных финансовых нарушений объем нарушений, подлежащих устранению, составил </w:t>
      </w:r>
      <w:r w:rsidR="00F85000">
        <w:rPr>
          <w:rFonts w:eastAsia="Times New Roman" w:cs="Times New Roman"/>
          <w:szCs w:val="28"/>
          <w:lang w:eastAsia="ru-RU"/>
        </w:rPr>
        <w:t>1058,9</w:t>
      </w:r>
      <w:r w:rsidRPr="00F85000">
        <w:rPr>
          <w:rFonts w:eastAsia="Times New Roman" w:cs="Times New Roman"/>
          <w:szCs w:val="28"/>
          <w:lang w:eastAsia="ru-RU"/>
        </w:rPr>
        <w:t xml:space="preserve"> тыс. рублей, из которых объектами контроля</w:t>
      </w:r>
      <w:r w:rsidR="0042612F" w:rsidRPr="00F85000">
        <w:rPr>
          <w:rFonts w:eastAsia="Times New Roman" w:cs="Times New Roman"/>
          <w:szCs w:val="28"/>
          <w:lang w:eastAsia="ru-RU"/>
        </w:rPr>
        <w:t xml:space="preserve"> </w:t>
      </w:r>
      <w:r w:rsidRPr="00F85000">
        <w:rPr>
          <w:rFonts w:eastAsia="Times New Roman" w:cs="Times New Roman"/>
          <w:szCs w:val="28"/>
          <w:lang w:eastAsia="ru-RU"/>
        </w:rPr>
        <w:t xml:space="preserve">на сегодняшний день во исполнение представлений </w:t>
      </w:r>
      <w:r w:rsidRPr="00F85000">
        <w:rPr>
          <w:rFonts w:eastAsia="Times New Roman" w:cs="Times New Roman"/>
          <w:szCs w:val="28"/>
          <w:lang w:eastAsia="ru-RU"/>
        </w:rPr>
        <w:lastRenderedPageBreak/>
        <w:t>Контрольно-счетной палаты приняты меры</w:t>
      </w:r>
      <w:r w:rsidR="0042612F" w:rsidRPr="00F85000">
        <w:rPr>
          <w:rFonts w:eastAsia="Times New Roman" w:cs="Times New Roman"/>
          <w:szCs w:val="28"/>
          <w:lang w:eastAsia="ru-RU"/>
        </w:rPr>
        <w:t xml:space="preserve"> </w:t>
      </w:r>
      <w:r w:rsidRPr="00F85000">
        <w:rPr>
          <w:rFonts w:eastAsia="Times New Roman" w:cs="Times New Roman"/>
          <w:szCs w:val="28"/>
          <w:lang w:eastAsia="ru-RU"/>
        </w:rPr>
        <w:t>по устранению</w:t>
      </w:r>
      <w:r w:rsidR="00B70DA1" w:rsidRPr="00F85000">
        <w:rPr>
          <w:rFonts w:eastAsia="Times New Roman" w:cs="Times New Roman"/>
          <w:szCs w:val="28"/>
          <w:lang w:eastAsia="ru-RU"/>
        </w:rPr>
        <w:t xml:space="preserve"> выявленных</w:t>
      </w:r>
      <w:r w:rsidRPr="00F85000">
        <w:rPr>
          <w:rFonts w:eastAsia="Times New Roman" w:cs="Times New Roman"/>
          <w:szCs w:val="28"/>
          <w:lang w:eastAsia="ru-RU"/>
        </w:rPr>
        <w:t xml:space="preserve"> нарушений </w:t>
      </w:r>
      <w:r w:rsidR="00B70DA1" w:rsidRPr="00F85000">
        <w:rPr>
          <w:rFonts w:eastAsia="Times New Roman" w:cs="Times New Roman"/>
          <w:szCs w:val="28"/>
          <w:lang w:eastAsia="ru-RU"/>
        </w:rPr>
        <w:t xml:space="preserve"> и недостатков </w:t>
      </w:r>
      <w:r w:rsidRPr="00F85000">
        <w:rPr>
          <w:rFonts w:eastAsia="Times New Roman" w:cs="Times New Roman"/>
          <w:szCs w:val="28"/>
          <w:lang w:eastAsia="ru-RU"/>
        </w:rPr>
        <w:t xml:space="preserve">на сумму </w:t>
      </w:r>
      <w:r w:rsidR="00F85000">
        <w:rPr>
          <w:rFonts w:eastAsia="Times New Roman" w:cs="Times New Roman"/>
          <w:szCs w:val="28"/>
          <w:lang w:eastAsia="ru-RU"/>
        </w:rPr>
        <w:t>295,3</w:t>
      </w:r>
      <w:r w:rsidRPr="00F85000">
        <w:rPr>
          <w:rFonts w:eastAsia="Times New Roman" w:cs="Times New Roman"/>
          <w:szCs w:val="28"/>
          <w:lang w:eastAsia="ru-RU"/>
        </w:rPr>
        <w:t xml:space="preserve"> тыс. рублей, а именно:</w:t>
      </w:r>
    </w:p>
    <w:p w:rsidR="00ED11F0" w:rsidRPr="00F85000" w:rsidRDefault="00ED11F0" w:rsidP="00375C5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F85000">
        <w:rPr>
          <w:rFonts w:eastAsia="Times New Roman" w:cs="Times New Roman"/>
          <w:szCs w:val="28"/>
          <w:lang w:eastAsia="ru-RU"/>
        </w:rPr>
        <w:t xml:space="preserve">- скорректированы бухгалтерские проводки и </w:t>
      </w:r>
      <w:r w:rsidR="00276C37" w:rsidRPr="00F85000">
        <w:rPr>
          <w:rFonts w:eastAsia="Times New Roman" w:cs="Times New Roman"/>
          <w:szCs w:val="28"/>
          <w:lang w:eastAsia="ru-RU"/>
        </w:rPr>
        <w:t>увеличена кадастровая стоимость</w:t>
      </w:r>
      <w:r w:rsidRPr="00F85000">
        <w:rPr>
          <w:rFonts w:eastAsia="Times New Roman" w:cs="Times New Roman"/>
          <w:szCs w:val="28"/>
          <w:lang w:eastAsia="ru-RU"/>
        </w:rPr>
        <w:t xml:space="preserve"> </w:t>
      </w:r>
      <w:r w:rsidR="008126BE">
        <w:rPr>
          <w:rFonts w:eastAsia="Times New Roman" w:cs="Times New Roman"/>
          <w:szCs w:val="28"/>
          <w:lang w:eastAsia="ru-RU"/>
        </w:rPr>
        <w:t>земельного участка – 201,3 тыс. рублей</w:t>
      </w:r>
      <w:r w:rsidR="002C16FA" w:rsidRPr="00F85000">
        <w:rPr>
          <w:rFonts w:eastAsia="Times New Roman" w:cs="Times New Roman"/>
          <w:szCs w:val="28"/>
          <w:lang w:eastAsia="ru-RU"/>
        </w:rPr>
        <w:t>;</w:t>
      </w:r>
    </w:p>
    <w:p w:rsidR="009164B3" w:rsidRPr="00F85000" w:rsidRDefault="002C16FA" w:rsidP="002C16FA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F85000">
        <w:rPr>
          <w:rFonts w:eastAsia="Times New Roman" w:cs="Times New Roman"/>
          <w:szCs w:val="28"/>
          <w:lang w:eastAsia="ru-RU"/>
        </w:rPr>
        <w:t xml:space="preserve">- неправомерно выплаченные денежные средства работникам </w:t>
      </w:r>
      <w:r w:rsidR="00650908">
        <w:rPr>
          <w:rFonts w:eastAsia="Times New Roman" w:cs="Times New Roman"/>
          <w:szCs w:val="28"/>
          <w:lang w:eastAsia="ru-RU"/>
        </w:rPr>
        <w:t>учреждения</w:t>
      </w:r>
      <w:r w:rsidRPr="00F85000">
        <w:rPr>
          <w:rFonts w:eastAsia="Times New Roman" w:cs="Times New Roman"/>
          <w:szCs w:val="28"/>
          <w:lang w:eastAsia="ru-RU"/>
        </w:rPr>
        <w:t xml:space="preserve"> в добровольном порядке, на основании личных заявлений были удержаны из заработной платы</w:t>
      </w:r>
      <w:r w:rsidR="008126BE">
        <w:rPr>
          <w:rFonts w:eastAsia="Times New Roman" w:cs="Times New Roman"/>
          <w:szCs w:val="28"/>
          <w:lang w:eastAsia="ru-RU"/>
        </w:rPr>
        <w:t xml:space="preserve"> – 12,8</w:t>
      </w:r>
      <w:r w:rsidRPr="00F85000">
        <w:rPr>
          <w:rFonts w:eastAsia="Times New Roman" w:cs="Times New Roman"/>
          <w:szCs w:val="28"/>
          <w:lang w:eastAsia="ru-RU"/>
        </w:rPr>
        <w:t xml:space="preserve"> тыс. рублей</w:t>
      </w:r>
      <w:r w:rsidR="009164B3" w:rsidRPr="00F85000">
        <w:rPr>
          <w:rFonts w:eastAsia="Times New Roman" w:cs="Times New Roman"/>
          <w:szCs w:val="28"/>
          <w:lang w:eastAsia="ru-RU"/>
        </w:rPr>
        <w:t>;</w:t>
      </w:r>
    </w:p>
    <w:p w:rsidR="008126BE" w:rsidRDefault="009164B3" w:rsidP="00375C5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F85000">
        <w:rPr>
          <w:rFonts w:eastAsia="Times New Roman" w:cs="Times New Roman"/>
          <w:szCs w:val="28"/>
          <w:lang w:eastAsia="ru-RU"/>
        </w:rPr>
        <w:t xml:space="preserve">- </w:t>
      </w:r>
      <w:r w:rsidR="00821626" w:rsidRPr="00F8500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126BE">
        <w:rPr>
          <w:rFonts w:eastAsia="Times New Roman" w:cs="Times New Roman"/>
          <w:szCs w:val="28"/>
          <w:lang w:eastAsia="ru-RU"/>
        </w:rPr>
        <w:t>доначислена</w:t>
      </w:r>
      <w:proofErr w:type="spellEnd"/>
      <w:r w:rsidR="008126BE">
        <w:rPr>
          <w:rFonts w:eastAsia="Times New Roman" w:cs="Times New Roman"/>
          <w:szCs w:val="28"/>
          <w:lang w:eastAsia="ru-RU"/>
        </w:rPr>
        <w:t xml:space="preserve"> заработная плата сотрудникам – 7,5 тыс. рублей;</w:t>
      </w:r>
    </w:p>
    <w:p w:rsidR="0042612F" w:rsidRDefault="008126BE" w:rsidP="00375C5B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 направлены претензии на возврат неправомерно полученных сре</w:t>
      </w:r>
      <w:proofErr w:type="gramStart"/>
      <w:r>
        <w:rPr>
          <w:rFonts w:eastAsia="Times New Roman" w:cs="Times New Roman"/>
          <w:szCs w:val="28"/>
          <w:lang w:eastAsia="ru-RU"/>
        </w:rPr>
        <w:t>дств  в с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умме 73,7 тыс. рублей, из них на 01.03.2023г частично восстановлено на счет учреждения 51,0 тыс. рублей.  </w:t>
      </w:r>
    </w:p>
    <w:p w:rsidR="00096BEC" w:rsidRDefault="00B57D29" w:rsidP="00096BEC">
      <w:pPr>
        <w:spacing w:after="12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Кроме того, по итогам проведенных контрольных мероприятий 2021 года</w:t>
      </w:r>
      <w:r w:rsidRPr="00B57D29">
        <w:rPr>
          <w:rFonts w:eastAsia="Times New Roman" w:cs="Times New Roman"/>
          <w:szCs w:val="28"/>
          <w:lang w:eastAsia="ru-RU"/>
        </w:rPr>
        <w:t>, в 2022 году объектами проверки проделана следующая работа по не устраненным нарушениям за 2021 год.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7D29">
        <w:rPr>
          <w:rFonts w:eastAsia="Times New Roman" w:cs="Times New Roman"/>
          <w:szCs w:val="28"/>
          <w:lang w:eastAsia="ru-RU"/>
        </w:rPr>
        <w:t xml:space="preserve">Комитетом по управлению муниципальным имуществом администрации Стародубского муниципального округа проведено межевание, поставлены на кадастровый учет и заключены договора аренды на </w:t>
      </w:r>
      <w:r w:rsidR="007178C8">
        <w:rPr>
          <w:rFonts w:eastAsia="Times New Roman" w:cs="Times New Roman"/>
          <w:szCs w:val="28"/>
          <w:lang w:eastAsia="ru-RU"/>
        </w:rPr>
        <w:t>5</w:t>
      </w:r>
      <w:r w:rsidRPr="00B57D29">
        <w:rPr>
          <w:rFonts w:eastAsia="Times New Roman" w:cs="Times New Roman"/>
          <w:szCs w:val="28"/>
          <w:lang w:eastAsia="ru-RU"/>
        </w:rPr>
        <w:t xml:space="preserve">1 земельный участок под объектами водоснабжения. Под артезианскими скважинами </w:t>
      </w:r>
      <w:proofErr w:type="gramStart"/>
      <w:r w:rsidRPr="00B57D29">
        <w:rPr>
          <w:rFonts w:eastAsia="Times New Roman" w:cs="Times New Roman"/>
          <w:szCs w:val="28"/>
          <w:lang w:eastAsia="ru-RU"/>
        </w:rPr>
        <w:t>сформированы</w:t>
      </w:r>
      <w:proofErr w:type="gramEnd"/>
      <w:r w:rsidRPr="00B57D29">
        <w:rPr>
          <w:rFonts w:eastAsia="Times New Roman" w:cs="Times New Roman"/>
          <w:szCs w:val="28"/>
          <w:lang w:eastAsia="ru-RU"/>
        </w:rPr>
        <w:t xml:space="preserve"> и поставлены на кадастровый учет 7 земельных участков. Муниципальным унитарным предприятием «Жилищно-коммунальное хозяйство </w:t>
      </w:r>
      <w:proofErr w:type="spellStart"/>
      <w:r w:rsidRPr="00B57D29">
        <w:rPr>
          <w:rFonts w:eastAsia="Times New Roman" w:cs="Times New Roman"/>
          <w:szCs w:val="28"/>
          <w:lang w:eastAsia="ru-RU"/>
        </w:rPr>
        <w:t>Меленской</w:t>
      </w:r>
      <w:proofErr w:type="spellEnd"/>
      <w:r w:rsidRPr="00B57D29">
        <w:rPr>
          <w:rFonts w:eastAsia="Times New Roman" w:cs="Times New Roman"/>
          <w:szCs w:val="28"/>
          <w:lang w:eastAsia="ru-RU"/>
        </w:rPr>
        <w:t xml:space="preserve"> сельской территории Стародубского муниципального округа Брянской области» из 4 необходимых лицензий, в 2022 году получена одна. </w:t>
      </w:r>
    </w:p>
    <w:p w:rsidR="00745DB4" w:rsidRDefault="00745DB4" w:rsidP="00096BEC">
      <w:pPr>
        <w:spacing w:after="12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45DB4">
        <w:rPr>
          <w:rFonts w:eastAsia="Times New Roman" w:cs="Times New Roman"/>
          <w:szCs w:val="28"/>
          <w:lang w:eastAsia="ru-RU"/>
        </w:rPr>
        <w:t>В соответствии с п.1 ст. 5 Положения о Контрольно-счетной палате и Бюджетным кодексом Российской Федерации в 20</w:t>
      </w:r>
      <w:r>
        <w:rPr>
          <w:rFonts w:eastAsia="Times New Roman" w:cs="Times New Roman"/>
          <w:szCs w:val="28"/>
          <w:lang w:eastAsia="ru-RU"/>
        </w:rPr>
        <w:t>2</w:t>
      </w:r>
      <w:r w:rsidR="00346390">
        <w:rPr>
          <w:rFonts w:eastAsia="Times New Roman" w:cs="Times New Roman"/>
          <w:szCs w:val="28"/>
          <w:lang w:eastAsia="ru-RU"/>
        </w:rPr>
        <w:t>2</w:t>
      </w:r>
      <w:r w:rsidRPr="00745DB4">
        <w:rPr>
          <w:rFonts w:eastAsia="Times New Roman" w:cs="Times New Roman"/>
          <w:szCs w:val="28"/>
          <w:lang w:eastAsia="ru-RU"/>
        </w:rPr>
        <w:t xml:space="preserve"> году, Контрольно-счетной палатой осуществлялся предварительный, оперативный и последующий контроль над исполнением  бюджета.</w:t>
      </w:r>
    </w:p>
    <w:p w:rsidR="00A67381" w:rsidRPr="00C06D2C" w:rsidRDefault="00A67381" w:rsidP="00A67381">
      <w:pPr>
        <w:jc w:val="both"/>
        <w:rPr>
          <w:b/>
          <w:szCs w:val="28"/>
        </w:rPr>
      </w:pPr>
      <w:r>
        <w:rPr>
          <w:b/>
          <w:szCs w:val="28"/>
        </w:rPr>
        <w:t>3</w:t>
      </w:r>
      <w:r w:rsidRPr="00C06D2C">
        <w:rPr>
          <w:b/>
          <w:szCs w:val="28"/>
        </w:rPr>
        <w:t xml:space="preserve">. </w:t>
      </w:r>
      <w:proofErr w:type="gramStart"/>
      <w:r w:rsidRPr="00C06D2C">
        <w:rPr>
          <w:b/>
          <w:szCs w:val="28"/>
        </w:rPr>
        <w:t>Контроль за</w:t>
      </w:r>
      <w:proofErr w:type="gramEnd"/>
      <w:r w:rsidRPr="00C06D2C">
        <w:rPr>
          <w:b/>
          <w:szCs w:val="28"/>
        </w:rPr>
        <w:t xml:space="preserve"> формированием </w:t>
      </w:r>
      <w:r>
        <w:rPr>
          <w:b/>
          <w:szCs w:val="28"/>
        </w:rPr>
        <w:t xml:space="preserve">бюджета Стародубского муниципального округа </w:t>
      </w:r>
      <w:r w:rsidRPr="00C06D2C">
        <w:rPr>
          <w:b/>
          <w:szCs w:val="28"/>
        </w:rPr>
        <w:t xml:space="preserve">и исполнением бюджета </w:t>
      </w:r>
      <w:r>
        <w:rPr>
          <w:b/>
          <w:szCs w:val="28"/>
        </w:rPr>
        <w:t>округа</w:t>
      </w:r>
    </w:p>
    <w:p w:rsidR="00A67381" w:rsidRDefault="00A67381" w:rsidP="00A67381">
      <w:pPr>
        <w:jc w:val="both"/>
        <w:rPr>
          <w:b/>
          <w:szCs w:val="28"/>
        </w:rPr>
      </w:pPr>
    </w:p>
    <w:p w:rsidR="00A67381" w:rsidRPr="00C06D2C" w:rsidRDefault="00A67381" w:rsidP="00A67381">
      <w:pPr>
        <w:jc w:val="both"/>
        <w:rPr>
          <w:b/>
          <w:szCs w:val="28"/>
        </w:rPr>
      </w:pPr>
      <w:r>
        <w:rPr>
          <w:b/>
          <w:szCs w:val="28"/>
        </w:rPr>
        <w:t xml:space="preserve">3.1. </w:t>
      </w:r>
      <w:r w:rsidRPr="00C06D2C">
        <w:rPr>
          <w:b/>
          <w:szCs w:val="28"/>
        </w:rPr>
        <w:t>Предварительный контроль</w:t>
      </w:r>
    </w:p>
    <w:p w:rsidR="00A67381" w:rsidRPr="00C06D2C" w:rsidRDefault="00A67381" w:rsidP="00A67381">
      <w:pPr>
        <w:spacing w:line="360" w:lineRule="auto"/>
        <w:jc w:val="both"/>
        <w:rPr>
          <w:szCs w:val="28"/>
        </w:rPr>
      </w:pPr>
      <w:proofErr w:type="gramStart"/>
      <w:r w:rsidRPr="00C06D2C">
        <w:rPr>
          <w:szCs w:val="28"/>
        </w:rPr>
        <w:lastRenderedPageBreak/>
        <w:t xml:space="preserve">В соответствии с Бюджетным кодексом Российской Федерации, Положением о Контрольно-счетной палате </w:t>
      </w:r>
      <w:r>
        <w:rPr>
          <w:szCs w:val="28"/>
        </w:rPr>
        <w:t>Стародубского муниципального округа</w:t>
      </w:r>
      <w:r w:rsidRPr="00C06D2C">
        <w:rPr>
          <w:szCs w:val="28"/>
        </w:rPr>
        <w:t xml:space="preserve"> и планом работы Контрольно-счетной палаты </w:t>
      </w:r>
      <w:r>
        <w:rPr>
          <w:szCs w:val="28"/>
        </w:rPr>
        <w:t xml:space="preserve">на </w:t>
      </w:r>
      <w:r w:rsidRPr="00C06D2C">
        <w:rPr>
          <w:szCs w:val="28"/>
        </w:rPr>
        <w:t>202</w:t>
      </w:r>
      <w:r w:rsidR="00346390">
        <w:rPr>
          <w:szCs w:val="28"/>
        </w:rPr>
        <w:t>2</w:t>
      </w:r>
      <w:r w:rsidRPr="00C06D2C">
        <w:rPr>
          <w:szCs w:val="28"/>
        </w:rPr>
        <w:t xml:space="preserve"> год проведено экспертно-аналитическое мероприятие «Подготовка заключения на проект решения Совета народных депутатов </w:t>
      </w:r>
      <w:r>
        <w:rPr>
          <w:szCs w:val="28"/>
        </w:rPr>
        <w:t>Стародубского</w:t>
      </w:r>
      <w:r w:rsidRPr="00C06D2C">
        <w:rPr>
          <w:szCs w:val="28"/>
        </w:rPr>
        <w:t xml:space="preserve"> муниципального округа Брянской области «О бюджете </w:t>
      </w:r>
      <w:r>
        <w:rPr>
          <w:szCs w:val="28"/>
        </w:rPr>
        <w:t>Стародубского</w:t>
      </w:r>
      <w:r w:rsidRPr="00C06D2C">
        <w:rPr>
          <w:szCs w:val="28"/>
        </w:rPr>
        <w:t xml:space="preserve"> муниципального округа Брянской области на 202</w:t>
      </w:r>
      <w:r w:rsidR="00346390">
        <w:rPr>
          <w:szCs w:val="28"/>
        </w:rPr>
        <w:t>3</w:t>
      </w:r>
      <w:r w:rsidRPr="00C06D2C">
        <w:rPr>
          <w:szCs w:val="28"/>
        </w:rPr>
        <w:t xml:space="preserve"> год и на плановый период 202</w:t>
      </w:r>
      <w:r w:rsidR="00346390">
        <w:rPr>
          <w:szCs w:val="28"/>
        </w:rPr>
        <w:t>4</w:t>
      </w:r>
      <w:r w:rsidRPr="00C06D2C">
        <w:rPr>
          <w:szCs w:val="28"/>
        </w:rPr>
        <w:t xml:space="preserve"> и 202</w:t>
      </w:r>
      <w:r w:rsidR="00346390">
        <w:rPr>
          <w:szCs w:val="28"/>
        </w:rPr>
        <w:t>5</w:t>
      </w:r>
      <w:r w:rsidRPr="00C06D2C">
        <w:rPr>
          <w:szCs w:val="28"/>
        </w:rPr>
        <w:t xml:space="preserve"> годов».</w:t>
      </w:r>
      <w:proofErr w:type="gramEnd"/>
    </w:p>
    <w:p w:rsidR="00A67381" w:rsidRPr="00E47E56" w:rsidRDefault="00E47E56" w:rsidP="00E47E56">
      <w:pPr>
        <w:pStyle w:val="af2"/>
        <w:spacing w:line="360" w:lineRule="auto"/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 w:rsidR="00A67381" w:rsidRPr="00E47E56">
        <w:rPr>
          <w:sz w:val="28"/>
          <w:szCs w:val="28"/>
        </w:rPr>
        <w:t xml:space="preserve">Перечень и содержание документов, представленных одновременно с проектом решения, соответствует статье 184.2 Бюджетного кодекса Российской Федерации. </w:t>
      </w:r>
      <w:r>
        <w:rPr>
          <w:sz w:val="28"/>
          <w:szCs w:val="28"/>
        </w:rPr>
        <w:t xml:space="preserve">При </w:t>
      </w:r>
      <w:r w:rsidRPr="00E47E56">
        <w:rPr>
          <w:sz w:val="28"/>
          <w:szCs w:val="28"/>
        </w:rPr>
        <w:t>формировании параметров местного бюджета соблюдены ограничения, установленные БК РФ, в части размера дефицита бюджета, объема муниципального долга, объема условно-утвержденных расходов, а также соблюдены остальные требования по составу показателей решения о бюджете и их объему.</w:t>
      </w:r>
      <w:r>
        <w:rPr>
          <w:sz w:val="28"/>
          <w:szCs w:val="28"/>
        </w:rPr>
        <w:t xml:space="preserve"> </w:t>
      </w:r>
      <w:r w:rsidR="00A67381" w:rsidRPr="00E47E56">
        <w:rPr>
          <w:sz w:val="28"/>
          <w:szCs w:val="28"/>
        </w:rPr>
        <w:t xml:space="preserve">Контрольно – счетной палатой </w:t>
      </w:r>
      <w:r w:rsidR="00267848" w:rsidRPr="00E47E56">
        <w:rPr>
          <w:sz w:val="28"/>
          <w:szCs w:val="28"/>
        </w:rPr>
        <w:t>Стародубского муниципального округа</w:t>
      </w:r>
      <w:r w:rsidR="00A67381" w:rsidRPr="00E47E56">
        <w:rPr>
          <w:sz w:val="28"/>
          <w:szCs w:val="28"/>
        </w:rPr>
        <w:t xml:space="preserve"> сделан вывод, что представленный проект решения о бюджете округа на 202</w:t>
      </w:r>
      <w:r w:rsidRPr="00E47E56">
        <w:rPr>
          <w:sz w:val="28"/>
          <w:szCs w:val="28"/>
        </w:rPr>
        <w:t>3</w:t>
      </w:r>
      <w:r w:rsidR="00A67381" w:rsidRPr="00E47E56">
        <w:rPr>
          <w:sz w:val="28"/>
          <w:szCs w:val="28"/>
        </w:rPr>
        <w:t xml:space="preserve"> год и на плановый период 202</w:t>
      </w:r>
      <w:r w:rsidRPr="00E47E56">
        <w:rPr>
          <w:sz w:val="28"/>
          <w:szCs w:val="28"/>
        </w:rPr>
        <w:t>4</w:t>
      </w:r>
      <w:r w:rsidR="00A67381" w:rsidRPr="00E47E56">
        <w:rPr>
          <w:sz w:val="28"/>
          <w:szCs w:val="28"/>
        </w:rPr>
        <w:t xml:space="preserve"> и 202</w:t>
      </w:r>
      <w:r w:rsidRPr="00E47E56">
        <w:rPr>
          <w:sz w:val="28"/>
          <w:szCs w:val="28"/>
        </w:rPr>
        <w:t>5</w:t>
      </w:r>
      <w:r w:rsidR="00A67381" w:rsidRPr="00E47E56">
        <w:rPr>
          <w:sz w:val="28"/>
          <w:szCs w:val="28"/>
        </w:rPr>
        <w:t xml:space="preserve"> годов соответствует нормам федерального, регионального законодательства и нормативным правовым актам </w:t>
      </w:r>
      <w:r w:rsidR="00267848" w:rsidRPr="00E47E56">
        <w:rPr>
          <w:sz w:val="28"/>
          <w:szCs w:val="28"/>
        </w:rPr>
        <w:t>Стародубского муниципального округа</w:t>
      </w:r>
      <w:r w:rsidR="00A67381" w:rsidRPr="00E47E56">
        <w:rPr>
          <w:sz w:val="28"/>
          <w:szCs w:val="28"/>
        </w:rPr>
        <w:t>.</w:t>
      </w:r>
    </w:p>
    <w:p w:rsidR="00E47E56" w:rsidRDefault="00B27B94" w:rsidP="00A6738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267848" w:rsidRPr="00E47E56">
        <w:rPr>
          <w:szCs w:val="28"/>
        </w:rPr>
        <w:t>Вместе с тем, экспертизой установлено ряд нарушений, которые были устранены в ходе проведения экспертизы.</w:t>
      </w:r>
      <w:r w:rsidR="00A67381" w:rsidRPr="00E47E56">
        <w:rPr>
          <w:szCs w:val="28"/>
        </w:rPr>
        <w:t xml:space="preserve">  </w:t>
      </w:r>
    </w:p>
    <w:p w:rsidR="00A67381" w:rsidRPr="00C06D2C" w:rsidRDefault="00A67381" w:rsidP="00A67381">
      <w:pPr>
        <w:spacing w:line="360" w:lineRule="auto"/>
        <w:jc w:val="both"/>
        <w:rPr>
          <w:szCs w:val="28"/>
        </w:rPr>
      </w:pPr>
      <w:r w:rsidRPr="00E47E56">
        <w:rPr>
          <w:szCs w:val="28"/>
        </w:rPr>
        <w:t xml:space="preserve"> Заключение было направлено в Совет народных депутатов </w:t>
      </w:r>
      <w:r w:rsidR="00267848" w:rsidRPr="00E47E56">
        <w:rPr>
          <w:szCs w:val="28"/>
        </w:rPr>
        <w:t>Стародубского</w:t>
      </w:r>
      <w:r w:rsidRPr="00E47E56">
        <w:rPr>
          <w:szCs w:val="28"/>
        </w:rPr>
        <w:t xml:space="preserve"> муниципального округа Брянской области с предложением</w:t>
      </w:r>
      <w:r w:rsidR="00267848" w:rsidRPr="00E47E56">
        <w:rPr>
          <w:szCs w:val="28"/>
        </w:rPr>
        <w:t>,</w:t>
      </w:r>
      <w:r w:rsidRPr="00E47E56">
        <w:rPr>
          <w:szCs w:val="28"/>
        </w:rPr>
        <w:t xml:space="preserve"> принять представленный проект.</w:t>
      </w:r>
    </w:p>
    <w:p w:rsidR="0008784C" w:rsidRDefault="0008784C" w:rsidP="0037499A">
      <w:pPr>
        <w:pStyle w:val="2"/>
        <w:spacing w:before="0" w:line="360" w:lineRule="auto"/>
        <w:rPr>
          <w:rFonts w:eastAsia="Times New Roman" w:cs="Times New Roman"/>
          <w:b/>
          <w:bCs/>
          <w:color w:val="auto"/>
          <w:szCs w:val="28"/>
          <w:lang w:eastAsia="ru-RU"/>
        </w:rPr>
      </w:pPr>
      <w:bookmarkStart w:id="7" w:name="_Toc506574397"/>
      <w:r w:rsidRPr="0037499A">
        <w:rPr>
          <w:rFonts w:eastAsia="Times New Roman" w:cs="Times New Roman"/>
          <w:b/>
          <w:bCs/>
          <w:color w:val="auto"/>
          <w:szCs w:val="28"/>
          <w:lang w:eastAsia="ru-RU"/>
        </w:rPr>
        <w:t>3.2. Оперативный контроль</w:t>
      </w:r>
      <w:bookmarkEnd w:id="7"/>
    </w:p>
    <w:p w:rsidR="00B61948" w:rsidRPr="00B61948" w:rsidRDefault="00B61948" w:rsidP="00B61948">
      <w:pPr>
        <w:spacing w:after="20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1948">
        <w:rPr>
          <w:rFonts w:eastAsia="Times New Roman" w:cs="Times New Roman"/>
          <w:szCs w:val="28"/>
          <w:lang w:eastAsia="ru-RU"/>
        </w:rPr>
        <w:t>В соответствии с п.</w:t>
      </w:r>
      <w:r w:rsidR="00A66F31">
        <w:rPr>
          <w:rFonts w:eastAsia="Times New Roman" w:cs="Times New Roman"/>
          <w:szCs w:val="28"/>
          <w:lang w:eastAsia="ru-RU"/>
        </w:rPr>
        <w:t>9</w:t>
      </w:r>
      <w:r w:rsidRPr="00B61948">
        <w:rPr>
          <w:rFonts w:eastAsia="Times New Roman" w:cs="Times New Roman"/>
          <w:szCs w:val="28"/>
          <w:lang w:eastAsia="ru-RU"/>
        </w:rPr>
        <w:t xml:space="preserve"> ст.</w:t>
      </w:r>
      <w:r w:rsidR="00A66F31">
        <w:rPr>
          <w:rFonts w:eastAsia="Times New Roman" w:cs="Times New Roman"/>
          <w:szCs w:val="28"/>
          <w:lang w:eastAsia="ru-RU"/>
        </w:rPr>
        <w:t>8</w:t>
      </w:r>
      <w:r w:rsidRPr="00B61948">
        <w:rPr>
          <w:rFonts w:eastAsia="Times New Roman" w:cs="Times New Roman"/>
          <w:szCs w:val="28"/>
          <w:lang w:eastAsia="ru-RU"/>
        </w:rPr>
        <w:t xml:space="preserve"> «Положения о Контрольно-счетной палате </w:t>
      </w:r>
      <w:r w:rsidRPr="00A66E11">
        <w:rPr>
          <w:rFonts w:eastAsia="Times New Roman" w:cs="Times New Roman"/>
          <w:szCs w:val="28"/>
          <w:lang w:eastAsia="ru-RU"/>
        </w:rPr>
        <w:t>Стародубского муниципального округа Брянской области</w:t>
      </w:r>
      <w:r w:rsidRPr="00B61948">
        <w:rPr>
          <w:rFonts w:eastAsia="Times New Roman" w:cs="Times New Roman"/>
          <w:szCs w:val="28"/>
          <w:lang w:eastAsia="ru-RU"/>
        </w:rPr>
        <w:t>» и планом работы на 20</w:t>
      </w:r>
      <w:r w:rsidRPr="00A66E11">
        <w:rPr>
          <w:rFonts w:eastAsia="Times New Roman" w:cs="Times New Roman"/>
          <w:szCs w:val="28"/>
          <w:lang w:eastAsia="ru-RU"/>
        </w:rPr>
        <w:t>2</w:t>
      </w:r>
      <w:r w:rsidR="00346390">
        <w:rPr>
          <w:rFonts w:eastAsia="Times New Roman" w:cs="Times New Roman"/>
          <w:szCs w:val="28"/>
          <w:lang w:eastAsia="ru-RU"/>
        </w:rPr>
        <w:t>2</w:t>
      </w:r>
      <w:r w:rsidRPr="00B61948">
        <w:rPr>
          <w:rFonts w:eastAsia="Times New Roman" w:cs="Times New Roman"/>
          <w:szCs w:val="28"/>
          <w:lang w:eastAsia="ru-RU"/>
        </w:rPr>
        <w:t xml:space="preserve"> год</w:t>
      </w:r>
      <w:r w:rsidR="00ED1847">
        <w:rPr>
          <w:rFonts w:eastAsia="Times New Roman" w:cs="Times New Roman"/>
          <w:szCs w:val="28"/>
          <w:lang w:eastAsia="ru-RU"/>
        </w:rPr>
        <w:t>,</w:t>
      </w:r>
      <w:r w:rsidRPr="00B61948">
        <w:rPr>
          <w:rFonts w:eastAsia="Times New Roman" w:cs="Times New Roman"/>
          <w:szCs w:val="28"/>
          <w:lang w:eastAsia="ru-RU"/>
        </w:rPr>
        <w:t xml:space="preserve"> Контрольно-счетной палатой осуществлялся оперативный контроль исполнения бюджета </w:t>
      </w:r>
      <w:r w:rsidR="00A66E11" w:rsidRPr="00A66E11">
        <w:rPr>
          <w:rFonts w:eastAsia="Times New Roman" w:cs="Times New Roman"/>
          <w:szCs w:val="28"/>
          <w:lang w:eastAsia="ru-RU"/>
        </w:rPr>
        <w:t>муниципального округа</w:t>
      </w:r>
      <w:r w:rsidRPr="00B61948">
        <w:rPr>
          <w:rFonts w:eastAsia="Times New Roman" w:cs="Times New Roman"/>
          <w:szCs w:val="28"/>
          <w:lang w:eastAsia="ru-RU"/>
        </w:rPr>
        <w:t xml:space="preserve"> в рамках экспертно-аналитической деятельности.</w:t>
      </w:r>
    </w:p>
    <w:p w:rsidR="00B61948" w:rsidRDefault="00B61948" w:rsidP="00B61948">
      <w:pPr>
        <w:spacing w:after="200"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61948">
        <w:rPr>
          <w:rFonts w:eastAsia="Times New Roman" w:cs="Times New Roman"/>
          <w:szCs w:val="28"/>
          <w:lang w:eastAsia="ru-RU"/>
        </w:rPr>
        <w:lastRenderedPageBreak/>
        <w:t xml:space="preserve">В рамках оперативного контроля исполнения бюджета проводился ежеквартальный анализ отчетов об исполнении  бюджета </w:t>
      </w:r>
      <w:r w:rsidR="00A66E11" w:rsidRPr="00A66E11">
        <w:rPr>
          <w:rFonts w:eastAsia="Times New Roman" w:cs="Times New Roman"/>
          <w:szCs w:val="28"/>
          <w:lang w:eastAsia="ru-RU"/>
        </w:rPr>
        <w:t>муниципального</w:t>
      </w:r>
      <w:r w:rsidR="00CC6A11">
        <w:rPr>
          <w:rFonts w:eastAsia="Times New Roman" w:cs="Times New Roman"/>
          <w:szCs w:val="28"/>
          <w:lang w:eastAsia="ru-RU"/>
        </w:rPr>
        <w:t xml:space="preserve"> </w:t>
      </w:r>
      <w:r w:rsidRPr="00B61948">
        <w:rPr>
          <w:rFonts w:eastAsia="Times New Roman" w:cs="Times New Roman"/>
          <w:szCs w:val="28"/>
          <w:lang w:eastAsia="ru-RU"/>
        </w:rPr>
        <w:t>округа за 1 квартал, 1 полугодие и 9 месяцев 20</w:t>
      </w:r>
      <w:r w:rsidR="00A66E11" w:rsidRPr="00A66E11">
        <w:rPr>
          <w:rFonts w:eastAsia="Times New Roman" w:cs="Times New Roman"/>
          <w:szCs w:val="28"/>
          <w:lang w:eastAsia="ru-RU"/>
        </w:rPr>
        <w:t>2</w:t>
      </w:r>
      <w:r w:rsidR="00346390">
        <w:rPr>
          <w:rFonts w:eastAsia="Times New Roman" w:cs="Times New Roman"/>
          <w:szCs w:val="28"/>
          <w:lang w:eastAsia="ru-RU"/>
        </w:rPr>
        <w:t>2</w:t>
      </w:r>
      <w:r w:rsidRPr="00B61948">
        <w:rPr>
          <w:rFonts w:eastAsia="Times New Roman" w:cs="Times New Roman"/>
          <w:szCs w:val="28"/>
          <w:lang w:eastAsia="ru-RU"/>
        </w:rPr>
        <w:t xml:space="preserve"> года</w:t>
      </w:r>
      <w:r w:rsidR="00A66E11" w:rsidRPr="00A66E11">
        <w:rPr>
          <w:rFonts w:eastAsia="Times New Roman" w:cs="Times New Roman"/>
          <w:szCs w:val="28"/>
          <w:lang w:eastAsia="ru-RU"/>
        </w:rPr>
        <w:t>.</w:t>
      </w:r>
    </w:p>
    <w:p w:rsidR="00A66E11" w:rsidRDefault="00A66E11" w:rsidP="00A66E11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58617F">
        <w:rPr>
          <w:rFonts w:eastAsia="Times New Roman" w:cs="Times New Roman"/>
          <w:szCs w:val="28"/>
          <w:lang w:eastAsia="ru-RU"/>
        </w:rPr>
        <w:t xml:space="preserve">В ходе оперативного контроля </w:t>
      </w:r>
      <w:r>
        <w:rPr>
          <w:rFonts w:eastAsia="Times New Roman" w:cs="Times New Roman"/>
          <w:szCs w:val="28"/>
          <w:lang w:eastAsia="ru-RU"/>
        </w:rPr>
        <w:t>осуществлялся анализ плановых и </w:t>
      </w:r>
      <w:r w:rsidRPr="0058617F">
        <w:rPr>
          <w:rFonts w:eastAsia="Times New Roman" w:cs="Times New Roman"/>
          <w:szCs w:val="28"/>
          <w:lang w:eastAsia="ru-RU"/>
        </w:rPr>
        <w:t xml:space="preserve">фактических показателей </w:t>
      </w:r>
      <w:r w:rsidR="00745A20">
        <w:rPr>
          <w:rFonts w:eastAsia="Times New Roman" w:cs="Times New Roman"/>
          <w:szCs w:val="28"/>
          <w:lang w:eastAsia="ru-RU"/>
        </w:rPr>
        <w:t>муниципального округа</w:t>
      </w:r>
      <w:r w:rsidRPr="0058617F">
        <w:rPr>
          <w:rFonts w:eastAsia="Times New Roman" w:cs="Times New Roman"/>
          <w:szCs w:val="28"/>
          <w:lang w:eastAsia="ru-RU"/>
        </w:rPr>
        <w:t xml:space="preserve">, проверка их соответствия требованиям бюджетного законодательства. По итогам экспертно-аналитических мероприятий выработаны рекомендации главным администраторам бюджетных средств, направленные на повышение эффективности </w:t>
      </w:r>
      <w:r w:rsidRPr="0058617F">
        <w:rPr>
          <w:rFonts w:cs="Times New Roman"/>
          <w:szCs w:val="28"/>
        </w:rPr>
        <w:t xml:space="preserve">администрирования доходных источников </w:t>
      </w:r>
      <w:r w:rsidRPr="0058617F">
        <w:rPr>
          <w:rFonts w:eastAsia="Times New Roman" w:cs="Times New Roman"/>
          <w:szCs w:val="28"/>
          <w:lang w:eastAsia="ru-RU"/>
        </w:rPr>
        <w:t xml:space="preserve">и использования средств </w:t>
      </w:r>
      <w:r w:rsidR="00ED1847">
        <w:rPr>
          <w:rFonts w:eastAsia="Times New Roman" w:cs="Times New Roman"/>
          <w:szCs w:val="28"/>
          <w:lang w:eastAsia="ru-RU"/>
        </w:rPr>
        <w:t>муниципальн</w:t>
      </w:r>
      <w:r w:rsidR="00A66F31">
        <w:rPr>
          <w:rFonts w:eastAsia="Times New Roman" w:cs="Times New Roman"/>
          <w:szCs w:val="28"/>
          <w:lang w:eastAsia="ru-RU"/>
        </w:rPr>
        <w:t>ого</w:t>
      </w:r>
      <w:r w:rsidRPr="0058617F">
        <w:rPr>
          <w:rFonts w:eastAsia="Times New Roman" w:cs="Times New Roman"/>
          <w:szCs w:val="28"/>
          <w:lang w:eastAsia="ru-RU"/>
        </w:rPr>
        <w:t xml:space="preserve"> бюджет</w:t>
      </w:r>
      <w:r w:rsidR="00A66F31">
        <w:rPr>
          <w:rFonts w:eastAsia="Times New Roman" w:cs="Times New Roman"/>
          <w:szCs w:val="28"/>
          <w:lang w:eastAsia="ru-RU"/>
        </w:rPr>
        <w:t>а</w:t>
      </w:r>
      <w:r w:rsidRPr="0058617F">
        <w:rPr>
          <w:rFonts w:eastAsia="Times New Roman" w:cs="Times New Roman"/>
          <w:szCs w:val="28"/>
          <w:lang w:eastAsia="ru-RU"/>
        </w:rPr>
        <w:t>.</w:t>
      </w:r>
    </w:p>
    <w:p w:rsidR="00F82BE3" w:rsidRPr="00B61948" w:rsidRDefault="00F82BE3" w:rsidP="00A66E11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результатам экспертизы отчетов об исполнении бюджета округа за 1 квартал, 1 полугодие и 9 месяцев 2022 года подготовлены 3 заключения, которые направлены в представительный орган и главе администрации Стародубского муниципального округа.</w:t>
      </w:r>
    </w:p>
    <w:p w:rsidR="00B61948" w:rsidRPr="00B61948" w:rsidRDefault="00B61948" w:rsidP="00485807">
      <w:pPr>
        <w:spacing w:after="120" w:line="360" w:lineRule="auto"/>
        <w:jc w:val="both"/>
        <w:rPr>
          <w:lang w:eastAsia="ru-RU"/>
        </w:rPr>
      </w:pPr>
      <w:r w:rsidRPr="00B61948">
        <w:rPr>
          <w:rFonts w:eastAsia="Times New Roman" w:cs="Times New Roman"/>
          <w:szCs w:val="28"/>
          <w:lang w:eastAsia="ru-RU"/>
        </w:rPr>
        <w:t>Ко</w:t>
      </w:r>
      <w:r w:rsidR="00A66E11" w:rsidRPr="00A66E11">
        <w:rPr>
          <w:rFonts w:eastAsia="Times New Roman" w:cs="Times New Roman"/>
          <w:szCs w:val="28"/>
          <w:lang w:eastAsia="ru-RU"/>
        </w:rPr>
        <w:t>нтрольно-счетной палатой   в 202</w:t>
      </w:r>
      <w:r w:rsidR="00346390">
        <w:rPr>
          <w:rFonts w:eastAsia="Times New Roman" w:cs="Times New Roman"/>
          <w:szCs w:val="28"/>
          <w:lang w:eastAsia="ru-RU"/>
        </w:rPr>
        <w:t>2</w:t>
      </w:r>
      <w:r w:rsidRPr="00B61948">
        <w:rPr>
          <w:rFonts w:eastAsia="Times New Roman" w:cs="Times New Roman"/>
          <w:szCs w:val="28"/>
          <w:lang w:eastAsia="ru-RU"/>
        </w:rPr>
        <w:t xml:space="preserve"> году подготовлено </w:t>
      </w:r>
      <w:r w:rsidR="00224467">
        <w:rPr>
          <w:rFonts w:eastAsia="Times New Roman" w:cs="Times New Roman"/>
          <w:szCs w:val="28"/>
          <w:lang w:eastAsia="ru-RU"/>
        </w:rPr>
        <w:t>1</w:t>
      </w:r>
      <w:r w:rsidR="00346390">
        <w:rPr>
          <w:rFonts w:eastAsia="Times New Roman" w:cs="Times New Roman"/>
          <w:szCs w:val="28"/>
          <w:lang w:eastAsia="ru-RU"/>
        </w:rPr>
        <w:t>3</w:t>
      </w:r>
      <w:r w:rsidRPr="00B61948">
        <w:rPr>
          <w:rFonts w:eastAsia="Times New Roman" w:cs="Times New Roman"/>
          <w:szCs w:val="28"/>
          <w:lang w:eastAsia="ru-RU"/>
        </w:rPr>
        <w:t xml:space="preserve"> заключений на нормативно-правовые акты (проекты решений Совета), в том числе на проекты решений о внесении изменений в бюджет текущего года. При проведении экспертиз осуществлялась проверка проектов решений на соответствие требованиям бюджетного законодательства, по их результатам Контрольно-счетной палатой подготовлены заключения, которые опубликованы </w:t>
      </w:r>
      <w:r w:rsidR="00A66E11" w:rsidRPr="00A66E11">
        <w:rPr>
          <w:rFonts w:eastAsia="Times New Roman" w:cs="Times New Roman"/>
          <w:szCs w:val="28"/>
          <w:lang w:eastAsia="ru-RU"/>
        </w:rPr>
        <w:t xml:space="preserve">на </w:t>
      </w:r>
      <w:proofErr w:type="gramStart"/>
      <w:r w:rsidR="00A66E11" w:rsidRPr="00A66E11">
        <w:rPr>
          <w:rFonts w:eastAsia="Times New Roman" w:cs="Times New Roman"/>
          <w:szCs w:val="28"/>
          <w:lang w:eastAsia="ru-RU"/>
        </w:rPr>
        <w:t>Интернет-странице</w:t>
      </w:r>
      <w:proofErr w:type="gramEnd"/>
      <w:r w:rsidR="00A66E11" w:rsidRPr="00A66E11">
        <w:rPr>
          <w:rFonts w:eastAsia="Times New Roman" w:cs="Times New Roman"/>
          <w:szCs w:val="28"/>
          <w:lang w:eastAsia="ru-RU"/>
        </w:rPr>
        <w:t xml:space="preserve"> Контрольно-счетной палаты Стародубского муниципального округа</w:t>
      </w:r>
      <w:r w:rsidR="00A66E11">
        <w:rPr>
          <w:rFonts w:eastAsia="Times New Roman" w:cs="Times New Roman"/>
          <w:szCs w:val="28"/>
          <w:lang w:eastAsia="ru-RU"/>
        </w:rPr>
        <w:t>.</w:t>
      </w:r>
    </w:p>
    <w:p w:rsidR="00D901DF" w:rsidRDefault="00D901DF" w:rsidP="009E57A4">
      <w:pPr>
        <w:pStyle w:val="2"/>
        <w:spacing w:before="0" w:line="360" w:lineRule="auto"/>
        <w:rPr>
          <w:rFonts w:eastAsia="Times New Roman" w:cs="Times New Roman"/>
          <w:b/>
          <w:bCs/>
          <w:color w:val="auto"/>
          <w:szCs w:val="28"/>
          <w:lang w:eastAsia="ru-RU"/>
        </w:rPr>
      </w:pPr>
      <w:bookmarkStart w:id="8" w:name="_Toc506574398"/>
      <w:r w:rsidRPr="009E57A4">
        <w:rPr>
          <w:rFonts w:eastAsia="Times New Roman" w:cs="Times New Roman"/>
          <w:b/>
          <w:bCs/>
          <w:color w:val="auto"/>
          <w:szCs w:val="28"/>
          <w:lang w:eastAsia="ru-RU"/>
        </w:rPr>
        <w:t>3.3. Последующий контроль</w:t>
      </w:r>
      <w:bookmarkEnd w:id="8"/>
    </w:p>
    <w:p w:rsidR="001B1E96" w:rsidRDefault="000F7B94" w:rsidP="001B1E96">
      <w:pPr>
        <w:tabs>
          <w:tab w:val="left" w:pos="0"/>
        </w:tabs>
        <w:spacing w:line="360" w:lineRule="auto"/>
        <w:jc w:val="both"/>
        <w:rPr>
          <w:rFonts w:cs="Times New Roman"/>
          <w:color w:val="000000" w:themeColor="text1"/>
          <w:szCs w:val="28"/>
        </w:rPr>
      </w:pPr>
      <w:r w:rsidRPr="000F7B94">
        <w:rPr>
          <w:rFonts w:eastAsia="Times New Roman" w:cs="Times New Roman"/>
          <w:szCs w:val="28"/>
          <w:lang w:eastAsia="ru-RU"/>
        </w:rPr>
        <w:t>В рамках последующего контроля Контрольно-счетной палатой   в 202</w:t>
      </w:r>
      <w:r w:rsidR="00346390">
        <w:rPr>
          <w:rFonts w:eastAsia="Times New Roman" w:cs="Times New Roman"/>
          <w:szCs w:val="28"/>
          <w:lang w:eastAsia="ru-RU"/>
        </w:rPr>
        <w:t xml:space="preserve">2 </w:t>
      </w:r>
      <w:r w:rsidRPr="000F7B94">
        <w:rPr>
          <w:rFonts w:eastAsia="Times New Roman" w:cs="Times New Roman"/>
          <w:szCs w:val="28"/>
          <w:lang w:eastAsia="ru-RU"/>
        </w:rPr>
        <w:t xml:space="preserve">году была проведена внешняя проверка отчета об исполнении бюджета </w:t>
      </w:r>
      <w:r w:rsidR="00C77173">
        <w:rPr>
          <w:rFonts w:eastAsia="Times New Roman" w:cs="Times New Roman"/>
          <w:szCs w:val="28"/>
          <w:lang w:eastAsia="ru-RU"/>
        </w:rPr>
        <w:t xml:space="preserve">   </w:t>
      </w:r>
      <w:r w:rsidR="00346390">
        <w:rPr>
          <w:rFonts w:cs="Times New Roman"/>
          <w:szCs w:val="28"/>
        </w:rPr>
        <w:t xml:space="preserve">Стародубского муниципального округа Брянской области </w:t>
      </w:r>
      <w:r w:rsidR="00C77173" w:rsidRPr="005755B3">
        <w:rPr>
          <w:rFonts w:cs="Times New Roman"/>
          <w:szCs w:val="28"/>
        </w:rPr>
        <w:t>за  202</w:t>
      </w:r>
      <w:r w:rsidR="00346390">
        <w:rPr>
          <w:rFonts w:cs="Times New Roman"/>
          <w:szCs w:val="28"/>
        </w:rPr>
        <w:t>1</w:t>
      </w:r>
      <w:r w:rsidR="0012508F">
        <w:rPr>
          <w:rFonts w:cs="Times New Roman"/>
          <w:szCs w:val="28"/>
        </w:rPr>
        <w:t xml:space="preserve"> </w:t>
      </w:r>
      <w:r w:rsidR="00C77173" w:rsidRPr="005755B3">
        <w:rPr>
          <w:rFonts w:cs="Times New Roman"/>
          <w:szCs w:val="28"/>
        </w:rPr>
        <w:t>год</w:t>
      </w:r>
      <w:r w:rsidR="00C77173">
        <w:rPr>
          <w:rFonts w:cs="Times New Roman"/>
          <w:szCs w:val="28"/>
        </w:rPr>
        <w:t>,</w:t>
      </w:r>
      <w:r w:rsidR="00C77173" w:rsidRPr="005755B3">
        <w:rPr>
          <w:szCs w:val="28"/>
        </w:rPr>
        <w:t xml:space="preserve"> </w:t>
      </w:r>
      <w:r w:rsidR="00C77173" w:rsidRPr="00E41223">
        <w:rPr>
          <w:rFonts w:cs="Times New Roman"/>
          <w:szCs w:val="28"/>
        </w:rPr>
        <w:t>в рамках которого охвачено 7 объектов</w:t>
      </w:r>
      <w:r w:rsidR="00C77173">
        <w:rPr>
          <w:rFonts w:eastAsia="Times New Roman" w:cs="Times New Roman"/>
          <w:szCs w:val="28"/>
          <w:lang w:eastAsia="ru-RU"/>
        </w:rPr>
        <w:t xml:space="preserve">, </w:t>
      </w:r>
      <w:r w:rsidR="00C77173" w:rsidRPr="00C77173">
        <w:rPr>
          <w:rFonts w:cs="Times New Roman"/>
          <w:color w:val="000000" w:themeColor="text1"/>
          <w:szCs w:val="28"/>
        </w:rPr>
        <w:t>а также рассмотрены и подготовлены заключения по результатам внешней проверки годовой бюджетной отчетности 7 главных распорядителей бюджетных средств.</w:t>
      </w:r>
    </w:p>
    <w:p w:rsidR="000F7B94" w:rsidRDefault="000F7B94" w:rsidP="00485807">
      <w:pPr>
        <w:spacing w:after="100" w:afterAutospacing="1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F7B94">
        <w:rPr>
          <w:rFonts w:eastAsia="Times New Roman" w:cs="Times New Roman"/>
          <w:szCs w:val="28"/>
          <w:lang w:eastAsia="ru-RU"/>
        </w:rPr>
        <w:lastRenderedPageBreak/>
        <w:t>Вся бюджетная отчетность признана достоверной, в целом соответствующей действующему законодательству РФ.  Все замечания изложены в заключениях Контрольно-счетной палаты  и были направлены субъектам отчетности и в Совет народных депутатов для руководства при принятии соответствующих решений.</w:t>
      </w:r>
    </w:p>
    <w:p w:rsidR="00851197" w:rsidRDefault="00851197" w:rsidP="00485807">
      <w:pPr>
        <w:spacing w:after="100" w:afterAutospacing="1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Результаты внешней проверки годового отчета об исполнении бюджета Стародубского муниципального округа и внешней проверки главных администраторов бюджетных средств отражены в сводном заключении Контрольно-счетной палаты.</w:t>
      </w:r>
    </w:p>
    <w:p w:rsidR="00851197" w:rsidRDefault="00851197" w:rsidP="00485807">
      <w:pPr>
        <w:spacing w:after="100" w:afterAutospacing="1" w:line="36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Проверкой соответствия годовой отчетности требованиям инструкций о порядке составления бюджетной и бухгалтерской отчетности отмечены замечания по заполнению отдельных форм отчетности, нарушения применения бюджетной классификации Российской Федерации, а также </w:t>
      </w:r>
      <w:r w:rsidRPr="00851197">
        <w:rPr>
          <w:rFonts w:eastAsia="Times New Roman" w:cs="Times New Roman"/>
          <w:szCs w:val="28"/>
          <w:lang w:eastAsia="ru-RU"/>
        </w:rPr>
        <w:t>принят</w:t>
      </w:r>
      <w:r>
        <w:rPr>
          <w:rFonts w:eastAsia="Times New Roman" w:cs="Times New Roman"/>
          <w:szCs w:val="28"/>
          <w:lang w:eastAsia="ru-RU"/>
        </w:rPr>
        <w:t>ия</w:t>
      </w:r>
      <w:r w:rsidRPr="00851197">
        <w:rPr>
          <w:rFonts w:eastAsia="Times New Roman" w:cs="Times New Roman"/>
          <w:szCs w:val="28"/>
          <w:lang w:eastAsia="ru-RU"/>
        </w:rPr>
        <w:t xml:space="preserve"> обязательств в объемах, превышающих объемы, утвержденные планом финансово-хозяйственной деятельности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C77173" w:rsidRPr="0058617F" w:rsidRDefault="005E7E3E" w:rsidP="00C77173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Cs w:val="28"/>
        </w:rPr>
      </w:pPr>
      <w:r>
        <w:rPr>
          <w:szCs w:val="28"/>
        </w:rPr>
        <w:t xml:space="preserve">Результат внешней проверки свидетельствует, что бюджетное законодательство при исполнении местного бюджета и формировании отчетности соблюдается. </w:t>
      </w:r>
      <w:r w:rsidR="00C77173" w:rsidRPr="0058617F">
        <w:rPr>
          <w:rFonts w:cs="Times New Roman"/>
          <w:szCs w:val="28"/>
        </w:rPr>
        <w:t xml:space="preserve">По итогам внешней проверки рекомендовано администраторам доходов </w:t>
      </w:r>
      <w:proofErr w:type="gramStart"/>
      <w:r w:rsidR="00C77173" w:rsidRPr="0058617F">
        <w:rPr>
          <w:rFonts w:cs="Times New Roman"/>
          <w:szCs w:val="28"/>
        </w:rPr>
        <w:t>обеспечить</w:t>
      </w:r>
      <w:proofErr w:type="gramEnd"/>
      <w:r w:rsidR="00C77173" w:rsidRPr="0058617F">
        <w:rPr>
          <w:rFonts w:cs="Times New Roman"/>
          <w:szCs w:val="28"/>
        </w:rPr>
        <w:t xml:space="preserve"> более точное прогнозирование закрепленных доходных источник</w:t>
      </w:r>
      <w:r w:rsidR="00C77173">
        <w:rPr>
          <w:rFonts w:cs="Times New Roman"/>
          <w:szCs w:val="28"/>
        </w:rPr>
        <w:t>ов, ответственным исполнителям муниципальных</w:t>
      </w:r>
      <w:r w:rsidR="00C77173" w:rsidRPr="0058617F">
        <w:rPr>
          <w:rFonts w:cs="Times New Roman"/>
          <w:szCs w:val="28"/>
        </w:rPr>
        <w:t xml:space="preserve"> программ принять меры по достижению запланированных целевых значений показателей, характеризующих конечные результаты реализации </w:t>
      </w:r>
      <w:r w:rsidR="00C77173">
        <w:rPr>
          <w:rFonts w:cs="Times New Roman"/>
          <w:szCs w:val="28"/>
        </w:rPr>
        <w:t>муниципальных</w:t>
      </w:r>
      <w:r w:rsidR="00C77173" w:rsidRPr="0058617F">
        <w:rPr>
          <w:rFonts w:cs="Times New Roman"/>
          <w:szCs w:val="28"/>
        </w:rPr>
        <w:t xml:space="preserve"> программ</w:t>
      </w:r>
      <w:r w:rsidR="00C77173">
        <w:rPr>
          <w:rFonts w:cs="Times New Roman"/>
          <w:szCs w:val="28"/>
        </w:rPr>
        <w:t>.</w:t>
      </w:r>
    </w:p>
    <w:p w:rsidR="00FA5CA5" w:rsidRDefault="00C77173" w:rsidP="001F47FE">
      <w:pPr>
        <w:tabs>
          <w:tab w:val="left" w:pos="0"/>
        </w:tabs>
        <w:spacing w:line="360" w:lineRule="auto"/>
        <w:jc w:val="both"/>
        <w:rPr>
          <w:rFonts w:cs="Times New Roman"/>
          <w:szCs w:val="28"/>
        </w:rPr>
      </w:pPr>
      <w:r w:rsidRPr="0058617F">
        <w:rPr>
          <w:rFonts w:cs="Times New Roman"/>
          <w:szCs w:val="28"/>
        </w:rPr>
        <w:t>Органам исполнительной власти – главным администраторам бюджетных средств</w:t>
      </w:r>
      <w:r w:rsidR="000E00DA">
        <w:rPr>
          <w:rFonts w:cs="Times New Roman"/>
          <w:szCs w:val="28"/>
        </w:rPr>
        <w:t>,</w:t>
      </w:r>
      <w:r w:rsidRPr="0058617F">
        <w:rPr>
          <w:rFonts w:cs="Times New Roman"/>
          <w:szCs w:val="28"/>
        </w:rPr>
        <w:t xml:space="preserve"> сформированы и направлены предложения в целях устранения выявл</w:t>
      </w:r>
      <w:r>
        <w:rPr>
          <w:rFonts w:cs="Times New Roman"/>
          <w:szCs w:val="28"/>
        </w:rPr>
        <w:t>енных нарушений и недостатков и </w:t>
      </w:r>
      <w:r w:rsidRPr="0058617F">
        <w:rPr>
          <w:rFonts w:cs="Times New Roman"/>
          <w:szCs w:val="28"/>
        </w:rPr>
        <w:t>недопущения их в дальнейшем.</w:t>
      </w:r>
    </w:p>
    <w:p w:rsidR="008B7A58" w:rsidRDefault="00035E45" w:rsidP="00106F0E">
      <w:pPr>
        <w:pStyle w:val="1"/>
        <w:spacing w:before="0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506574399"/>
      <w:r w:rsidRPr="0074678F">
        <w:rPr>
          <w:rFonts w:ascii="Times New Roman" w:eastAsia="Times New Roman" w:hAnsi="Times New Roman" w:cs="Times New Roman"/>
          <w:color w:val="auto"/>
          <w:lang w:eastAsia="ru-RU"/>
        </w:rPr>
        <w:t xml:space="preserve">4. </w:t>
      </w:r>
      <w:r w:rsidR="00303A7F" w:rsidRPr="0074678F">
        <w:rPr>
          <w:rFonts w:ascii="Times New Roman" w:eastAsia="Times New Roman" w:hAnsi="Times New Roman" w:cs="Times New Roman"/>
          <w:color w:val="auto"/>
          <w:lang w:eastAsia="ru-RU"/>
        </w:rPr>
        <w:t>Краткая характеристика контрольных мероприятий</w:t>
      </w:r>
      <w:bookmarkEnd w:id="9"/>
      <w:r w:rsidR="001F47FE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1F47FE" w:rsidRPr="001F47FE" w:rsidRDefault="001F47FE" w:rsidP="00106F0E">
      <w:pPr>
        <w:rPr>
          <w:lang w:eastAsia="ru-RU"/>
        </w:rPr>
      </w:pPr>
    </w:p>
    <w:p w:rsidR="000F7B94" w:rsidRDefault="000F7B94" w:rsidP="000F7B94">
      <w:pPr>
        <w:autoSpaceDE w:val="0"/>
        <w:autoSpaceDN w:val="0"/>
        <w:spacing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F7B94">
        <w:rPr>
          <w:rFonts w:eastAsia="Times New Roman" w:cs="Times New Roman"/>
          <w:szCs w:val="28"/>
          <w:lang w:eastAsia="ru-RU"/>
        </w:rPr>
        <w:t xml:space="preserve">В отчетном периоде было проведено контрольное </w:t>
      </w:r>
      <w:r w:rsidRPr="00F82BE3">
        <w:rPr>
          <w:rFonts w:eastAsia="Times New Roman" w:cs="Times New Roman"/>
          <w:szCs w:val="28"/>
          <w:lang w:eastAsia="ru-RU"/>
        </w:rPr>
        <w:t xml:space="preserve">мероприятие </w:t>
      </w:r>
      <w:r w:rsidR="00FA6D8A" w:rsidRPr="00F82BE3">
        <w:rPr>
          <w:rFonts w:eastAsia="Times New Roman" w:cs="Times New Roman"/>
          <w:szCs w:val="28"/>
          <w:lang w:eastAsia="ru-RU"/>
        </w:rPr>
        <w:t xml:space="preserve">«Проверка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</w:t>
      </w:r>
      <w:r w:rsidR="00FA6D8A" w:rsidRPr="00F82BE3">
        <w:rPr>
          <w:rFonts w:eastAsia="Times New Roman" w:cs="Times New Roman"/>
          <w:szCs w:val="28"/>
          <w:lang w:eastAsia="ru-RU"/>
        </w:rPr>
        <w:lastRenderedPageBreak/>
        <w:t>области» государственной программы «Социальная и демография политика Брянской области» за 2020-2021 годы» (совместное с Контрольно-счетной палатой Брянской области).</w:t>
      </w:r>
      <w:r w:rsidR="00FA6D8A" w:rsidRPr="00FA6D8A">
        <w:rPr>
          <w:rFonts w:eastAsia="Times New Roman" w:cs="Times New Roman"/>
          <w:b/>
          <w:szCs w:val="28"/>
          <w:lang w:eastAsia="ru-RU"/>
        </w:rPr>
        <w:t xml:space="preserve"> </w:t>
      </w:r>
      <w:r w:rsidRPr="000F7B94">
        <w:rPr>
          <w:rFonts w:eastAsia="Times New Roman" w:cs="Times New Roman"/>
          <w:szCs w:val="28"/>
          <w:lang w:eastAsia="ru-RU"/>
        </w:rPr>
        <w:t xml:space="preserve">Объем проверенных средств составил </w:t>
      </w:r>
      <w:r w:rsidR="00FA6D8A">
        <w:rPr>
          <w:rFonts w:eastAsia="Times New Roman" w:cs="Times New Roman"/>
          <w:szCs w:val="28"/>
          <w:lang w:eastAsia="ru-RU"/>
        </w:rPr>
        <w:t>4416,1</w:t>
      </w:r>
      <w:r w:rsidRPr="000F7B94">
        <w:rPr>
          <w:rFonts w:eastAsia="Times New Roman" w:cs="Times New Roman"/>
          <w:szCs w:val="28"/>
          <w:lang w:eastAsia="ru-RU"/>
        </w:rPr>
        <w:t xml:space="preserve"> тыс. руб</w:t>
      </w:r>
      <w:r w:rsidR="00FA6D8A">
        <w:rPr>
          <w:rFonts w:eastAsia="Times New Roman" w:cs="Times New Roman"/>
          <w:szCs w:val="28"/>
          <w:lang w:eastAsia="ru-RU"/>
        </w:rPr>
        <w:t>лей.</w:t>
      </w:r>
    </w:p>
    <w:p w:rsidR="00A96BDB" w:rsidRDefault="00A96BDB" w:rsidP="000F7B94">
      <w:pPr>
        <w:autoSpaceDE w:val="0"/>
        <w:autoSpaceDN w:val="0"/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 w:rsidRPr="00A96BDB">
        <w:rPr>
          <w:rFonts w:cs="Times New Roman"/>
          <w:szCs w:val="28"/>
        </w:rPr>
        <w:t>Объект</w:t>
      </w:r>
      <w:r w:rsidR="001A1258">
        <w:rPr>
          <w:rFonts w:cs="Times New Roman"/>
          <w:szCs w:val="28"/>
        </w:rPr>
        <w:t>о</w:t>
      </w:r>
      <w:r w:rsidRPr="00A96BDB">
        <w:rPr>
          <w:rFonts w:cs="Times New Roman"/>
          <w:szCs w:val="28"/>
        </w:rPr>
        <w:t>м мероприятия явил</w:t>
      </w:r>
      <w:r w:rsidR="001A1258">
        <w:rPr>
          <w:rFonts w:cs="Times New Roman"/>
          <w:szCs w:val="28"/>
        </w:rPr>
        <w:t>а</w:t>
      </w:r>
      <w:r w:rsidRPr="00A96BDB">
        <w:rPr>
          <w:rFonts w:cs="Times New Roman"/>
          <w:szCs w:val="28"/>
        </w:rPr>
        <w:t xml:space="preserve">сь: </w:t>
      </w:r>
      <w:r w:rsidR="00FA6D8A">
        <w:rPr>
          <w:rFonts w:cs="Times New Roman"/>
          <w:szCs w:val="28"/>
        </w:rPr>
        <w:t>А</w:t>
      </w:r>
      <w:r w:rsidRPr="00647184">
        <w:rPr>
          <w:rFonts w:cs="Times New Roman"/>
          <w:szCs w:val="28"/>
        </w:rPr>
        <w:t>дминистрации Стародубского муниципального округа Брянской области</w:t>
      </w:r>
      <w:r>
        <w:rPr>
          <w:rFonts w:cs="Times New Roman"/>
          <w:szCs w:val="28"/>
        </w:rPr>
        <w:t>.</w:t>
      </w:r>
    </w:p>
    <w:p w:rsidR="001413BD" w:rsidRDefault="001413BD" w:rsidP="000F7B94">
      <w:pPr>
        <w:autoSpaceDE w:val="0"/>
        <w:autoSpaceDN w:val="0"/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proofErr w:type="gramStart"/>
      <w:r w:rsidRPr="001413BD">
        <w:rPr>
          <w:rFonts w:eastAsia="Times New Roman" w:cs="Times New Roman"/>
          <w:szCs w:val="28"/>
          <w:lang w:eastAsia="ru-RU"/>
        </w:rPr>
        <w:t>В целях реализации государственной программы "Обеспечение доступным и комфортным жильем и коммунальными услугами граждан Российской Федерации" и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области»,  на территории Стародубского муниципального округа реализуется муниципальная программа, в рамках которой предусмотрено мероприятие по обеспечению жильем молодых семей.</w:t>
      </w:r>
      <w:proofErr w:type="gramEnd"/>
      <w:r w:rsidRPr="001413BD">
        <w:rPr>
          <w:rFonts w:eastAsia="Times New Roman" w:cs="Times New Roman"/>
          <w:szCs w:val="28"/>
          <w:lang w:eastAsia="ru-RU"/>
        </w:rPr>
        <w:t xml:space="preserve"> В проверяемом периоде свидетельства о праве получения социальной выплаты выданы: в 2020 году – 4 семьям, в 2021 году – 1 семье</w:t>
      </w:r>
      <w:r>
        <w:rPr>
          <w:rFonts w:eastAsia="Times New Roman" w:cs="Times New Roman"/>
          <w:szCs w:val="28"/>
          <w:lang w:eastAsia="ru-RU"/>
        </w:rPr>
        <w:t>.</w:t>
      </w:r>
      <w:r w:rsidR="00BF2C42">
        <w:rPr>
          <w:rFonts w:eastAsia="Times New Roman" w:cs="Times New Roman"/>
          <w:szCs w:val="28"/>
          <w:lang w:eastAsia="ru-RU"/>
        </w:rPr>
        <w:t xml:space="preserve"> Средства субсидии </w:t>
      </w:r>
      <w:r w:rsidR="00BF2C42">
        <w:rPr>
          <w:szCs w:val="28"/>
        </w:rPr>
        <w:t xml:space="preserve">на реализацию мероприятий по обеспечению жильем молодых семей </w:t>
      </w:r>
      <w:proofErr w:type="gramStart"/>
      <w:r w:rsidR="00BF2C42">
        <w:rPr>
          <w:szCs w:val="28"/>
        </w:rPr>
        <w:t>использована</w:t>
      </w:r>
      <w:proofErr w:type="gramEnd"/>
      <w:r w:rsidR="00BF2C42">
        <w:rPr>
          <w:szCs w:val="28"/>
        </w:rPr>
        <w:t xml:space="preserve"> по целевому назначению.</w:t>
      </w:r>
    </w:p>
    <w:p w:rsidR="00F82BE3" w:rsidRPr="00F82BE3" w:rsidRDefault="00F82BE3" w:rsidP="00F82BE3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82BE3">
        <w:rPr>
          <w:rFonts w:eastAsia="Times New Roman" w:cs="Times New Roman"/>
          <w:szCs w:val="28"/>
          <w:lang w:eastAsia="ru-RU"/>
        </w:rPr>
        <w:t>По результатам контрольного мероприятия установлены случаи нарушения органами местного самоуправления Правил предоставления молодым семьям  социальных выплат на приобретение (строительство) жилья и их использования (приложение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17.12.2010 №1050) в части установленного механизма взаимодействия с молодыми</w:t>
      </w:r>
      <w:proofErr w:type="gramEnd"/>
      <w:r w:rsidRPr="00F82BE3">
        <w:rPr>
          <w:rFonts w:eastAsia="Times New Roman" w:cs="Times New Roman"/>
          <w:szCs w:val="28"/>
          <w:lang w:eastAsia="ru-RU"/>
        </w:rPr>
        <w:t xml:space="preserve"> семьями, перечня и сроков предоставления документов, а также установлен недостаточный контроль органов местного самоуправления за реализацией мероприятия </w:t>
      </w:r>
      <w:proofErr w:type="gramStart"/>
      <w:r w:rsidRPr="00F82BE3">
        <w:rPr>
          <w:rFonts w:eastAsia="Times New Roman" w:cs="Times New Roman"/>
          <w:szCs w:val="28"/>
          <w:lang w:eastAsia="ru-RU"/>
        </w:rPr>
        <w:t>по</w:t>
      </w:r>
      <w:proofErr w:type="gramEnd"/>
      <w:r w:rsidRPr="00F82BE3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F82BE3">
        <w:rPr>
          <w:rFonts w:eastAsia="Times New Roman" w:cs="Times New Roman"/>
          <w:szCs w:val="28"/>
          <w:lang w:eastAsia="ru-RU"/>
        </w:rPr>
        <w:t>обеспечением</w:t>
      </w:r>
      <w:proofErr w:type="gramEnd"/>
      <w:r w:rsidRPr="00F82BE3">
        <w:rPr>
          <w:rFonts w:eastAsia="Times New Roman" w:cs="Times New Roman"/>
          <w:szCs w:val="28"/>
          <w:lang w:eastAsia="ru-RU"/>
        </w:rPr>
        <w:t xml:space="preserve"> жильем молодых семей.</w:t>
      </w:r>
    </w:p>
    <w:p w:rsidR="005B48AE" w:rsidRDefault="005B48AE" w:rsidP="00BF2C42">
      <w:pPr>
        <w:autoSpaceDE w:val="0"/>
        <w:autoSpaceDN w:val="0"/>
        <w:spacing w:line="360" w:lineRule="auto"/>
        <w:ind w:firstLine="567"/>
        <w:contextualSpacing/>
        <w:jc w:val="both"/>
        <w:rPr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Всего п</w:t>
      </w:r>
      <w:r w:rsidR="000F7B94" w:rsidRPr="000F7B94">
        <w:rPr>
          <w:rFonts w:eastAsia="Times New Roman" w:cs="Times New Roman"/>
          <w:szCs w:val="28"/>
          <w:lang w:eastAsia="ru-RU"/>
        </w:rPr>
        <w:t xml:space="preserve">о </w:t>
      </w:r>
      <w:r w:rsidR="00A96BDB">
        <w:rPr>
          <w:rFonts w:eastAsia="Times New Roman" w:cs="Times New Roman"/>
          <w:szCs w:val="28"/>
          <w:lang w:eastAsia="ru-RU"/>
        </w:rPr>
        <w:t xml:space="preserve">итогам </w:t>
      </w:r>
      <w:r w:rsidR="000F7B94" w:rsidRPr="000F7B94">
        <w:rPr>
          <w:rFonts w:eastAsia="Times New Roman" w:cs="Times New Roman"/>
          <w:szCs w:val="28"/>
          <w:lang w:eastAsia="ru-RU"/>
        </w:rPr>
        <w:t>данно</w:t>
      </w:r>
      <w:r w:rsidR="00A96BDB">
        <w:rPr>
          <w:rFonts w:eastAsia="Times New Roman" w:cs="Times New Roman"/>
          <w:szCs w:val="28"/>
          <w:lang w:eastAsia="ru-RU"/>
        </w:rPr>
        <w:t>го</w:t>
      </w:r>
      <w:r w:rsidR="000F7B94" w:rsidRPr="000F7B94">
        <w:rPr>
          <w:rFonts w:eastAsia="Times New Roman" w:cs="Times New Roman"/>
          <w:szCs w:val="28"/>
          <w:lang w:eastAsia="ru-RU"/>
        </w:rPr>
        <w:t xml:space="preserve"> мероприяти</w:t>
      </w:r>
      <w:r w:rsidR="00A96BDB">
        <w:rPr>
          <w:rFonts w:eastAsia="Times New Roman" w:cs="Times New Roman"/>
          <w:szCs w:val="28"/>
          <w:lang w:eastAsia="ru-RU"/>
        </w:rPr>
        <w:t>я</w:t>
      </w:r>
      <w:r w:rsidR="000F7B94" w:rsidRPr="000F7B94">
        <w:rPr>
          <w:rFonts w:eastAsia="Times New Roman" w:cs="Times New Roman"/>
          <w:szCs w:val="28"/>
          <w:lang w:eastAsia="ru-RU"/>
        </w:rPr>
        <w:t xml:space="preserve"> было выявлено </w:t>
      </w:r>
      <w:r w:rsidR="00BF2C42">
        <w:rPr>
          <w:rFonts w:eastAsia="Times New Roman" w:cs="Times New Roman"/>
          <w:szCs w:val="28"/>
          <w:lang w:eastAsia="ru-RU"/>
        </w:rPr>
        <w:t>24</w:t>
      </w:r>
      <w:r w:rsidR="000F7B94" w:rsidRPr="000F7B94">
        <w:rPr>
          <w:rFonts w:eastAsia="Times New Roman" w:cs="Times New Roman"/>
          <w:szCs w:val="28"/>
          <w:lang w:eastAsia="ru-RU"/>
        </w:rPr>
        <w:t xml:space="preserve"> нарушени</w:t>
      </w:r>
      <w:r w:rsidR="00BF2C42">
        <w:rPr>
          <w:rFonts w:eastAsia="Times New Roman" w:cs="Times New Roman"/>
          <w:szCs w:val="28"/>
          <w:lang w:eastAsia="ru-RU"/>
        </w:rPr>
        <w:t>я</w:t>
      </w:r>
      <w:r w:rsidR="000F7B94" w:rsidRPr="000F7B94">
        <w:rPr>
          <w:rFonts w:eastAsia="Times New Roman" w:cs="Times New Roman"/>
          <w:szCs w:val="28"/>
          <w:lang w:eastAsia="ru-RU"/>
        </w:rPr>
        <w:t xml:space="preserve"> </w:t>
      </w:r>
      <w:r w:rsidR="00BF2C42">
        <w:rPr>
          <w:rFonts w:eastAsia="Times New Roman" w:cs="Times New Roman"/>
          <w:szCs w:val="28"/>
          <w:lang w:eastAsia="ru-RU"/>
        </w:rPr>
        <w:t>не</w:t>
      </w:r>
      <w:r w:rsidR="001A1258">
        <w:rPr>
          <w:rFonts w:eastAsia="Times New Roman" w:cs="Times New Roman"/>
          <w:szCs w:val="28"/>
          <w:lang w:eastAsia="ru-RU"/>
        </w:rPr>
        <w:t xml:space="preserve"> </w:t>
      </w:r>
      <w:r w:rsidR="00BF2C42">
        <w:rPr>
          <w:rFonts w:eastAsia="Times New Roman" w:cs="Times New Roman"/>
          <w:szCs w:val="28"/>
          <w:lang w:eastAsia="ru-RU"/>
        </w:rPr>
        <w:t>имеющих стоимостной оценки</w:t>
      </w:r>
      <w:r w:rsidR="001A1258">
        <w:rPr>
          <w:rFonts w:eastAsia="Times New Roman" w:cs="Times New Roman"/>
          <w:szCs w:val="28"/>
          <w:lang w:eastAsia="ru-RU"/>
        </w:rPr>
        <w:t>, из них два нарушения устранены в ходе проведения проверки.</w:t>
      </w:r>
    </w:p>
    <w:p w:rsidR="005B48AE" w:rsidRDefault="001A1258" w:rsidP="001A1258">
      <w:pPr>
        <w:spacing w:line="360" w:lineRule="auto"/>
        <w:jc w:val="both"/>
        <w:rPr>
          <w:spacing w:val="-2"/>
          <w:szCs w:val="28"/>
        </w:rPr>
      </w:pPr>
      <w:proofErr w:type="gramStart"/>
      <w:r>
        <w:t>В</w:t>
      </w:r>
      <w:r w:rsidR="005B48AE" w:rsidRPr="005B48AE">
        <w:rPr>
          <w:szCs w:val="28"/>
        </w:rPr>
        <w:t xml:space="preserve"> установленн</w:t>
      </w:r>
      <w:r w:rsidR="005B48AE">
        <w:rPr>
          <w:szCs w:val="28"/>
        </w:rPr>
        <w:t>ый</w:t>
      </w:r>
      <w:r w:rsidR="005B48AE" w:rsidRPr="005B48AE">
        <w:rPr>
          <w:szCs w:val="28"/>
        </w:rPr>
        <w:t xml:space="preserve"> в представлени</w:t>
      </w:r>
      <w:r w:rsidR="005B48AE">
        <w:rPr>
          <w:szCs w:val="28"/>
        </w:rPr>
        <w:t>и</w:t>
      </w:r>
      <w:r w:rsidR="005B48AE" w:rsidRPr="005B48AE">
        <w:rPr>
          <w:szCs w:val="28"/>
        </w:rPr>
        <w:t xml:space="preserve"> срок от </w:t>
      </w:r>
      <w:r>
        <w:rPr>
          <w:szCs w:val="28"/>
        </w:rPr>
        <w:t>администрации Стародубского муниципального округа Брянской области</w:t>
      </w:r>
      <w:r w:rsidR="005B48AE">
        <w:rPr>
          <w:szCs w:val="28"/>
        </w:rPr>
        <w:t xml:space="preserve"> </w:t>
      </w:r>
      <w:r w:rsidR="005B48AE" w:rsidRPr="005B48AE">
        <w:rPr>
          <w:szCs w:val="28"/>
        </w:rPr>
        <w:t xml:space="preserve">получен ответ о результатах рассмотрения предложений Контрольно-счетной палаты </w:t>
      </w:r>
      <w:r w:rsidR="00326F76">
        <w:rPr>
          <w:szCs w:val="28"/>
        </w:rPr>
        <w:t>Стародубского муниципального округа</w:t>
      </w:r>
      <w:r w:rsidR="005B48AE" w:rsidRPr="005B48AE">
        <w:rPr>
          <w:szCs w:val="28"/>
        </w:rPr>
        <w:t xml:space="preserve"> и принятых мерах по устранению нарушений и недостатков с приложением подтверждающих документов.</w:t>
      </w:r>
      <w:proofErr w:type="gramEnd"/>
      <w:r w:rsidR="005B48AE" w:rsidRPr="005B48AE">
        <w:rPr>
          <w:szCs w:val="28"/>
        </w:rPr>
        <w:t xml:space="preserve"> Полученная информация от </w:t>
      </w:r>
      <w:r>
        <w:rPr>
          <w:szCs w:val="28"/>
        </w:rPr>
        <w:t>администрации</w:t>
      </w:r>
      <w:r w:rsidR="005B48AE" w:rsidRPr="005B48AE">
        <w:rPr>
          <w:szCs w:val="28"/>
        </w:rPr>
        <w:t xml:space="preserve"> характеризует реализацию предложений, направленных в </w:t>
      </w:r>
      <w:r w:rsidR="005B48AE" w:rsidRPr="005B48AE">
        <w:rPr>
          <w:spacing w:val="-2"/>
          <w:szCs w:val="28"/>
        </w:rPr>
        <w:t>представлени</w:t>
      </w:r>
      <w:r w:rsidR="00326F76">
        <w:rPr>
          <w:spacing w:val="-2"/>
          <w:szCs w:val="28"/>
        </w:rPr>
        <w:t>и</w:t>
      </w:r>
      <w:r w:rsidR="005B48AE" w:rsidRPr="005B48AE">
        <w:rPr>
          <w:spacing w:val="-2"/>
          <w:szCs w:val="28"/>
        </w:rPr>
        <w:t>.</w:t>
      </w:r>
    </w:p>
    <w:p w:rsidR="00326F76" w:rsidRDefault="009B5491" w:rsidP="00326F76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326F76">
        <w:rPr>
          <w:spacing w:val="-2"/>
          <w:sz w:val="28"/>
          <w:szCs w:val="28"/>
        </w:rPr>
        <w:t xml:space="preserve">      Также в отчетном периоде проведено контрольное мероприятие </w:t>
      </w:r>
      <w:r w:rsidR="001A1258" w:rsidRPr="00F82BE3">
        <w:rPr>
          <w:spacing w:val="-2"/>
          <w:sz w:val="28"/>
          <w:szCs w:val="28"/>
        </w:rPr>
        <w:t>«Проверка целевого и эффективного использования бюджетных средств, направляемых на возмещение затрат, связанных с оказанием услуг на перевозку пассажиров автомобильным транспортом по муниципальным маршрутам за 2021 год и истекший период 2022 года».</w:t>
      </w:r>
      <w:r w:rsidR="00326F76" w:rsidRPr="00F82BE3">
        <w:rPr>
          <w:spacing w:val="-2"/>
          <w:sz w:val="28"/>
          <w:szCs w:val="28"/>
        </w:rPr>
        <w:t xml:space="preserve"> </w:t>
      </w:r>
      <w:r w:rsidR="00326F76" w:rsidRPr="00326F76">
        <w:rPr>
          <w:b/>
          <w:spacing w:val="-2"/>
          <w:sz w:val="28"/>
          <w:szCs w:val="28"/>
        </w:rPr>
        <w:t xml:space="preserve"> </w:t>
      </w:r>
      <w:r w:rsidR="00326F76" w:rsidRPr="00326F76">
        <w:rPr>
          <w:sz w:val="28"/>
          <w:szCs w:val="28"/>
        </w:rPr>
        <w:t xml:space="preserve">Объем проверенных средств составил </w:t>
      </w:r>
      <w:r w:rsidR="001A1258">
        <w:rPr>
          <w:sz w:val="28"/>
          <w:szCs w:val="28"/>
        </w:rPr>
        <w:t xml:space="preserve">10242,6 </w:t>
      </w:r>
      <w:r w:rsidR="00326F76" w:rsidRPr="00326F76">
        <w:rPr>
          <w:sz w:val="28"/>
          <w:szCs w:val="28"/>
        </w:rPr>
        <w:t>тыс. руб</w:t>
      </w:r>
      <w:r w:rsidR="00326F76">
        <w:rPr>
          <w:sz w:val="28"/>
          <w:szCs w:val="28"/>
        </w:rPr>
        <w:t>лей</w:t>
      </w:r>
      <w:r w:rsidR="00326F76" w:rsidRPr="00326F76">
        <w:rPr>
          <w:sz w:val="28"/>
          <w:szCs w:val="28"/>
        </w:rPr>
        <w:t>, объем выявленных нарушений</w:t>
      </w:r>
      <w:r w:rsidR="00326F76">
        <w:rPr>
          <w:sz w:val="28"/>
          <w:szCs w:val="28"/>
        </w:rPr>
        <w:t>, имеющих стоимостную оценку</w:t>
      </w:r>
      <w:r w:rsidR="00326F76" w:rsidRPr="00326F76">
        <w:rPr>
          <w:sz w:val="28"/>
          <w:szCs w:val="28"/>
        </w:rPr>
        <w:t xml:space="preserve"> – </w:t>
      </w:r>
      <w:r w:rsidR="001A1258">
        <w:rPr>
          <w:sz w:val="28"/>
          <w:szCs w:val="28"/>
        </w:rPr>
        <w:t xml:space="preserve">587,5 </w:t>
      </w:r>
      <w:r w:rsidR="00326F76" w:rsidRPr="00326F76">
        <w:rPr>
          <w:sz w:val="28"/>
          <w:szCs w:val="28"/>
        </w:rPr>
        <w:t>тыс.</w:t>
      </w:r>
      <w:r w:rsidR="001A1258">
        <w:rPr>
          <w:sz w:val="28"/>
          <w:szCs w:val="28"/>
        </w:rPr>
        <w:t xml:space="preserve"> </w:t>
      </w:r>
      <w:r w:rsidR="00326F76" w:rsidRPr="00326F76">
        <w:rPr>
          <w:sz w:val="28"/>
          <w:szCs w:val="28"/>
        </w:rPr>
        <w:t>рублей.</w:t>
      </w:r>
      <w:r w:rsidR="00326F76" w:rsidRPr="00326F76">
        <w:rPr>
          <w:b/>
          <w:spacing w:val="-2"/>
          <w:sz w:val="28"/>
          <w:szCs w:val="28"/>
        </w:rPr>
        <w:t xml:space="preserve"> </w:t>
      </w:r>
    </w:p>
    <w:p w:rsidR="00FE0C94" w:rsidRDefault="00326F76" w:rsidP="00FE0C94">
      <w:pPr>
        <w:autoSpaceDE w:val="0"/>
        <w:autoSpaceDN w:val="0"/>
        <w:spacing w:line="360" w:lineRule="auto"/>
        <w:ind w:firstLine="567"/>
        <w:contextualSpacing/>
        <w:jc w:val="both"/>
        <w:rPr>
          <w:rFonts w:cs="Times New Roman"/>
          <w:szCs w:val="28"/>
        </w:rPr>
      </w:pPr>
      <w:r>
        <w:rPr>
          <w:b/>
          <w:spacing w:val="-2"/>
          <w:szCs w:val="28"/>
        </w:rPr>
        <w:t xml:space="preserve">  </w:t>
      </w:r>
      <w:r w:rsidR="00FE0C94" w:rsidRPr="00A96BDB">
        <w:rPr>
          <w:rFonts w:cs="Times New Roman"/>
          <w:szCs w:val="28"/>
        </w:rPr>
        <w:t>Объект</w:t>
      </w:r>
      <w:r w:rsidR="00FE0C94">
        <w:rPr>
          <w:rFonts w:cs="Times New Roman"/>
          <w:szCs w:val="28"/>
        </w:rPr>
        <w:t>о</w:t>
      </w:r>
      <w:r w:rsidR="00FE0C94" w:rsidRPr="00A96BDB">
        <w:rPr>
          <w:rFonts w:cs="Times New Roman"/>
          <w:szCs w:val="28"/>
        </w:rPr>
        <w:t>м мероприятия явил</w:t>
      </w:r>
      <w:r w:rsidR="00FE0C94">
        <w:rPr>
          <w:rFonts w:cs="Times New Roman"/>
          <w:szCs w:val="28"/>
        </w:rPr>
        <w:t>а</w:t>
      </w:r>
      <w:r w:rsidR="00FE0C94" w:rsidRPr="00A96BDB">
        <w:rPr>
          <w:rFonts w:cs="Times New Roman"/>
          <w:szCs w:val="28"/>
        </w:rPr>
        <w:t xml:space="preserve">сь: </w:t>
      </w:r>
      <w:r w:rsidR="00FE0C94">
        <w:rPr>
          <w:rFonts w:cs="Times New Roman"/>
          <w:szCs w:val="28"/>
        </w:rPr>
        <w:t>А</w:t>
      </w:r>
      <w:r w:rsidR="00FE0C94" w:rsidRPr="00647184">
        <w:rPr>
          <w:rFonts w:cs="Times New Roman"/>
          <w:szCs w:val="28"/>
        </w:rPr>
        <w:t>дминистрации Стародубского муниципального округа Брянской области</w:t>
      </w:r>
      <w:r w:rsidR="00FE0C94">
        <w:rPr>
          <w:rFonts w:cs="Times New Roman"/>
          <w:szCs w:val="28"/>
        </w:rPr>
        <w:t>.</w:t>
      </w:r>
    </w:p>
    <w:p w:rsidR="00776AEF" w:rsidRDefault="00326F76" w:rsidP="00776AEF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По результатам контрольного мероприятия установлено, </w:t>
      </w:r>
      <w:r w:rsidR="0031359B">
        <w:rPr>
          <w:rFonts w:cs="Times New Roman"/>
          <w:szCs w:val="28"/>
        </w:rPr>
        <w:t xml:space="preserve">что </w:t>
      </w:r>
      <w:r w:rsidR="00776AEF">
        <w:rPr>
          <w:rFonts w:eastAsia="Calibri" w:cs="Times New Roman"/>
          <w:szCs w:val="28"/>
        </w:rPr>
        <w:t>п</w:t>
      </w:r>
      <w:r w:rsidR="00776AEF" w:rsidRPr="00776AEF">
        <w:rPr>
          <w:rFonts w:eastAsia="Calibri" w:cs="Times New Roman"/>
          <w:szCs w:val="28"/>
        </w:rPr>
        <w:t>редоставление субсидии на возмещение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 в проверяемом периоде  осуществлялось из бюджета Стародубского муниципального округа.</w:t>
      </w:r>
    </w:p>
    <w:p w:rsidR="00776AEF" w:rsidRPr="00776AEF" w:rsidRDefault="00776AEF" w:rsidP="00776AEF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zCs w:val="28"/>
        </w:rPr>
      </w:pPr>
      <w:r w:rsidRPr="00776AEF">
        <w:rPr>
          <w:rFonts w:eastAsia="Times New Roman" w:cs="Times New Roman"/>
          <w:szCs w:val="28"/>
          <w:lang w:eastAsia="ru-RU"/>
        </w:rPr>
        <w:t>В рамках создания условий для предоставления транспортных услуг населению на территории муниципального образования «Стародубский муниципальный округ», администрацией Стародубского муниципального округа приняты необходимые нормативные акты в соответствии с требованиями действующего законодательства.</w:t>
      </w:r>
    </w:p>
    <w:p w:rsidR="00AB3F27" w:rsidRPr="00776AEF" w:rsidRDefault="00776AEF" w:rsidP="006B1D5C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776AEF">
        <w:rPr>
          <w:rFonts w:eastAsia="Times New Roman" w:cs="Times New Roman"/>
          <w:szCs w:val="28"/>
          <w:lang w:eastAsia="ru-RU"/>
        </w:rPr>
        <w:lastRenderedPageBreak/>
        <w:t xml:space="preserve">По результатам контрольного мероприятия установлены нарушения Бюджетного Кодекса Российской Федерации, </w:t>
      </w:r>
      <w:r w:rsidR="00AB3F27" w:rsidRPr="00AB3F27">
        <w:rPr>
          <w:rFonts w:eastAsia="Times New Roman" w:cs="Times New Roman"/>
          <w:szCs w:val="28"/>
          <w:lang w:eastAsia="ru-RU"/>
        </w:rPr>
        <w:t>нарушения требований, предъявляемых к ведению регистров бухгалтерского учета, нарушения применения бюджетной классификации Российской Федерации, отдельные нарушения Закона №44-ФЗ, а также своевременности размещения нормативных документов на официальном сайте администрации округа,  в части организации транспортного обслуживания населения Стародубского муниципального округа Брянской области,  принятые в 2020 и в 2021 годах</w:t>
      </w:r>
      <w:r w:rsidR="006B1D5C">
        <w:rPr>
          <w:rFonts w:eastAsia="Times New Roman" w:cs="Times New Roman"/>
          <w:szCs w:val="28"/>
          <w:lang w:eastAsia="ru-RU"/>
        </w:rPr>
        <w:t>.</w:t>
      </w:r>
      <w:r w:rsidR="00AB3F27" w:rsidRPr="00AB3F27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7D48E6" w:rsidRDefault="007D48E6" w:rsidP="007D48E6">
      <w:pPr>
        <w:autoSpaceDE w:val="0"/>
        <w:autoSpaceDN w:val="0"/>
        <w:spacing w:line="36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Всего п</w:t>
      </w:r>
      <w:r w:rsidRPr="000F7B94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 xml:space="preserve">итогам </w:t>
      </w:r>
      <w:r w:rsidRPr="000F7B94">
        <w:rPr>
          <w:rFonts w:eastAsia="Times New Roman" w:cs="Times New Roman"/>
          <w:szCs w:val="28"/>
          <w:lang w:eastAsia="ru-RU"/>
        </w:rPr>
        <w:t>данно</w:t>
      </w:r>
      <w:r>
        <w:rPr>
          <w:rFonts w:eastAsia="Times New Roman" w:cs="Times New Roman"/>
          <w:szCs w:val="28"/>
          <w:lang w:eastAsia="ru-RU"/>
        </w:rPr>
        <w:t>го</w:t>
      </w:r>
      <w:r w:rsidRPr="000F7B94">
        <w:rPr>
          <w:rFonts w:eastAsia="Times New Roman" w:cs="Times New Roman"/>
          <w:szCs w:val="28"/>
          <w:lang w:eastAsia="ru-RU"/>
        </w:rPr>
        <w:t xml:space="preserve"> мероприяти</w:t>
      </w:r>
      <w:r>
        <w:rPr>
          <w:rFonts w:eastAsia="Times New Roman" w:cs="Times New Roman"/>
          <w:szCs w:val="28"/>
          <w:lang w:eastAsia="ru-RU"/>
        </w:rPr>
        <w:t>я</w:t>
      </w:r>
      <w:r w:rsidRPr="000F7B94">
        <w:rPr>
          <w:rFonts w:eastAsia="Times New Roman" w:cs="Times New Roman"/>
          <w:szCs w:val="28"/>
          <w:lang w:eastAsia="ru-RU"/>
        </w:rPr>
        <w:t xml:space="preserve"> было выявлено </w:t>
      </w:r>
      <w:r w:rsidR="00776AEF">
        <w:rPr>
          <w:rFonts w:eastAsia="Times New Roman" w:cs="Times New Roman"/>
          <w:szCs w:val="28"/>
          <w:lang w:eastAsia="ru-RU"/>
        </w:rPr>
        <w:t xml:space="preserve">52 </w:t>
      </w:r>
      <w:r w:rsidRPr="000F7B94">
        <w:rPr>
          <w:rFonts w:eastAsia="Times New Roman" w:cs="Times New Roman"/>
          <w:szCs w:val="28"/>
          <w:lang w:eastAsia="ru-RU"/>
        </w:rPr>
        <w:t>нарушени</w:t>
      </w:r>
      <w:r w:rsidR="00776AEF">
        <w:rPr>
          <w:rFonts w:eastAsia="Times New Roman" w:cs="Times New Roman"/>
          <w:szCs w:val="28"/>
          <w:lang w:eastAsia="ru-RU"/>
        </w:rPr>
        <w:t>я</w:t>
      </w:r>
      <w:r w:rsidRPr="000F7B94">
        <w:rPr>
          <w:rFonts w:eastAsia="Times New Roman" w:cs="Times New Roman"/>
          <w:szCs w:val="28"/>
          <w:lang w:eastAsia="ru-RU"/>
        </w:rPr>
        <w:t xml:space="preserve">, в том числе </w:t>
      </w:r>
      <w:r w:rsidR="00776AEF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F7B94">
        <w:rPr>
          <w:rFonts w:eastAsia="Times New Roman" w:cs="Times New Roman"/>
          <w:szCs w:val="28"/>
          <w:lang w:eastAsia="ru-RU"/>
        </w:rPr>
        <w:t>имеющ</w:t>
      </w:r>
      <w:r w:rsidR="00776AEF">
        <w:rPr>
          <w:rFonts w:eastAsia="Times New Roman" w:cs="Times New Roman"/>
          <w:szCs w:val="28"/>
          <w:lang w:eastAsia="ru-RU"/>
        </w:rPr>
        <w:t>ее</w:t>
      </w:r>
      <w:r w:rsidRPr="000F7B94">
        <w:rPr>
          <w:rFonts w:eastAsia="Times New Roman" w:cs="Times New Roman"/>
          <w:szCs w:val="28"/>
          <w:lang w:eastAsia="ru-RU"/>
        </w:rPr>
        <w:t xml:space="preserve"> стоимостную оценку</w:t>
      </w:r>
      <w:r>
        <w:rPr>
          <w:rFonts w:eastAsia="Times New Roman" w:cs="Times New Roman"/>
          <w:szCs w:val="28"/>
          <w:lang w:eastAsia="ru-RU"/>
        </w:rPr>
        <w:t>,</w:t>
      </w:r>
      <w:r w:rsidRPr="000F7B94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а</w:t>
      </w:r>
      <w:r w:rsidRPr="000F7B94">
        <w:rPr>
          <w:rFonts w:eastAsia="Times New Roman" w:cs="Times New Roman"/>
          <w:szCs w:val="28"/>
          <w:lang w:eastAsia="ru-RU"/>
        </w:rPr>
        <w:t xml:space="preserve"> именно:</w:t>
      </w:r>
    </w:p>
    <w:p w:rsidR="009B5491" w:rsidRDefault="007D48E6" w:rsidP="00776AE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rFonts w:cs="Times New Roman"/>
          <w:bCs/>
          <w:szCs w:val="28"/>
        </w:rPr>
        <w:t xml:space="preserve">-  </w:t>
      </w:r>
      <w:r w:rsidR="00776AEF">
        <w:rPr>
          <w:rFonts w:cs="Times New Roman"/>
          <w:bCs/>
          <w:szCs w:val="28"/>
        </w:rPr>
        <w:t>в</w:t>
      </w:r>
      <w:r w:rsidR="00776AEF" w:rsidRPr="00776AEF">
        <w:rPr>
          <w:rFonts w:cs="Times New Roman"/>
          <w:bCs/>
          <w:szCs w:val="28"/>
        </w:rPr>
        <w:t xml:space="preserve"> нарушение пункта 2.6. договора №4</w:t>
      </w:r>
      <w:r w:rsidR="00776AEF">
        <w:rPr>
          <w:rFonts w:cs="Times New Roman"/>
          <w:bCs/>
          <w:szCs w:val="28"/>
        </w:rPr>
        <w:t xml:space="preserve"> на </w:t>
      </w:r>
      <w:r w:rsidR="00776AEF" w:rsidRPr="00776AEF">
        <w:rPr>
          <w:rFonts w:eastAsia="Calibri" w:cs="Times New Roman"/>
          <w:szCs w:val="28"/>
        </w:rPr>
        <w:t xml:space="preserve">«Предоставление субсидии в целях возмещения убытков  от предоставления услуг по перевозке пассажиров автомобильным транспортом общего пользования, в том числе гражданам, оказание мер социальной </w:t>
      </w:r>
      <w:proofErr w:type="gramStart"/>
      <w:r w:rsidR="00776AEF" w:rsidRPr="00776AEF">
        <w:rPr>
          <w:rFonts w:eastAsia="Calibri" w:cs="Times New Roman"/>
          <w:szCs w:val="28"/>
        </w:rPr>
        <w:t>поддержки</w:t>
      </w:r>
      <w:proofErr w:type="gramEnd"/>
      <w:r w:rsidR="00776AEF" w:rsidRPr="00776AEF">
        <w:rPr>
          <w:rFonts w:eastAsia="Calibri" w:cs="Times New Roman"/>
          <w:szCs w:val="28"/>
        </w:rPr>
        <w:t xml:space="preserve"> которых относится  к ведению Российской Федерации и Брянской области, по муниципальным маршрутам Стародубского муниципального округа Брянской области»</w:t>
      </w:r>
      <w:r w:rsidR="00776AEF" w:rsidRPr="00776AEF">
        <w:rPr>
          <w:rFonts w:cs="Times New Roman"/>
          <w:bCs/>
          <w:szCs w:val="28"/>
        </w:rPr>
        <w:t xml:space="preserve"> от 09.06.2021г оплата за период с 09.07.2021 года по 07.08.2021г администрацией округа произведена 15.07.2021 года, то есть раньше даты приемки выполненных работ (09.08.2021 года) на 17 рабочих дней в сумме 587533,80 рублей.</w:t>
      </w:r>
      <w:r w:rsidR="009B5491">
        <w:rPr>
          <w:szCs w:val="28"/>
        </w:rPr>
        <w:t xml:space="preserve">       </w:t>
      </w:r>
    </w:p>
    <w:p w:rsidR="00312153" w:rsidRDefault="00312153" w:rsidP="00312153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2093">
        <w:rPr>
          <w:sz w:val="28"/>
          <w:szCs w:val="28"/>
        </w:rPr>
        <w:t xml:space="preserve">   </w:t>
      </w:r>
      <w:r w:rsidR="00776A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 результатам контрольного мероприятия Контрольно-счетной палатой Стародубского муниципального округа </w:t>
      </w:r>
      <w:r w:rsidR="00776AEF">
        <w:rPr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>Стародубского муниципального округа направлен</w:t>
      </w:r>
      <w:r w:rsidR="00776AEF">
        <w:rPr>
          <w:sz w:val="28"/>
          <w:szCs w:val="28"/>
        </w:rPr>
        <w:t>о</w:t>
      </w:r>
      <w:r>
        <w:rPr>
          <w:sz w:val="28"/>
          <w:szCs w:val="28"/>
        </w:rPr>
        <w:t xml:space="preserve"> представлени</w:t>
      </w:r>
      <w:r w:rsidR="00776AEF">
        <w:rPr>
          <w:sz w:val="28"/>
          <w:szCs w:val="28"/>
        </w:rPr>
        <w:t>е</w:t>
      </w:r>
      <w:r>
        <w:rPr>
          <w:sz w:val="28"/>
          <w:szCs w:val="28"/>
        </w:rPr>
        <w:t xml:space="preserve"> об устранении выявленных нарушений</w:t>
      </w:r>
      <w:r w:rsidR="00776AEF">
        <w:rPr>
          <w:sz w:val="28"/>
          <w:szCs w:val="28"/>
        </w:rPr>
        <w:t xml:space="preserve"> и недостатков</w:t>
      </w:r>
      <w:r>
        <w:rPr>
          <w:sz w:val="28"/>
          <w:szCs w:val="28"/>
        </w:rPr>
        <w:t xml:space="preserve">.      </w:t>
      </w:r>
    </w:p>
    <w:p w:rsidR="009B5491" w:rsidRDefault="009B5491" w:rsidP="00D42093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B48AE">
        <w:rPr>
          <w:sz w:val="28"/>
          <w:szCs w:val="28"/>
        </w:rPr>
        <w:t>В установленн</w:t>
      </w:r>
      <w:r>
        <w:rPr>
          <w:sz w:val="28"/>
          <w:szCs w:val="28"/>
        </w:rPr>
        <w:t>ы</w:t>
      </w:r>
      <w:r w:rsidR="00312153">
        <w:rPr>
          <w:sz w:val="28"/>
          <w:szCs w:val="28"/>
        </w:rPr>
        <w:t>е</w:t>
      </w:r>
      <w:r w:rsidRPr="005B48AE">
        <w:rPr>
          <w:sz w:val="28"/>
          <w:szCs w:val="28"/>
        </w:rPr>
        <w:t xml:space="preserve"> в представлени</w:t>
      </w:r>
      <w:r w:rsidR="00312153">
        <w:rPr>
          <w:sz w:val="28"/>
          <w:szCs w:val="28"/>
        </w:rPr>
        <w:t>ях</w:t>
      </w:r>
      <w:r w:rsidRPr="005B48AE">
        <w:rPr>
          <w:sz w:val="28"/>
          <w:szCs w:val="28"/>
        </w:rPr>
        <w:t xml:space="preserve"> срок от </w:t>
      </w:r>
      <w:r w:rsidR="00776AEF">
        <w:rPr>
          <w:sz w:val="28"/>
          <w:szCs w:val="28"/>
        </w:rPr>
        <w:t>администрации</w:t>
      </w:r>
      <w:r w:rsidR="00312153">
        <w:rPr>
          <w:sz w:val="28"/>
          <w:szCs w:val="28"/>
        </w:rPr>
        <w:t xml:space="preserve"> Стародубского муниципального округа</w:t>
      </w:r>
      <w:r>
        <w:rPr>
          <w:sz w:val="28"/>
          <w:szCs w:val="28"/>
        </w:rPr>
        <w:t xml:space="preserve"> </w:t>
      </w:r>
      <w:r w:rsidRPr="005B48AE">
        <w:rPr>
          <w:sz w:val="28"/>
          <w:szCs w:val="28"/>
        </w:rPr>
        <w:t xml:space="preserve">получен ответ о результатах рассмотрения предложений Контрольно-счетной палаты </w:t>
      </w:r>
      <w:r>
        <w:rPr>
          <w:sz w:val="28"/>
          <w:szCs w:val="28"/>
        </w:rPr>
        <w:t>Стародубского муниципального округа</w:t>
      </w:r>
      <w:r w:rsidRPr="005B48AE">
        <w:rPr>
          <w:sz w:val="28"/>
          <w:szCs w:val="28"/>
        </w:rPr>
        <w:t xml:space="preserve"> и принятых мерах по устранению нарушений и недостатков с приложением подтверждающих документов.</w:t>
      </w:r>
      <w:proofErr w:type="gramEnd"/>
      <w:r w:rsidRPr="005B48AE">
        <w:rPr>
          <w:sz w:val="28"/>
          <w:szCs w:val="28"/>
        </w:rPr>
        <w:t xml:space="preserve"> Полученная информация от учреждений характеризует реализацию предложений, направленных в </w:t>
      </w:r>
      <w:r w:rsidRPr="005B48AE">
        <w:rPr>
          <w:spacing w:val="-2"/>
          <w:sz w:val="28"/>
          <w:szCs w:val="28"/>
        </w:rPr>
        <w:t>представлени</w:t>
      </w:r>
      <w:r>
        <w:rPr>
          <w:spacing w:val="-2"/>
          <w:sz w:val="28"/>
          <w:szCs w:val="28"/>
        </w:rPr>
        <w:t>и</w:t>
      </w:r>
      <w:r w:rsidRPr="005B48AE">
        <w:rPr>
          <w:spacing w:val="-2"/>
          <w:sz w:val="28"/>
          <w:szCs w:val="28"/>
        </w:rPr>
        <w:t>.</w:t>
      </w:r>
    </w:p>
    <w:p w:rsidR="00473C85" w:rsidRDefault="00D42093" w:rsidP="00473C85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    </w:t>
      </w:r>
      <w:proofErr w:type="gramStart"/>
      <w:r>
        <w:rPr>
          <w:spacing w:val="-2"/>
          <w:sz w:val="28"/>
          <w:szCs w:val="28"/>
        </w:rPr>
        <w:t xml:space="preserve">По результатам проведенного контрольного мероприятия </w:t>
      </w:r>
      <w:r w:rsidR="00DB0C30" w:rsidRPr="006B1D5C">
        <w:rPr>
          <w:spacing w:val="-2"/>
          <w:sz w:val="28"/>
          <w:szCs w:val="28"/>
        </w:rPr>
        <w:t>«Проверка целевого и эффективного использование бюджетных средств, направляемых на обеспечение деятельности муниципального бюджетного  учреждения культуры «Стародубский краеведческий музей» Стародубского муниципального округа Брянской области за 2021</w:t>
      </w:r>
      <w:r w:rsidR="00B27B94">
        <w:rPr>
          <w:spacing w:val="-2"/>
          <w:sz w:val="28"/>
          <w:szCs w:val="28"/>
        </w:rPr>
        <w:t xml:space="preserve"> </w:t>
      </w:r>
      <w:r w:rsidR="00DB0C30" w:rsidRPr="006B1D5C">
        <w:rPr>
          <w:spacing w:val="-2"/>
          <w:sz w:val="28"/>
          <w:szCs w:val="28"/>
        </w:rPr>
        <w:t>год и истекший период 2022 года»</w:t>
      </w:r>
      <w:r>
        <w:rPr>
          <w:b/>
          <w:spacing w:val="-2"/>
          <w:sz w:val="28"/>
          <w:szCs w:val="28"/>
        </w:rPr>
        <w:t xml:space="preserve"> </w:t>
      </w:r>
      <w:r w:rsidR="00473C85">
        <w:rPr>
          <w:sz w:val="28"/>
          <w:szCs w:val="28"/>
        </w:rPr>
        <w:t>о</w:t>
      </w:r>
      <w:r w:rsidR="00473C85" w:rsidRPr="00326F76">
        <w:rPr>
          <w:sz w:val="28"/>
          <w:szCs w:val="28"/>
        </w:rPr>
        <w:t xml:space="preserve">бъем проверенных средств составил </w:t>
      </w:r>
      <w:r w:rsidR="00DB0C30">
        <w:rPr>
          <w:sz w:val="28"/>
          <w:szCs w:val="28"/>
        </w:rPr>
        <w:t>3166,9</w:t>
      </w:r>
      <w:r w:rsidR="00473C85" w:rsidRPr="00326F76">
        <w:rPr>
          <w:sz w:val="28"/>
          <w:szCs w:val="28"/>
        </w:rPr>
        <w:t xml:space="preserve"> тыс. руб</w:t>
      </w:r>
      <w:r w:rsidR="00473C85">
        <w:rPr>
          <w:sz w:val="28"/>
          <w:szCs w:val="28"/>
        </w:rPr>
        <w:t>лей</w:t>
      </w:r>
      <w:r w:rsidR="00473C85" w:rsidRPr="00326F76">
        <w:rPr>
          <w:sz w:val="28"/>
          <w:szCs w:val="28"/>
        </w:rPr>
        <w:t>, объем выявленных нарушений</w:t>
      </w:r>
      <w:r w:rsidR="00473C85">
        <w:rPr>
          <w:sz w:val="28"/>
          <w:szCs w:val="28"/>
        </w:rPr>
        <w:t>, имеющих стоимостную оценку</w:t>
      </w:r>
      <w:r w:rsidR="00473C85" w:rsidRPr="00326F76">
        <w:rPr>
          <w:sz w:val="28"/>
          <w:szCs w:val="28"/>
        </w:rPr>
        <w:t xml:space="preserve"> – </w:t>
      </w:r>
      <w:r w:rsidR="00DB0C30">
        <w:rPr>
          <w:sz w:val="28"/>
          <w:szCs w:val="28"/>
        </w:rPr>
        <w:t>412,4</w:t>
      </w:r>
      <w:r w:rsidR="00473C85" w:rsidRPr="00326F76">
        <w:rPr>
          <w:sz w:val="28"/>
          <w:szCs w:val="28"/>
        </w:rPr>
        <w:t xml:space="preserve"> тыс.</w:t>
      </w:r>
      <w:r w:rsidR="006B1D5C">
        <w:rPr>
          <w:sz w:val="28"/>
          <w:szCs w:val="28"/>
        </w:rPr>
        <w:t xml:space="preserve"> </w:t>
      </w:r>
      <w:r w:rsidR="00473C85" w:rsidRPr="00326F76">
        <w:rPr>
          <w:sz w:val="28"/>
          <w:szCs w:val="28"/>
        </w:rPr>
        <w:t>рублей.</w:t>
      </w:r>
      <w:r w:rsidR="00473C85" w:rsidRPr="00326F76">
        <w:rPr>
          <w:b/>
          <w:spacing w:val="-2"/>
          <w:sz w:val="28"/>
          <w:szCs w:val="28"/>
        </w:rPr>
        <w:t xml:space="preserve"> </w:t>
      </w:r>
      <w:proofErr w:type="gramEnd"/>
    </w:p>
    <w:p w:rsidR="004C0A0B" w:rsidRDefault="00473C85" w:rsidP="004C0A0B">
      <w:pPr>
        <w:spacing w:line="360" w:lineRule="auto"/>
        <w:jc w:val="both"/>
        <w:rPr>
          <w:rFonts w:cs="Times New Roman"/>
          <w:szCs w:val="28"/>
        </w:rPr>
      </w:pPr>
      <w:r w:rsidRPr="00473C85">
        <w:rPr>
          <w:spacing w:val="-2"/>
          <w:szCs w:val="28"/>
        </w:rPr>
        <w:t>Объект</w:t>
      </w:r>
      <w:r>
        <w:rPr>
          <w:spacing w:val="-2"/>
          <w:szCs w:val="28"/>
        </w:rPr>
        <w:t xml:space="preserve"> </w:t>
      </w:r>
      <w:r w:rsidRPr="00473C85">
        <w:rPr>
          <w:spacing w:val="-2"/>
          <w:szCs w:val="28"/>
        </w:rPr>
        <w:t>проверки</w:t>
      </w:r>
      <w:r>
        <w:rPr>
          <w:spacing w:val="-2"/>
          <w:szCs w:val="28"/>
        </w:rPr>
        <w:t xml:space="preserve">: </w:t>
      </w:r>
      <w:r w:rsidR="00DB0C30" w:rsidRPr="00DB0C30">
        <w:rPr>
          <w:rFonts w:cs="Times New Roman"/>
          <w:szCs w:val="28"/>
        </w:rPr>
        <w:t>Стародубский краеведческий музей Стародубского муниципального округа Брянской области</w:t>
      </w:r>
      <w:r w:rsidR="004C0A0B" w:rsidRPr="006D5CAA">
        <w:rPr>
          <w:rFonts w:cs="Times New Roman"/>
          <w:szCs w:val="28"/>
        </w:rPr>
        <w:t>.</w:t>
      </w:r>
    </w:p>
    <w:p w:rsidR="006B1D5C" w:rsidRPr="006B1D5C" w:rsidRDefault="006B1D5C" w:rsidP="006B1D5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По результатам контрольного мероприятия установлено, что </w:t>
      </w:r>
      <w:r>
        <w:rPr>
          <w:rFonts w:eastAsia="Calibri" w:cs="Times New Roman"/>
          <w:szCs w:val="28"/>
        </w:rPr>
        <w:t>н</w:t>
      </w:r>
      <w:r w:rsidRPr="006B1D5C">
        <w:rPr>
          <w:rFonts w:eastAsia="Calibri" w:cs="Times New Roman"/>
          <w:szCs w:val="28"/>
        </w:rPr>
        <w:t>а 2021 год и плановый период 2022-2023 годов Учредителем – отделом культуры доведено Учреждению задание на выполнение следующих услуг:</w:t>
      </w:r>
    </w:p>
    <w:p w:rsidR="006B1D5C" w:rsidRPr="006B1D5C" w:rsidRDefault="006B1D5C" w:rsidP="006B1D5C">
      <w:pPr>
        <w:spacing w:line="360" w:lineRule="auto"/>
        <w:jc w:val="both"/>
        <w:rPr>
          <w:rFonts w:eastAsia="Calibri" w:cs="Times New Roman"/>
          <w:szCs w:val="28"/>
        </w:rPr>
      </w:pPr>
      <w:r w:rsidRPr="006B1D5C">
        <w:rPr>
          <w:rFonts w:eastAsia="Calibri" w:cs="Times New Roman"/>
          <w:szCs w:val="28"/>
        </w:rPr>
        <w:t>- публичный показ музейных предметов, музейных коллекций, в количестве 5690 человек на 2021 год, 5830 человек на 2022 год, в количестве 5955 человек на 2023 год.</w:t>
      </w:r>
    </w:p>
    <w:p w:rsidR="006B1D5C" w:rsidRPr="006B1D5C" w:rsidRDefault="006B1D5C" w:rsidP="006B1D5C">
      <w:pPr>
        <w:spacing w:line="360" w:lineRule="auto"/>
        <w:jc w:val="both"/>
        <w:rPr>
          <w:rFonts w:eastAsia="Calibri" w:cs="Times New Roman"/>
          <w:szCs w:val="28"/>
        </w:rPr>
      </w:pPr>
      <w:r w:rsidRPr="006B1D5C">
        <w:rPr>
          <w:rFonts w:eastAsia="Calibri" w:cs="Times New Roman"/>
          <w:szCs w:val="28"/>
        </w:rPr>
        <w:t>На 2022 год</w:t>
      </w:r>
      <w:r w:rsidRPr="006B1D5C">
        <w:rPr>
          <w:rFonts w:eastAsia="Calibri" w:cs="Times New Roman"/>
          <w:b/>
          <w:szCs w:val="28"/>
        </w:rPr>
        <w:t xml:space="preserve"> </w:t>
      </w:r>
      <w:r w:rsidRPr="006B1D5C">
        <w:rPr>
          <w:rFonts w:eastAsia="Calibri" w:cs="Times New Roman"/>
          <w:szCs w:val="28"/>
        </w:rPr>
        <w:t>и плановый период 2023-2024 годов Учредителем – отделом культуры доведено Учреждению задание на выполнение следующих услуг:</w:t>
      </w:r>
    </w:p>
    <w:p w:rsidR="006B1D5C" w:rsidRPr="006B1D5C" w:rsidRDefault="006B1D5C" w:rsidP="006B1D5C">
      <w:pPr>
        <w:spacing w:line="360" w:lineRule="auto"/>
        <w:jc w:val="both"/>
        <w:rPr>
          <w:rFonts w:eastAsia="Calibri" w:cs="Times New Roman"/>
          <w:szCs w:val="28"/>
        </w:rPr>
      </w:pPr>
      <w:r w:rsidRPr="006B1D5C">
        <w:rPr>
          <w:rFonts w:eastAsia="Calibri" w:cs="Times New Roman"/>
          <w:szCs w:val="28"/>
        </w:rPr>
        <w:t>- публичный показ музейных предметов, музейных коллекций, в количестве 5690 человек на 202</w:t>
      </w:r>
      <w:r w:rsidR="00B27B94">
        <w:rPr>
          <w:rFonts w:eastAsia="Calibri" w:cs="Times New Roman"/>
          <w:szCs w:val="28"/>
        </w:rPr>
        <w:t>2</w:t>
      </w:r>
      <w:r w:rsidRPr="006B1D5C">
        <w:rPr>
          <w:rFonts w:eastAsia="Calibri" w:cs="Times New Roman"/>
          <w:szCs w:val="28"/>
        </w:rPr>
        <w:t xml:space="preserve"> год, 5830 человек на 202</w:t>
      </w:r>
      <w:r w:rsidR="00B27B94">
        <w:rPr>
          <w:rFonts w:eastAsia="Calibri" w:cs="Times New Roman"/>
          <w:szCs w:val="28"/>
        </w:rPr>
        <w:t>3</w:t>
      </w:r>
      <w:r w:rsidRPr="006B1D5C">
        <w:rPr>
          <w:rFonts w:eastAsia="Calibri" w:cs="Times New Roman"/>
          <w:szCs w:val="28"/>
        </w:rPr>
        <w:t xml:space="preserve"> год, в количестве 5955 человек на 202</w:t>
      </w:r>
      <w:r w:rsidR="00B27B94">
        <w:rPr>
          <w:rFonts w:eastAsia="Calibri" w:cs="Times New Roman"/>
          <w:szCs w:val="28"/>
        </w:rPr>
        <w:t>4</w:t>
      </w:r>
      <w:r w:rsidRPr="006B1D5C">
        <w:rPr>
          <w:rFonts w:eastAsia="Calibri" w:cs="Times New Roman"/>
          <w:szCs w:val="28"/>
        </w:rPr>
        <w:t xml:space="preserve"> год.</w:t>
      </w:r>
    </w:p>
    <w:p w:rsidR="006B1D5C" w:rsidRDefault="006B1D5C" w:rsidP="006B1D5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B1D5C">
        <w:rPr>
          <w:rFonts w:eastAsia="Times New Roman" w:cs="Times New Roman"/>
          <w:szCs w:val="28"/>
          <w:lang w:eastAsia="ru-RU"/>
        </w:rPr>
        <w:t>Анализ исполнения плана финансово-хозяйственной деятельности Учреждения показал, что наибольший удельный вес в структуре расходов Учреждения в проверяемом периоде занимают расходы на оплату труда (с учетом начислений на оплату труда) за 2021год -  72,8%, за 1 полугодие 2022г – 82,2%; на закупку товаров, работ и услуг, энергетических ресурсов приходится 20,3% и 8,7% соответственно.</w:t>
      </w:r>
    </w:p>
    <w:p w:rsidR="00635FA5" w:rsidRPr="00635FA5" w:rsidRDefault="00635FA5" w:rsidP="00635FA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Pr="00635FA5">
        <w:rPr>
          <w:rFonts w:eastAsia="Times New Roman" w:cs="Times New Roman"/>
          <w:szCs w:val="28"/>
          <w:lang w:eastAsia="ru-RU"/>
        </w:rPr>
        <w:t xml:space="preserve">Фактов использования средств субсидии на финансовое обеспечение выполнения муниципального задания на цели, не соответствующие условиям их получения не </w:t>
      </w:r>
      <w:r>
        <w:rPr>
          <w:rFonts w:eastAsia="Times New Roman" w:cs="Times New Roman"/>
          <w:szCs w:val="28"/>
          <w:lang w:eastAsia="ru-RU"/>
        </w:rPr>
        <w:t>установлено</w:t>
      </w:r>
      <w:r w:rsidRPr="00635FA5">
        <w:rPr>
          <w:rFonts w:eastAsia="Times New Roman" w:cs="Times New Roman"/>
          <w:szCs w:val="28"/>
          <w:lang w:eastAsia="ru-RU"/>
        </w:rPr>
        <w:t>.</w:t>
      </w:r>
    </w:p>
    <w:p w:rsidR="006B1D5C" w:rsidRPr="006B1D5C" w:rsidRDefault="006B1D5C" w:rsidP="006B1D5C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 w:cs="Times New Roman"/>
          <w:b/>
          <w:szCs w:val="28"/>
          <w:lang w:eastAsia="ru-RU"/>
        </w:rPr>
      </w:pPr>
      <w:r w:rsidRPr="006B1D5C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           </w:t>
      </w:r>
      <w:proofErr w:type="gramStart"/>
      <w:r w:rsidRPr="006B1D5C">
        <w:rPr>
          <w:rFonts w:eastAsia="Times New Roman" w:cs="Times New Roman"/>
          <w:bCs/>
          <w:color w:val="000000"/>
          <w:szCs w:val="28"/>
          <w:lang w:eastAsia="ru-RU"/>
        </w:rPr>
        <w:t xml:space="preserve">Проверкой установлено, что допущены нарушения </w:t>
      </w:r>
      <w:r w:rsidRPr="006B1D5C">
        <w:rPr>
          <w:rFonts w:eastAsia="Calibri" w:cs="Times New Roman"/>
          <w:szCs w:val="28"/>
        </w:rPr>
        <w:t xml:space="preserve">порядка формирования муниципального задания на оказание муниципальных услуг (выполнение работ) в отношении муниципальных учреждений Стародубского муниципального округа и финансового обеспечения выполнения муниципального задания муниципальными учреждениями Стародубского муниципального округа, </w:t>
      </w:r>
      <w:r w:rsidRPr="006B1D5C">
        <w:rPr>
          <w:rFonts w:eastAsia="Times New Roman" w:cs="Times New Roman"/>
          <w:bCs/>
          <w:color w:val="000000"/>
          <w:szCs w:val="28"/>
          <w:lang w:eastAsia="ru-RU"/>
        </w:rPr>
        <w:t xml:space="preserve">порядка составления и ведения планов финансово-хозяйственной деятельности, нарушения своевременного размещения необходимой информации на сайте </w:t>
      </w:r>
      <w:hyperlink r:id="rId10" w:history="1">
        <w:r w:rsidRPr="006B1D5C">
          <w:rPr>
            <w:rFonts w:eastAsia="Times New Roman" w:cs="Times New Roman"/>
            <w:bCs/>
            <w:color w:val="0000FF"/>
            <w:szCs w:val="28"/>
            <w:u w:val="single"/>
            <w:lang w:eastAsia="ru-RU"/>
          </w:rPr>
          <w:t>www.bus.gov.ru</w:t>
        </w:r>
      </w:hyperlink>
      <w:r w:rsidRPr="006B1D5C">
        <w:rPr>
          <w:rFonts w:eastAsia="Times New Roman" w:cs="Times New Roman"/>
          <w:bCs/>
          <w:szCs w:val="28"/>
          <w:lang w:eastAsia="ru-RU"/>
        </w:rPr>
        <w:t>,</w:t>
      </w:r>
      <w:r w:rsidRPr="006B1D5C">
        <w:rPr>
          <w:rFonts w:eastAsia="Times New Roman" w:cs="Times New Roman"/>
          <w:bCs/>
          <w:color w:val="000000"/>
          <w:szCs w:val="28"/>
          <w:lang w:eastAsia="ru-RU"/>
        </w:rPr>
        <w:t xml:space="preserve"> нарушения законодательства в сфере закупок товаров, работ и услуг</w:t>
      </w:r>
      <w:proofErr w:type="gramEnd"/>
      <w:r w:rsidRPr="006B1D5C">
        <w:rPr>
          <w:rFonts w:eastAsia="Times New Roman" w:cs="Times New Roman"/>
          <w:bCs/>
          <w:color w:val="000000"/>
          <w:szCs w:val="28"/>
          <w:lang w:eastAsia="ru-RU"/>
        </w:rPr>
        <w:t>, нарушения требований ведения бухгалтерского учета, а также нарушения трудового законодательства и оплаты труда директора Учреждения.</w:t>
      </w:r>
    </w:p>
    <w:p w:rsidR="000B4088" w:rsidRDefault="004C0A0B" w:rsidP="004C0A0B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Всего п</w:t>
      </w:r>
      <w:r w:rsidRPr="000F7B94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 xml:space="preserve">итогам </w:t>
      </w:r>
      <w:r w:rsidRPr="000F7B94">
        <w:rPr>
          <w:rFonts w:eastAsia="Times New Roman" w:cs="Times New Roman"/>
          <w:szCs w:val="28"/>
          <w:lang w:eastAsia="ru-RU"/>
        </w:rPr>
        <w:t>данно</w:t>
      </w:r>
      <w:r>
        <w:rPr>
          <w:rFonts w:eastAsia="Times New Roman" w:cs="Times New Roman"/>
          <w:szCs w:val="28"/>
          <w:lang w:eastAsia="ru-RU"/>
        </w:rPr>
        <w:t>го</w:t>
      </w:r>
      <w:r w:rsidRPr="000F7B94">
        <w:rPr>
          <w:rFonts w:eastAsia="Times New Roman" w:cs="Times New Roman"/>
          <w:szCs w:val="28"/>
          <w:lang w:eastAsia="ru-RU"/>
        </w:rPr>
        <w:t xml:space="preserve"> мероприяти</w:t>
      </w:r>
      <w:r>
        <w:rPr>
          <w:rFonts w:eastAsia="Times New Roman" w:cs="Times New Roman"/>
          <w:szCs w:val="28"/>
          <w:lang w:eastAsia="ru-RU"/>
        </w:rPr>
        <w:t>я</w:t>
      </w:r>
      <w:r w:rsidRPr="000F7B94">
        <w:rPr>
          <w:rFonts w:eastAsia="Times New Roman" w:cs="Times New Roman"/>
          <w:szCs w:val="28"/>
          <w:lang w:eastAsia="ru-RU"/>
        </w:rPr>
        <w:t xml:space="preserve"> было выявлено </w:t>
      </w:r>
      <w:r w:rsidR="00972545">
        <w:rPr>
          <w:rFonts w:eastAsia="Times New Roman" w:cs="Times New Roman"/>
          <w:szCs w:val="28"/>
          <w:lang w:eastAsia="ru-RU"/>
        </w:rPr>
        <w:t>76</w:t>
      </w:r>
      <w:r w:rsidRPr="000F7B94">
        <w:rPr>
          <w:rFonts w:eastAsia="Times New Roman" w:cs="Times New Roman"/>
          <w:szCs w:val="28"/>
          <w:lang w:eastAsia="ru-RU"/>
        </w:rPr>
        <w:t xml:space="preserve"> нарушений, в том числе </w:t>
      </w:r>
      <w:r w:rsidR="00972545">
        <w:rPr>
          <w:rFonts w:eastAsia="Times New Roman" w:cs="Times New Roman"/>
          <w:szCs w:val="28"/>
          <w:lang w:eastAsia="ru-RU"/>
        </w:rPr>
        <w:t>17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F7B94">
        <w:rPr>
          <w:rFonts w:eastAsia="Times New Roman" w:cs="Times New Roman"/>
          <w:szCs w:val="28"/>
          <w:lang w:eastAsia="ru-RU"/>
        </w:rPr>
        <w:t>имеющих стоимостную оценку</w:t>
      </w:r>
      <w:r w:rsidR="00972545">
        <w:rPr>
          <w:rFonts w:eastAsia="Times New Roman" w:cs="Times New Roman"/>
          <w:szCs w:val="28"/>
          <w:lang w:eastAsia="ru-RU"/>
        </w:rPr>
        <w:t>, из них:</w:t>
      </w:r>
    </w:p>
    <w:p w:rsidR="00972545" w:rsidRDefault="00972545" w:rsidP="004C0A0B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Pr="00972545">
        <w:rPr>
          <w:rFonts w:eastAsia="Times New Roman" w:cs="Times New Roman"/>
          <w:szCs w:val="28"/>
          <w:lang w:eastAsia="ru-RU"/>
        </w:rPr>
        <w:t xml:space="preserve"> нарушение части 9 статьи 136 ТК РФ</w:t>
      </w:r>
      <w:r w:rsidR="0031359B">
        <w:rPr>
          <w:rFonts w:eastAsia="Times New Roman" w:cs="Times New Roman"/>
          <w:szCs w:val="28"/>
          <w:lang w:eastAsia="ru-RU"/>
        </w:rPr>
        <w:t xml:space="preserve"> </w:t>
      </w:r>
      <w:r w:rsidRPr="00972545">
        <w:rPr>
          <w:rFonts w:eastAsia="Times New Roman" w:cs="Times New Roman"/>
          <w:szCs w:val="28"/>
          <w:lang w:eastAsia="ru-RU"/>
        </w:rPr>
        <w:t xml:space="preserve">работникам МБУК СКМ оплата отпусков в 8 (восьми) случаях производилась </w:t>
      </w:r>
      <w:proofErr w:type="gramStart"/>
      <w:r w:rsidRPr="00972545">
        <w:rPr>
          <w:rFonts w:eastAsia="Times New Roman" w:cs="Times New Roman"/>
          <w:szCs w:val="28"/>
          <w:lang w:eastAsia="ru-RU"/>
        </w:rPr>
        <w:t>позднее</w:t>
      </w:r>
      <w:proofErr w:type="gramEnd"/>
      <w:r w:rsidRPr="00972545">
        <w:rPr>
          <w:rFonts w:eastAsia="Times New Roman" w:cs="Times New Roman"/>
          <w:szCs w:val="28"/>
          <w:lang w:eastAsia="ru-RU"/>
        </w:rPr>
        <w:t xml:space="preserve"> чем за три дня до его начала</w:t>
      </w:r>
      <w:r w:rsidR="003D7088">
        <w:rPr>
          <w:rFonts w:eastAsia="Times New Roman" w:cs="Times New Roman"/>
          <w:szCs w:val="28"/>
          <w:lang w:eastAsia="ru-RU"/>
        </w:rPr>
        <w:t xml:space="preserve"> (126,6 тыс. рублей)</w:t>
      </w:r>
      <w:r>
        <w:rPr>
          <w:rFonts w:eastAsia="Times New Roman" w:cs="Times New Roman"/>
          <w:szCs w:val="28"/>
          <w:lang w:eastAsia="ru-RU"/>
        </w:rPr>
        <w:t>;</w:t>
      </w:r>
    </w:p>
    <w:p w:rsidR="00972545" w:rsidRDefault="00972545" w:rsidP="004C0A0B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3D7088">
        <w:rPr>
          <w:rFonts w:eastAsia="Times New Roman" w:cs="Times New Roman"/>
          <w:szCs w:val="28"/>
          <w:lang w:eastAsia="ru-RU"/>
        </w:rPr>
        <w:t>в</w:t>
      </w:r>
      <w:r w:rsidR="003D7088" w:rsidRPr="003D7088">
        <w:rPr>
          <w:rFonts w:eastAsia="Times New Roman" w:cs="Times New Roman"/>
          <w:szCs w:val="28"/>
          <w:lang w:eastAsia="ru-RU"/>
        </w:rPr>
        <w:t xml:space="preserve"> нарушение пункта 4 Положения о служебных командировках Учреждения от 29.12.2020г №6, при нахождении в командировке директора музея в количестве 5 дней, суточные не выплачивались и не начислялись</w:t>
      </w:r>
      <w:r w:rsidR="003D7088">
        <w:rPr>
          <w:rFonts w:eastAsia="Times New Roman" w:cs="Times New Roman"/>
          <w:szCs w:val="28"/>
          <w:lang w:eastAsia="ru-RU"/>
        </w:rPr>
        <w:t xml:space="preserve"> (1,0 тыс. рублей);</w:t>
      </w:r>
    </w:p>
    <w:p w:rsidR="003D7088" w:rsidRDefault="003D7088" w:rsidP="004C0A0B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</w:t>
      </w:r>
      <w:r w:rsidRPr="003D7088">
        <w:rPr>
          <w:rFonts w:eastAsia="Times New Roman" w:cs="Times New Roman"/>
          <w:szCs w:val="28"/>
          <w:lang w:eastAsia="ru-RU"/>
        </w:rPr>
        <w:t>иректор</w:t>
      </w:r>
      <w:r>
        <w:rPr>
          <w:rFonts w:eastAsia="Times New Roman" w:cs="Times New Roman"/>
          <w:szCs w:val="28"/>
          <w:lang w:eastAsia="ru-RU"/>
        </w:rPr>
        <w:t>у</w:t>
      </w:r>
      <w:r w:rsidRPr="003D7088">
        <w:rPr>
          <w:rFonts w:eastAsia="Times New Roman" w:cs="Times New Roman"/>
          <w:szCs w:val="28"/>
          <w:lang w:eastAsia="ru-RU"/>
        </w:rPr>
        <w:t xml:space="preserve"> музея</w:t>
      </w:r>
      <w:r w:rsidR="000648D9">
        <w:rPr>
          <w:rFonts w:eastAsia="Times New Roman" w:cs="Times New Roman"/>
          <w:szCs w:val="28"/>
          <w:lang w:eastAsia="ru-RU"/>
        </w:rPr>
        <w:t>,</w:t>
      </w:r>
      <w:r w:rsidRPr="003D708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средний заработок </w:t>
      </w:r>
      <w:r w:rsidRPr="003D7088">
        <w:rPr>
          <w:rFonts w:eastAsia="Times New Roman" w:cs="Times New Roman"/>
          <w:szCs w:val="28"/>
          <w:lang w:eastAsia="ru-RU"/>
        </w:rPr>
        <w:t xml:space="preserve">рассчитан исходя из 2-х календарных дней командировки, в то время как следовало рассчитать исходя из 5-ти календарных дней. </w:t>
      </w:r>
      <w:r>
        <w:rPr>
          <w:rFonts w:eastAsia="Times New Roman" w:cs="Times New Roman"/>
          <w:szCs w:val="28"/>
          <w:lang w:eastAsia="ru-RU"/>
        </w:rPr>
        <w:t>(</w:t>
      </w:r>
      <w:r w:rsidRPr="003D7088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>,8 тыс.</w:t>
      </w:r>
      <w:r w:rsidRPr="003D7088">
        <w:rPr>
          <w:rFonts w:eastAsia="Times New Roman" w:cs="Times New Roman"/>
          <w:szCs w:val="28"/>
          <w:lang w:eastAsia="ru-RU"/>
        </w:rPr>
        <w:t xml:space="preserve"> рублей</w:t>
      </w:r>
      <w:r>
        <w:rPr>
          <w:rFonts w:eastAsia="Times New Roman" w:cs="Times New Roman"/>
          <w:szCs w:val="28"/>
          <w:lang w:eastAsia="ru-RU"/>
        </w:rPr>
        <w:t>);</w:t>
      </w:r>
    </w:p>
    <w:p w:rsidR="00B02162" w:rsidRDefault="00B02162" w:rsidP="004C0A0B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д</w:t>
      </w:r>
      <w:r w:rsidRPr="003D7088">
        <w:rPr>
          <w:rFonts w:eastAsia="Times New Roman" w:cs="Times New Roman"/>
          <w:szCs w:val="28"/>
          <w:lang w:eastAsia="ru-RU"/>
        </w:rPr>
        <w:t>иректор</w:t>
      </w:r>
      <w:r>
        <w:rPr>
          <w:rFonts w:eastAsia="Times New Roman" w:cs="Times New Roman"/>
          <w:szCs w:val="28"/>
          <w:lang w:eastAsia="ru-RU"/>
        </w:rPr>
        <w:t>у</w:t>
      </w:r>
      <w:r w:rsidRPr="003D7088">
        <w:rPr>
          <w:rFonts w:eastAsia="Times New Roman" w:cs="Times New Roman"/>
          <w:szCs w:val="28"/>
          <w:lang w:eastAsia="ru-RU"/>
        </w:rPr>
        <w:t xml:space="preserve"> музея</w:t>
      </w:r>
      <w:r w:rsidRPr="00B02162">
        <w:rPr>
          <w:rFonts w:eastAsia="Times New Roman" w:cs="Times New Roman"/>
          <w:szCs w:val="28"/>
          <w:lang w:eastAsia="ru-RU"/>
        </w:rPr>
        <w:t xml:space="preserve">, заработная плата </w:t>
      </w:r>
      <w:r>
        <w:rPr>
          <w:rFonts w:eastAsia="Times New Roman" w:cs="Times New Roman"/>
          <w:szCs w:val="28"/>
          <w:lang w:eastAsia="ru-RU"/>
        </w:rPr>
        <w:t xml:space="preserve">в декабре 2021 года </w:t>
      </w:r>
      <w:r w:rsidRPr="00B02162">
        <w:rPr>
          <w:rFonts w:eastAsia="Times New Roman" w:cs="Times New Roman"/>
          <w:szCs w:val="28"/>
          <w:lang w:eastAsia="ru-RU"/>
        </w:rPr>
        <w:t>исчислена исходя из  20 рабочих дней, в то время как следовало исчислить исходя из 19 рабочих дней</w:t>
      </w:r>
      <w:r>
        <w:rPr>
          <w:rFonts w:eastAsia="Times New Roman" w:cs="Times New Roman"/>
          <w:szCs w:val="28"/>
          <w:lang w:eastAsia="ru-RU"/>
        </w:rPr>
        <w:t xml:space="preserve"> (переплата 2,8 тыс. рублей).</w:t>
      </w:r>
    </w:p>
    <w:p w:rsidR="003D7088" w:rsidRDefault="003D7088" w:rsidP="004C0A0B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72545">
        <w:rPr>
          <w:rFonts w:eastAsia="Times New Roman" w:cs="Times New Roman"/>
          <w:szCs w:val="28"/>
          <w:lang w:eastAsia="ru-RU"/>
        </w:rPr>
        <w:t>МБУК СКМ</w:t>
      </w:r>
      <w:r w:rsidRPr="003D7088">
        <w:rPr>
          <w:rFonts w:eastAsia="Times New Roman" w:cs="Times New Roman"/>
          <w:szCs w:val="28"/>
          <w:lang w:eastAsia="ru-RU"/>
        </w:rPr>
        <w:t xml:space="preserve"> в 1 полугодии 2022 года приняты обязательства в объемах, превышающих объемы, утвержденные планом финансово-хозяйственной деятельности, в сумме 12</w:t>
      </w:r>
      <w:r w:rsidR="00F44E98">
        <w:rPr>
          <w:rFonts w:eastAsia="Times New Roman" w:cs="Times New Roman"/>
          <w:szCs w:val="28"/>
          <w:lang w:eastAsia="ru-RU"/>
        </w:rPr>
        <w:t>,3 тыс.</w:t>
      </w:r>
      <w:r w:rsidR="00B27B94">
        <w:rPr>
          <w:rFonts w:eastAsia="Times New Roman" w:cs="Times New Roman"/>
          <w:szCs w:val="28"/>
          <w:lang w:eastAsia="ru-RU"/>
        </w:rPr>
        <w:t xml:space="preserve"> </w:t>
      </w:r>
      <w:r w:rsidRPr="003D7088">
        <w:rPr>
          <w:rFonts w:eastAsia="Times New Roman" w:cs="Times New Roman"/>
          <w:szCs w:val="28"/>
          <w:lang w:eastAsia="ru-RU"/>
        </w:rPr>
        <w:t>рублей</w:t>
      </w:r>
      <w:r>
        <w:rPr>
          <w:rFonts w:eastAsia="Times New Roman" w:cs="Times New Roman"/>
          <w:szCs w:val="28"/>
          <w:lang w:eastAsia="ru-RU"/>
        </w:rPr>
        <w:t>;</w:t>
      </w:r>
    </w:p>
    <w:p w:rsidR="003D7088" w:rsidRDefault="003D7088" w:rsidP="004C0A0B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 в</w:t>
      </w:r>
      <w:r w:rsidRPr="003D7088">
        <w:rPr>
          <w:rFonts w:eastAsia="Times New Roman" w:cs="Times New Roman"/>
          <w:szCs w:val="28"/>
          <w:lang w:eastAsia="ru-RU"/>
        </w:rPr>
        <w:t xml:space="preserve"> нарушение части 1 статьи 10 Федерального закона от 6 декабря 2011 г. N 402-ФЗ "О бухгалтерском учете", установлено несвоевременное отражение фактов хозяйственных операций в регистрах бухгалтерского учета в журнале по выбытию и перемещению нефинансовых активов, несвоевременно отражены четыре объекта движимого муниципального  имущества общей балансовой стоимостью 62</w:t>
      </w:r>
      <w:r w:rsidR="00F44E98">
        <w:rPr>
          <w:rFonts w:eastAsia="Times New Roman" w:cs="Times New Roman"/>
          <w:szCs w:val="28"/>
          <w:lang w:eastAsia="ru-RU"/>
        </w:rPr>
        <w:t>,6 тыс.</w:t>
      </w:r>
      <w:r w:rsidRPr="003D7088">
        <w:rPr>
          <w:rFonts w:eastAsia="Times New Roman" w:cs="Times New Roman"/>
          <w:szCs w:val="28"/>
          <w:lang w:eastAsia="ru-RU"/>
        </w:rPr>
        <w:t xml:space="preserve"> рублей</w:t>
      </w:r>
      <w:r w:rsidR="00B02162">
        <w:rPr>
          <w:rFonts w:eastAsia="Times New Roman" w:cs="Times New Roman"/>
          <w:szCs w:val="28"/>
          <w:lang w:eastAsia="ru-RU"/>
        </w:rPr>
        <w:t>;</w:t>
      </w:r>
    </w:p>
    <w:p w:rsidR="00B02162" w:rsidRDefault="00B02162" w:rsidP="004C0A0B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Pr="00B02162">
        <w:rPr>
          <w:rFonts w:eastAsia="Times New Roman" w:cs="Times New Roman"/>
          <w:szCs w:val="28"/>
          <w:lang w:eastAsia="ru-RU"/>
        </w:rPr>
        <w:t xml:space="preserve"> нарушение пунктов 28, 2 Инструкции N 157н, пункта 16 Инструкции N 162н, </w:t>
      </w:r>
      <w:r>
        <w:rPr>
          <w:rFonts w:eastAsia="Times New Roman" w:cs="Times New Roman"/>
          <w:szCs w:val="28"/>
          <w:lang w:eastAsia="ru-RU"/>
        </w:rPr>
        <w:t xml:space="preserve">занижена </w:t>
      </w:r>
      <w:r w:rsidRPr="00B02162">
        <w:rPr>
          <w:rFonts w:eastAsia="Times New Roman" w:cs="Times New Roman"/>
          <w:szCs w:val="28"/>
          <w:lang w:eastAsia="ru-RU"/>
        </w:rPr>
        <w:t>кадастровая стоимость земельного участка,</w:t>
      </w:r>
      <w:r w:rsidR="00A65566">
        <w:rPr>
          <w:rFonts w:eastAsia="Times New Roman" w:cs="Times New Roman"/>
          <w:szCs w:val="28"/>
          <w:lang w:eastAsia="ru-RU"/>
        </w:rPr>
        <w:t xml:space="preserve"> учтенного на балансе учреждения,</w:t>
      </w:r>
      <w:r w:rsidRPr="00B02162">
        <w:rPr>
          <w:rFonts w:eastAsia="Times New Roman" w:cs="Times New Roman"/>
          <w:szCs w:val="28"/>
          <w:lang w:eastAsia="ru-RU"/>
        </w:rPr>
        <w:t xml:space="preserve"> что привело к отражению недостоверной информац</w:t>
      </w:r>
      <w:proofErr w:type="gramStart"/>
      <w:r w:rsidRPr="00B02162">
        <w:rPr>
          <w:rFonts w:eastAsia="Times New Roman" w:cs="Times New Roman"/>
          <w:szCs w:val="28"/>
          <w:lang w:eastAsia="ru-RU"/>
        </w:rPr>
        <w:t xml:space="preserve">ии о </w:t>
      </w:r>
      <w:r w:rsidR="00A65566">
        <w:rPr>
          <w:rFonts w:eastAsia="Times New Roman" w:cs="Times New Roman"/>
          <w:szCs w:val="28"/>
          <w:lang w:eastAsia="ru-RU"/>
        </w:rPr>
        <w:t>е</w:t>
      </w:r>
      <w:proofErr w:type="gramEnd"/>
      <w:r w:rsidR="00A65566">
        <w:rPr>
          <w:rFonts w:eastAsia="Times New Roman" w:cs="Times New Roman"/>
          <w:szCs w:val="28"/>
          <w:lang w:eastAsia="ru-RU"/>
        </w:rPr>
        <w:t xml:space="preserve">го </w:t>
      </w:r>
      <w:r w:rsidRPr="00B02162">
        <w:rPr>
          <w:rFonts w:eastAsia="Times New Roman" w:cs="Times New Roman"/>
          <w:szCs w:val="28"/>
          <w:lang w:eastAsia="ru-RU"/>
        </w:rPr>
        <w:t>стоимости в бухгалтерском учете, и, соответственно, в годовой бюджетной отчетности, арифметическая разница составила – 201</w:t>
      </w:r>
      <w:r w:rsidR="00F44E98">
        <w:rPr>
          <w:rFonts w:eastAsia="Times New Roman" w:cs="Times New Roman"/>
          <w:szCs w:val="28"/>
          <w:lang w:eastAsia="ru-RU"/>
        </w:rPr>
        <w:t>,4</w:t>
      </w:r>
      <w:r w:rsidRPr="00B02162">
        <w:rPr>
          <w:rFonts w:eastAsia="Times New Roman" w:cs="Times New Roman"/>
          <w:szCs w:val="28"/>
          <w:lang w:eastAsia="ru-RU"/>
        </w:rPr>
        <w:t xml:space="preserve"> рублей</w:t>
      </w:r>
      <w:r w:rsidR="00A65566">
        <w:rPr>
          <w:rFonts w:eastAsia="Times New Roman" w:cs="Times New Roman"/>
          <w:szCs w:val="28"/>
          <w:lang w:eastAsia="ru-RU"/>
        </w:rPr>
        <w:t>.</w:t>
      </w:r>
    </w:p>
    <w:p w:rsidR="004C0A0B" w:rsidRDefault="004C0A0B" w:rsidP="004C0A0B">
      <w:pPr>
        <w:spacing w:line="360" w:lineRule="auto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cs="Times New Roman"/>
          <w:szCs w:val="28"/>
        </w:rPr>
        <w:t xml:space="preserve">По результатам контрольного мероприятия Контрольно-счетной палатой Стародубского муниципального округа директору  </w:t>
      </w:r>
      <w:r w:rsidR="00B02162" w:rsidRPr="00972545">
        <w:rPr>
          <w:rFonts w:eastAsia="Times New Roman" w:cs="Times New Roman"/>
          <w:szCs w:val="28"/>
          <w:lang w:eastAsia="ru-RU"/>
        </w:rPr>
        <w:t>МБУК СКМ</w:t>
      </w:r>
      <w:r>
        <w:rPr>
          <w:rFonts w:eastAsia="Times New Roman" w:cs="Times New Roman"/>
          <w:bCs/>
          <w:color w:val="000000"/>
          <w:szCs w:val="28"/>
        </w:rPr>
        <w:t xml:space="preserve"> направлено представление об устранении нарушений.</w:t>
      </w:r>
    </w:p>
    <w:p w:rsidR="000B4088" w:rsidRDefault="000B4088" w:rsidP="00982A56">
      <w:pPr>
        <w:spacing w:line="360" w:lineRule="auto"/>
        <w:jc w:val="both"/>
        <w:rPr>
          <w:spacing w:val="-2"/>
          <w:szCs w:val="28"/>
        </w:rPr>
      </w:pPr>
      <w:r w:rsidRPr="005B48AE">
        <w:rPr>
          <w:szCs w:val="28"/>
        </w:rPr>
        <w:t>В установленн</w:t>
      </w:r>
      <w:r>
        <w:rPr>
          <w:szCs w:val="28"/>
        </w:rPr>
        <w:t>ый</w:t>
      </w:r>
      <w:r w:rsidRPr="005B48AE">
        <w:rPr>
          <w:szCs w:val="28"/>
        </w:rPr>
        <w:t xml:space="preserve"> в представлени</w:t>
      </w:r>
      <w:r>
        <w:rPr>
          <w:szCs w:val="28"/>
        </w:rPr>
        <w:t>и</w:t>
      </w:r>
      <w:r w:rsidRPr="005B48AE">
        <w:rPr>
          <w:szCs w:val="28"/>
        </w:rPr>
        <w:t xml:space="preserve"> срок от </w:t>
      </w:r>
      <w:r w:rsidR="00B02162" w:rsidRPr="00972545">
        <w:rPr>
          <w:rFonts w:eastAsia="Times New Roman" w:cs="Times New Roman"/>
          <w:szCs w:val="28"/>
          <w:lang w:eastAsia="ru-RU"/>
        </w:rPr>
        <w:t>МБУК СКМ</w:t>
      </w:r>
      <w:r>
        <w:rPr>
          <w:szCs w:val="28"/>
        </w:rPr>
        <w:t xml:space="preserve"> </w:t>
      </w:r>
      <w:r w:rsidRPr="005B48AE">
        <w:rPr>
          <w:szCs w:val="28"/>
        </w:rPr>
        <w:t xml:space="preserve">получен ответ о результатах рассмотрения предложений Контрольно-счетной палаты </w:t>
      </w:r>
      <w:r>
        <w:rPr>
          <w:szCs w:val="28"/>
        </w:rPr>
        <w:t>Стародубского муниципального округа</w:t>
      </w:r>
      <w:r w:rsidRPr="005B48AE">
        <w:rPr>
          <w:szCs w:val="28"/>
        </w:rPr>
        <w:t xml:space="preserve"> и принятых мерах по устранению нарушений и недостатков с приложением подтверждающих документов. Полученная информация от учреждений характеризует реализацию предложений, направленных в </w:t>
      </w:r>
      <w:r w:rsidRPr="005B48AE">
        <w:rPr>
          <w:spacing w:val="-2"/>
          <w:szCs w:val="28"/>
        </w:rPr>
        <w:t>представлени</w:t>
      </w:r>
      <w:r>
        <w:rPr>
          <w:spacing w:val="-2"/>
          <w:szCs w:val="28"/>
        </w:rPr>
        <w:t>и</w:t>
      </w:r>
      <w:r w:rsidRPr="005B48AE">
        <w:rPr>
          <w:spacing w:val="-2"/>
          <w:szCs w:val="28"/>
        </w:rPr>
        <w:t>.</w:t>
      </w:r>
      <w:r w:rsidR="007710B6">
        <w:rPr>
          <w:spacing w:val="-2"/>
          <w:szCs w:val="28"/>
        </w:rPr>
        <w:t xml:space="preserve"> </w:t>
      </w:r>
      <w:proofErr w:type="gramStart"/>
      <w:r w:rsidR="007710B6">
        <w:rPr>
          <w:spacing w:val="-2"/>
          <w:szCs w:val="28"/>
        </w:rPr>
        <w:t>Во</w:t>
      </w:r>
      <w:proofErr w:type="gramEnd"/>
      <w:r w:rsidR="007710B6">
        <w:rPr>
          <w:spacing w:val="-2"/>
          <w:szCs w:val="28"/>
        </w:rPr>
        <w:t xml:space="preserve"> исполнения представления Контрольно-счетной палаты</w:t>
      </w:r>
      <w:r w:rsidR="00A65566">
        <w:rPr>
          <w:spacing w:val="-2"/>
          <w:szCs w:val="28"/>
        </w:rPr>
        <w:t>,</w:t>
      </w:r>
      <w:r w:rsidR="007710B6">
        <w:rPr>
          <w:spacing w:val="-2"/>
          <w:szCs w:val="28"/>
        </w:rPr>
        <w:t xml:space="preserve"> объектом проверки  привлечено 3 должностных лица к дисциплинарной ответственности (объявлены замечания).</w:t>
      </w:r>
    </w:p>
    <w:p w:rsidR="00B02162" w:rsidRDefault="00B02162" w:rsidP="00B02162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b/>
          <w:spacing w:val="-2"/>
          <w:sz w:val="28"/>
          <w:szCs w:val="28"/>
        </w:rPr>
      </w:pPr>
      <w:r w:rsidRPr="00B02162">
        <w:rPr>
          <w:bCs/>
          <w:color w:val="000000"/>
          <w:sz w:val="28"/>
          <w:szCs w:val="28"/>
        </w:rPr>
        <w:t xml:space="preserve">      </w:t>
      </w:r>
      <w:proofErr w:type="gramStart"/>
      <w:r w:rsidRPr="00B02162">
        <w:rPr>
          <w:bCs/>
          <w:color w:val="000000"/>
          <w:sz w:val="28"/>
          <w:szCs w:val="28"/>
        </w:rPr>
        <w:t xml:space="preserve">По результатам проведенного контрольного мероприятия </w:t>
      </w:r>
      <w:r w:rsidRPr="006B1D5C">
        <w:rPr>
          <w:sz w:val="28"/>
          <w:szCs w:val="28"/>
        </w:rPr>
        <w:t xml:space="preserve">«Проверка целевого и эффективного использования бюджетных средств, направляемых на обеспечение деятельности </w:t>
      </w:r>
      <w:r w:rsidRPr="006B1D5C">
        <w:rPr>
          <w:bCs/>
          <w:iCs/>
          <w:sz w:val="28"/>
          <w:szCs w:val="28"/>
        </w:rPr>
        <w:t xml:space="preserve">муниципального бюджетного  учреждения дополнительного образования «Стародубская детская школа искусств  им. </w:t>
      </w:r>
      <w:proofErr w:type="spellStart"/>
      <w:r w:rsidRPr="006B1D5C">
        <w:rPr>
          <w:bCs/>
          <w:iCs/>
          <w:sz w:val="28"/>
          <w:szCs w:val="28"/>
        </w:rPr>
        <w:t>А.И.Рубца</w:t>
      </w:r>
      <w:proofErr w:type="spellEnd"/>
      <w:r w:rsidRPr="006B1D5C">
        <w:rPr>
          <w:bCs/>
          <w:iCs/>
          <w:sz w:val="28"/>
          <w:szCs w:val="28"/>
        </w:rPr>
        <w:t xml:space="preserve">» </w:t>
      </w:r>
      <w:r w:rsidRPr="006B1D5C">
        <w:rPr>
          <w:sz w:val="28"/>
          <w:szCs w:val="28"/>
        </w:rPr>
        <w:t>за 2021год и истекший период 2022 года»</w:t>
      </w:r>
      <w:r w:rsidRPr="00B02162">
        <w:rPr>
          <w:b/>
          <w:sz w:val="28"/>
          <w:szCs w:val="28"/>
        </w:rPr>
        <w:t xml:space="preserve"> </w:t>
      </w:r>
      <w:r w:rsidRPr="00B02162">
        <w:rPr>
          <w:sz w:val="28"/>
          <w:szCs w:val="28"/>
        </w:rPr>
        <w:t>объем</w:t>
      </w:r>
      <w:r w:rsidRPr="00326F76">
        <w:rPr>
          <w:sz w:val="28"/>
          <w:szCs w:val="28"/>
        </w:rPr>
        <w:t xml:space="preserve"> проверенных средств составил </w:t>
      </w:r>
      <w:r>
        <w:rPr>
          <w:sz w:val="28"/>
          <w:szCs w:val="28"/>
        </w:rPr>
        <w:t>13109,8</w:t>
      </w:r>
      <w:r w:rsidRPr="00326F7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326F76">
        <w:rPr>
          <w:sz w:val="28"/>
          <w:szCs w:val="28"/>
        </w:rPr>
        <w:t>, объем выявленных нарушений</w:t>
      </w:r>
      <w:r>
        <w:rPr>
          <w:sz w:val="28"/>
          <w:szCs w:val="28"/>
        </w:rPr>
        <w:t>, имеющих стоимостную оценку</w:t>
      </w:r>
      <w:r w:rsidRPr="00326F76">
        <w:rPr>
          <w:sz w:val="28"/>
          <w:szCs w:val="28"/>
        </w:rPr>
        <w:t xml:space="preserve"> – </w:t>
      </w:r>
      <w:r>
        <w:rPr>
          <w:sz w:val="28"/>
          <w:szCs w:val="28"/>
        </w:rPr>
        <w:t>88,2</w:t>
      </w:r>
      <w:r w:rsidRPr="00326F76">
        <w:rPr>
          <w:sz w:val="28"/>
          <w:szCs w:val="28"/>
        </w:rPr>
        <w:t xml:space="preserve"> тыс.</w:t>
      </w:r>
      <w:r w:rsidR="00E62AB3">
        <w:rPr>
          <w:sz w:val="28"/>
          <w:szCs w:val="28"/>
        </w:rPr>
        <w:t xml:space="preserve"> </w:t>
      </w:r>
      <w:r w:rsidRPr="00326F76">
        <w:rPr>
          <w:sz w:val="28"/>
          <w:szCs w:val="28"/>
        </w:rPr>
        <w:t>рублей.</w:t>
      </w:r>
      <w:r w:rsidRPr="00326F76">
        <w:rPr>
          <w:b/>
          <w:spacing w:val="-2"/>
          <w:sz w:val="28"/>
          <w:szCs w:val="28"/>
        </w:rPr>
        <w:t xml:space="preserve"> </w:t>
      </w:r>
      <w:proofErr w:type="gramEnd"/>
    </w:p>
    <w:p w:rsidR="00B02162" w:rsidRDefault="00B02162" w:rsidP="00B0216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473C85">
        <w:rPr>
          <w:spacing w:val="-2"/>
          <w:szCs w:val="28"/>
        </w:rPr>
        <w:lastRenderedPageBreak/>
        <w:t>Объект</w:t>
      </w:r>
      <w:r>
        <w:rPr>
          <w:spacing w:val="-2"/>
          <w:szCs w:val="28"/>
        </w:rPr>
        <w:t xml:space="preserve"> </w:t>
      </w:r>
      <w:r w:rsidRPr="00473C85">
        <w:rPr>
          <w:spacing w:val="-2"/>
          <w:szCs w:val="28"/>
        </w:rPr>
        <w:t>проверки</w:t>
      </w:r>
      <w:r>
        <w:rPr>
          <w:spacing w:val="-2"/>
          <w:szCs w:val="28"/>
        </w:rPr>
        <w:t xml:space="preserve">: </w:t>
      </w:r>
      <w:r w:rsidRPr="00B02162">
        <w:rPr>
          <w:rFonts w:eastAsia="Times New Roman" w:cs="Times New Roman"/>
          <w:bCs/>
          <w:iCs/>
          <w:szCs w:val="28"/>
          <w:lang w:eastAsia="ru-RU"/>
        </w:rPr>
        <w:t>муниципальное бюджетное  учреждение  дополнительного образования «Стародубская детская школа искусств им. А.И. Рубца» Стародубского муниципального округа Брянской области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635FA5" w:rsidRPr="00635FA5" w:rsidRDefault="00635FA5" w:rsidP="00635FA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35FA5">
        <w:rPr>
          <w:rFonts w:eastAsia="Times New Roman" w:cs="Times New Roman"/>
          <w:szCs w:val="28"/>
          <w:lang w:eastAsia="ru-RU"/>
        </w:rPr>
        <w:t xml:space="preserve">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В ходе контрольного мероприятия установлено, что в </w:t>
      </w:r>
      <w:r w:rsidRPr="00635FA5">
        <w:rPr>
          <w:rFonts w:eastAsia="Times New Roman" w:cs="Times New Roman"/>
          <w:szCs w:val="28"/>
          <w:lang w:eastAsia="ru-RU"/>
        </w:rPr>
        <w:t>соответствии с пунктом 1 статьи 62.2 БК РФ муниципальные задания на 2021г, на 2022г содержат следующую информацию: показатели качества и (или) объема (содержания) услуг (работ); порядок контроля за исполнением задания (формы и сроки контроля, условия и порядок досрочного прекращения); требования к отчетности о выполнении задания.</w:t>
      </w:r>
      <w:proofErr w:type="gramEnd"/>
    </w:p>
    <w:p w:rsidR="00635FA5" w:rsidRPr="00635FA5" w:rsidRDefault="00635FA5" w:rsidP="00635FA5">
      <w:pPr>
        <w:tabs>
          <w:tab w:val="left" w:pos="1134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35FA5">
        <w:rPr>
          <w:rFonts w:eastAsia="Times New Roman" w:cs="Times New Roman"/>
          <w:szCs w:val="28"/>
          <w:lang w:eastAsia="ru-RU"/>
        </w:rPr>
        <w:t>Муниципальные задания сформированы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</w:t>
      </w:r>
      <w:r>
        <w:rPr>
          <w:rFonts w:eastAsia="Times New Roman" w:cs="Times New Roman"/>
          <w:szCs w:val="28"/>
          <w:lang w:eastAsia="ru-RU"/>
        </w:rPr>
        <w:t>.</w:t>
      </w:r>
    </w:p>
    <w:p w:rsidR="00635FA5" w:rsidRPr="00635FA5" w:rsidRDefault="00635FA5" w:rsidP="00635FA5">
      <w:pPr>
        <w:spacing w:line="360" w:lineRule="auto"/>
        <w:jc w:val="both"/>
        <w:rPr>
          <w:rFonts w:eastAsia="Calibri" w:cs="Times New Roman"/>
          <w:szCs w:val="28"/>
        </w:rPr>
      </w:pPr>
      <w:r w:rsidRPr="00635FA5">
        <w:rPr>
          <w:rFonts w:eastAsia="Calibri" w:cs="Times New Roman"/>
          <w:szCs w:val="28"/>
        </w:rPr>
        <w:t>Согласно отчету о выполнении муниципального задания за 2021 год, фактическое выполнение муниципального задании в 2021 году составило:</w:t>
      </w:r>
    </w:p>
    <w:p w:rsidR="00635FA5" w:rsidRPr="00635FA5" w:rsidRDefault="00635FA5" w:rsidP="00635FA5">
      <w:pPr>
        <w:spacing w:line="360" w:lineRule="auto"/>
        <w:jc w:val="both"/>
        <w:rPr>
          <w:rFonts w:eastAsia="Calibri" w:cs="Times New Roman"/>
          <w:szCs w:val="28"/>
        </w:rPr>
      </w:pPr>
      <w:r w:rsidRPr="00635FA5">
        <w:rPr>
          <w:rFonts w:eastAsia="Calibri" w:cs="Times New Roman"/>
          <w:szCs w:val="28"/>
        </w:rPr>
        <w:t>- услуги по реализации дополнительных предпрофессиональных общеобразовательных программ в области искусства  предоставлены, по всем видам направленности образовательных программ, 125 учащимся, или 100% планового показателя, образовательные программы выполнены на 100%;</w:t>
      </w:r>
    </w:p>
    <w:p w:rsidR="00635FA5" w:rsidRPr="00635FA5" w:rsidRDefault="00635FA5" w:rsidP="00635FA5">
      <w:pPr>
        <w:spacing w:line="360" w:lineRule="auto"/>
        <w:jc w:val="both"/>
        <w:rPr>
          <w:rFonts w:eastAsia="Calibri" w:cs="Times New Roman"/>
          <w:szCs w:val="28"/>
        </w:rPr>
      </w:pPr>
      <w:r w:rsidRPr="00635FA5">
        <w:rPr>
          <w:rFonts w:eastAsia="Calibri" w:cs="Times New Roman"/>
          <w:szCs w:val="28"/>
        </w:rPr>
        <w:t>- услуги по реализации  дополнительных общеразвивающих программ предоставлены 34 учащимся, или 100% планового показателя, образовательная программа выполнены на 100%;</w:t>
      </w:r>
    </w:p>
    <w:p w:rsidR="00635FA5" w:rsidRPr="00635FA5" w:rsidRDefault="00635FA5" w:rsidP="00635FA5">
      <w:pPr>
        <w:spacing w:line="360" w:lineRule="auto"/>
        <w:jc w:val="both"/>
        <w:rPr>
          <w:rFonts w:eastAsia="Calibri" w:cs="Times New Roman"/>
          <w:szCs w:val="28"/>
        </w:rPr>
      </w:pPr>
      <w:r w:rsidRPr="00635FA5">
        <w:rPr>
          <w:rFonts w:eastAsia="Calibri" w:cs="Times New Roman"/>
          <w:szCs w:val="28"/>
        </w:rPr>
        <w:t>- финансовое обеспечение муниципального задания исполнено в объеме 7188,3 тыс. рублей или на 100%.</w:t>
      </w:r>
    </w:p>
    <w:p w:rsidR="00635FA5" w:rsidRPr="00635FA5" w:rsidRDefault="00635FA5" w:rsidP="00635FA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35FA5">
        <w:rPr>
          <w:rFonts w:eastAsia="Times New Roman" w:cs="Times New Roman"/>
          <w:szCs w:val="28"/>
          <w:lang w:eastAsia="ru-RU"/>
        </w:rPr>
        <w:t>Анализ исполнения ПФХД Учреждения за проверяемый период показал, что наибольший удельный вес в структуре расходов Учреждения в проверяемом периоде занимают расходы на оплату труда (с учетом начислений на оплату труда) за 2021 год -  82,1%, за 9 месяцев 2022г – 68,8%;  на закупку товаров, работ и услуг, закупку товаров, работ, услуг в целях капитального ремонта государственного (муниципального),</w:t>
      </w:r>
      <w:r w:rsidRPr="00635FA5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635FA5">
        <w:rPr>
          <w:rFonts w:eastAsia="Times New Roman" w:cs="Times New Roman"/>
          <w:szCs w:val="28"/>
          <w:lang w:eastAsia="ru-RU"/>
        </w:rPr>
        <w:t xml:space="preserve">энергетических ресурсов приходится 16,9% и 30,4% соответственно. </w:t>
      </w:r>
    </w:p>
    <w:p w:rsidR="00635FA5" w:rsidRPr="00635FA5" w:rsidRDefault="00635FA5" w:rsidP="00635FA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635FA5">
        <w:rPr>
          <w:rFonts w:eastAsia="Times New Roman" w:cs="Times New Roman"/>
          <w:szCs w:val="28"/>
          <w:lang w:eastAsia="ru-RU"/>
        </w:rPr>
        <w:lastRenderedPageBreak/>
        <w:t xml:space="preserve">Фактов использования средств субсидии на финансовое обеспечение выполнения муниципального задания на цели, не соответствующие условиям их получения не </w:t>
      </w:r>
      <w:r>
        <w:rPr>
          <w:rFonts w:eastAsia="Times New Roman" w:cs="Times New Roman"/>
          <w:szCs w:val="28"/>
          <w:lang w:eastAsia="ru-RU"/>
        </w:rPr>
        <w:t>установлено</w:t>
      </w:r>
      <w:r w:rsidRPr="00635FA5">
        <w:rPr>
          <w:rFonts w:eastAsia="Times New Roman" w:cs="Times New Roman"/>
          <w:szCs w:val="28"/>
          <w:lang w:eastAsia="ru-RU"/>
        </w:rPr>
        <w:t>.</w:t>
      </w:r>
    </w:p>
    <w:p w:rsidR="00635FA5" w:rsidRPr="00635FA5" w:rsidRDefault="00635FA5" w:rsidP="00635FA5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 w:cs="Times New Roman"/>
          <w:b/>
          <w:szCs w:val="28"/>
          <w:lang w:eastAsia="ru-RU"/>
        </w:rPr>
      </w:pPr>
      <w:r w:rsidRPr="00635FA5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</w:t>
      </w:r>
      <w:proofErr w:type="gramStart"/>
      <w:r w:rsidRPr="00635FA5">
        <w:rPr>
          <w:rFonts w:eastAsia="Times New Roman" w:cs="Times New Roman"/>
          <w:bCs/>
          <w:color w:val="000000"/>
          <w:szCs w:val="28"/>
          <w:lang w:eastAsia="ru-RU"/>
        </w:rPr>
        <w:t xml:space="preserve">Проверкой установлено, что допущены нарушения </w:t>
      </w:r>
      <w:r w:rsidRPr="00635FA5">
        <w:rPr>
          <w:rFonts w:eastAsia="Calibri" w:cs="Times New Roman"/>
          <w:szCs w:val="28"/>
        </w:rPr>
        <w:t xml:space="preserve">порядка формирования муниципального задания на оказание муниципальных услуг (выполнение работ) в отношении муниципальных учреждений Стародубского муниципального округа и финансового обеспечения выполнения муниципального задания муниципальными учреждениями Стародубского муниципального округа, </w:t>
      </w:r>
      <w:r w:rsidRPr="00635FA5">
        <w:rPr>
          <w:rFonts w:eastAsia="Times New Roman" w:cs="Times New Roman"/>
          <w:bCs/>
          <w:color w:val="000000"/>
          <w:szCs w:val="28"/>
          <w:lang w:eastAsia="ru-RU"/>
        </w:rPr>
        <w:t xml:space="preserve">порядка составления и ведения планов финансово-хозяйственной деятельности, нарушения своевременного размещения необходимой информации на сайте </w:t>
      </w:r>
      <w:hyperlink r:id="rId11" w:history="1">
        <w:r w:rsidRPr="00155253">
          <w:rPr>
            <w:rFonts w:eastAsia="Times New Roman" w:cs="Times New Roman"/>
            <w:bCs/>
            <w:color w:val="0000FF"/>
            <w:szCs w:val="28"/>
            <w:lang w:eastAsia="ru-RU"/>
          </w:rPr>
          <w:t>www.bus.gov.ru</w:t>
        </w:r>
      </w:hyperlink>
      <w:r w:rsidRPr="00155253">
        <w:rPr>
          <w:rFonts w:eastAsia="Times New Roman" w:cs="Times New Roman"/>
          <w:bCs/>
          <w:szCs w:val="28"/>
          <w:lang w:eastAsia="ru-RU"/>
        </w:rPr>
        <w:t>,</w:t>
      </w:r>
      <w:r w:rsidRPr="00635FA5">
        <w:rPr>
          <w:rFonts w:eastAsia="Times New Roman" w:cs="Times New Roman"/>
          <w:bCs/>
          <w:color w:val="000000"/>
          <w:szCs w:val="28"/>
          <w:lang w:eastAsia="ru-RU"/>
        </w:rPr>
        <w:t xml:space="preserve"> нарушения законодательства в сфере закупок товаров, работ и услуг</w:t>
      </w:r>
      <w:proofErr w:type="gramEnd"/>
      <w:r w:rsidRPr="00635FA5">
        <w:rPr>
          <w:rFonts w:eastAsia="Times New Roman" w:cs="Times New Roman"/>
          <w:bCs/>
          <w:color w:val="000000"/>
          <w:szCs w:val="28"/>
          <w:lang w:eastAsia="ru-RU"/>
        </w:rPr>
        <w:t>, нарушения требований ведения бухгалтерского учета, а также нарушения оплаты труда директора Учреждения и его заместителя.</w:t>
      </w:r>
    </w:p>
    <w:p w:rsidR="00B02162" w:rsidRDefault="00B02162" w:rsidP="00B0216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Всего п</w:t>
      </w:r>
      <w:r w:rsidRPr="000F7B94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 xml:space="preserve">итогам </w:t>
      </w:r>
      <w:r w:rsidRPr="000F7B94">
        <w:rPr>
          <w:rFonts w:eastAsia="Times New Roman" w:cs="Times New Roman"/>
          <w:szCs w:val="28"/>
          <w:lang w:eastAsia="ru-RU"/>
        </w:rPr>
        <w:t>данно</w:t>
      </w:r>
      <w:r>
        <w:rPr>
          <w:rFonts w:eastAsia="Times New Roman" w:cs="Times New Roman"/>
          <w:szCs w:val="28"/>
          <w:lang w:eastAsia="ru-RU"/>
        </w:rPr>
        <w:t>го</w:t>
      </w:r>
      <w:r w:rsidRPr="000F7B94">
        <w:rPr>
          <w:rFonts w:eastAsia="Times New Roman" w:cs="Times New Roman"/>
          <w:szCs w:val="28"/>
          <w:lang w:eastAsia="ru-RU"/>
        </w:rPr>
        <w:t xml:space="preserve"> мероприяти</w:t>
      </w:r>
      <w:r>
        <w:rPr>
          <w:rFonts w:eastAsia="Times New Roman" w:cs="Times New Roman"/>
          <w:szCs w:val="28"/>
          <w:lang w:eastAsia="ru-RU"/>
        </w:rPr>
        <w:t>я</w:t>
      </w:r>
      <w:r w:rsidRPr="000F7B94">
        <w:rPr>
          <w:rFonts w:eastAsia="Times New Roman" w:cs="Times New Roman"/>
          <w:szCs w:val="28"/>
          <w:lang w:eastAsia="ru-RU"/>
        </w:rPr>
        <w:t xml:space="preserve"> было выявлено </w:t>
      </w:r>
      <w:r>
        <w:rPr>
          <w:rFonts w:eastAsia="Times New Roman" w:cs="Times New Roman"/>
          <w:szCs w:val="28"/>
          <w:lang w:eastAsia="ru-RU"/>
        </w:rPr>
        <w:t>63</w:t>
      </w:r>
      <w:r w:rsidRPr="000F7B94">
        <w:rPr>
          <w:rFonts w:eastAsia="Times New Roman" w:cs="Times New Roman"/>
          <w:szCs w:val="28"/>
          <w:lang w:eastAsia="ru-RU"/>
        </w:rPr>
        <w:t xml:space="preserve"> нарушени</w:t>
      </w:r>
      <w:r>
        <w:rPr>
          <w:rFonts w:eastAsia="Times New Roman" w:cs="Times New Roman"/>
          <w:szCs w:val="28"/>
          <w:lang w:eastAsia="ru-RU"/>
        </w:rPr>
        <w:t>я</w:t>
      </w:r>
      <w:r w:rsidRPr="000F7B94">
        <w:rPr>
          <w:rFonts w:eastAsia="Times New Roman" w:cs="Times New Roman"/>
          <w:szCs w:val="28"/>
          <w:lang w:eastAsia="ru-RU"/>
        </w:rPr>
        <w:t xml:space="preserve">, в том числе </w:t>
      </w:r>
      <w:r>
        <w:rPr>
          <w:rFonts w:eastAsia="Times New Roman" w:cs="Times New Roman"/>
          <w:szCs w:val="28"/>
          <w:lang w:eastAsia="ru-RU"/>
        </w:rPr>
        <w:t xml:space="preserve">11 </w:t>
      </w:r>
      <w:r w:rsidRPr="000F7B94">
        <w:rPr>
          <w:rFonts w:eastAsia="Times New Roman" w:cs="Times New Roman"/>
          <w:szCs w:val="28"/>
          <w:lang w:eastAsia="ru-RU"/>
        </w:rPr>
        <w:t>имеющих стоимостную оценку</w:t>
      </w:r>
      <w:r>
        <w:rPr>
          <w:rFonts w:eastAsia="Times New Roman" w:cs="Times New Roman"/>
          <w:szCs w:val="28"/>
          <w:lang w:eastAsia="ru-RU"/>
        </w:rPr>
        <w:t>, из них:</w:t>
      </w:r>
      <w:proofErr w:type="gramEnd"/>
    </w:p>
    <w:p w:rsidR="00B02162" w:rsidRDefault="005803D8" w:rsidP="00B0216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 июле 2022 года из средств фонда добровольных пожертвований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B02162" w:rsidRPr="00B02162">
        <w:rPr>
          <w:rFonts w:eastAsia="Times New Roman" w:cs="Times New Roman"/>
          <w:szCs w:val="28"/>
          <w:lang w:eastAsia="ru-RU"/>
        </w:rPr>
        <w:t>Учреждения были выплачены отпускные выплаты работнику школы в размере 9</w:t>
      </w:r>
      <w:r w:rsidR="00F44E98">
        <w:rPr>
          <w:rFonts w:eastAsia="Times New Roman" w:cs="Times New Roman"/>
          <w:szCs w:val="28"/>
          <w:lang w:eastAsia="ru-RU"/>
        </w:rPr>
        <w:t>,2 тыс.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 рублей, которые не предусмотрены положением о фонде добровольных безвозмездных пожертвований родителей (законных представителей) несовершеннолетних учащихся МБУДО Стародубская ДШИ</w:t>
      </w:r>
      <w:r>
        <w:rPr>
          <w:rFonts w:eastAsia="Times New Roman" w:cs="Times New Roman"/>
          <w:szCs w:val="28"/>
          <w:lang w:eastAsia="ru-RU"/>
        </w:rPr>
        <w:t>;</w:t>
      </w:r>
    </w:p>
    <w:p w:rsidR="00B02162" w:rsidRDefault="005803D8" w:rsidP="00B0216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 в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  нарушение пункта 4.1. положения о системе оплаты труда работников муниципального бюджетного учреждения дополнительного образования «Стародубская детская школа искусств им. </w:t>
      </w:r>
      <w:proofErr w:type="spellStart"/>
      <w:r w:rsidR="00B02162" w:rsidRPr="00B02162">
        <w:rPr>
          <w:rFonts w:eastAsia="Times New Roman" w:cs="Times New Roman"/>
          <w:szCs w:val="28"/>
          <w:lang w:eastAsia="ru-RU"/>
        </w:rPr>
        <w:t>А.И.Рубца</w:t>
      </w:r>
      <w:proofErr w:type="spellEnd"/>
      <w:r w:rsidR="00B02162" w:rsidRPr="00B02162">
        <w:rPr>
          <w:rFonts w:eastAsia="Times New Roman" w:cs="Times New Roman"/>
          <w:szCs w:val="28"/>
          <w:lang w:eastAsia="ru-RU"/>
        </w:rPr>
        <w:t xml:space="preserve">» </w:t>
      </w:r>
      <w:r w:rsidR="00635FA5">
        <w:rPr>
          <w:rFonts w:eastAsia="Times New Roman" w:cs="Times New Roman"/>
          <w:szCs w:val="28"/>
          <w:lang w:eastAsia="ru-RU"/>
        </w:rPr>
        <w:t>произведен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 неверный расчет оклада директора МБУДО Стародубская ДШИ</w:t>
      </w:r>
      <w:r w:rsidR="00635FA5">
        <w:rPr>
          <w:rFonts w:eastAsia="Times New Roman" w:cs="Times New Roman"/>
          <w:szCs w:val="28"/>
          <w:lang w:eastAsia="ru-RU"/>
        </w:rPr>
        <w:t>, что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 привел</w:t>
      </w:r>
      <w:r w:rsidR="00635FA5">
        <w:rPr>
          <w:rFonts w:eastAsia="Times New Roman" w:cs="Times New Roman"/>
          <w:szCs w:val="28"/>
          <w:lang w:eastAsia="ru-RU"/>
        </w:rPr>
        <w:t>о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 к неправомерным выплатам </w:t>
      </w:r>
      <w:r w:rsidR="00635FA5">
        <w:rPr>
          <w:rFonts w:eastAsia="Times New Roman" w:cs="Times New Roman"/>
          <w:szCs w:val="28"/>
          <w:lang w:eastAsia="ru-RU"/>
        </w:rPr>
        <w:t xml:space="preserve">его 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заработной платы </w:t>
      </w:r>
      <w:r>
        <w:rPr>
          <w:rFonts w:eastAsia="Times New Roman" w:cs="Times New Roman"/>
          <w:szCs w:val="28"/>
          <w:lang w:eastAsia="ru-RU"/>
        </w:rPr>
        <w:t xml:space="preserve">в </w:t>
      </w:r>
      <w:r w:rsidR="00635FA5">
        <w:rPr>
          <w:rFonts w:eastAsia="Times New Roman" w:cs="Times New Roman"/>
          <w:szCs w:val="28"/>
          <w:lang w:eastAsia="ru-RU"/>
        </w:rPr>
        <w:t xml:space="preserve">общей </w:t>
      </w:r>
      <w:r>
        <w:rPr>
          <w:rFonts w:eastAsia="Times New Roman" w:cs="Times New Roman"/>
          <w:szCs w:val="28"/>
          <w:lang w:eastAsia="ru-RU"/>
        </w:rPr>
        <w:t>сумме 37</w:t>
      </w:r>
      <w:r w:rsidR="00F44E98">
        <w:rPr>
          <w:rFonts w:eastAsia="Times New Roman" w:cs="Times New Roman"/>
          <w:szCs w:val="28"/>
          <w:lang w:eastAsia="ru-RU"/>
        </w:rPr>
        <w:t>,8 тыс.</w:t>
      </w:r>
      <w:r>
        <w:rPr>
          <w:rFonts w:eastAsia="Times New Roman" w:cs="Times New Roman"/>
          <w:szCs w:val="28"/>
          <w:lang w:eastAsia="ru-RU"/>
        </w:rPr>
        <w:t xml:space="preserve"> рублей;</w:t>
      </w:r>
    </w:p>
    <w:p w:rsidR="00B02162" w:rsidRDefault="005803D8" w:rsidP="00B02162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в 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 нарушение пункта 4.2. положения о системе оплаты труда работников муниципального бюджетного учреждения дополнительного образования «Стародубская детская школа искусств им. </w:t>
      </w:r>
      <w:proofErr w:type="spellStart"/>
      <w:r w:rsidR="00B02162" w:rsidRPr="00B02162">
        <w:rPr>
          <w:rFonts w:eastAsia="Times New Roman" w:cs="Times New Roman"/>
          <w:szCs w:val="28"/>
          <w:lang w:eastAsia="ru-RU"/>
        </w:rPr>
        <w:t>А.И.Рубца</w:t>
      </w:r>
      <w:proofErr w:type="spellEnd"/>
      <w:r w:rsidR="00B02162" w:rsidRPr="00B02162">
        <w:rPr>
          <w:rFonts w:eastAsia="Times New Roman" w:cs="Times New Roman"/>
          <w:szCs w:val="28"/>
          <w:lang w:eastAsia="ru-RU"/>
        </w:rPr>
        <w:t xml:space="preserve">» </w:t>
      </w:r>
      <w:r w:rsidR="00635FA5">
        <w:rPr>
          <w:rFonts w:eastAsia="Times New Roman" w:cs="Times New Roman"/>
          <w:szCs w:val="28"/>
          <w:lang w:eastAsia="ru-RU"/>
        </w:rPr>
        <w:t>произведен</w:t>
      </w:r>
      <w:r w:rsidR="00635FA5" w:rsidRPr="00B02162">
        <w:rPr>
          <w:rFonts w:eastAsia="Times New Roman" w:cs="Times New Roman"/>
          <w:szCs w:val="28"/>
          <w:lang w:eastAsia="ru-RU"/>
        </w:rPr>
        <w:t xml:space="preserve"> неверный </w:t>
      </w:r>
      <w:r w:rsidR="00635FA5" w:rsidRPr="00B02162">
        <w:rPr>
          <w:rFonts w:eastAsia="Times New Roman" w:cs="Times New Roman"/>
          <w:szCs w:val="28"/>
          <w:lang w:eastAsia="ru-RU"/>
        </w:rPr>
        <w:lastRenderedPageBreak/>
        <w:t xml:space="preserve">расчет </w:t>
      </w:r>
      <w:r w:rsidR="00635FA5">
        <w:rPr>
          <w:rFonts w:eastAsia="Times New Roman" w:cs="Times New Roman"/>
          <w:szCs w:val="28"/>
          <w:lang w:eastAsia="ru-RU"/>
        </w:rPr>
        <w:t>оклада заместителя директора</w:t>
      </w:r>
      <w:r w:rsidR="006D6B12">
        <w:rPr>
          <w:rFonts w:eastAsia="Times New Roman" w:cs="Times New Roman"/>
          <w:szCs w:val="28"/>
          <w:lang w:eastAsia="ru-RU"/>
        </w:rPr>
        <w:t>, что привело</w:t>
      </w:r>
      <w:r w:rsidR="00635FA5">
        <w:rPr>
          <w:rFonts w:eastAsia="Times New Roman" w:cs="Times New Roman"/>
          <w:szCs w:val="28"/>
          <w:lang w:eastAsia="ru-RU"/>
        </w:rPr>
        <w:t xml:space="preserve"> 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к неправомерным выплатам </w:t>
      </w:r>
      <w:r w:rsidR="00155253">
        <w:rPr>
          <w:rFonts w:eastAsia="Times New Roman" w:cs="Times New Roman"/>
          <w:szCs w:val="28"/>
          <w:lang w:eastAsia="ru-RU"/>
        </w:rPr>
        <w:t xml:space="preserve">его 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заработной платы в общей сумме </w:t>
      </w:r>
      <w:r>
        <w:rPr>
          <w:rFonts w:eastAsia="Times New Roman" w:cs="Times New Roman"/>
          <w:szCs w:val="28"/>
          <w:lang w:eastAsia="ru-RU"/>
        </w:rPr>
        <w:t>35</w:t>
      </w:r>
      <w:r w:rsidR="00F44E98">
        <w:rPr>
          <w:rFonts w:eastAsia="Times New Roman" w:cs="Times New Roman"/>
          <w:szCs w:val="28"/>
          <w:lang w:eastAsia="ru-RU"/>
        </w:rPr>
        <w:t>,9 тыс.</w:t>
      </w:r>
      <w:r>
        <w:rPr>
          <w:rFonts w:eastAsia="Times New Roman" w:cs="Times New Roman"/>
          <w:szCs w:val="28"/>
          <w:lang w:eastAsia="ru-RU"/>
        </w:rPr>
        <w:t xml:space="preserve"> рублей;</w:t>
      </w:r>
    </w:p>
    <w:p w:rsidR="00B02162" w:rsidRDefault="005803D8" w:rsidP="00B02162">
      <w:pPr>
        <w:tabs>
          <w:tab w:val="left" w:pos="5367"/>
        </w:tabs>
        <w:spacing w:line="360" w:lineRule="auto"/>
        <w:ind w:right="-14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 нарушение пункта 4.2 положения о системе оплаты труда работников муниципального бюджетного учреждения дополнительного образования «Стародубская детская школа искусств им. </w:t>
      </w:r>
      <w:proofErr w:type="spellStart"/>
      <w:r w:rsidR="00B02162" w:rsidRPr="00B02162">
        <w:rPr>
          <w:rFonts w:eastAsia="Times New Roman" w:cs="Times New Roman"/>
          <w:szCs w:val="28"/>
          <w:lang w:eastAsia="ru-RU"/>
        </w:rPr>
        <w:t>А.И.Рубца</w:t>
      </w:r>
      <w:proofErr w:type="spellEnd"/>
      <w:r w:rsidR="00B02162" w:rsidRPr="00B02162">
        <w:rPr>
          <w:rFonts w:eastAsia="Times New Roman" w:cs="Times New Roman"/>
          <w:szCs w:val="28"/>
          <w:lang w:eastAsia="ru-RU"/>
        </w:rPr>
        <w:t>»,  в сентябре 2022 года Учреждением произведен неправильный расчет оклада заместителя директора, что повлекло занижение размера его должностного оклада (суммовая разница составила 738 рублей)</w:t>
      </w:r>
      <w:r>
        <w:rPr>
          <w:rFonts w:eastAsia="Times New Roman" w:cs="Times New Roman"/>
          <w:szCs w:val="28"/>
          <w:lang w:eastAsia="ru-RU"/>
        </w:rPr>
        <w:t>;</w:t>
      </w:r>
    </w:p>
    <w:p w:rsidR="00B02162" w:rsidRPr="00B02162" w:rsidRDefault="005803D8" w:rsidP="00B02162">
      <w:pPr>
        <w:tabs>
          <w:tab w:val="left" w:pos="5367"/>
        </w:tabs>
        <w:spacing w:line="360" w:lineRule="auto"/>
        <w:ind w:right="-143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- в</w:t>
      </w:r>
      <w:r w:rsidR="00B02162" w:rsidRPr="00B02162">
        <w:rPr>
          <w:rFonts w:eastAsia="Times New Roman" w:cs="Times New Roman"/>
          <w:szCs w:val="28"/>
          <w:lang w:eastAsia="ru-RU"/>
        </w:rPr>
        <w:t xml:space="preserve"> нарушение пункта 5.2 положения о системе оплаты труда работников муниципального бюджетного учреждения дополнительного образования «Стародубская детская школа искусств им. </w:t>
      </w:r>
      <w:proofErr w:type="spellStart"/>
      <w:r w:rsidR="00B02162" w:rsidRPr="00B02162">
        <w:rPr>
          <w:rFonts w:eastAsia="Times New Roman" w:cs="Times New Roman"/>
          <w:szCs w:val="28"/>
          <w:lang w:eastAsia="ru-RU"/>
        </w:rPr>
        <w:t>А.И.Рубца</w:t>
      </w:r>
      <w:proofErr w:type="spellEnd"/>
      <w:r w:rsidR="00B02162" w:rsidRPr="00B02162">
        <w:rPr>
          <w:rFonts w:eastAsia="Times New Roman" w:cs="Times New Roman"/>
          <w:szCs w:val="28"/>
          <w:lang w:eastAsia="ru-RU"/>
        </w:rPr>
        <w:t>», заместителю руководителя Учреждения в сентябре 2022 года установлена процентная надбавка за стаж работы (25%) не предусмотренная системой оплаты труда для этой категории работников, что повлекло к неправомерным выплатам в сумме 854,80 рублей.</w:t>
      </w:r>
      <w:proofErr w:type="gramEnd"/>
    </w:p>
    <w:p w:rsidR="005803D8" w:rsidRDefault="005803D8" w:rsidP="005803D8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результатам контрольного мероприятия Контрольно-счетной палатой Стародубского муниципального округа директору </w:t>
      </w:r>
      <w:r w:rsidRPr="005803D8">
        <w:rPr>
          <w:sz w:val="28"/>
          <w:szCs w:val="28"/>
        </w:rPr>
        <w:t>МБУДО Стародубская ДШИ направлено</w:t>
      </w:r>
      <w:r>
        <w:rPr>
          <w:sz w:val="28"/>
          <w:szCs w:val="28"/>
        </w:rPr>
        <w:t xml:space="preserve"> представление об устранении выявленных нарушений и недостатков.      </w:t>
      </w:r>
    </w:p>
    <w:p w:rsidR="005803D8" w:rsidRDefault="005803D8" w:rsidP="005803D8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5B48AE">
        <w:rPr>
          <w:sz w:val="28"/>
          <w:szCs w:val="28"/>
        </w:rPr>
        <w:t>В установленн</w:t>
      </w:r>
      <w:r>
        <w:rPr>
          <w:sz w:val="28"/>
          <w:szCs w:val="28"/>
        </w:rPr>
        <w:t>ые</w:t>
      </w:r>
      <w:r w:rsidRPr="005B48AE">
        <w:rPr>
          <w:sz w:val="28"/>
          <w:szCs w:val="28"/>
        </w:rPr>
        <w:t xml:space="preserve"> в представлени</w:t>
      </w:r>
      <w:r>
        <w:rPr>
          <w:sz w:val="28"/>
          <w:szCs w:val="28"/>
        </w:rPr>
        <w:t>ях</w:t>
      </w:r>
      <w:r w:rsidRPr="005B48AE">
        <w:rPr>
          <w:sz w:val="28"/>
          <w:szCs w:val="28"/>
        </w:rPr>
        <w:t xml:space="preserve"> срок </w:t>
      </w:r>
      <w:r w:rsidRPr="005803D8">
        <w:rPr>
          <w:sz w:val="28"/>
          <w:szCs w:val="28"/>
        </w:rPr>
        <w:t>от МБУДО Стародубская ДШИ</w:t>
      </w:r>
      <w:r>
        <w:rPr>
          <w:sz w:val="28"/>
          <w:szCs w:val="28"/>
        </w:rPr>
        <w:t xml:space="preserve"> </w:t>
      </w:r>
      <w:r w:rsidRPr="005B48AE">
        <w:rPr>
          <w:sz w:val="28"/>
          <w:szCs w:val="28"/>
        </w:rPr>
        <w:t xml:space="preserve">получен ответ о результатах рассмотрения предложений Контрольно-счетной палаты </w:t>
      </w:r>
      <w:r>
        <w:rPr>
          <w:sz w:val="28"/>
          <w:szCs w:val="28"/>
        </w:rPr>
        <w:t>Стародубского муниципального округа</w:t>
      </w:r>
      <w:r w:rsidRPr="005B48AE">
        <w:rPr>
          <w:sz w:val="28"/>
          <w:szCs w:val="28"/>
        </w:rPr>
        <w:t xml:space="preserve"> и принятых мерах по устранению нарушений и недостатков с приложением подтверждающих документов.</w:t>
      </w:r>
      <w:proofErr w:type="gramEnd"/>
      <w:r w:rsidRPr="005B48AE">
        <w:rPr>
          <w:sz w:val="28"/>
          <w:szCs w:val="28"/>
        </w:rPr>
        <w:t xml:space="preserve"> Полученная информация от учреждений характеризует реализацию предложений, направленных в </w:t>
      </w:r>
      <w:r w:rsidRPr="005B48AE">
        <w:rPr>
          <w:spacing w:val="-2"/>
          <w:sz w:val="28"/>
          <w:szCs w:val="28"/>
        </w:rPr>
        <w:t>представлени</w:t>
      </w:r>
      <w:r>
        <w:rPr>
          <w:spacing w:val="-2"/>
          <w:sz w:val="28"/>
          <w:szCs w:val="28"/>
        </w:rPr>
        <w:t>и и информационном письме</w:t>
      </w:r>
      <w:r w:rsidRPr="005B48AE">
        <w:rPr>
          <w:spacing w:val="-2"/>
          <w:sz w:val="28"/>
          <w:szCs w:val="28"/>
        </w:rPr>
        <w:t>.</w:t>
      </w:r>
    </w:p>
    <w:p w:rsidR="00BD5F61" w:rsidRPr="00CA5244" w:rsidRDefault="004C0A0B" w:rsidP="00CA5244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b/>
          <w:bCs/>
          <w:sz w:val="28"/>
          <w:szCs w:val="28"/>
        </w:rPr>
      </w:pPr>
      <w:r w:rsidRPr="00CA5244">
        <w:rPr>
          <w:b/>
          <w:spacing w:val="-2"/>
          <w:sz w:val="28"/>
          <w:szCs w:val="28"/>
        </w:rPr>
        <w:t xml:space="preserve">    </w:t>
      </w:r>
      <w:bookmarkStart w:id="10" w:name="_Toc506574400"/>
      <w:r w:rsidR="002402A0" w:rsidRPr="00CA5244">
        <w:rPr>
          <w:b/>
          <w:sz w:val="28"/>
          <w:szCs w:val="28"/>
        </w:rPr>
        <w:t>5.</w:t>
      </w:r>
      <w:bookmarkStart w:id="11" w:name="_Toc447206584"/>
      <w:r w:rsidR="00CF5FC2" w:rsidRPr="00CA5244">
        <w:rPr>
          <w:b/>
          <w:sz w:val="28"/>
          <w:szCs w:val="28"/>
        </w:rPr>
        <w:t xml:space="preserve"> </w:t>
      </w:r>
      <w:r w:rsidR="00877A57" w:rsidRPr="00CA5244">
        <w:rPr>
          <w:b/>
          <w:sz w:val="28"/>
          <w:szCs w:val="28"/>
        </w:rPr>
        <w:t>Краткая х</w:t>
      </w:r>
      <w:r w:rsidR="00BD5F61" w:rsidRPr="00CA5244">
        <w:rPr>
          <w:b/>
          <w:sz w:val="28"/>
          <w:szCs w:val="28"/>
        </w:rPr>
        <w:t>арактеристика экспертно-аналитических мероприятий</w:t>
      </w:r>
      <w:bookmarkEnd w:id="10"/>
      <w:bookmarkEnd w:id="11"/>
    </w:p>
    <w:p w:rsidR="009B4AE0" w:rsidRDefault="003A35C7" w:rsidP="001B1E96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286E97">
        <w:rPr>
          <w:rFonts w:cs="Times New Roman"/>
          <w:szCs w:val="28"/>
        </w:rPr>
        <w:t xml:space="preserve">Во исполнение полномочий, возложенных Бюджетным кодексом </w:t>
      </w:r>
      <w:r w:rsidR="004B131B" w:rsidRPr="004B131B">
        <w:t>Российской Федерации</w:t>
      </w:r>
      <w:r w:rsidRPr="00286E97">
        <w:rPr>
          <w:rFonts w:cs="Times New Roman"/>
          <w:szCs w:val="28"/>
        </w:rPr>
        <w:t>, Контрольно-счетной палатой в 20</w:t>
      </w:r>
      <w:r w:rsidR="00551600">
        <w:rPr>
          <w:rFonts w:cs="Times New Roman"/>
          <w:szCs w:val="28"/>
        </w:rPr>
        <w:t>2</w:t>
      </w:r>
      <w:r w:rsidR="005803D8">
        <w:rPr>
          <w:rFonts w:cs="Times New Roman"/>
          <w:szCs w:val="28"/>
        </w:rPr>
        <w:t>2</w:t>
      </w:r>
      <w:r w:rsidRPr="00286E97">
        <w:rPr>
          <w:rFonts w:cs="Times New Roman"/>
          <w:szCs w:val="28"/>
        </w:rPr>
        <w:t xml:space="preserve"> году проведен</w:t>
      </w:r>
      <w:r w:rsidR="005803D8">
        <w:rPr>
          <w:rFonts w:cs="Times New Roman"/>
          <w:szCs w:val="28"/>
        </w:rPr>
        <w:t>а</w:t>
      </w:r>
      <w:r w:rsidR="008879E7">
        <w:rPr>
          <w:rFonts w:cs="Times New Roman"/>
          <w:szCs w:val="28"/>
        </w:rPr>
        <w:t xml:space="preserve"> </w:t>
      </w:r>
      <w:r w:rsidR="005803D8">
        <w:rPr>
          <w:rFonts w:cs="Times New Roman"/>
          <w:szCs w:val="28"/>
        </w:rPr>
        <w:t>в</w:t>
      </w:r>
      <w:r w:rsidR="00551600">
        <w:rPr>
          <w:rFonts w:cs="Times New Roman"/>
          <w:szCs w:val="28"/>
        </w:rPr>
        <w:t>нешн</w:t>
      </w:r>
      <w:r w:rsidR="005803D8">
        <w:rPr>
          <w:rFonts w:cs="Times New Roman"/>
          <w:szCs w:val="28"/>
        </w:rPr>
        <w:t>яя</w:t>
      </w:r>
      <w:r w:rsidRPr="00286E97">
        <w:rPr>
          <w:rFonts w:cs="Times New Roman"/>
          <w:szCs w:val="28"/>
        </w:rPr>
        <w:t xml:space="preserve"> проверк</w:t>
      </w:r>
      <w:r w:rsidR="005803D8">
        <w:rPr>
          <w:rFonts w:cs="Times New Roman"/>
          <w:szCs w:val="28"/>
        </w:rPr>
        <w:t>а</w:t>
      </w:r>
      <w:r w:rsidR="008879E7">
        <w:rPr>
          <w:rFonts w:cs="Times New Roman"/>
          <w:szCs w:val="28"/>
        </w:rPr>
        <w:t xml:space="preserve"> годов</w:t>
      </w:r>
      <w:r w:rsidR="005803D8">
        <w:rPr>
          <w:rFonts w:cs="Times New Roman"/>
          <w:szCs w:val="28"/>
        </w:rPr>
        <w:t>ого</w:t>
      </w:r>
      <w:r w:rsidR="008879E7">
        <w:rPr>
          <w:rFonts w:cs="Times New Roman"/>
          <w:szCs w:val="28"/>
        </w:rPr>
        <w:t xml:space="preserve"> отчет</w:t>
      </w:r>
      <w:r w:rsidR="005803D8">
        <w:rPr>
          <w:rFonts w:cs="Times New Roman"/>
          <w:szCs w:val="28"/>
        </w:rPr>
        <w:t>а</w:t>
      </w:r>
      <w:r w:rsidRPr="00286E97">
        <w:rPr>
          <w:rFonts w:cs="Times New Roman"/>
          <w:szCs w:val="28"/>
        </w:rPr>
        <w:t xml:space="preserve"> </w:t>
      </w:r>
      <w:r w:rsidR="005803D8">
        <w:rPr>
          <w:rFonts w:cs="Times New Roman"/>
          <w:szCs w:val="28"/>
        </w:rPr>
        <w:t>об исполнении бюджета</w:t>
      </w:r>
      <w:r w:rsidR="005803D8" w:rsidRPr="005803D8">
        <w:rPr>
          <w:rFonts w:cs="Times New Roman"/>
          <w:szCs w:val="28"/>
        </w:rPr>
        <w:t xml:space="preserve"> </w:t>
      </w:r>
      <w:r w:rsidR="005803D8">
        <w:rPr>
          <w:rFonts w:cs="Times New Roman"/>
          <w:szCs w:val="28"/>
        </w:rPr>
        <w:t xml:space="preserve">Стародубского </w:t>
      </w:r>
      <w:r w:rsidR="005803D8">
        <w:rPr>
          <w:rFonts w:cs="Times New Roman"/>
          <w:szCs w:val="28"/>
        </w:rPr>
        <w:lastRenderedPageBreak/>
        <w:t>муниципального округа Брянской области</w:t>
      </w:r>
      <w:r w:rsidR="005803D8" w:rsidRPr="005803D8">
        <w:rPr>
          <w:rFonts w:cs="Times New Roman"/>
          <w:szCs w:val="28"/>
        </w:rPr>
        <w:t xml:space="preserve"> за 2021 год</w:t>
      </w:r>
      <w:r w:rsidR="008879E7">
        <w:rPr>
          <w:rFonts w:eastAsia="Times New Roman" w:cs="Times New Roman"/>
          <w:szCs w:val="28"/>
          <w:lang w:eastAsia="ru-RU"/>
        </w:rPr>
        <w:t>;</w:t>
      </w:r>
      <w:r w:rsidR="00551600">
        <w:rPr>
          <w:rFonts w:cs="Times New Roman"/>
          <w:szCs w:val="28"/>
        </w:rPr>
        <w:t xml:space="preserve"> </w:t>
      </w:r>
      <w:r w:rsidR="00DD5F4E">
        <w:rPr>
          <w:rFonts w:eastAsia="Times New Roman" w:cs="Times New Roman"/>
          <w:szCs w:val="28"/>
          <w:lang w:eastAsia="ru-RU"/>
        </w:rPr>
        <w:t>3</w:t>
      </w:r>
      <w:r w:rsidR="00DD5F4E" w:rsidRPr="00044C43">
        <w:rPr>
          <w:rFonts w:eastAsia="Times New Roman" w:cs="Times New Roman"/>
          <w:szCs w:val="28"/>
          <w:lang w:eastAsia="ru-RU"/>
        </w:rPr>
        <w:t xml:space="preserve"> внешних проверк</w:t>
      </w:r>
      <w:r w:rsidR="00DD5F4E">
        <w:rPr>
          <w:rFonts w:eastAsia="Times New Roman" w:cs="Times New Roman"/>
          <w:szCs w:val="28"/>
          <w:lang w:eastAsia="ru-RU"/>
        </w:rPr>
        <w:t>и</w:t>
      </w:r>
      <w:r w:rsidR="002768A1">
        <w:rPr>
          <w:rFonts w:eastAsia="Times New Roman" w:cs="Times New Roman"/>
          <w:szCs w:val="28"/>
          <w:lang w:eastAsia="ru-RU"/>
        </w:rPr>
        <w:t xml:space="preserve"> </w:t>
      </w:r>
      <w:r w:rsidR="00DD5F4E">
        <w:rPr>
          <w:rFonts w:eastAsia="Times New Roman" w:cs="Times New Roman"/>
          <w:szCs w:val="28"/>
          <w:lang w:eastAsia="ru-RU"/>
        </w:rPr>
        <w:t xml:space="preserve">квартальных </w:t>
      </w:r>
      <w:r w:rsidR="00DD5F4E" w:rsidRPr="00044C43">
        <w:rPr>
          <w:rFonts w:eastAsia="Times New Roman" w:cs="Times New Roman"/>
          <w:szCs w:val="28"/>
          <w:lang w:eastAsia="ru-RU"/>
        </w:rPr>
        <w:t>отчетов об и</w:t>
      </w:r>
      <w:r w:rsidR="00DD5F4E">
        <w:rPr>
          <w:rFonts w:eastAsia="Times New Roman" w:cs="Times New Roman"/>
          <w:szCs w:val="28"/>
          <w:lang w:eastAsia="ru-RU"/>
        </w:rPr>
        <w:t xml:space="preserve">сполнении </w:t>
      </w:r>
      <w:r w:rsidR="00551600">
        <w:rPr>
          <w:rFonts w:eastAsia="Times New Roman" w:cs="Times New Roman"/>
          <w:szCs w:val="28"/>
          <w:lang w:eastAsia="ru-RU"/>
        </w:rPr>
        <w:t xml:space="preserve"> муниципального</w:t>
      </w:r>
      <w:r w:rsidR="00DD5F4E">
        <w:rPr>
          <w:rFonts w:eastAsia="Times New Roman" w:cs="Times New Roman"/>
          <w:szCs w:val="28"/>
          <w:lang w:eastAsia="ru-RU"/>
        </w:rPr>
        <w:t xml:space="preserve"> бюджета. По итогам данных проверок подготовлено и направлено </w:t>
      </w:r>
      <w:r w:rsidR="00AE4E76">
        <w:rPr>
          <w:rFonts w:eastAsia="Times New Roman" w:cs="Times New Roman"/>
          <w:szCs w:val="28"/>
          <w:lang w:eastAsia="ru-RU"/>
        </w:rPr>
        <w:t>7</w:t>
      </w:r>
      <w:r w:rsidR="00DD5F4E">
        <w:rPr>
          <w:rFonts w:eastAsia="Times New Roman" w:cs="Times New Roman"/>
          <w:szCs w:val="28"/>
          <w:lang w:eastAsia="ru-RU"/>
        </w:rPr>
        <w:t xml:space="preserve"> заключени</w:t>
      </w:r>
      <w:r w:rsidR="00AE4E76">
        <w:rPr>
          <w:rFonts w:eastAsia="Times New Roman" w:cs="Times New Roman"/>
          <w:szCs w:val="28"/>
          <w:lang w:eastAsia="ru-RU"/>
        </w:rPr>
        <w:t>й</w:t>
      </w:r>
      <w:r w:rsidR="00DD5F4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DD5F4E">
        <w:rPr>
          <w:rFonts w:eastAsia="Times New Roman" w:cs="Times New Roman"/>
          <w:szCs w:val="28"/>
          <w:lang w:eastAsia="ru-RU"/>
        </w:rPr>
        <w:t>в</w:t>
      </w:r>
      <w:proofErr w:type="gramEnd"/>
      <w:r w:rsidR="002768A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DD5F4E">
        <w:rPr>
          <w:rFonts w:eastAsia="Times New Roman" w:cs="Times New Roman"/>
          <w:szCs w:val="28"/>
          <w:lang w:eastAsia="ru-RU"/>
        </w:rPr>
        <w:t>Стародубский</w:t>
      </w:r>
      <w:proofErr w:type="gramEnd"/>
      <w:r w:rsidR="00DD5F4E">
        <w:rPr>
          <w:rFonts w:eastAsia="Times New Roman" w:cs="Times New Roman"/>
          <w:szCs w:val="28"/>
          <w:lang w:eastAsia="ru-RU"/>
        </w:rPr>
        <w:t xml:space="preserve"> Совет и администрацию </w:t>
      </w:r>
      <w:r w:rsidR="00551600">
        <w:rPr>
          <w:rFonts w:eastAsia="Times New Roman" w:cs="Times New Roman"/>
          <w:szCs w:val="28"/>
          <w:lang w:eastAsia="ru-RU"/>
        </w:rPr>
        <w:t>муниципального округа</w:t>
      </w:r>
      <w:r w:rsidR="00AE4E76">
        <w:rPr>
          <w:rFonts w:eastAsia="Times New Roman" w:cs="Times New Roman"/>
          <w:szCs w:val="28"/>
          <w:lang w:eastAsia="ru-RU"/>
        </w:rPr>
        <w:t>, главным распорядителям бюджетных средств муниципального округа.</w:t>
      </w:r>
      <w:r w:rsidR="002768A1">
        <w:rPr>
          <w:rFonts w:eastAsia="Times New Roman" w:cs="Times New Roman"/>
          <w:szCs w:val="28"/>
          <w:lang w:eastAsia="ru-RU"/>
        </w:rPr>
        <w:t xml:space="preserve"> </w:t>
      </w:r>
      <w:r w:rsidR="00DD5F4E">
        <w:rPr>
          <w:rFonts w:eastAsia="Times New Roman" w:cs="Times New Roman"/>
          <w:szCs w:val="28"/>
          <w:lang w:eastAsia="ru-RU"/>
        </w:rPr>
        <w:t>П</w:t>
      </w:r>
      <w:r w:rsidR="00DD5F4E" w:rsidRPr="00855218">
        <w:rPr>
          <w:rFonts w:eastAsia="Times New Roman" w:cs="Times New Roman"/>
          <w:szCs w:val="28"/>
          <w:lang w:eastAsia="ru-RU"/>
        </w:rPr>
        <w:t>роведен</w:t>
      </w:r>
      <w:r w:rsidR="00DD5F4E">
        <w:rPr>
          <w:rFonts w:eastAsia="Times New Roman" w:cs="Times New Roman"/>
          <w:szCs w:val="28"/>
          <w:lang w:eastAsia="ru-RU"/>
        </w:rPr>
        <w:t xml:space="preserve">а </w:t>
      </w:r>
      <w:r w:rsidR="00DD5F4E" w:rsidRPr="00855218">
        <w:rPr>
          <w:rFonts w:eastAsia="Times New Roman" w:cs="Times New Roman"/>
          <w:szCs w:val="28"/>
          <w:lang w:eastAsia="ru-RU"/>
        </w:rPr>
        <w:t>экспертиз</w:t>
      </w:r>
      <w:r w:rsidR="00DD5F4E">
        <w:rPr>
          <w:rFonts w:eastAsia="Times New Roman" w:cs="Times New Roman"/>
          <w:szCs w:val="28"/>
          <w:lang w:eastAsia="ru-RU"/>
        </w:rPr>
        <w:t>а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 проекта </w:t>
      </w:r>
      <w:r w:rsidR="00DD5F4E">
        <w:rPr>
          <w:rFonts w:eastAsia="Times New Roman" w:cs="Times New Roman"/>
          <w:szCs w:val="28"/>
          <w:lang w:eastAsia="ru-RU"/>
        </w:rPr>
        <w:t>решения</w:t>
      </w:r>
      <w:r w:rsidR="002768A1">
        <w:rPr>
          <w:rFonts w:eastAsia="Times New Roman" w:cs="Times New Roman"/>
          <w:szCs w:val="28"/>
          <w:lang w:eastAsia="ru-RU"/>
        </w:rPr>
        <w:t xml:space="preserve"> </w:t>
      </w:r>
      <w:r w:rsidR="00DD5F4E">
        <w:rPr>
          <w:rFonts w:eastAsia="Times New Roman" w:cs="Times New Roman"/>
          <w:szCs w:val="28"/>
          <w:lang w:eastAsia="ru-RU"/>
        </w:rPr>
        <w:t xml:space="preserve">о 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бюджете </w:t>
      </w:r>
      <w:r w:rsidR="00551600">
        <w:rPr>
          <w:rFonts w:eastAsia="Times New Roman" w:cs="Times New Roman"/>
          <w:szCs w:val="28"/>
          <w:lang w:eastAsia="ru-RU"/>
        </w:rPr>
        <w:t xml:space="preserve">Стародубского муниципального округа Брянской области </w:t>
      </w:r>
      <w:r w:rsidR="00DD5F4E" w:rsidRPr="00855218">
        <w:rPr>
          <w:rFonts w:eastAsia="Times New Roman" w:cs="Times New Roman"/>
          <w:szCs w:val="28"/>
          <w:lang w:eastAsia="ru-RU"/>
        </w:rPr>
        <w:t>на 20</w:t>
      </w:r>
      <w:r w:rsidR="00DD5F4E">
        <w:rPr>
          <w:rFonts w:eastAsia="Times New Roman" w:cs="Times New Roman"/>
          <w:szCs w:val="28"/>
          <w:lang w:eastAsia="ru-RU"/>
        </w:rPr>
        <w:t>2</w:t>
      </w:r>
      <w:r w:rsidR="00AE4E76">
        <w:rPr>
          <w:rFonts w:eastAsia="Times New Roman" w:cs="Times New Roman"/>
          <w:szCs w:val="28"/>
          <w:lang w:eastAsia="ru-RU"/>
        </w:rPr>
        <w:t>3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 год и на плановый период 20</w:t>
      </w:r>
      <w:r w:rsidR="00DD5F4E">
        <w:rPr>
          <w:rFonts w:eastAsia="Times New Roman" w:cs="Times New Roman"/>
          <w:szCs w:val="28"/>
          <w:lang w:eastAsia="ru-RU"/>
        </w:rPr>
        <w:t>2</w:t>
      </w:r>
      <w:r w:rsidR="00AE4E76">
        <w:rPr>
          <w:rFonts w:eastAsia="Times New Roman" w:cs="Times New Roman"/>
          <w:szCs w:val="28"/>
          <w:lang w:eastAsia="ru-RU"/>
        </w:rPr>
        <w:t>4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 и 202</w:t>
      </w:r>
      <w:r w:rsidR="00AE4E76">
        <w:rPr>
          <w:rFonts w:eastAsia="Times New Roman" w:cs="Times New Roman"/>
          <w:szCs w:val="28"/>
          <w:lang w:eastAsia="ru-RU"/>
        </w:rPr>
        <w:t>5</w:t>
      </w:r>
      <w:r w:rsidR="00DD5F4E" w:rsidRPr="00855218">
        <w:rPr>
          <w:rFonts w:eastAsia="Times New Roman" w:cs="Times New Roman"/>
          <w:szCs w:val="28"/>
          <w:lang w:eastAsia="ru-RU"/>
        </w:rPr>
        <w:t xml:space="preserve"> годов.</w:t>
      </w:r>
      <w:r w:rsidR="008879E7" w:rsidRPr="008879E7">
        <w:rPr>
          <w:rFonts w:eastAsia="Times New Roman" w:cs="Times New Roman"/>
          <w:szCs w:val="28"/>
          <w:lang w:eastAsia="ru-RU"/>
        </w:rPr>
        <w:t xml:space="preserve"> </w:t>
      </w:r>
      <w:r w:rsidR="008879E7">
        <w:rPr>
          <w:rFonts w:eastAsia="Times New Roman" w:cs="Times New Roman"/>
          <w:szCs w:val="28"/>
          <w:lang w:eastAsia="ru-RU"/>
        </w:rPr>
        <w:t>По итогам данной экспертиз</w:t>
      </w:r>
      <w:r w:rsidR="00155253">
        <w:rPr>
          <w:rFonts w:eastAsia="Times New Roman" w:cs="Times New Roman"/>
          <w:szCs w:val="28"/>
          <w:lang w:eastAsia="ru-RU"/>
        </w:rPr>
        <w:t>ы</w:t>
      </w:r>
      <w:r w:rsidR="008879E7">
        <w:rPr>
          <w:rFonts w:eastAsia="Times New Roman" w:cs="Times New Roman"/>
          <w:szCs w:val="28"/>
          <w:lang w:eastAsia="ru-RU"/>
        </w:rPr>
        <w:t xml:space="preserve"> подготовлено и направлено 1 заключение </w:t>
      </w:r>
      <w:proofErr w:type="gramStart"/>
      <w:r w:rsidR="008879E7">
        <w:rPr>
          <w:rFonts w:eastAsia="Times New Roman" w:cs="Times New Roman"/>
          <w:szCs w:val="28"/>
          <w:lang w:eastAsia="ru-RU"/>
        </w:rPr>
        <w:t>в</w:t>
      </w:r>
      <w:proofErr w:type="gramEnd"/>
      <w:r w:rsidR="008879E7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8879E7">
        <w:rPr>
          <w:rFonts w:eastAsia="Times New Roman" w:cs="Times New Roman"/>
          <w:szCs w:val="28"/>
          <w:lang w:eastAsia="ru-RU"/>
        </w:rPr>
        <w:t>Стародубский</w:t>
      </w:r>
      <w:proofErr w:type="gramEnd"/>
      <w:r w:rsidR="008879E7">
        <w:rPr>
          <w:rFonts w:eastAsia="Times New Roman" w:cs="Times New Roman"/>
          <w:szCs w:val="28"/>
          <w:lang w:eastAsia="ru-RU"/>
        </w:rPr>
        <w:t xml:space="preserve"> Совет </w:t>
      </w:r>
      <w:r w:rsidR="00AE4E76">
        <w:rPr>
          <w:rFonts w:eastAsia="Times New Roman" w:cs="Times New Roman"/>
          <w:szCs w:val="28"/>
          <w:lang w:eastAsia="ru-RU"/>
        </w:rPr>
        <w:t xml:space="preserve">народных депутатов </w:t>
      </w:r>
      <w:r w:rsidR="008879E7">
        <w:rPr>
          <w:rFonts w:eastAsia="Times New Roman" w:cs="Times New Roman"/>
          <w:szCs w:val="28"/>
          <w:lang w:eastAsia="ru-RU"/>
        </w:rPr>
        <w:t>и администрацию муниципального округа.</w:t>
      </w:r>
    </w:p>
    <w:p w:rsidR="008879E7" w:rsidRPr="008879E7" w:rsidRDefault="008879E7" w:rsidP="00982A56">
      <w:pPr>
        <w:pStyle w:val="a4"/>
        <w:tabs>
          <w:tab w:val="left" w:pos="978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879E7">
        <w:rPr>
          <w:sz w:val="28"/>
          <w:szCs w:val="28"/>
        </w:rPr>
        <w:t>В ходе внешних проверок годовых отчетов об исполнении бюджет</w:t>
      </w:r>
      <w:r w:rsidR="00AE4E76">
        <w:rPr>
          <w:sz w:val="28"/>
          <w:szCs w:val="28"/>
        </w:rPr>
        <w:t>а</w:t>
      </w:r>
      <w:r w:rsidRPr="008879E7">
        <w:rPr>
          <w:sz w:val="28"/>
          <w:szCs w:val="28"/>
        </w:rPr>
        <w:t xml:space="preserve"> </w:t>
      </w:r>
      <w:r w:rsidR="00AE4E76">
        <w:rPr>
          <w:sz w:val="28"/>
          <w:szCs w:val="28"/>
        </w:rPr>
        <w:t>муниципального образования</w:t>
      </w:r>
      <w:r w:rsidRPr="008879E7">
        <w:rPr>
          <w:sz w:val="28"/>
          <w:szCs w:val="28"/>
        </w:rPr>
        <w:t xml:space="preserve"> проанализировано исполнение бюджетов по доходам, расходам и источникам финансирования дефицита, проверена полнота бюджетной отчетности, ее соответствие требованиям нормативных правовых актов, проанализированы объемы и динамика показателей дебиторской и кредиторской задолженности. </w:t>
      </w:r>
    </w:p>
    <w:p w:rsidR="001B1E96" w:rsidRPr="008879E7" w:rsidRDefault="008879E7" w:rsidP="001B1E96">
      <w:pPr>
        <w:pStyle w:val="a4"/>
        <w:spacing w:after="0" w:line="360" w:lineRule="auto"/>
        <w:ind w:right="509" w:firstLine="709"/>
        <w:jc w:val="both"/>
        <w:rPr>
          <w:sz w:val="28"/>
          <w:szCs w:val="28"/>
        </w:rPr>
      </w:pPr>
      <w:r>
        <w:t xml:space="preserve">   </w:t>
      </w:r>
      <w:r w:rsidRPr="008879E7">
        <w:rPr>
          <w:sz w:val="28"/>
          <w:szCs w:val="28"/>
        </w:rPr>
        <w:t>По итогам внешних проверок отмечено, что в целом органами местного самоуправления соблюдается бюджетное законодательство при исполнении местных</w:t>
      </w:r>
      <w:r w:rsidRPr="008879E7">
        <w:rPr>
          <w:spacing w:val="-3"/>
          <w:sz w:val="28"/>
          <w:szCs w:val="28"/>
        </w:rPr>
        <w:t xml:space="preserve"> </w:t>
      </w:r>
      <w:r w:rsidRPr="008879E7">
        <w:rPr>
          <w:sz w:val="28"/>
          <w:szCs w:val="28"/>
        </w:rPr>
        <w:t>бюджетов</w:t>
      </w:r>
      <w:r w:rsidRPr="008879E7">
        <w:rPr>
          <w:spacing w:val="-3"/>
          <w:sz w:val="28"/>
          <w:szCs w:val="28"/>
        </w:rPr>
        <w:t xml:space="preserve"> </w:t>
      </w:r>
      <w:r w:rsidRPr="008879E7">
        <w:rPr>
          <w:sz w:val="28"/>
          <w:szCs w:val="28"/>
        </w:rPr>
        <w:t>и</w:t>
      </w:r>
      <w:r w:rsidRPr="008879E7">
        <w:rPr>
          <w:spacing w:val="2"/>
          <w:sz w:val="28"/>
          <w:szCs w:val="28"/>
        </w:rPr>
        <w:t xml:space="preserve"> </w:t>
      </w:r>
      <w:r w:rsidRPr="008879E7">
        <w:rPr>
          <w:sz w:val="28"/>
          <w:szCs w:val="28"/>
        </w:rPr>
        <w:t>формировании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>отчетности.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>Вместе с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>тем,</w:t>
      </w:r>
      <w:r w:rsidRPr="008879E7">
        <w:rPr>
          <w:spacing w:val="1"/>
          <w:sz w:val="28"/>
          <w:szCs w:val="28"/>
        </w:rPr>
        <w:t xml:space="preserve"> </w:t>
      </w:r>
      <w:r w:rsidRPr="008879E7">
        <w:rPr>
          <w:sz w:val="28"/>
          <w:szCs w:val="28"/>
        </w:rPr>
        <w:t xml:space="preserve">в соответствии </w:t>
      </w:r>
      <w:r w:rsidR="001B1E96" w:rsidRPr="008879E7">
        <w:rPr>
          <w:sz w:val="28"/>
          <w:szCs w:val="28"/>
        </w:rPr>
        <w:t xml:space="preserve">Классификатором нарушений, выявляемых в ходе внешнего государственного аудита (контроля), отмечен ряд нарушений и недостатков при формировании и исполнении местных бюджетов, ведении бухгалтерского учета и составлении </w:t>
      </w:r>
      <w:r w:rsidR="001B1E96" w:rsidRPr="008879E7">
        <w:rPr>
          <w:spacing w:val="-2"/>
          <w:sz w:val="28"/>
          <w:szCs w:val="28"/>
        </w:rPr>
        <w:t>отчетности.</w:t>
      </w:r>
    </w:p>
    <w:p w:rsidR="001B1E96" w:rsidRPr="008879E7" w:rsidRDefault="001B1E96" w:rsidP="001B1E96">
      <w:pPr>
        <w:pStyle w:val="a4"/>
        <w:spacing w:before="1" w:after="0" w:line="360" w:lineRule="auto"/>
        <w:ind w:right="5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79E7">
        <w:rPr>
          <w:sz w:val="28"/>
          <w:szCs w:val="28"/>
        </w:rPr>
        <w:t xml:space="preserve">В отношении представленной к проверке бюджетной отчетности отмечено </w:t>
      </w:r>
      <w:r w:rsidR="009C6DD8">
        <w:rPr>
          <w:sz w:val="28"/>
          <w:szCs w:val="28"/>
        </w:rPr>
        <w:t>94</w:t>
      </w:r>
      <w:r w:rsidRPr="008879E7">
        <w:rPr>
          <w:sz w:val="28"/>
          <w:szCs w:val="28"/>
        </w:rPr>
        <w:t xml:space="preserve"> недостатк</w:t>
      </w:r>
      <w:r w:rsidR="009C6DD8">
        <w:rPr>
          <w:sz w:val="28"/>
          <w:szCs w:val="28"/>
        </w:rPr>
        <w:t>а</w:t>
      </w:r>
      <w:r w:rsidRPr="008879E7">
        <w:rPr>
          <w:sz w:val="28"/>
          <w:szCs w:val="28"/>
        </w:rPr>
        <w:t xml:space="preserve">, </w:t>
      </w:r>
      <w:r>
        <w:rPr>
          <w:sz w:val="28"/>
          <w:szCs w:val="28"/>
        </w:rPr>
        <w:t>были сделаны</w:t>
      </w:r>
      <w:r w:rsidRPr="006E2A8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879E7">
        <w:rPr>
          <w:sz w:val="28"/>
          <w:szCs w:val="28"/>
        </w:rPr>
        <w:t>амечани</w:t>
      </w:r>
      <w:r>
        <w:rPr>
          <w:sz w:val="28"/>
          <w:szCs w:val="28"/>
        </w:rPr>
        <w:t>я</w:t>
      </w:r>
      <w:r w:rsidRPr="008879E7">
        <w:rPr>
          <w:sz w:val="28"/>
          <w:szCs w:val="28"/>
        </w:rPr>
        <w:t xml:space="preserve"> при анализе бухгалтерской (финансовой) отчетности</w:t>
      </w:r>
      <w:proofErr w:type="gramStart"/>
      <w:r w:rsidRPr="008879E7">
        <w:rPr>
          <w:sz w:val="28"/>
          <w:szCs w:val="28"/>
        </w:rPr>
        <w:t xml:space="preserve"> </w:t>
      </w:r>
      <w:r w:rsidR="009C6DD8">
        <w:rPr>
          <w:sz w:val="28"/>
          <w:szCs w:val="28"/>
        </w:rPr>
        <w:t>,</w:t>
      </w:r>
      <w:proofErr w:type="gramEnd"/>
      <w:r w:rsidR="009C6DD8">
        <w:rPr>
          <w:sz w:val="28"/>
          <w:szCs w:val="28"/>
        </w:rPr>
        <w:t xml:space="preserve"> </w:t>
      </w:r>
      <w:r w:rsidRPr="008879E7">
        <w:rPr>
          <w:sz w:val="28"/>
          <w:szCs w:val="28"/>
        </w:rPr>
        <w:t xml:space="preserve"> при заполнении отдельных форм бухгалтерской отчетности, не оказавших влияния на достоверность отчетности об исполнении местных бюджетов.  В соответствии с Классификатором нарушений отмеченные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недостатки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заполнения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бухгалтерской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и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бюджетной</w:t>
      </w:r>
      <w:r w:rsidRPr="008879E7">
        <w:rPr>
          <w:spacing w:val="40"/>
          <w:sz w:val="28"/>
          <w:szCs w:val="28"/>
        </w:rPr>
        <w:t xml:space="preserve"> </w:t>
      </w:r>
      <w:r w:rsidRPr="008879E7">
        <w:rPr>
          <w:sz w:val="28"/>
          <w:szCs w:val="28"/>
        </w:rPr>
        <w:t>отчетности не имеют стоимостной оценки.</w:t>
      </w:r>
    </w:p>
    <w:p w:rsidR="001B1E96" w:rsidRDefault="001B1E96" w:rsidP="001B1E96">
      <w:pPr>
        <w:pStyle w:val="a4"/>
        <w:spacing w:after="0" w:line="360" w:lineRule="auto"/>
        <w:ind w:right="5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6E2A85">
        <w:rPr>
          <w:sz w:val="28"/>
          <w:szCs w:val="28"/>
        </w:rPr>
        <w:t>Кроме того, по итогам внешних проверок отмечены нарушения порядка применения бюджетной классификации при исполнении местных бюджетов и заполнении форм бюджетной отчетности, принятие главными администраторами средств местных бюджетов обязательств сверх плановых назначений,  факты неэффективного использования средств.</w:t>
      </w:r>
    </w:p>
    <w:p w:rsidR="006E2A85" w:rsidRPr="006E2A85" w:rsidRDefault="001B1E96" w:rsidP="00621F22">
      <w:pPr>
        <w:pStyle w:val="a4"/>
        <w:spacing w:after="0" w:line="360" w:lineRule="auto"/>
        <w:ind w:right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Всего по результатам экспертно-аналитических мероприятий  выявлено </w:t>
      </w:r>
      <w:r w:rsidR="009C6DD8">
        <w:rPr>
          <w:sz w:val="28"/>
          <w:szCs w:val="28"/>
        </w:rPr>
        <w:t xml:space="preserve">97 </w:t>
      </w:r>
      <w:r>
        <w:rPr>
          <w:sz w:val="28"/>
          <w:szCs w:val="28"/>
        </w:rPr>
        <w:t>нарушени</w:t>
      </w:r>
      <w:r w:rsidR="009C6DD8">
        <w:rPr>
          <w:sz w:val="28"/>
          <w:szCs w:val="28"/>
        </w:rPr>
        <w:t>й</w:t>
      </w:r>
      <w:r>
        <w:rPr>
          <w:sz w:val="28"/>
          <w:szCs w:val="28"/>
        </w:rPr>
        <w:t xml:space="preserve">, из них имеющие стоимостную оценку </w:t>
      </w:r>
      <w:r w:rsidR="009C6DD8">
        <w:rPr>
          <w:sz w:val="28"/>
          <w:szCs w:val="28"/>
        </w:rPr>
        <w:t>3 нарушения на общую сумму 5531,4</w:t>
      </w:r>
      <w:r>
        <w:rPr>
          <w:sz w:val="28"/>
          <w:szCs w:val="28"/>
        </w:rPr>
        <w:t xml:space="preserve"> тыс. рублей</w:t>
      </w:r>
      <w:r w:rsidR="009C6DD8">
        <w:rPr>
          <w:sz w:val="28"/>
          <w:szCs w:val="28"/>
        </w:rPr>
        <w:t>.</w:t>
      </w:r>
      <w:r>
        <w:t xml:space="preserve">       </w:t>
      </w:r>
      <w:r w:rsidR="006E2A85">
        <w:rPr>
          <w:sz w:val="28"/>
          <w:szCs w:val="28"/>
        </w:rPr>
        <w:t xml:space="preserve">    </w:t>
      </w:r>
    </w:p>
    <w:p w:rsidR="00621F22" w:rsidRPr="00621F22" w:rsidRDefault="006E2A85" w:rsidP="008751EA">
      <w:pPr>
        <w:pStyle w:val="a4"/>
        <w:spacing w:after="0" w:line="360" w:lineRule="auto"/>
        <w:ind w:right="502"/>
        <w:jc w:val="both"/>
        <w:rPr>
          <w:sz w:val="28"/>
          <w:szCs w:val="28"/>
        </w:rPr>
      </w:pPr>
      <w:r>
        <w:t xml:space="preserve">       </w:t>
      </w:r>
      <w:r w:rsidR="008879E7" w:rsidRPr="00F83A5A">
        <w:rPr>
          <w:sz w:val="28"/>
          <w:szCs w:val="28"/>
        </w:rPr>
        <w:t xml:space="preserve">Результаты </w:t>
      </w:r>
      <w:r w:rsidR="00621F22">
        <w:rPr>
          <w:sz w:val="28"/>
          <w:szCs w:val="28"/>
        </w:rPr>
        <w:t>экспертно-аналитических мероприятий</w:t>
      </w:r>
      <w:r w:rsidR="00F83A5A" w:rsidRPr="00F83A5A">
        <w:rPr>
          <w:sz w:val="28"/>
          <w:szCs w:val="28"/>
        </w:rPr>
        <w:t xml:space="preserve"> за 202</w:t>
      </w:r>
      <w:r w:rsidR="009C6DD8">
        <w:rPr>
          <w:sz w:val="28"/>
          <w:szCs w:val="28"/>
        </w:rPr>
        <w:t>2</w:t>
      </w:r>
      <w:r w:rsidR="008879E7" w:rsidRPr="00F83A5A">
        <w:rPr>
          <w:sz w:val="28"/>
          <w:szCs w:val="28"/>
        </w:rPr>
        <w:t xml:space="preserve"> год отражены в заключениях</w:t>
      </w:r>
      <w:r w:rsidR="008751EA">
        <w:rPr>
          <w:sz w:val="28"/>
          <w:szCs w:val="28"/>
        </w:rPr>
        <w:t xml:space="preserve">, информационных письмах </w:t>
      </w:r>
      <w:r w:rsidR="00F83A5A" w:rsidRPr="00F83A5A">
        <w:rPr>
          <w:sz w:val="28"/>
          <w:szCs w:val="28"/>
        </w:rPr>
        <w:t>и направлены в органы местного самоуправления и объектам проверок</w:t>
      </w:r>
      <w:r w:rsidR="00621F22">
        <w:rPr>
          <w:sz w:val="28"/>
          <w:szCs w:val="28"/>
        </w:rPr>
        <w:t xml:space="preserve">, в </w:t>
      </w:r>
      <w:r w:rsidR="00621F22" w:rsidRPr="00621F22">
        <w:rPr>
          <w:sz w:val="28"/>
          <w:szCs w:val="28"/>
        </w:rPr>
        <w:t>которых в целях устранения и недопущения нарушений и недостатков направлены предложения</w:t>
      </w:r>
      <w:r w:rsidR="00621F22">
        <w:rPr>
          <w:sz w:val="28"/>
          <w:szCs w:val="28"/>
        </w:rPr>
        <w:t xml:space="preserve"> и рекомендации</w:t>
      </w:r>
      <w:r w:rsidR="00621F22" w:rsidRPr="00621F22">
        <w:rPr>
          <w:sz w:val="28"/>
          <w:szCs w:val="28"/>
        </w:rPr>
        <w:t xml:space="preserve">. </w:t>
      </w:r>
    </w:p>
    <w:p w:rsidR="008879E7" w:rsidRPr="00F83A5A" w:rsidRDefault="00F83A5A" w:rsidP="008751EA">
      <w:pPr>
        <w:pStyle w:val="a4"/>
        <w:tabs>
          <w:tab w:val="left" w:pos="9637"/>
        </w:tabs>
        <w:spacing w:after="0"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79E7" w:rsidRPr="00F83A5A">
        <w:rPr>
          <w:sz w:val="28"/>
          <w:szCs w:val="28"/>
        </w:rPr>
        <w:t xml:space="preserve">По результатам рассмотрения рекомендаций Контрольно-счетной палаты </w:t>
      </w:r>
      <w:r>
        <w:rPr>
          <w:sz w:val="28"/>
          <w:szCs w:val="28"/>
        </w:rPr>
        <w:t>объектами проверок</w:t>
      </w:r>
      <w:r w:rsidR="008879E7" w:rsidRPr="00F83A5A">
        <w:rPr>
          <w:sz w:val="28"/>
          <w:szCs w:val="28"/>
        </w:rPr>
        <w:t xml:space="preserve"> представлены ответы о принятии соответствующих мер</w:t>
      </w:r>
      <w:r w:rsidR="00155253">
        <w:rPr>
          <w:sz w:val="28"/>
          <w:szCs w:val="28"/>
        </w:rPr>
        <w:t>, привлечены к дисциплинарной ответственности два должностных лица (объявлены замечания)</w:t>
      </w:r>
      <w:r w:rsidR="008879E7" w:rsidRPr="00F83A5A">
        <w:rPr>
          <w:sz w:val="28"/>
          <w:szCs w:val="28"/>
        </w:rPr>
        <w:t>.</w:t>
      </w:r>
    </w:p>
    <w:p w:rsidR="00485807" w:rsidRDefault="0086346C" w:rsidP="008751EA">
      <w:pPr>
        <w:spacing w:line="36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bookmarkStart w:id="12" w:name="_Toc506574401"/>
      <w:r w:rsidRPr="00976FBF">
        <w:rPr>
          <w:rFonts w:eastAsia="Times New Roman" w:cs="Times New Roman"/>
          <w:b/>
          <w:bCs/>
          <w:szCs w:val="28"/>
          <w:lang w:eastAsia="ru-RU"/>
        </w:rPr>
        <w:t>6</w:t>
      </w:r>
      <w:r w:rsidR="00F5031F" w:rsidRPr="00976FBF">
        <w:rPr>
          <w:rFonts w:eastAsia="Times New Roman" w:cs="Times New Roman"/>
          <w:b/>
          <w:bCs/>
          <w:szCs w:val="28"/>
          <w:lang w:eastAsia="ru-RU"/>
        </w:rPr>
        <w:t>.</w:t>
      </w:r>
      <w:r w:rsidR="00F5031F" w:rsidRPr="007B2583">
        <w:rPr>
          <w:rFonts w:eastAsia="Times New Roman" w:cs="Times New Roman"/>
          <w:b/>
          <w:bCs/>
          <w:szCs w:val="28"/>
          <w:lang w:eastAsia="ru-RU"/>
        </w:rPr>
        <w:t xml:space="preserve"> Взаимодействие Контрольно-счетной палаты с государственными и муниципальными органами</w:t>
      </w:r>
      <w:bookmarkEnd w:id="12"/>
    </w:p>
    <w:p w:rsidR="009E2F80" w:rsidRDefault="009E2F80" w:rsidP="008751EA">
      <w:pPr>
        <w:spacing w:line="36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9E2F80">
        <w:rPr>
          <w:rFonts w:eastAsia="Times New Roman" w:cs="Times New Roman"/>
          <w:bCs/>
          <w:szCs w:val="28"/>
          <w:lang w:eastAsia="ru-RU"/>
        </w:rPr>
        <w:t>Контрольно-</w:t>
      </w:r>
      <w:r>
        <w:rPr>
          <w:rFonts w:eastAsia="Times New Roman" w:cs="Times New Roman"/>
          <w:bCs/>
          <w:szCs w:val="28"/>
          <w:lang w:eastAsia="ru-RU"/>
        </w:rPr>
        <w:t xml:space="preserve">счетная палата, как орган внешнего муниципального контроля, подотчетный представительному органу местного самоуправления, осуществляет постоянное взаимодействие со Стародубским Советом народных депутатов. В 2022 году председатель Контрольно-счетной палаты </w:t>
      </w:r>
      <w:r w:rsidR="0003608C">
        <w:rPr>
          <w:rFonts w:eastAsia="Times New Roman" w:cs="Times New Roman"/>
          <w:bCs/>
          <w:szCs w:val="28"/>
          <w:lang w:eastAsia="ru-RU"/>
        </w:rPr>
        <w:t>принимала участие в заседаниях Совета народных депутатов, Малого Совета народных депутатов, постоянных комиссий Совета народных депутатов.</w:t>
      </w:r>
    </w:p>
    <w:p w:rsidR="0003608C" w:rsidRPr="009E2F80" w:rsidRDefault="0003608C" w:rsidP="008751EA">
      <w:pPr>
        <w:spacing w:line="360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Взаимодействие осуществлялось при рассмотрении проектов решений о бюджете Стародубского муниципального округа на очередной финансовый год и плановый период, об исполнении бюджета Стародубского муниципального округа, проектов решений Совета народных депутатов, на который </w:t>
      </w:r>
      <w:r>
        <w:rPr>
          <w:rFonts w:eastAsia="Times New Roman" w:cs="Times New Roman"/>
          <w:bCs/>
          <w:szCs w:val="28"/>
          <w:lang w:eastAsia="ru-RU"/>
        </w:rPr>
        <w:lastRenderedPageBreak/>
        <w:t>представлялись заключения Контрольно-счетной палаты, результатов контрольных и экспертно-аналитических мероприятий.</w:t>
      </w:r>
    </w:p>
    <w:p w:rsidR="0059404D" w:rsidRDefault="0059404D" w:rsidP="0059404D">
      <w:pPr>
        <w:spacing w:line="360" w:lineRule="auto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В 2022 году проводился </w:t>
      </w:r>
      <w:r>
        <w:rPr>
          <w:spacing w:val="-2"/>
          <w:szCs w:val="28"/>
        </w:rPr>
        <w:t>Х конкурс Совета контрольно-счетных органов Брянской области на звание «Лучший финансовый контролер Брянской области 2022 года».</w:t>
      </w:r>
      <w:r>
        <w:rPr>
          <w:szCs w:val="28"/>
          <w:shd w:val="clear" w:color="auto" w:fill="FFFFFF"/>
        </w:rPr>
        <w:t xml:space="preserve">  Председатель Контрольно-счетной палаты Стародубского муниципального округа заняла 2 место и награждена </w:t>
      </w:r>
      <w:r w:rsidRPr="0059404D">
        <w:rPr>
          <w:szCs w:val="28"/>
        </w:rPr>
        <w:t xml:space="preserve">дипломом </w:t>
      </w:r>
      <w:r w:rsidRPr="0059404D">
        <w:rPr>
          <w:szCs w:val="28"/>
          <w:lang w:val="en-US"/>
        </w:rPr>
        <w:t>II</w:t>
      </w:r>
      <w:r w:rsidRPr="0059404D">
        <w:rPr>
          <w:szCs w:val="28"/>
        </w:rPr>
        <w:t xml:space="preserve"> степени.</w:t>
      </w:r>
      <w:r>
        <w:rPr>
          <w:szCs w:val="28"/>
        </w:rPr>
        <w:t xml:space="preserve"> </w:t>
      </w:r>
    </w:p>
    <w:p w:rsidR="00DD66A0" w:rsidRPr="00D121FC" w:rsidRDefault="00053F9E" w:rsidP="0059404D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D121FC" w:rsidRPr="00D121FC">
        <w:rPr>
          <w:rFonts w:eastAsia="Times New Roman" w:cs="Times New Roman"/>
          <w:szCs w:val="28"/>
          <w:lang w:eastAsia="ru-RU"/>
        </w:rPr>
        <w:t xml:space="preserve">Контрольно-счетная </w:t>
      </w:r>
      <w:r w:rsidR="00D121FC">
        <w:rPr>
          <w:rFonts w:eastAsia="Times New Roman" w:cs="Times New Roman"/>
          <w:szCs w:val="28"/>
          <w:lang w:eastAsia="ru-RU"/>
        </w:rPr>
        <w:t>палата</w:t>
      </w:r>
      <w:r w:rsidR="00D121FC" w:rsidRPr="00D121FC">
        <w:rPr>
          <w:rFonts w:eastAsia="Times New Roman" w:cs="Times New Roman"/>
          <w:szCs w:val="28"/>
          <w:lang w:eastAsia="ru-RU"/>
        </w:rPr>
        <w:t xml:space="preserve"> принимает активное участие в работе Совета контрольно-счетных органов Брянской области</w:t>
      </w:r>
      <w:r w:rsidR="00155253">
        <w:rPr>
          <w:rFonts w:eastAsia="Times New Roman" w:cs="Times New Roman"/>
          <w:szCs w:val="28"/>
          <w:lang w:eastAsia="ru-RU"/>
        </w:rPr>
        <w:t>,</w:t>
      </w:r>
      <w:r w:rsidR="00D121FC" w:rsidRPr="00D121FC">
        <w:rPr>
          <w:rFonts w:eastAsia="Times New Roman" w:cs="Times New Roman"/>
          <w:szCs w:val="28"/>
          <w:lang w:eastAsia="ru-RU"/>
        </w:rPr>
        <w:t xml:space="preserve"> в конференциях, </w:t>
      </w:r>
      <w:r w:rsidR="00DD66A0">
        <w:rPr>
          <w:rFonts w:eastAsia="Times New Roman" w:cs="Times New Roman"/>
          <w:szCs w:val="28"/>
          <w:lang w:eastAsia="ru-RU"/>
        </w:rPr>
        <w:t xml:space="preserve">обучающих </w:t>
      </w:r>
      <w:r w:rsidR="00D121FC" w:rsidRPr="00D121FC">
        <w:rPr>
          <w:rFonts w:eastAsia="Times New Roman" w:cs="Times New Roman"/>
          <w:szCs w:val="28"/>
          <w:lang w:eastAsia="ru-RU"/>
        </w:rPr>
        <w:t xml:space="preserve">семинарах, «круглых столах», </w:t>
      </w:r>
      <w:r w:rsidR="00DD66A0">
        <w:rPr>
          <w:rFonts w:eastAsia="Times New Roman" w:cs="Times New Roman"/>
          <w:szCs w:val="28"/>
          <w:lang w:eastAsia="ru-RU"/>
        </w:rPr>
        <w:t xml:space="preserve">проводимых </w:t>
      </w:r>
      <w:r w:rsidR="009A6001">
        <w:rPr>
          <w:rFonts w:eastAsia="Times New Roman" w:cs="Times New Roman"/>
          <w:szCs w:val="28"/>
          <w:lang w:eastAsia="ru-RU"/>
        </w:rPr>
        <w:t xml:space="preserve"> </w:t>
      </w:r>
      <w:r w:rsidR="00DD66A0">
        <w:rPr>
          <w:rFonts w:eastAsia="Times New Roman" w:cs="Times New Roman"/>
          <w:szCs w:val="28"/>
          <w:lang w:eastAsia="ru-RU"/>
        </w:rPr>
        <w:t>Контрольно-счетной палатой Брянской области</w:t>
      </w:r>
      <w:r w:rsidR="009A6001">
        <w:rPr>
          <w:rFonts w:eastAsia="Times New Roman" w:cs="Times New Roman"/>
          <w:szCs w:val="28"/>
          <w:lang w:eastAsia="ru-RU"/>
        </w:rPr>
        <w:t xml:space="preserve">, а также </w:t>
      </w:r>
      <w:r w:rsidR="009A6001">
        <w:t>обучающих мероприятий Союза муниципальных контрольно-счетных органов РФ, проходивших в режиме видеоконференцсвязи</w:t>
      </w:r>
      <w:r w:rsidR="009A6001" w:rsidRPr="009A6001">
        <w:rPr>
          <w:rFonts w:cs="Times New Roman"/>
        </w:rPr>
        <w:t xml:space="preserve"> </w:t>
      </w:r>
      <w:r w:rsidR="009A6001" w:rsidRPr="004C615E">
        <w:rPr>
          <w:rFonts w:cs="Times New Roman"/>
        </w:rPr>
        <w:t>при технической поддержке Счетной палаты РФ</w:t>
      </w:r>
      <w:r w:rsidR="009A6001">
        <w:t>.</w:t>
      </w:r>
    </w:p>
    <w:p w:rsidR="00D121FC" w:rsidRPr="00D121FC" w:rsidRDefault="00D121FC" w:rsidP="005901F2">
      <w:pPr>
        <w:widowControl w:val="0"/>
        <w:spacing w:line="360" w:lineRule="auto"/>
        <w:ind w:right="-2"/>
        <w:jc w:val="both"/>
        <w:rPr>
          <w:rFonts w:eastAsia="Times New Roman" w:cs="Times New Roman"/>
          <w:szCs w:val="28"/>
        </w:rPr>
      </w:pPr>
      <w:r w:rsidRPr="00D121FC">
        <w:rPr>
          <w:rFonts w:eastAsia="Times New Roman" w:cs="Times New Roman"/>
          <w:szCs w:val="28"/>
        </w:rPr>
        <w:t xml:space="preserve">Большое внимание во взаимодействии с Контрольно-счетной палатой </w:t>
      </w:r>
      <w:r w:rsidR="0016375E">
        <w:rPr>
          <w:rFonts w:eastAsia="Times New Roman" w:cs="Times New Roman"/>
          <w:szCs w:val="28"/>
        </w:rPr>
        <w:t xml:space="preserve">Брянской области </w:t>
      </w:r>
      <w:r w:rsidRPr="00D121FC">
        <w:rPr>
          <w:rFonts w:eastAsia="Times New Roman" w:cs="Times New Roman"/>
          <w:szCs w:val="28"/>
        </w:rPr>
        <w:t>уделялось укреплению системы внешнего государственного и муниципального финансового контроля на территории Брянской области.</w:t>
      </w:r>
    </w:p>
    <w:p w:rsidR="00A938C1" w:rsidRDefault="00D121FC" w:rsidP="005901F2">
      <w:pPr>
        <w:widowControl w:val="0"/>
        <w:spacing w:line="360" w:lineRule="auto"/>
        <w:ind w:right="-2"/>
        <w:jc w:val="both"/>
        <w:rPr>
          <w:rFonts w:eastAsia="Times New Roman" w:cs="Times New Roman"/>
          <w:szCs w:val="28"/>
        </w:rPr>
      </w:pPr>
      <w:r w:rsidRPr="00D121FC">
        <w:rPr>
          <w:rFonts w:eastAsia="Times New Roman" w:cs="Times New Roman"/>
          <w:szCs w:val="28"/>
        </w:rPr>
        <w:t>В 20</w:t>
      </w:r>
      <w:r w:rsidR="004072F2">
        <w:rPr>
          <w:rFonts w:eastAsia="Times New Roman" w:cs="Times New Roman"/>
          <w:szCs w:val="28"/>
        </w:rPr>
        <w:t>2</w:t>
      </w:r>
      <w:r w:rsidR="00992721">
        <w:rPr>
          <w:rFonts w:eastAsia="Times New Roman" w:cs="Times New Roman"/>
          <w:szCs w:val="28"/>
        </w:rPr>
        <w:t xml:space="preserve">2 </w:t>
      </w:r>
      <w:r w:rsidRPr="00D121FC">
        <w:rPr>
          <w:rFonts w:eastAsia="Times New Roman" w:cs="Times New Roman"/>
          <w:szCs w:val="28"/>
        </w:rPr>
        <w:t>году дальнейшее развитие получила работа оказанию правовой, методической и консультативной помощи от Контрольно-счетной палаты Брянской области, укреплению взаимодействия в рамках Совета контрольно-счетных органов Брянской области.</w:t>
      </w:r>
    </w:p>
    <w:p w:rsidR="00637A79" w:rsidRDefault="0059404D" w:rsidP="004F4E03">
      <w:pPr>
        <w:widowControl w:val="0"/>
        <w:spacing w:line="360" w:lineRule="auto"/>
        <w:ind w:right="-2"/>
        <w:jc w:val="both"/>
        <w:rPr>
          <w:rFonts w:eastAsia="Calibri" w:cs="Times New Roman"/>
        </w:rPr>
      </w:pPr>
      <w:r>
        <w:rPr>
          <w:rFonts w:eastAsia="Calibri" w:cs="Times New Roman"/>
        </w:rPr>
        <w:t>Также</w:t>
      </w:r>
      <w:r w:rsidR="00EB0848">
        <w:rPr>
          <w:rFonts w:eastAsia="Calibri" w:cs="Times New Roman"/>
        </w:rPr>
        <w:t xml:space="preserve"> п</w:t>
      </w:r>
      <w:r w:rsidR="00D121FC" w:rsidRPr="00D121FC">
        <w:rPr>
          <w:rFonts w:eastAsia="Calibri" w:cs="Times New Roman"/>
        </w:rPr>
        <w:t>родолжилось совершенствование стандартов внешнего муниципального финансового контроля, стандартов организации деятельности</w:t>
      </w:r>
      <w:r w:rsidR="00EB0848">
        <w:rPr>
          <w:rFonts w:eastAsia="Calibri" w:cs="Times New Roman"/>
        </w:rPr>
        <w:t xml:space="preserve"> </w:t>
      </w:r>
      <w:r w:rsidR="00D121FC" w:rsidRPr="00D121FC">
        <w:rPr>
          <w:rFonts w:eastAsia="Calibri" w:cs="Times New Roman"/>
        </w:rPr>
        <w:t xml:space="preserve"> Контрольно-счетной палаты</w:t>
      </w:r>
      <w:r w:rsidR="0016375E">
        <w:rPr>
          <w:rFonts w:eastAsia="Calibri" w:cs="Times New Roman"/>
        </w:rPr>
        <w:t xml:space="preserve"> </w:t>
      </w:r>
      <w:r w:rsidR="00485807">
        <w:rPr>
          <w:rFonts w:eastAsia="Calibri" w:cs="Times New Roman"/>
        </w:rPr>
        <w:t>для</w:t>
      </w:r>
      <w:r w:rsidR="00D121FC" w:rsidRPr="00D121FC">
        <w:rPr>
          <w:rFonts w:eastAsia="Calibri" w:cs="Times New Roman"/>
        </w:rPr>
        <w:t xml:space="preserve"> исполнени</w:t>
      </w:r>
      <w:r w:rsidR="00485807">
        <w:rPr>
          <w:rFonts w:eastAsia="Calibri" w:cs="Times New Roman"/>
        </w:rPr>
        <w:t>я</w:t>
      </w:r>
      <w:r w:rsidR="00D121FC" w:rsidRPr="00D121FC">
        <w:rPr>
          <w:rFonts w:eastAsia="Calibri" w:cs="Times New Roman"/>
        </w:rPr>
        <w:t xml:space="preserve"> своих полномочий</w:t>
      </w:r>
      <w:r w:rsidR="00992721">
        <w:rPr>
          <w:rFonts w:eastAsia="Calibri" w:cs="Times New Roman"/>
        </w:rPr>
        <w:t>, а также иных внутренних локальных актов Контрольно-счетной палаты.</w:t>
      </w:r>
    </w:p>
    <w:p w:rsidR="00A53D3D" w:rsidRDefault="00A53D3D" w:rsidP="00B23A74">
      <w:pPr>
        <w:keepNext/>
        <w:keepLines/>
        <w:spacing w:line="360" w:lineRule="auto"/>
        <w:jc w:val="both"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13" w:name="_Toc506574402"/>
      <w:r w:rsidRPr="007B2583">
        <w:rPr>
          <w:rFonts w:eastAsia="Times New Roman" w:cs="Times New Roman"/>
          <w:b/>
          <w:bCs/>
          <w:szCs w:val="28"/>
          <w:lang w:eastAsia="ru-RU"/>
        </w:rPr>
        <w:t>7. Информирование о деятельности Контрольно-счетной палаты</w:t>
      </w:r>
      <w:bookmarkEnd w:id="13"/>
    </w:p>
    <w:p w:rsidR="00CF0BC8" w:rsidRDefault="0059404D" w:rsidP="00524E37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>В целях обеспечения доступа к информации о своей деятельности</w:t>
      </w:r>
      <w:r w:rsidR="00155253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</w:t>
      </w:r>
      <w:r w:rsidR="00CF0BC8" w:rsidRPr="00CF0BC8">
        <w:rPr>
          <w:rFonts w:eastAsia="Times New Roman" w:cs="Times New Roman"/>
          <w:szCs w:val="28"/>
          <w:lang w:eastAsia="ru-RU"/>
        </w:rPr>
        <w:t xml:space="preserve">Контрольно-счетная палата </w:t>
      </w:r>
      <w:r w:rsidR="00155253">
        <w:rPr>
          <w:rFonts w:eastAsia="Times New Roman" w:cs="Times New Roman"/>
          <w:szCs w:val="28"/>
          <w:lang w:eastAsia="ru-RU"/>
        </w:rPr>
        <w:t xml:space="preserve">имеет </w:t>
      </w:r>
      <w:r>
        <w:rPr>
          <w:rFonts w:eastAsia="Times New Roman" w:cs="Times New Roman"/>
          <w:szCs w:val="28"/>
          <w:lang w:eastAsia="ru-RU"/>
        </w:rPr>
        <w:t xml:space="preserve">свою </w:t>
      </w:r>
      <w:r w:rsidR="00CF0BC8" w:rsidRPr="00CF0BC8">
        <w:rPr>
          <w:rFonts w:eastAsia="Times New Roman" w:cs="Times New Roman"/>
          <w:szCs w:val="28"/>
          <w:lang w:eastAsia="ru-RU"/>
        </w:rPr>
        <w:t>информационн</w:t>
      </w:r>
      <w:r>
        <w:rPr>
          <w:rFonts w:eastAsia="Times New Roman" w:cs="Times New Roman"/>
          <w:szCs w:val="28"/>
          <w:lang w:eastAsia="ru-RU"/>
        </w:rPr>
        <w:t>ую</w:t>
      </w:r>
      <w:r w:rsidR="00CF0BC8" w:rsidRPr="00CF0BC8">
        <w:rPr>
          <w:rFonts w:eastAsia="Times New Roman" w:cs="Times New Roman"/>
          <w:szCs w:val="28"/>
          <w:lang w:eastAsia="ru-RU"/>
        </w:rPr>
        <w:t xml:space="preserve"> страниц</w:t>
      </w:r>
      <w:r>
        <w:rPr>
          <w:rFonts w:eastAsia="Times New Roman" w:cs="Times New Roman"/>
          <w:szCs w:val="28"/>
          <w:lang w:eastAsia="ru-RU"/>
        </w:rPr>
        <w:t>у</w:t>
      </w:r>
      <w:r w:rsidR="00CF0BC8" w:rsidRPr="00CF0BC8">
        <w:rPr>
          <w:rFonts w:eastAsia="Times New Roman" w:cs="Times New Roman"/>
          <w:szCs w:val="28"/>
          <w:lang w:eastAsia="ru-RU"/>
        </w:rPr>
        <w:t xml:space="preserve"> на официальном сайте Совета народных депутатов, </w:t>
      </w:r>
      <w:r>
        <w:rPr>
          <w:rFonts w:eastAsia="Times New Roman" w:cs="Times New Roman"/>
          <w:szCs w:val="28"/>
          <w:lang w:eastAsia="ru-RU"/>
        </w:rPr>
        <w:t xml:space="preserve">где размещена общая информация, нормативно-правовые акты, информация о </w:t>
      </w:r>
      <w:r w:rsidR="00EB2B60">
        <w:rPr>
          <w:rFonts w:eastAsia="Times New Roman" w:cs="Times New Roman"/>
          <w:szCs w:val="28"/>
          <w:lang w:eastAsia="ru-RU"/>
        </w:rPr>
        <w:t>мероприятиях, об исполнении представлений, направленных Контрольно-счетной палатой и иная информация.</w:t>
      </w:r>
    </w:p>
    <w:p w:rsidR="00EB2B60" w:rsidRDefault="00EB2B60" w:rsidP="00524E37">
      <w:pPr>
        <w:tabs>
          <w:tab w:val="left" w:pos="5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Контрольно-счетная палата зарегистрирована на Портале Счетной палаты Российской Федерации и контрольно-счетных органов </w:t>
      </w:r>
      <w:r w:rsidR="00A53A4D">
        <w:rPr>
          <w:rFonts w:eastAsia="Times New Roman" w:cs="Times New Roman"/>
          <w:szCs w:val="28"/>
          <w:lang w:eastAsia="ru-RU"/>
        </w:rPr>
        <w:t xml:space="preserve">Российской Федерации в сети Интернет, который предназначен для обеспечения взаимодействия </w:t>
      </w:r>
      <w:r w:rsidR="00155253">
        <w:rPr>
          <w:rFonts w:eastAsia="Times New Roman" w:cs="Times New Roman"/>
          <w:szCs w:val="28"/>
          <w:lang w:eastAsia="ru-RU"/>
        </w:rPr>
        <w:t>С</w:t>
      </w:r>
      <w:r w:rsidR="00A53A4D">
        <w:rPr>
          <w:rFonts w:eastAsia="Times New Roman" w:cs="Times New Roman"/>
          <w:szCs w:val="28"/>
          <w:lang w:eastAsia="ru-RU"/>
        </w:rPr>
        <w:t xml:space="preserve">четной палаты Российской Федерации, контрольно-счетных органов субъектов Российской Федерации и муниципальных образований, а также формирования </w:t>
      </w:r>
      <w:r w:rsidR="00E57F75">
        <w:rPr>
          <w:rFonts w:eastAsia="Times New Roman" w:cs="Times New Roman"/>
          <w:szCs w:val="28"/>
          <w:lang w:eastAsia="ru-RU"/>
        </w:rPr>
        <w:t>единого информационного пространства КСО.</w:t>
      </w:r>
    </w:p>
    <w:p w:rsidR="00A53D3D" w:rsidRDefault="00A53D3D" w:rsidP="00B23A74">
      <w:pPr>
        <w:keepNext/>
        <w:keepLines/>
        <w:spacing w:line="360" w:lineRule="auto"/>
        <w:jc w:val="both"/>
        <w:outlineLvl w:val="0"/>
        <w:rPr>
          <w:rFonts w:eastAsia="Times New Roman" w:cs="Times New Roman"/>
          <w:b/>
          <w:bCs/>
          <w:szCs w:val="28"/>
          <w:lang w:eastAsia="ru-RU"/>
        </w:rPr>
      </w:pPr>
      <w:bookmarkStart w:id="14" w:name="_Toc506574403"/>
      <w:r w:rsidRPr="00CD7A9E">
        <w:rPr>
          <w:rFonts w:eastAsia="Times New Roman" w:cs="Times New Roman"/>
          <w:b/>
          <w:bCs/>
          <w:szCs w:val="28"/>
          <w:lang w:eastAsia="ru-RU"/>
        </w:rPr>
        <w:t>8. Обеспечение</w:t>
      </w:r>
      <w:r w:rsidRPr="007B2583">
        <w:rPr>
          <w:rFonts w:eastAsia="Times New Roman" w:cs="Times New Roman"/>
          <w:b/>
          <w:bCs/>
          <w:szCs w:val="28"/>
          <w:lang w:eastAsia="ru-RU"/>
        </w:rPr>
        <w:t xml:space="preserve"> деятельности Контрольно-счетной палаты</w:t>
      </w:r>
      <w:bookmarkEnd w:id="14"/>
    </w:p>
    <w:p w:rsidR="00033531" w:rsidRDefault="00082DB0" w:rsidP="007A10BC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00449F">
        <w:rPr>
          <w:rFonts w:eastAsia="Times New Roman"/>
          <w:bCs/>
          <w:szCs w:val="28"/>
          <w:lang w:eastAsia="ru-RU"/>
        </w:rPr>
        <w:t>В соответствии с ведомственной структурой расходов</w:t>
      </w:r>
      <w:r w:rsidR="00485807">
        <w:rPr>
          <w:rFonts w:eastAsia="Times New Roman"/>
          <w:bCs/>
          <w:szCs w:val="28"/>
          <w:lang w:eastAsia="ru-RU"/>
        </w:rPr>
        <w:t xml:space="preserve"> муниципального округа</w:t>
      </w:r>
      <w:r w:rsidR="00AA0290">
        <w:rPr>
          <w:rFonts w:eastAsia="Times New Roman"/>
          <w:bCs/>
          <w:szCs w:val="28"/>
          <w:lang w:eastAsia="ru-RU"/>
        </w:rPr>
        <w:t>,</w:t>
      </w:r>
      <w:r w:rsidR="00807073">
        <w:rPr>
          <w:rFonts w:eastAsia="Times New Roman"/>
          <w:bCs/>
          <w:szCs w:val="28"/>
          <w:lang w:eastAsia="ru-RU"/>
        </w:rPr>
        <w:t xml:space="preserve"> бюджетные ассигнования на </w:t>
      </w:r>
      <w:r w:rsidRPr="0000449F">
        <w:rPr>
          <w:rFonts w:eastAsia="Times New Roman"/>
          <w:bCs/>
          <w:szCs w:val="28"/>
          <w:lang w:eastAsia="ru-RU"/>
        </w:rPr>
        <w:t>содержание и обеспечение деятельности Контрольно-счетной пала</w:t>
      </w:r>
      <w:r>
        <w:rPr>
          <w:rFonts w:eastAsia="Times New Roman"/>
          <w:bCs/>
          <w:szCs w:val="28"/>
          <w:lang w:eastAsia="ru-RU"/>
        </w:rPr>
        <w:t xml:space="preserve">ты утверждены в размере </w:t>
      </w:r>
      <w:r w:rsidR="00E57F75">
        <w:rPr>
          <w:rFonts w:eastAsia="Times New Roman"/>
          <w:bCs/>
          <w:szCs w:val="28"/>
          <w:lang w:eastAsia="ru-RU"/>
        </w:rPr>
        <w:t>1324,4</w:t>
      </w:r>
      <w:r w:rsidR="00113AEC">
        <w:rPr>
          <w:rFonts w:eastAsia="Times New Roman"/>
          <w:bCs/>
          <w:szCs w:val="28"/>
          <w:lang w:eastAsia="ru-RU"/>
        </w:rPr>
        <w:t xml:space="preserve"> </w:t>
      </w:r>
      <w:r w:rsidRPr="0000449F">
        <w:rPr>
          <w:rFonts w:eastAsia="Times New Roman"/>
          <w:bCs/>
          <w:szCs w:val="28"/>
          <w:lang w:eastAsia="ru-RU"/>
        </w:rPr>
        <w:t>тыс. рублей.</w:t>
      </w:r>
      <w:r w:rsidR="00113AEC">
        <w:rPr>
          <w:rFonts w:eastAsia="Times New Roman"/>
          <w:bCs/>
          <w:szCs w:val="28"/>
          <w:lang w:eastAsia="ru-RU"/>
        </w:rPr>
        <w:t xml:space="preserve"> </w:t>
      </w:r>
      <w:r w:rsidRPr="0000449F">
        <w:rPr>
          <w:rFonts w:eastAsia="Times New Roman"/>
          <w:bCs/>
          <w:szCs w:val="28"/>
          <w:lang w:eastAsia="ru-RU"/>
        </w:rPr>
        <w:t xml:space="preserve">Исполнение бюджетной сметы Контрольно-счетной палаты в отчетном </w:t>
      </w:r>
      <w:r>
        <w:rPr>
          <w:rFonts w:eastAsia="Times New Roman"/>
          <w:bCs/>
          <w:szCs w:val="28"/>
          <w:lang w:eastAsia="ru-RU"/>
        </w:rPr>
        <w:t xml:space="preserve">году составило </w:t>
      </w:r>
      <w:r w:rsidR="008751EA">
        <w:rPr>
          <w:rFonts w:eastAsia="Times New Roman"/>
          <w:bCs/>
          <w:szCs w:val="28"/>
          <w:lang w:eastAsia="ru-RU"/>
        </w:rPr>
        <w:t>99,</w:t>
      </w:r>
      <w:r w:rsidR="00E57F75">
        <w:rPr>
          <w:rFonts w:eastAsia="Times New Roman"/>
          <w:bCs/>
          <w:szCs w:val="28"/>
          <w:lang w:eastAsia="ru-RU"/>
        </w:rPr>
        <w:t>4</w:t>
      </w:r>
      <w:r>
        <w:rPr>
          <w:rFonts w:eastAsia="Times New Roman"/>
          <w:bCs/>
          <w:szCs w:val="28"/>
          <w:lang w:eastAsia="ru-RU"/>
        </w:rPr>
        <w:t xml:space="preserve"> процента</w:t>
      </w:r>
      <w:r w:rsidRPr="0000449F">
        <w:rPr>
          <w:rFonts w:eastAsia="Times New Roman"/>
          <w:bCs/>
          <w:szCs w:val="28"/>
          <w:lang w:eastAsia="ru-RU"/>
        </w:rPr>
        <w:t>.</w:t>
      </w:r>
      <w:r w:rsidR="00113AEC">
        <w:rPr>
          <w:rFonts w:eastAsia="Times New Roman"/>
          <w:bCs/>
          <w:szCs w:val="28"/>
          <w:lang w:eastAsia="ru-RU"/>
        </w:rPr>
        <w:t xml:space="preserve"> </w:t>
      </w:r>
      <w:r w:rsidRPr="0000449F">
        <w:rPr>
          <w:rFonts w:eastAsia="Times New Roman"/>
          <w:bCs/>
          <w:szCs w:val="28"/>
          <w:lang w:eastAsia="ru-RU"/>
        </w:rPr>
        <w:t>Предусмотренные на содержание и обеспечение деятельности Контрольно-счетной палаты средства израсходованы</w:t>
      </w:r>
      <w:r w:rsidR="00CE76EB">
        <w:rPr>
          <w:rFonts w:eastAsia="Times New Roman"/>
          <w:bCs/>
          <w:szCs w:val="28"/>
          <w:lang w:eastAsia="ru-RU"/>
        </w:rPr>
        <w:t xml:space="preserve"> на </w:t>
      </w:r>
      <w:r w:rsidRPr="0000449F">
        <w:rPr>
          <w:rFonts w:eastAsia="Times New Roman"/>
          <w:bCs/>
          <w:szCs w:val="28"/>
          <w:lang w:eastAsia="ru-RU"/>
        </w:rPr>
        <w:t>оплату труда</w:t>
      </w:r>
      <w:r w:rsidR="008350CB">
        <w:rPr>
          <w:rFonts w:eastAsia="Times New Roman"/>
          <w:bCs/>
          <w:szCs w:val="28"/>
          <w:lang w:eastAsia="ru-RU"/>
        </w:rPr>
        <w:t>,</w:t>
      </w:r>
      <w:r w:rsidR="00033531">
        <w:rPr>
          <w:rFonts w:eastAsia="Times New Roman"/>
          <w:bCs/>
          <w:szCs w:val="28"/>
          <w:lang w:eastAsia="ru-RU"/>
        </w:rPr>
        <w:t xml:space="preserve"> начисление на оплату труда</w:t>
      </w:r>
      <w:r w:rsidR="00CE76EB">
        <w:rPr>
          <w:rFonts w:eastAsia="Times New Roman"/>
          <w:bCs/>
          <w:szCs w:val="28"/>
          <w:lang w:eastAsia="ru-RU"/>
        </w:rPr>
        <w:t>, на закупку товаров, работ и услуг.</w:t>
      </w:r>
    </w:p>
    <w:p w:rsidR="00082DB0" w:rsidRDefault="00082DB0" w:rsidP="006C62C6">
      <w:pPr>
        <w:spacing w:line="360" w:lineRule="auto"/>
        <w:jc w:val="both"/>
        <w:rPr>
          <w:bCs/>
          <w:szCs w:val="28"/>
        </w:rPr>
      </w:pPr>
      <w:r w:rsidRPr="0000449F">
        <w:rPr>
          <w:bCs/>
          <w:szCs w:val="28"/>
        </w:rPr>
        <w:t>По состоянию на 1 января 20</w:t>
      </w:r>
      <w:r w:rsidR="001A681A">
        <w:rPr>
          <w:bCs/>
          <w:szCs w:val="28"/>
        </w:rPr>
        <w:t>2</w:t>
      </w:r>
      <w:r w:rsidR="00E57F75">
        <w:rPr>
          <w:bCs/>
          <w:szCs w:val="28"/>
        </w:rPr>
        <w:t>3</w:t>
      </w:r>
      <w:r w:rsidRPr="0000449F">
        <w:rPr>
          <w:bCs/>
          <w:szCs w:val="28"/>
        </w:rPr>
        <w:t xml:space="preserve"> года штатная численность Контрольно-счетной палаты составила </w:t>
      </w:r>
      <w:r w:rsidR="00DC17A5">
        <w:rPr>
          <w:bCs/>
          <w:szCs w:val="28"/>
        </w:rPr>
        <w:t>2</w:t>
      </w:r>
      <w:r w:rsidRPr="0000449F">
        <w:rPr>
          <w:bCs/>
          <w:szCs w:val="28"/>
        </w:rPr>
        <w:t xml:space="preserve"> единицы, </w:t>
      </w:r>
      <w:r w:rsidR="00033531">
        <w:rPr>
          <w:bCs/>
          <w:szCs w:val="28"/>
        </w:rPr>
        <w:t xml:space="preserve">фактическая численность </w:t>
      </w:r>
      <w:r w:rsidR="00DC17A5">
        <w:rPr>
          <w:bCs/>
          <w:szCs w:val="28"/>
        </w:rPr>
        <w:t>1</w:t>
      </w:r>
      <w:r w:rsidR="00033531">
        <w:rPr>
          <w:bCs/>
          <w:szCs w:val="28"/>
        </w:rPr>
        <w:t xml:space="preserve"> единиц</w:t>
      </w:r>
      <w:r w:rsidR="00DC17A5">
        <w:rPr>
          <w:bCs/>
          <w:szCs w:val="28"/>
        </w:rPr>
        <w:t>а</w:t>
      </w:r>
      <w:r w:rsidR="00033531">
        <w:rPr>
          <w:bCs/>
          <w:szCs w:val="28"/>
        </w:rPr>
        <w:t xml:space="preserve"> (председатель</w:t>
      </w:r>
      <w:r w:rsidR="00CD7A9E">
        <w:rPr>
          <w:bCs/>
          <w:szCs w:val="28"/>
        </w:rPr>
        <w:t xml:space="preserve">, муниципальная должность </w:t>
      </w:r>
      <w:r w:rsidR="00033531">
        <w:rPr>
          <w:bCs/>
          <w:szCs w:val="28"/>
        </w:rPr>
        <w:t xml:space="preserve"> – 1 </w:t>
      </w:r>
      <w:r w:rsidR="00921F93">
        <w:rPr>
          <w:bCs/>
          <w:szCs w:val="28"/>
        </w:rPr>
        <w:t>ставка</w:t>
      </w:r>
      <w:r w:rsidR="00033531">
        <w:rPr>
          <w:bCs/>
          <w:szCs w:val="28"/>
        </w:rPr>
        <w:t>)</w:t>
      </w:r>
      <w:r w:rsidRPr="0000449F">
        <w:rPr>
          <w:bCs/>
          <w:szCs w:val="28"/>
        </w:rPr>
        <w:t>.</w:t>
      </w:r>
      <w:r w:rsidR="00E57F75">
        <w:rPr>
          <w:bCs/>
          <w:szCs w:val="28"/>
        </w:rPr>
        <w:t xml:space="preserve"> </w:t>
      </w:r>
    </w:p>
    <w:p w:rsidR="00096BEC" w:rsidRDefault="00096BEC" w:rsidP="006C62C6">
      <w:pPr>
        <w:spacing w:line="360" w:lineRule="auto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 2022 году в целях поддержания и повышения </w:t>
      </w:r>
      <w:r w:rsidR="00C54D24">
        <w:rPr>
          <w:bCs/>
          <w:szCs w:val="28"/>
        </w:rPr>
        <w:t>уровня квалификации, необходимого для надлежащего исполнения должностных обязанностей, председатель Контрольно-счетной палаты Стародубского муниципального округа прошла повышение квалификации по специальному дистанционному курсу в федеральном государственном бюджетном образовательном учреждении высшего образования «Новосибирский государственный университет экономики и управления «НИНХ» по дополнительной профессиональной программе повышения квалификации  «Государственный (муниципальный) аудит в строительстве.</w:t>
      </w:r>
      <w:proofErr w:type="gramEnd"/>
      <w:r w:rsidR="00C54D24">
        <w:rPr>
          <w:bCs/>
          <w:szCs w:val="28"/>
        </w:rPr>
        <w:t xml:space="preserve"> Ценообразование и сметное дело в строительстве».</w:t>
      </w:r>
    </w:p>
    <w:p w:rsidR="00D121FC" w:rsidRPr="00D121FC" w:rsidRDefault="00DC17A5" w:rsidP="0016375E">
      <w:pPr>
        <w:widowControl w:val="0"/>
        <w:tabs>
          <w:tab w:val="right" w:pos="5610"/>
          <w:tab w:val="left" w:pos="5783"/>
          <w:tab w:val="right" w:pos="10630"/>
        </w:tabs>
        <w:spacing w:line="360" w:lineRule="auto"/>
        <w:ind w:right="-2" w:firstLine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</w:t>
      </w:r>
      <w:r w:rsidR="00301EAB">
        <w:rPr>
          <w:rFonts w:eastAsia="Times New Roman" w:cs="Times New Roman"/>
          <w:szCs w:val="28"/>
        </w:rPr>
        <w:t xml:space="preserve">    </w:t>
      </w:r>
      <w:r>
        <w:rPr>
          <w:rFonts w:eastAsia="Times New Roman" w:cs="Times New Roman"/>
          <w:szCs w:val="28"/>
        </w:rPr>
        <w:t xml:space="preserve">  </w:t>
      </w:r>
      <w:proofErr w:type="gramStart"/>
      <w:r w:rsidR="00CD7A9E">
        <w:rPr>
          <w:rFonts w:eastAsia="Times New Roman" w:cs="Times New Roman"/>
          <w:szCs w:val="28"/>
        </w:rPr>
        <w:t>В отчетном периоде в Контрольно-счетной палат</w:t>
      </w:r>
      <w:r w:rsidR="00155253">
        <w:rPr>
          <w:rFonts w:eastAsia="Times New Roman" w:cs="Times New Roman"/>
          <w:szCs w:val="28"/>
        </w:rPr>
        <w:t>ой</w:t>
      </w:r>
      <w:r w:rsidR="00CD7A9E">
        <w:rPr>
          <w:rFonts w:eastAsia="Times New Roman" w:cs="Times New Roman"/>
          <w:szCs w:val="28"/>
        </w:rPr>
        <w:t xml:space="preserve"> проводилась целенаправленная работа по осуществлению мероприятий в рамках реализации Федерального закона от 25 декабря 2008 года №273-ФЗ «О противодействии </w:t>
      </w:r>
      <w:r w:rsidR="00CD7A9E">
        <w:rPr>
          <w:rFonts w:eastAsia="Times New Roman" w:cs="Times New Roman"/>
          <w:szCs w:val="28"/>
        </w:rPr>
        <w:lastRenderedPageBreak/>
        <w:t>коррупции»</w:t>
      </w:r>
      <w:r w:rsidR="0084557D">
        <w:rPr>
          <w:rFonts w:eastAsia="Times New Roman" w:cs="Times New Roman"/>
          <w:szCs w:val="28"/>
        </w:rPr>
        <w:t xml:space="preserve">, соответствующих Указов Президента Российской Федерации и иных нормативных правовых актов, направленных на принятие эффективных мер по профилактике коррупции, соблюдению общих принципов служебного поведения, норм профессиональной этики, обязательств, ограничений и запретов, установленных к </w:t>
      </w:r>
      <w:r w:rsidR="00540773">
        <w:rPr>
          <w:rFonts w:eastAsia="Times New Roman" w:cs="Times New Roman"/>
          <w:szCs w:val="28"/>
        </w:rPr>
        <w:t>лицам,</w:t>
      </w:r>
      <w:r w:rsidR="0084557D">
        <w:rPr>
          <w:rFonts w:eastAsia="Times New Roman" w:cs="Times New Roman"/>
          <w:szCs w:val="28"/>
        </w:rPr>
        <w:t xml:space="preserve"> замещающих</w:t>
      </w:r>
      <w:proofErr w:type="gramEnd"/>
      <w:r w:rsidR="0084557D">
        <w:rPr>
          <w:rFonts w:eastAsia="Times New Roman" w:cs="Times New Roman"/>
          <w:szCs w:val="28"/>
        </w:rPr>
        <w:t xml:space="preserve"> муниципальную должность</w:t>
      </w:r>
      <w:r w:rsidR="00540773">
        <w:rPr>
          <w:rFonts w:eastAsia="Times New Roman" w:cs="Times New Roman"/>
          <w:szCs w:val="28"/>
        </w:rPr>
        <w:t>, в соответствии с Планом мероприятий Контрольно-счетной палаты Стародубского муниципального округа по противодействию коррупции на 2022-2024 годы.</w:t>
      </w:r>
      <w:r w:rsidR="0084557D">
        <w:rPr>
          <w:rFonts w:eastAsia="Times New Roman" w:cs="Times New Roman"/>
          <w:szCs w:val="28"/>
        </w:rPr>
        <w:t xml:space="preserve"> </w:t>
      </w:r>
    </w:p>
    <w:p w:rsidR="00D121FC" w:rsidRDefault="00540773" w:rsidP="0016375E">
      <w:pPr>
        <w:widowControl w:val="0"/>
        <w:tabs>
          <w:tab w:val="left" w:pos="9637"/>
        </w:tabs>
        <w:spacing w:line="360" w:lineRule="auto"/>
        <w:ind w:right="-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Председателем Контрольно-счетной палатой, замещающей муниципальную должность, своевременно предоставлены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отчетный 2021 год в а</w:t>
      </w:r>
      <w:r w:rsidRPr="00540773">
        <w:rPr>
          <w:rFonts w:eastAsia="Times New Roman" w:cs="Times New Roman"/>
          <w:szCs w:val="28"/>
        </w:rPr>
        <w:t>дминистрацию Губернатора Брянской области и Правительства Брянской области</w:t>
      </w:r>
      <w:r>
        <w:rPr>
          <w:rFonts w:eastAsia="Times New Roman" w:cs="Times New Roman"/>
          <w:szCs w:val="28"/>
        </w:rPr>
        <w:t xml:space="preserve">. </w:t>
      </w:r>
      <w:r w:rsidR="00D121FC" w:rsidRPr="00D121FC">
        <w:rPr>
          <w:rFonts w:eastAsia="Times New Roman" w:cs="Times New Roman"/>
          <w:szCs w:val="28"/>
        </w:rPr>
        <w:t xml:space="preserve">Представленные сведения в установленный законодательством срок размещены на официальном сайте </w:t>
      </w:r>
      <w:r w:rsidR="00D121FC">
        <w:rPr>
          <w:rFonts w:eastAsia="Times New Roman" w:cs="Times New Roman"/>
          <w:szCs w:val="28"/>
        </w:rPr>
        <w:t>Совета народных депутатов</w:t>
      </w:r>
      <w:r w:rsidRPr="00540773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Стародубского муниципального округа</w:t>
      </w:r>
      <w:r w:rsidR="00D121FC" w:rsidRPr="00D121FC">
        <w:rPr>
          <w:rFonts w:eastAsia="Times New Roman" w:cs="Times New Roman"/>
          <w:szCs w:val="28"/>
        </w:rPr>
        <w:t>.</w:t>
      </w:r>
    </w:p>
    <w:p w:rsidR="00540773" w:rsidRDefault="00540773" w:rsidP="0016375E">
      <w:pPr>
        <w:widowControl w:val="0"/>
        <w:tabs>
          <w:tab w:val="left" w:pos="9637"/>
        </w:tabs>
        <w:spacing w:line="360" w:lineRule="auto"/>
        <w:ind w:right="-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За период 2022 года случаев несоблюдения запретов, ограничений и требований, установленных в целях противодействия коррупции, лиц</w:t>
      </w:r>
      <w:r w:rsidR="00486153"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t>м, замещающим муниципальн</w:t>
      </w:r>
      <w:r w:rsidR="00486153">
        <w:rPr>
          <w:rFonts w:eastAsia="Times New Roman" w:cs="Times New Roman"/>
          <w:szCs w:val="28"/>
        </w:rPr>
        <w:t>ую должность в Контрольно-счетной палате, не установлено.</w:t>
      </w:r>
    </w:p>
    <w:p w:rsidR="00486153" w:rsidRDefault="00486153" w:rsidP="0016375E">
      <w:pPr>
        <w:widowControl w:val="0"/>
        <w:tabs>
          <w:tab w:val="left" w:pos="9637"/>
        </w:tabs>
        <w:spacing w:line="360" w:lineRule="auto"/>
        <w:ind w:right="-2"/>
        <w:jc w:val="both"/>
        <w:rPr>
          <w:rFonts w:eastAsia="Times New Roman" w:cs="Times New Roman"/>
          <w:szCs w:val="28"/>
          <w:lang w:eastAsia="ru-RU"/>
        </w:rPr>
      </w:pPr>
      <w:r w:rsidRPr="00486153">
        <w:rPr>
          <w:rStyle w:val="inherit-font-size"/>
          <w:rFonts w:cs="Times New Roman"/>
          <w:color w:val="1C2429"/>
          <w:szCs w:val="28"/>
          <w:bdr w:val="none" w:sz="0" w:space="0" w:color="auto" w:frame="1"/>
        </w:rPr>
        <w:t>Обращений граждан (физических лиц), в том числе представителей  организаций (юридических лиц) общественных объединений, государственных органов и органов местного самоуправления в Контрольно-счетную палату Стародубского муниципального округа Брянской области</w:t>
      </w:r>
      <w:r w:rsidRPr="00486153">
        <w:rPr>
          <w:rFonts w:eastAsia="Times New Roman" w:cs="Times New Roman"/>
          <w:szCs w:val="28"/>
        </w:rPr>
        <w:t xml:space="preserve"> о случаях обращения в целях склонения к совершению коррупционных правонарушений</w:t>
      </w:r>
      <w:r w:rsidRPr="00486153">
        <w:rPr>
          <w:rStyle w:val="inherit-font-size"/>
          <w:rFonts w:cs="Times New Roman"/>
          <w:color w:val="1C2429"/>
          <w:szCs w:val="28"/>
          <w:bdr w:val="none" w:sz="0" w:space="0" w:color="auto" w:frame="1"/>
        </w:rPr>
        <w:t xml:space="preserve"> в Контрольно-счетную палату в 2022 году не поступали.</w:t>
      </w:r>
      <w:r w:rsidRPr="00486153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Электронных сообщений от граждан и организаций на странице Контрольно-счетной палаты официального сайта </w:t>
      </w:r>
      <w:r w:rsidRPr="00CF0BC8">
        <w:rPr>
          <w:rFonts w:eastAsia="Times New Roman" w:cs="Times New Roman"/>
          <w:szCs w:val="28"/>
          <w:lang w:eastAsia="ru-RU"/>
        </w:rPr>
        <w:t>Совета народных депутатов</w:t>
      </w:r>
      <w:r w:rsidR="00D90A91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не зафиксировано.</w:t>
      </w:r>
    </w:p>
    <w:p w:rsidR="00486153" w:rsidRPr="00486153" w:rsidRDefault="00486153" w:rsidP="0016375E">
      <w:pPr>
        <w:widowControl w:val="0"/>
        <w:tabs>
          <w:tab w:val="left" w:pos="9637"/>
        </w:tabs>
        <w:spacing w:line="360" w:lineRule="auto"/>
        <w:ind w:right="-2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По итогам мониторинга в 2022 году средств массовой информации, </w:t>
      </w:r>
      <w:r>
        <w:rPr>
          <w:rFonts w:eastAsia="Times New Roman" w:cs="Times New Roman"/>
          <w:szCs w:val="28"/>
          <w:lang w:eastAsia="ru-RU"/>
        </w:rPr>
        <w:lastRenderedPageBreak/>
        <w:t xml:space="preserve">интернет-изданий и иных </w:t>
      </w:r>
      <w:proofErr w:type="spellStart"/>
      <w:r>
        <w:rPr>
          <w:rFonts w:eastAsia="Times New Roman" w:cs="Times New Roman"/>
          <w:szCs w:val="28"/>
          <w:lang w:eastAsia="ru-RU"/>
        </w:rPr>
        <w:t>интернет-ресурсов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публикаций, содержащих упоминания (утверждения, предположения) о коррупционных проявлениях в деятельности председателя Контрольно-счетной палаты при исполнении своих должностных обязанностей, не выявлено.</w:t>
      </w:r>
    </w:p>
    <w:p w:rsidR="00EB5EC7" w:rsidRPr="00CC73B5" w:rsidRDefault="00EB5EC7" w:rsidP="00CC73B5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  <w:bookmarkStart w:id="15" w:name="_Toc506574404"/>
      <w:r w:rsidRPr="00CC73B5">
        <w:rPr>
          <w:rFonts w:ascii="Times New Roman" w:hAnsi="Times New Roman" w:cs="Times New Roman"/>
          <w:color w:val="auto"/>
        </w:rPr>
        <w:t>9. Заключительные положения</w:t>
      </w:r>
      <w:bookmarkEnd w:id="15"/>
    </w:p>
    <w:p w:rsidR="00DC17A5" w:rsidRDefault="00DC17A5" w:rsidP="00DC17A5">
      <w:pPr>
        <w:tabs>
          <w:tab w:val="left" w:pos="709"/>
        </w:tabs>
        <w:spacing w:line="360" w:lineRule="auto"/>
        <w:jc w:val="both"/>
        <w:rPr>
          <w:rFonts w:cs="Times New Roman"/>
          <w:szCs w:val="28"/>
        </w:rPr>
      </w:pPr>
      <w:r w:rsidRPr="00DC17A5">
        <w:rPr>
          <w:rFonts w:cs="Times New Roman"/>
          <w:szCs w:val="28"/>
        </w:rPr>
        <w:t>Контрольная и экспертно-аналитическая деятельность Контрольно-счетной палаты направлена на решение актуальных вопросов: эффективность организации предоставления и использования бюджетных средств, эффективность использования муниципального имущества, мониторинг реализации законодательства Российской Федерации в сфере закупок товаров, работ, услуг для обеспечения государственных и муниципальных нужд на территории Стародубского муниципального округа.</w:t>
      </w:r>
    </w:p>
    <w:p w:rsidR="00D50F11" w:rsidRDefault="00DC17A5" w:rsidP="00D50F11">
      <w:pPr>
        <w:spacing w:line="360" w:lineRule="auto"/>
        <w:jc w:val="both"/>
        <w:rPr>
          <w:szCs w:val="28"/>
        </w:rPr>
      </w:pPr>
      <w:r w:rsidRPr="00DC17A5">
        <w:rPr>
          <w:rFonts w:eastAsia="Times New Roman"/>
          <w:szCs w:val="28"/>
          <w:lang w:eastAsia="ru-RU"/>
        </w:rPr>
        <w:t xml:space="preserve">  </w:t>
      </w:r>
      <w:proofErr w:type="gramStart"/>
      <w:r w:rsidRPr="00DC17A5">
        <w:rPr>
          <w:rFonts w:eastAsia="Times New Roman"/>
          <w:szCs w:val="28"/>
          <w:lang w:eastAsia="ru-RU"/>
        </w:rPr>
        <w:t>В 202</w:t>
      </w:r>
      <w:r w:rsidR="00BF69B8">
        <w:rPr>
          <w:rFonts w:eastAsia="Times New Roman"/>
          <w:szCs w:val="28"/>
          <w:lang w:eastAsia="ru-RU"/>
        </w:rPr>
        <w:t>3</w:t>
      </w:r>
      <w:r w:rsidRPr="00DC17A5">
        <w:rPr>
          <w:rFonts w:eastAsia="Times New Roman"/>
          <w:szCs w:val="28"/>
          <w:lang w:eastAsia="ru-RU"/>
        </w:rPr>
        <w:t xml:space="preserve"> году Контрольно-счетной палатой будет продолжена работа по дальнейшему укреплению и развитию единой системы контроля формирования и исполнения муниципального бюджета, управления и распоряжения имуществом, находящимся в муниципальной собственности Стародубского муниципального округа, 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Стародубского муниципального округа, расширению взаимодействия с правоохранительными органами</w:t>
      </w:r>
      <w:proofErr w:type="gramEnd"/>
      <w:r w:rsidRPr="00DC17A5">
        <w:rPr>
          <w:rFonts w:eastAsia="Times New Roman"/>
          <w:szCs w:val="28"/>
          <w:lang w:eastAsia="ru-RU"/>
        </w:rPr>
        <w:t>, органами муниципальной власти, контрольно-счетными органами муниципальных образований, Контрольно-счетной палатой Брянской области.</w:t>
      </w:r>
      <w:r w:rsidR="00D90A91" w:rsidRPr="00DC17A5">
        <w:rPr>
          <w:szCs w:val="28"/>
        </w:rPr>
        <w:t xml:space="preserve">  Для повышения качества контрольной и экспертно-аналитической работы продолжится актуализация стандартов внешнего муниципального контроля с учетом изменений законодательства.</w:t>
      </w:r>
    </w:p>
    <w:p w:rsidR="0052252C" w:rsidRDefault="00DC17A5" w:rsidP="00A5153F">
      <w:pPr>
        <w:spacing w:line="360" w:lineRule="auto"/>
        <w:jc w:val="both"/>
        <w:rPr>
          <w:szCs w:val="28"/>
        </w:rPr>
      </w:pPr>
      <w:r w:rsidRPr="00DC17A5">
        <w:rPr>
          <w:szCs w:val="28"/>
        </w:rPr>
        <w:t xml:space="preserve">  </w:t>
      </w:r>
      <w:r w:rsidR="00BF69B8">
        <w:rPr>
          <w:szCs w:val="28"/>
        </w:rPr>
        <w:t xml:space="preserve">Таким образом, в 2023 году Контрольно-счетная палата Стародубского муниципального округа продолжит совершенствовать свою деятельность в сотрудничестве с Советом народных депутатов и администрацией </w:t>
      </w:r>
      <w:r w:rsidR="00BF69B8">
        <w:rPr>
          <w:szCs w:val="28"/>
        </w:rPr>
        <w:lastRenderedPageBreak/>
        <w:t>Стародубского муниципального округа в целях дальнейшего социально-экономического развития нашего округа.</w:t>
      </w:r>
    </w:p>
    <w:p w:rsidR="000E36C8" w:rsidRPr="00EB5EC7" w:rsidRDefault="000E36C8" w:rsidP="00A5153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623521" w:rsidRPr="00376094" w:rsidRDefault="00623521" w:rsidP="005F2E30">
      <w:pPr>
        <w:tabs>
          <w:tab w:val="left" w:pos="540"/>
        </w:tabs>
        <w:ind w:firstLine="0"/>
        <w:rPr>
          <w:rFonts w:eastAsia="Calibri" w:cs="Times New Roman"/>
          <w:b/>
          <w:bCs/>
          <w:szCs w:val="28"/>
        </w:rPr>
      </w:pPr>
      <w:r w:rsidRPr="00376094">
        <w:rPr>
          <w:rFonts w:eastAsia="Times New Roman" w:cs="Times New Roman"/>
          <w:b/>
          <w:szCs w:val="28"/>
          <w:lang w:eastAsia="ru-RU"/>
        </w:rPr>
        <w:t xml:space="preserve">Председатель Контрольно-счетной палаты </w:t>
      </w:r>
      <w:r w:rsidRPr="00376094">
        <w:rPr>
          <w:rFonts w:eastAsia="Times New Roman" w:cs="Times New Roman"/>
          <w:b/>
          <w:szCs w:val="28"/>
          <w:lang w:eastAsia="ru-RU"/>
        </w:rPr>
        <w:br/>
      </w:r>
      <w:r w:rsidR="004D46C7" w:rsidRPr="00376094">
        <w:rPr>
          <w:rFonts w:eastAsia="Times New Roman" w:cs="Times New Roman"/>
          <w:b/>
          <w:szCs w:val="28"/>
          <w:lang w:eastAsia="ru-RU"/>
        </w:rPr>
        <w:t xml:space="preserve">Стародубского муниципального </w:t>
      </w:r>
      <w:r w:rsidR="00113AEC" w:rsidRPr="00376094">
        <w:rPr>
          <w:rFonts w:eastAsia="Times New Roman" w:cs="Times New Roman"/>
          <w:b/>
          <w:szCs w:val="28"/>
          <w:lang w:eastAsia="ru-RU"/>
        </w:rPr>
        <w:t xml:space="preserve">округа             </w:t>
      </w:r>
      <w:r w:rsidR="002B7194" w:rsidRPr="00376094">
        <w:rPr>
          <w:rFonts w:eastAsia="Times New Roman" w:cs="Times New Roman"/>
          <w:b/>
          <w:szCs w:val="28"/>
          <w:lang w:eastAsia="ru-RU"/>
        </w:rPr>
        <w:t xml:space="preserve">    </w:t>
      </w:r>
      <w:r w:rsidR="00DF06C0" w:rsidRPr="00376094">
        <w:rPr>
          <w:rFonts w:eastAsia="Times New Roman" w:cs="Times New Roman"/>
          <w:b/>
          <w:szCs w:val="28"/>
          <w:lang w:eastAsia="ru-RU"/>
        </w:rPr>
        <w:t xml:space="preserve">                </w:t>
      </w:r>
      <w:r w:rsidR="00376094" w:rsidRPr="00376094">
        <w:rPr>
          <w:rFonts w:eastAsia="Times New Roman" w:cs="Times New Roman"/>
          <w:b/>
          <w:szCs w:val="28"/>
          <w:lang w:eastAsia="ru-RU"/>
        </w:rPr>
        <w:t xml:space="preserve">         </w:t>
      </w:r>
      <w:r w:rsidR="00113AEC" w:rsidRPr="00376094">
        <w:rPr>
          <w:rFonts w:eastAsia="Times New Roman" w:cs="Times New Roman"/>
          <w:b/>
          <w:szCs w:val="28"/>
          <w:lang w:eastAsia="ru-RU"/>
        </w:rPr>
        <w:t xml:space="preserve">  </w:t>
      </w:r>
      <w:proofErr w:type="spellStart"/>
      <w:r w:rsidR="004D46C7" w:rsidRPr="00376094">
        <w:rPr>
          <w:rFonts w:eastAsia="Times New Roman" w:cs="Times New Roman"/>
          <w:b/>
          <w:szCs w:val="28"/>
          <w:lang w:eastAsia="ru-RU"/>
        </w:rPr>
        <w:t>Н.А.Сусло</w:t>
      </w:r>
      <w:proofErr w:type="spellEnd"/>
    </w:p>
    <w:sectPr w:rsidR="00623521" w:rsidRPr="00376094" w:rsidSect="008879E7">
      <w:headerReference w:type="default" r:id="rId12"/>
      <w:pgSz w:w="11906" w:h="16838" w:code="9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3F" w:rsidRDefault="0044493F" w:rsidP="00CB6270">
      <w:r>
        <w:separator/>
      </w:r>
    </w:p>
  </w:endnote>
  <w:endnote w:type="continuationSeparator" w:id="0">
    <w:p w:rsidR="0044493F" w:rsidRDefault="0044493F" w:rsidP="00CB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3F" w:rsidRDefault="0044493F" w:rsidP="00CB6270">
      <w:r>
        <w:separator/>
      </w:r>
    </w:p>
  </w:footnote>
  <w:footnote w:type="continuationSeparator" w:id="0">
    <w:p w:rsidR="0044493F" w:rsidRDefault="0044493F" w:rsidP="00CB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37832"/>
      <w:docPartObj>
        <w:docPartGallery w:val="Page Numbers (Top of Page)"/>
        <w:docPartUnique/>
      </w:docPartObj>
    </w:sdtPr>
    <w:sdtEndPr/>
    <w:sdtContent>
      <w:p w:rsidR="00851197" w:rsidRDefault="0085119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6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146"/>
    <w:multiLevelType w:val="hybridMultilevel"/>
    <w:tmpl w:val="44BE7E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A40FE"/>
    <w:multiLevelType w:val="hybridMultilevel"/>
    <w:tmpl w:val="0F327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B791B"/>
    <w:multiLevelType w:val="hybridMultilevel"/>
    <w:tmpl w:val="89AE3FE0"/>
    <w:lvl w:ilvl="0" w:tplc="950EAD30">
      <w:start w:val="1"/>
      <w:numFmt w:val="decimal"/>
      <w:lvlText w:val="%1."/>
      <w:lvlJc w:val="left"/>
      <w:pPr>
        <w:ind w:left="1894" w:hanging="118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148DF"/>
    <w:multiLevelType w:val="hybridMultilevel"/>
    <w:tmpl w:val="E24C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9638C"/>
    <w:multiLevelType w:val="hybridMultilevel"/>
    <w:tmpl w:val="A04E73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1041E1"/>
    <w:multiLevelType w:val="hybridMultilevel"/>
    <w:tmpl w:val="9286C1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7573C7"/>
    <w:multiLevelType w:val="hybridMultilevel"/>
    <w:tmpl w:val="FEFA78D8"/>
    <w:lvl w:ilvl="0" w:tplc="74787BD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1EB6"/>
    <w:multiLevelType w:val="hybridMultilevel"/>
    <w:tmpl w:val="BAD40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779F6"/>
    <w:multiLevelType w:val="hybridMultilevel"/>
    <w:tmpl w:val="57C6D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FC21AE"/>
    <w:multiLevelType w:val="hybridMultilevel"/>
    <w:tmpl w:val="609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05819"/>
    <w:multiLevelType w:val="hybridMultilevel"/>
    <w:tmpl w:val="23CE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20F8D"/>
    <w:multiLevelType w:val="hybridMultilevel"/>
    <w:tmpl w:val="AB20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D3870"/>
    <w:multiLevelType w:val="hybridMultilevel"/>
    <w:tmpl w:val="C4568B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E62521"/>
    <w:multiLevelType w:val="hybridMultilevel"/>
    <w:tmpl w:val="94809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791B75"/>
    <w:multiLevelType w:val="hybridMultilevel"/>
    <w:tmpl w:val="29C85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323EFE"/>
    <w:multiLevelType w:val="hybridMultilevel"/>
    <w:tmpl w:val="9F38A6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4DA395F"/>
    <w:multiLevelType w:val="hybridMultilevel"/>
    <w:tmpl w:val="4546E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7E27E1"/>
    <w:multiLevelType w:val="hybridMultilevel"/>
    <w:tmpl w:val="C0AE7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F66C0F"/>
    <w:multiLevelType w:val="hybridMultilevel"/>
    <w:tmpl w:val="F22E5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8"/>
  </w:num>
  <w:num w:numId="10">
    <w:abstractNumId w:val="15"/>
  </w:num>
  <w:num w:numId="11">
    <w:abstractNumId w:val="18"/>
  </w:num>
  <w:num w:numId="12">
    <w:abstractNumId w:val="1"/>
  </w:num>
  <w:num w:numId="13">
    <w:abstractNumId w:val="5"/>
  </w:num>
  <w:num w:numId="14">
    <w:abstractNumId w:val="0"/>
  </w:num>
  <w:num w:numId="15">
    <w:abstractNumId w:val="10"/>
  </w:num>
  <w:num w:numId="16">
    <w:abstractNumId w:val="11"/>
  </w:num>
  <w:num w:numId="17">
    <w:abstractNumId w:val="16"/>
  </w:num>
  <w:num w:numId="18">
    <w:abstractNumId w:val="6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formatting="1" w:enforcement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022"/>
    <w:rsid w:val="000008FC"/>
    <w:rsid w:val="00005A61"/>
    <w:rsid w:val="00007ED9"/>
    <w:rsid w:val="00010524"/>
    <w:rsid w:val="00010880"/>
    <w:rsid w:val="00010E4D"/>
    <w:rsid w:val="0001181C"/>
    <w:rsid w:val="00012539"/>
    <w:rsid w:val="000126D4"/>
    <w:rsid w:val="0001513B"/>
    <w:rsid w:val="00015F99"/>
    <w:rsid w:val="000176DC"/>
    <w:rsid w:val="00020205"/>
    <w:rsid w:val="0002089B"/>
    <w:rsid w:val="0002328A"/>
    <w:rsid w:val="00023D7B"/>
    <w:rsid w:val="00024154"/>
    <w:rsid w:val="0002423E"/>
    <w:rsid w:val="00024293"/>
    <w:rsid w:val="000244FF"/>
    <w:rsid w:val="00024D77"/>
    <w:rsid w:val="00024FBE"/>
    <w:rsid w:val="000261C6"/>
    <w:rsid w:val="000309F4"/>
    <w:rsid w:val="00031101"/>
    <w:rsid w:val="00031561"/>
    <w:rsid w:val="00031F41"/>
    <w:rsid w:val="00032A37"/>
    <w:rsid w:val="00033531"/>
    <w:rsid w:val="000337BC"/>
    <w:rsid w:val="000352B9"/>
    <w:rsid w:val="00035639"/>
    <w:rsid w:val="00035A57"/>
    <w:rsid w:val="00035E45"/>
    <w:rsid w:val="0003608C"/>
    <w:rsid w:val="00037F94"/>
    <w:rsid w:val="0004119E"/>
    <w:rsid w:val="00041F71"/>
    <w:rsid w:val="00044C43"/>
    <w:rsid w:val="000473FA"/>
    <w:rsid w:val="000479B8"/>
    <w:rsid w:val="0005089E"/>
    <w:rsid w:val="00051A45"/>
    <w:rsid w:val="00051A9A"/>
    <w:rsid w:val="000527E0"/>
    <w:rsid w:val="00053F9E"/>
    <w:rsid w:val="000541C3"/>
    <w:rsid w:val="000555F9"/>
    <w:rsid w:val="00055751"/>
    <w:rsid w:val="0005636F"/>
    <w:rsid w:val="000564C1"/>
    <w:rsid w:val="0005681F"/>
    <w:rsid w:val="00057A60"/>
    <w:rsid w:val="00060270"/>
    <w:rsid w:val="00060706"/>
    <w:rsid w:val="000617ED"/>
    <w:rsid w:val="00061AE3"/>
    <w:rsid w:val="00061C39"/>
    <w:rsid w:val="00061EE5"/>
    <w:rsid w:val="00063A30"/>
    <w:rsid w:val="00063D48"/>
    <w:rsid w:val="000648D9"/>
    <w:rsid w:val="00067205"/>
    <w:rsid w:val="0007035C"/>
    <w:rsid w:val="0007154D"/>
    <w:rsid w:val="00071820"/>
    <w:rsid w:val="00071A9A"/>
    <w:rsid w:val="00072238"/>
    <w:rsid w:val="00075DFF"/>
    <w:rsid w:val="00076228"/>
    <w:rsid w:val="000766CE"/>
    <w:rsid w:val="000767F9"/>
    <w:rsid w:val="00076D57"/>
    <w:rsid w:val="000776E4"/>
    <w:rsid w:val="000809FC"/>
    <w:rsid w:val="00081553"/>
    <w:rsid w:val="00082DB0"/>
    <w:rsid w:val="000835FA"/>
    <w:rsid w:val="000846F8"/>
    <w:rsid w:val="0008784C"/>
    <w:rsid w:val="00090CE5"/>
    <w:rsid w:val="0009113D"/>
    <w:rsid w:val="00092D9E"/>
    <w:rsid w:val="00093F61"/>
    <w:rsid w:val="0009402C"/>
    <w:rsid w:val="000943DC"/>
    <w:rsid w:val="00094E60"/>
    <w:rsid w:val="000958E1"/>
    <w:rsid w:val="00096BEC"/>
    <w:rsid w:val="000970D8"/>
    <w:rsid w:val="00097BD3"/>
    <w:rsid w:val="000A2671"/>
    <w:rsid w:val="000A2741"/>
    <w:rsid w:val="000A3C90"/>
    <w:rsid w:val="000A60B8"/>
    <w:rsid w:val="000B087D"/>
    <w:rsid w:val="000B30BF"/>
    <w:rsid w:val="000B3173"/>
    <w:rsid w:val="000B4088"/>
    <w:rsid w:val="000B69FC"/>
    <w:rsid w:val="000C1586"/>
    <w:rsid w:val="000C2858"/>
    <w:rsid w:val="000C3942"/>
    <w:rsid w:val="000C3C45"/>
    <w:rsid w:val="000C3E18"/>
    <w:rsid w:val="000C4024"/>
    <w:rsid w:val="000C4580"/>
    <w:rsid w:val="000C52B3"/>
    <w:rsid w:val="000C5966"/>
    <w:rsid w:val="000C69CF"/>
    <w:rsid w:val="000C6D43"/>
    <w:rsid w:val="000C6F78"/>
    <w:rsid w:val="000D01B5"/>
    <w:rsid w:val="000D0917"/>
    <w:rsid w:val="000D0B6D"/>
    <w:rsid w:val="000D260B"/>
    <w:rsid w:val="000D42E5"/>
    <w:rsid w:val="000D48F4"/>
    <w:rsid w:val="000D559F"/>
    <w:rsid w:val="000D6EC8"/>
    <w:rsid w:val="000D74A7"/>
    <w:rsid w:val="000E00DA"/>
    <w:rsid w:val="000E1202"/>
    <w:rsid w:val="000E1484"/>
    <w:rsid w:val="000E149D"/>
    <w:rsid w:val="000E2C95"/>
    <w:rsid w:val="000E2E20"/>
    <w:rsid w:val="000E2EA5"/>
    <w:rsid w:val="000E36C8"/>
    <w:rsid w:val="000E66F8"/>
    <w:rsid w:val="000E7F7E"/>
    <w:rsid w:val="000F0E5C"/>
    <w:rsid w:val="000F13DE"/>
    <w:rsid w:val="000F1AFE"/>
    <w:rsid w:val="000F2D15"/>
    <w:rsid w:val="000F3718"/>
    <w:rsid w:val="000F39CB"/>
    <w:rsid w:val="000F549C"/>
    <w:rsid w:val="000F710D"/>
    <w:rsid w:val="000F7447"/>
    <w:rsid w:val="000F7B94"/>
    <w:rsid w:val="00100892"/>
    <w:rsid w:val="00100D46"/>
    <w:rsid w:val="00102BBC"/>
    <w:rsid w:val="0010385F"/>
    <w:rsid w:val="00104D8D"/>
    <w:rsid w:val="00106A39"/>
    <w:rsid w:val="00106F0E"/>
    <w:rsid w:val="0011003B"/>
    <w:rsid w:val="00110CF4"/>
    <w:rsid w:val="0011186C"/>
    <w:rsid w:val="0011249C"/>
    <w:rsid w:val="00112A23"/>
    <w:rsid w:val="0011331D"/>
    <w:rsid w:val="00113AEC"/>
    <w:rsid w:val="00114987"/>
    <w:rsid w:val="0011530A"/>
    <w:rsid w:val="001158BA"/>
    <w:rsid w:val="0011646E"/>
    <w:rsid w:val="001231A5"/>
    <w:rsid w:val="00123605"/>
    <w:rsid w:val="00123DB3"/>
    <w:rsid w:val="0012508F"/>
    <w:rsid w:val="00125209"/>
    <w:rsid w:val="001252C5"/>
    <w:rsid w:val="00125D5D"/>
    <w:rsid w:val="00127259"/>
    <w:rsid w:val="001303C4"/>
    <w:rsid w:val="00132F24"/>
    <w:rsid w:val="0013307A"/>
    <w:rsid w:val="0013481A"/>
    <w:rsid w:val="001353FF"/>
    <w:rsid w:val="00135B03"/>
    <w:rsid w:val="00135FBD"/>
    <w:rsid w:val="00137B89"/>
    <w:rsid w:val="00141019"/>
    <w:rsid w:val="001413BD"/>
    <w:rsid w:val="0014275F"/>
    <w:rsid w:val="001445B1"/>
    <w:rsid w:val="001463B3"/>
    <w:rsid w:val="00146FB7"/>
    <w:rsid w:val="0014718E"/>
    <w:rsid w:val="001474A7"/>
    <w:rsid w:val="00147C55"/>
    <w:rsid w:val="00150511"/>
    <w:rsid w:val="0015157B"/>
    <w:rsid w:val="00151DA2"/>
    <w:rsid w:val="00151EB4"/>
    <w:rsid w:val="0015248A"/>
    <w:rsid w:val="001536F2"/>
    <w:rsid w:val="00154404"/>
    <w:rsid w:val="00155253"/>
    <w:rsid w:val="00156CF4"/>
    <w:rsid w:val="001606DC"/>
    <w:rsid w:val="00160872"/>
    <w:rsid w:val="0016121B"/>
    <w:rsid w:val="00161DC3"/>
    <w:rsid w:val="001624C1"/>
    <w:rsid w:val="0016375E"/>
    <w:rsid w:val="0016774B"/>
    <w:rsid w:val="00173DE3"/>
    <w:rsid w:val="00175A01"/>
    <w:rsid w:val="00177242"/>
    <w:rsid w:val="00181889"/>
    <w:rsid w:val="00181DC1"/>
    <w:rsid w:val="00182405"/>
    <w:rsid w:val="0018264A"/>
    <w:rsid w:val="001826C5"/>
    <w:rsid w:val="0018326B"/>
    <w:rsid w:val="001847AF"/>
    <w:rsid w:val="00184CA1"/>
    <w:rsid w:val="00185149"/>
    <w:rsid w:val="001865C8"/>
    <w:rsid w:val="0018740C"/>
    <w:rsid w:val="00187516"/>
    <w:rsid w:val="0019055D"/>
    <w:rsid w:val="001910E9"/>
    <w:rsid w:val="00192D63"/>
    <w:rsid w:val="00193A53"/>
    <w:rsid w:val="00194D15"/>
    <w:rsid w:val="0019586F"/>
    <w:rsid w:val="0019664B"/>
    <w:rsid w:val="00196705"/>
    <w:rsid w:val="001A0579"/>
    <w:rsid w:val="001A1258"/>
    <w:rsid w:val="001A3136"/>
    <w:rsid w:val="001A43CE"/>
    <w:rsid w:val="001A4E96"/>
    <w:rsid w:val="001A60EE"/>
    <w:rsid w:val="001A681A"/>
    <w:rsid w:val="001A6A43"/>
    <w:rsid w:val="001A7431"/>
    <w:rsid w:val="001B168C"/>
    <w:rsid w:val="001B1D42"/>
    <w:rsid w:val="001B1E96"/>
    <w:rsid w:val="001B3F20"/>
    <w:rsid w:val="001B4C3C"/>
    <w:rsid w:val="001B60D7"/>
    <w:rsid w:val="001B67EC"/>
    <w:rsid w:val="001C1909"/>
    <w:rsid w:val="001C328B"/>
    <w:rsid w:val="001C6205"/>
    <w:rsid w:val="001C6343"/>
    <w:rsid w:val="001D3750"/>
    <w:rsid w:val="001D3A20"/>
    <w:rsid w:val="001D3E14"/>
    <w:rsid w:val="001D3FF3"/>
    <w:rsid w:val="001D4677"/>
    <w:rsid w:val="001E47FD"/>
    <w:rsid w:val="001E5759"/>
    <w:rsid w:val="001E64BD"/>
    <w:rsid w:val="001E7624"/>
    <w:rsid w:val="001F04DF"/>
    <w:rsid w:val="001F0ADF"/>
    <w:rsid w:val="001F277B"/>
    <w:rsid w:val="001F3C7C"/>
    <w:rsid w:val="001F46BE"/>
    <w:rsid w:val="001F47FE"/>
    <w:rsid w:val="001F4D2D"/>
    <w:rsid w:val="001F4F10"/>
    <w:rsid w:val="001F6827"/>
    <w:rsid w:val="001F6A16"/>
    <w:rsid w:val="002049B6"/>
    <w:rsid w:val="00204E01"/>
    <w:rsid w:val="00205883"/>
    <w:rsid w:val="00206786"/>
    <w:rsid w:val="002110CB"/>
    <w:rsid w:val="00212CA3"/>
    <w:rsid w:val="00214CFE"/>
    <w:rsid w:val="0021569E"/>
    <w:rsid w:val="00216150"/>
    <w:rsid w:val="00216724"/>
    <w:rsid w:val="002170A1"/>
    <w:rsid w:val="002203AC"/>
    <w:rsid w:val="0022046C"/>
    <w:rsid w:val="002207D6"/>
    <w:rsid w:val="00222EBA"/>
    <w:rsid w:val="00223065"/>
    <w:rsid w:val="002231F9"/>
    <w:rsid w:val="00224467"/>
    <w:rsid w:val="002245FF"/>
    <w:rsid w:val="0022473A"/>
    <w:rsid w:val="00224927"/>
    <w:rsid w:val="00224B7C"/>
    <w:rsid w:val="00226309"/>
    <w:rsid w:val="00233DC7"/>
    <w:rsid w:val="00234A03"/>
    <w:rsid w:val="00234B3B"/>
    <w:rsid w:val="00235A63"/>
    <w:rsid w:val="00236A0E"/>
    <w:rsid w:val="00236DBF"/>
    <w:rsid w:val="0023737D"/>
    <w:rsid w:val="002402A0"/>
    <w:rsid w:val="00245591"/>
    <w:rsid w:val="00246E8F"/>
    <w:rsid w:val="002471E3"/>
    <w:rsid w:val="00250413"/>
    <w:rsid w:val="002507B9"/>
    <w:rsid w:val="00250A71"/>
    <w:rsid w:val="00251711"/>
    <w:rsid w:val="00253AE0"/>
    <w:rsid w:val="0025572B"/>
    <w:rsid w:val="00255850"/>
    <w:rsid w:val="00256A0C"/>
    <w:rsid w:val="002570C1"/>
    <w:rsid w:val="00260731"/>
    <w:rsid w:val="00262274"/>
    <w:rsid w:val="00263885"/>
    <w:rsid w:val="00265298"/>
    <w:rsid w:val="00266102"/>
    <w:rsid w:val="00267848"/>
    <w:rsid w:val="002718EC"/>
    <w:rsid w:val="0027220C"/>
    <w:rsid w:val="002727D9"/>
    <w:rsid w:val="00272E65"/>
    <w:rsid w:val="00273486"/>
    <w:rsid w:val="002737FC"/>
    <w:rsid w:val="00274D28"/>
    <w:rsid w:val="00274EB5"/>
    <w:rsid w:val="002767BA"/>
    <w:rsid w:val="002768A1"/>
    <w:rsid w:val="00276C37"/>
    <w:rsid w:val="00280D17"/>
    <w:rsid w:val="00284F10"/>
    <w:rsid w:val="00285AB0"/>
    <w:rsid w:val="00286B95"/>
    <w:rsid w:val="00286E97"/>
    <w:rsid w:val="00287F39"/>
    <w:rsid w:val="00291238"/>
    <w:rsid w:val="00291733"/>
    <w:rsid w:val="00291D86"/>
    <w:rsid w:val="002942FB"/>
    <w:rsid w:val="00295191"/>
    <w:rsid w:val="00296BE2"/>
    <w:rsid w:val="002A2609"/>
    <w:rsid w:val="002A2758"/>
    <w:rsid w:val="002A322F"/>
    <w:rsid w:val="002A3287"/>
    <w:rsid w:val="002A5A79"/>
    <w:rsid w:val="002A5AF6"/>
    <w:rsid w:val="002A5E63"/>
    <w:rsid w:val="002A6A35"/>
    <w:rsid w:val="002A7181"/>
    <w:rsid w:val="002A72BF"/>
    <w:rsid w:val="002A72C2"/>
    <w:rsid w:val="002B0372"/>
    <w:rsid w:val="002B3164"/>
    <w:rsid w:val="002B4A6C"/>
    <w:rsid w:val="002B67F3"/>
    <w:rsid w:val="002B7194"/>
    <w:rsid w:val="002C16FA"/>
    <w:rsid w:val="002C1C96"/>
    <w:rsid w:val="002C2335"/>
    <w:rsid w:val="002C24E3"/>
    <w:rsid w:val="002C3D93"/>
    <w:rsid w:val="002C479F"/>
    <w:rsid w:val="002C5240"/>
    <w:rsid w:val="002C61E6"/>
    <w:rsid w:val="002C706C"/>
    <w:rsid w:val="002D215E"/>
    <w:rsid w:val="002D221D"/>
    <w:rsid w:val="002D2C89"/>
    <w:rsid w:val="002D3895"/>
    <w:rsid w:val="002D6A35"/>
    <w:rsid w:val="002D7BE9"/>
    <w:rsid w:val="002E0DCE"/>
    <w:rsid w:val="002E14AB"/>
    <w:rsid w:val="002E4A7B"/>
    <w:rsid w:val="002E4EA6"/>
    <w:rsid w:val="002E5487"/>
    <w:rsid w:val="002E582C"/>
    <w:rsid w:val="002E7B1E"/>
    <w:rsid w:val="002F23FC"/>
    <w:rsid w:val="002F24C9"/>
    <w:rsid w:val="002F50F8"/>
    <w:rsid w:val="002F6FD7"/>
    <w:rsid w:val="00301336"/>
    <w:rsid w:val="00301EAB"/>
    <w:rsid w:val="00303246"/>
    <w:rsid w:val="003039B7"/>
    <w:rsid w:val="00303A7F"/>
    <w:rsid w:val="00303DEA"/>
    <w:rsid w:val="00304BAB"/>
    <w:rsid w:val="00305B5C"/>
    <w:rsid w:val="0030645E"/>
    <w:rsid w:val="00310C77"/>
    <w:rsid w:val="00311476"/>
    <w:rsid w:val="00312153"/>
    <w:rsid w:val="00312BC2"/>
    <w:rsid w:val="00312F66"/>
    <w:rsid w:val="00313482"/>
    <w:rsid w:val="0031359B"/>
    <w:rsid w:val="003135B0"/>
    <w:rsid w:val="0031410D"/>
    <w:rsid w:val="00314315"/>
    <w:rsid w:val="003146FA"/>
    <w:rsid w:val="0031539A"/>
    <w:rsid w:val="00316C54"/>
    <w:rsid w:val="00316C9F"/>
    <w:rsid w:val="00316E24"/>
    <w:rsid w:val="003213D0"/>
    <w:rsid w:val="00322054"/>
    <w:rsid w:val="00322553"/>
    <w:rsid w:val="003227B2"/>
    <w:rsid w:val="00322C74"/>
    <w:rsid w:val="00322F54"/>
    <w:rsid w:val="00323B48"/>
    <w:rsid w:val="00323FD7"/>
    <w:rsid w:val="00324461"/>
    <w:rsid w:val="00325BE1"/>
    <w:rsid w:val="00326F76"/>
    <w:rsid w:val="00326F9A"/>
    <w:rsid w:val="00330820"/>
    <w:rsid w:val="003308A3"/>
    <w:rsid w:val="00332800"/>
    <w:rsid w:val="00332FFC"/>
    <w:rsid w:val="003339CC"/>
    <w:rsid w:val="003355C3"/>
    <w:rsid w:val="00336E7F"/>
    <w:rsid w:val="0033720C"/>
    <w:rsid w:val="00337227"/>
    <w:rsid w:val="00337E86"/>
    <w:rsid w:val="00337F6C"/>
    <w:rsid w:val="003401AC"/>
    <w:rsid w:val="00340492"/>
    <w:rsid w:val="00340FB1"/>
    <w:rsid w:val="003431A2"/>
    <w:rsid w:val="00343655"/>
    <w:rsid w:val="00343982"/>
    <w:rsid w:val="00344BEA"/>
    <w:rsid w:val="00345112"/>
    <w:rsid w:val="00346390"/>
    <w:rsid w:val="0034640F"/>
    <w:rsid w:val="003501D7"/>
    <w:rsid w:val="00350A9A"/>
    <w:rsid w:val="00350B7B"/>
    <w:rsid w:val="00350EFF"/>
    <w:rsid w:val="003518EE"/>
    <w:rsid w:val="00353D4C"/>
    <w:rsid w:val="003548DD"/>
    <w:rsid w:val="00355DE5"/>
    <w:rsid w:val="0036027F"/>
    <w:rsid w:val="00360D08"/>
    <w:rsid w:val="00362207"/>
    <w:rsid w:val="00363CA8"/>
    <w:rsid w:val="0036433F"/>
    <w:rsid w:val="00364C02"/>
    <w:rsid w:val="00364D53"/>
    <w:rsid w:val="00365171"/>
    <w:rsid w:val="00366C93"/>
    <w:rsid w:val="00366FFB"/>
    <w:rsid w:val="003678E5"/>
    <w:rsid w:val="00370131"/>
    <w:rsid w:val="00370A70"/>
    <w:rsid w:val="00372B32"/>
    <w:rsid w:val="0037499A"/>
    <w:rsid w:val="00375C5B"/>
    <w:rsid w:val="00376094"/>
    <w:rsid w:val="003818AE"/>
    <w:rsid w:val="00382A25"/>
    <w:rsid w:val="00382EC3"/>
    <w:rsid w:val="0038426C"/>
    <w:rsid w:val="0038451C"/>
    <w:rsid w:val="003869EF"/>
    <w:rsid w:val="00387B38"/>
    <w:rsid w:val="00387FD8"/>
    <w:rsid w:val="003908A1"/>
    <w:rsid w:val="0039131F"/>
    <w:rsid w:val="00392790"/>
    <w:rsid w:val="00393641"/>
    <w:rsid w:val="00393B77"/>
    <w:rsid w:val="00393BA3"/>
    <w:rsid w:val="00396B1D"/>
    <w:rsid w:val="00397C54"/>
    <w:rsid w:val="003A0853"/>
    <w:rsid w:val="003A1927"/>
    <w:rsid w:val="003A35C7"/>
    <w:rsid w:val="003A39AF"/>
    <w:rsid w:val="003A455A"/>
    <w:rsid w:val="003A5AFB"/>
    <w:rsid w:val="003A5C70"/>
    <w:rsid w:val="003B2097"/>
    <w:rsid w:val="003B2BE7"/>
    <w:rsid w:val="003B3D2E"/>
    <w:rsid w:val="003B3E71"/>
    <w:rsid w:val="003B58CC"/>
    <w:rsid w:val="003B6383"/>
    <w:rsid w:val="003B6B6F"/>
    <w:rsid w:val="003B711B"/>
    <w:rsid w:val="003B7772"/>
    <w:rsid w:val="003B784F"/>
    <w:rsid w:val="003B7CFD"/>
    <w:rsid w:val="003C0E0E"/>
    <w:rsid w:val="003C3FFD"/>
    <w:rsid w:val="003C4386"/>
    <w:rsid w:val="003C5FBA"/>
    <w:rsid w:val="003C655D"/>
    <w:rsid w:val="003D5840"/>
    <w:rsid w:val="003D5EC9"/>
    <w:rsid w:val="003D5F0F"/>
    <w:rsid w:val="003D6830"/>
    <w:rsid w:val="003D7088"/>
    <w:rsid w:val="003E06E5"/>
    <w:rsid w:val="003E104B"/>
    <w:rsid w:val="003E4998"/>
    <w:rsid w:val="003E4F1F"/>
    <w:rsid w:val="003E5C16"/>
    <w:rsid w:val="003E5D7C"/>
    <w:rsid w:val="003E63D3"/>
    <w:rsid w:val="003E7BCF"/>
    <w:rsid w:val="003F2652"/>
    <w:rsid w:val="003F3266"/>
    <w:rsid w:val="003F3673"/>
    <w:rsid w:val="003F6B32"/>
    <w:rsid w:val="003F790A"/>
    <w:rsid w:val="003F7FBC"/>
    <w:rsid w:val="0040052E"/>
    <w:rsid w:val="004006FA"/>
    <w:rsid w:val="00400947"/>
    <w:rsid w:val="00401F95"/>
    <w:rsid w:val="00404760"/>
    <w:rsid w:val="00404EBA"/>
    <w:rsid w:val="00405105"/>
    <w:rsid w:val="0040516E"/>
    <w:rsid w:val="00405763"/>
    <w:rsid w:val="00406202"/>
    <w:rsid w:val="004072F2"/>
    <w:rsid w:val="0041227B"/>
    <w:rsid w:val="00413F42"/>
    <w:rsid w:val="00414B59"/>
    <w:rsid w:val="00415090"/>
    <w:rsid w:val="004152E2"/>
    <w:rsid w:val="00421E76"/>
    <w:rsid w:val="00423EB4"/>
    <w:rsid w:val="00424A20"/>
    <w:rsid w:val="00425644"/>
    <w:rsid w:val="00425A37"/>
    <w:rsid w:val="0042612F"/>
    <w:rsid w:val="0043157E"/>
    <w:rsid w:val="00432157"/>
    <w:rsid w:val="004322DB"/>
    <w:rsid w:val="00434506"/>
    <w:rsid w:val="00434E56"/>
    <w:rsid w:val="00436974"/>
    <w:rsid w:val="00436E79"/>
    <w:rsid w:val="004377E1"/>
    <w:rsid w:val="00441F8E"/>
    <w:rsid w:val="0044200B"/>
    <w:rsid w:val="004427A2"/>
    <w:rsid w:val="00443550"/>
    <w:rsid w:val="00444519"/>
    <w:rsid w:val="004446F5"/>
    <w:rsid w:val="0044493F"/>
    <w:rsid w:val="00447EA6"/>
    <w:rsid w:val="00450413"/>
    <w:rsid w:val="00453BAA"/>
    <w:rsid w:val="00456AC6"/>
    <w:rsid w:val="00456DA8"/>
    <w:rsid w:val="00461CCD"/>
    <w:rsid w:val="00462D48"/>
    <w:rsid w:val="00463519"/>
    <w:rsid w:val="00463898"/>
    <w:rsid w:val="00464B04"/>
    <w:rsid w:val="004653B8"/>
    <w:rsid w:val="00467FAD"/>
    <w:rsid w:val="0047142B"/>
    <w:rsid w:val="00472600"/>
    <w:rsid w:val="00473C85"/>
    <w:rsid w:val="00474800"/>
    <w:rsid w:val="00474EFF"/>
    <w:rsid w:val="00475D7A"/>
    <w:rsid w:val="004768EB"/>
    <w:rsid w:val="00476AF8"/>
    <w:rsid w:val="004771A0"/>
    <w:rsid w:val="00477494"/>
    <w:rsid w:val="0047783E"/>
    <w:rsid w:val="00481631"/>
    <w:rsid w:val="00481B7E"/>
    <w:rsid w:val="00482BA6"/>
    <w:rsid w:val="00483A68"/>
    <w:rsid w:val="00485807"/>
    <w:rsid w:val="00485C04"/>
    <w:rsid w:val="00485FE6"/>
    <w:rsid w:val="00486153"/>
    <w:rsid w:val="00486589"/>
    <w:rsid w:val="0048737E"/>
    <w:rsid w:val="00490C39"/>
    <w:rsid w:val="00491C00"/>
    <w:rsid w:val="00492360"/>
    <w:rsid w:val="00493862"/>
    <w:rsid w:val="00493DCF"/>
    <w:rsid w:val="00493DFA"/>
    <w:rsid w:val="00494B2B"/>
    <w:rsid w:val="00495745"/>
    <w:rsid w:val="00495DFA"/>
    <w:rsid w:val="00497525"/>
    <w:rsid w:val="004A13A0"/>
    <w:rsid w:val="004A1F73"/>
    <w:rsid w:val="004A2285"/>
    <w:rsid w:val="004A56B2"/>
    <w:rsid w:val="004B0BBC"/>
    <w:rsid w:val="004B131B"/>
    <w:rsid w:val="004B28A8"/>
    <w:rsid w:val="004B2A99"/>
    <w:rsid w:val="004B2C96"/>
    <w:rsid w:val="004B4EC9"/>
    <w:rsid w:val="004B5B6D"/>
    <w:rsid w:val="004C0754"/>
    <w:rsid w:val="004C0A0B"/>
    <w:rsid w:val="004C1185"/>
    <w:rsid w:val="004C2B99"/>
    <w:rsid w:val="004C2F26"/>
    <w:rsid w:val="004C5435"/>
    <w:rsid w:val="004C5A5A"/>
    <w:rsid w:val="004D46C7"/>
    <w:rsid w:val="004D4AFB"/>
    <w:rsid w:val="004D503C"/>
    <w:rsid w:val="004D5DC1"/>
    <w:rsid w:val="004D6FD3"/>
    <w:rsid w:val="004E2586"/>
    <w:rsid w:val="004E3328"/>
    <w:rsid w:val="004E4282"/>
    <w:rsid w:val="004E5C7C"/>
    <w:rsid w:val="004F0051"/>
    <w:rsid w:val="004F0FCF"/>
    <w:rsid w:val="004F1AEC"/>
    <w:rsid w:val="004F20FE"/>
    <w:rsid w:val="004F3513"/>
    <w:rsid w:val="004F3B1D"/>
    <w:rsid w:val="004F4E03"/>
    <w:rsid w:val="004F4F44"/>
    <w:rsid w:val="004F52FE"/>
    <w:rsid w:val="004F56CC"/>
    <w:rsid w:val="00500B3D"/>
    <w:rsid w:val="005036DB"/>
    <w:rsid w:val="00504840"/>
    <w:rsid w:val="00505294"/>
    <w:rsid w:val="00506AAD"/>
    <w:rsid w:val="00507FBB"/>
    <w:rsid w:val="0051166A"/>
    <w:rsid w:val="00513C02"/>
    <w:rsid w:val="00514165"/>
    <w:rsid w:val="00517B08"/>
    <w:rsid w:val="005205D3"/>
    <w:rsid w:val="0052252C"/>
    <w:rsid w:val="00523C00"/>
    <w:rsid w:val="0052466B"/>
    <w:rsid w:val="00524E37"/>
    <w:rsid w:val="00525A00"/>
    <w:rsid w:val="0054013B"/>
    <w:rsid w:val="00540773"/>
    <w:rsid w:val="005418C1"/>
    <w:rsid w:val="00541A7F"/>
    <w:rsid w:val="00542FA6"/>
    <w:rsid w:val="00550585"/>
    <w:rsid w:val="00550819"/>
    <w:rsid w:val="00550BFF"/>
    <w:rsid w:val="00551600"/>
    <w:rsid w:val="0055600A"/>
    <w:rsid w:val="0055602C"/>
    <w:rsid w:val="00561B35"/>
    <w:rsid w:val="00561E29"/>
    <w:rsid w:val="005620CD"/>
    <w:rsid w:val="0056299E"/>
    <w:rsid w:val="00562F95"/>
    <w:rsid w:val="005654B4"/>
    <w:rsid w:val="005674E1"/>
    <w:rsid w:val="005675DF"/>
    <w:rsid w:val="00567696"/>
    <w:rsid w:val="005677DF"/>
    <w:rsid w:val="00570F74"/>
    <w:rsid w:val="00571188"/>
    <w:rsid w:val="0057226E"/>
    <w:rsid w:val="00572B6A"/>
    <w:rsid w:val="00574ADE"/>
    <w:rsid w:val="005761F3"/>
    <w:rsid w:val="005803D8"/>
    <w:rsid w:val="00580737"/>
    <w:rsid w:val="005807D6"/>
    <w:rsid w:val="00580960"/>
    <w:rsid w:val="0058105D"/>
    <w:rsid w:val="00582FE7"/>
    <w:rsid w:val="00584F47"/>
    <w:rsid w:val="0058546E"/>
    <w:rsid w:val="00585A30"/>
    <w:rsid w:val="0058633D"/>
    <w:rsid w:val="005868B0"/>
    <w:rsid w:val="00586F0A"/>
    <w:rsid w:val="0058797A"/>
    <w:rsid w:val="005901F2"/>
    <w:rsid w:val="0059067E"/>
    <w:rsid w:val="005908F7"/>
    <w:rsid w:val="00591B35"/>
    <w:rsid w:val="00591C2C"/>
    <w:rsid w:val="0059404D"/>
    <w:rsid w:val="00595A88"/>
    <w:rsid w:val="0059788B"/>
    <w:rsid w:val="005A215F"/>
    <w:rsid w:val="005A2783"/>
    <w:rsid w:val="005A2DD3"/>
    <w:rsid w:val="005A49CA"/>
    <w:rsid w:val="005A58E6"/>
    <w:rsid w:val="005A600E"/>
    <w:rsid w:val="005A604D"/>
    <w:rsid w:val="005B0C3F"/>
    <w:rsid w:val="005B21A7"/>
    <w:rsid w:val="005B2402"/>
    <w:rsid w:val="005B344B"/>
    <w:rsid w:val="005B4522"/>
    <w:rsid w:val="005B45CD"/>
    <w:rsid w:val="005B48AE"/>
    <w:rsid w:val="005B7017"/>
    <w:rsid w:val="005B7BE9"/>
    <w:rsid w:val="005B7E8F"/>
    <w:rsid w:val="005C0932"/>
    <w:rsid w:val="005C1724"/>
    <w:rsid w:val="005C189C"/>
    <w:rsid w:val="005C248F"/>
    <w:rsid w:val="005C4D2A"/>
    <w:rsid w:val="005D04AC"/>
    <w:rsid w:val="005D1777"/>
    <w:rsid w:val="005D2A63"/>
    <w:rsid w:val="005D3CD5"/>
    <w:rsid w:val="005D3FBB"/>
    <w:rsid w:val="005D407B"/>
    <w:rsid w:val="005D56DE"/>
    <w:rsid w:val="005D65C4"/>
    <w:rsid w:val="005D7EC0"/>
    <w:rsid w:val="005E3439"/>
    <w:rsid w:val="005E6F6C"/>
    <w:rsid w:val="005E7E3E"/>
    <w:rsid w:val="005F2E30"/>
    <w:rsid w:val="005F5872"/>
    <w:rsid w:val="005F601B"/>
    <w:rsid w:val="005F665B"/>
    <w:rsid w:val="006005F3"/>
    <w:rsid w:val="0060095F"/>
    <w:rsid w:val="00602FC7"/>
    <w:rsid w:val="00603AE7"/>
    <w:rsid w:val="00603F68"/>
    <w:rsid w:val="00604390"/>
    <w:rsid w:val="00605179"/>
    <w:rsid w:val="00605CFC"/>
    <w:rsid w:val="00607459"/>
    <w:rsid w:val="00610762"/>
    <w:rsid w:val="00612611"/>
    <w:rsid w:val="00612D7F"/>
    <w:rsid w:val="00612FE9"/>
    <w:rsid w:val="0061451D"/>
    <w:rsid w:val="00614F21"/>
    <w:rsid w:val="00620C08"/>
    <w:rsid w:val="00621F22"/>
    <w:rsid w:val="00622339"/>
    <w:rsid w:val="00623521"/>
    <w:rsid w:val="00624AAE"/>
    <w:rsid w:val="00625B67"/>
    <w:rsid w:val="00625E9C"/>
    <w:rsid w:val="0063053F"/>
    <w:rsid w:val="00630E85"/>
    <w:rsid w:val="00632F12"/>
    <w:rsid w:val="0063346F"/>
    <w:rsid w:val="00634451"/>
    <w:rsid w:val="0063494E"/>
    <w:rsid w:val="00635798"/>
    <w:rsid w:val="00635FA5"/>
    <w:rsid w:val="0063627B"/>
    <w:rsid w:val="00636E5F"/>
    <w:rsid w:val="00637690"/>
    <w:rsid w:val="00637A79"/>
    <w:rsid w:val="006402D3"/>
    <w:rsid w:val="00642BD6"/>
    <w:rsid w:val="006448F0"/>
    <w:rsid w:val="006456A7"/>
    <w:rsid w:val="00645E1D"/>
    <w:rsid w:val="00646C72"/>
    <w:rsid w:val="0064702C"/>
    <w:rsid w:val="0064741C"/>
    <w:rsid w:val="00650908"/>
    <w:rsid w:val="00650C02"/>
    <w:rsid w:val="00651815"/>
    <w:rsid w:val="00655B3D"/>
    <w:rsid w:val="006560E6"/>
    <w:rsid w:val="00656514"/>
    <w:rsid w:val="00657161"/>
    <w:rsid w:val="006572D0"/>
    <w:rsid w:val="00657E43"/>
    <w:rsid w:val="00661646"/>
    <w:rsid w:val="00662AB3"/>
    <w:rsid w:val="006654B3"/>
    <w:rsid w:val="00665FBD"/>
    <w:rsid w:val="00666E48"/>
    <w:rsid w:val="00667395"/>
    <w:rsid w:val="00667A37"/>
    <w:rsid w:val="00667C64"/>
    <w:rsid w:val="006714E9"/>
    <w:rsid w:val="00671AF9"/>
    <w:rsid w:val="00672E62"/>
    <w:rsid w:val="00674D93"/>
    <w:rsid w:val="00676289"/>
    <w:rsid w:val="0067679C"/>
    <w:rsid w:val="00676A5A"/>
    <w:rsid w:val="00676C3A"/>
    <w:rsid w:val="00677626"/>
    <w:rsid w:val="00681CA6"/>
    <w:rsid w:val="00681E80"/>
    <w:rsid w:val="00682051"/>
    <w:rsid w:val="006821F6"/>
    <w:rsid w:val="00683ACC"/>
    <w:rsid w:val="00684672"/>
    <w:rsid w:val="00685673"/>
    <w:rsid w:val="00685F18"/>
    <w:rsid w:val="00686B80"/>
    <w:rsid w:val="00686EC7"/>
    <w:rsid w:val="00687399"/>
    <w:rsid w:val="0068770A"/>
    <w:rsid w:val="00687799"/>
    <w:rsid w:val="006911F7"/>
    <w:rsid w:val="00691CE5"/>
    <w:rsid w:val="006924B6"/>
    <w:rsid w:val="00693142"/>
    <w:rsid w:val="006946E6"/>
    <w:rsid w:val="00695A41"/>
    <w:rsid w:val="00695DC8"/>
    <w:rsid w:val="00695FDA"/>
    <w:rsid w:val="00697AB0"/>
    <w:rsid w:val="00697AFE"/>
    <w:rsid w:val="006A0B0E"/>
    <w:rsid w:val="006A2796"/>
    <w:rsid w:val="006A4CDD"/>
    <w:rsid w:val="006A60F8"/>
    <w:rsid w:val="006A693B"/>
    <w:rsid w:val="006A71A7"/>
    <w:rsid w:val="006A7B50"/>
    <w:rsid w:val="006A7EA3"/>
    <w:rsid w:val="006B1598"/>
    <w:rsid w:val="006B16D8"/>
    <w:rsid w:val="006B1D5C"/>
    <w:rsid w:val="006B2902"/>
    <w:rsid w:val="006B29B8"/>
    <w:rsid w:val="006B2CCB"/>
    <w:rsid w:val="006B3087"/>
    <w:rsid w:val="006B34A3"/>
    <w:rsid w:val="006B4C94"/>
    <w:rsid w:val="006B4D48"/>
    <w:rsid w:val="006B68B2"/>
    <w:rsid w:val="006C0B44"/>
    <w:rsid w:val="006C0D29"/>
    <w:rsid w:val="006C1B2C"/>
    <w:rsid w:val="006C1F95"/>
    <w:rsid w:val="006C317F"/>
    <w:rsid w:val="006C369E"/>
    <w:rsid w:val="006C5ED6"/>
    <w:rsid w:val="006C608B"/>
    <w:rsid w:val="006C60DD"/>
    <w:rsid w:val="006C62C6"/>
    <w:rsid w:val="006C7EDD"/>
    <w:rsid w:val="006D13AC"/>
    <w:rsid w:val="006D3A2E"/>
    <w:rsid w:val="006D3FE4"/>
    <w:rsid w:val="006D4110"/>
    <w:rsid w:val="006D6B12"/>
    <w:rsid w:val="006D7F37"/>
    <w:rsid w:val="006E1ADD"/>
    <w:rsid w:val="006E2A85"/>
    <w:rsid w:val="006E2B8C"/>
    <w:rsid w:val="006E3A4E"/>
    <w:rsid w:val="006E451D"/>
    <w:rsid w:val="006E4FD0"/>
    <w:rsid w:val="006E557B"/>
    <w:rsid w:val="006E67EB"/>
    <w:rsid w:val="006E6808"/>
    <w:rsid w:val="006E706E"/>
    <w:rsid w:val="006E756D"/>
    <w:rsid w:val="006F05E0"/>
    <w:rsid w:val="006F05ED"/>
    <w:rsid w:val="006F0B3C"/>
    <w:rsid w:val="006F2860"/>
    <w:rsid w:val="006F3610"/>
    <w:rsid w:val="006F36F3"/>
    <w:rsid w:val="006F4B31"/>
    <w:rsid w:val="006F7F4E"/>
    <w:rsid w:val="0070015C"/>
    <w:rsid w:val="0070034A"/>
    <w:rsid w:val="00700A5E"/>
    <w:rsid w:val="00701615"/>
    <w:rsid w:val="00703488"/>
    <w:rsid w:val="00703837"/>
    <w:rsid w:val="00703C2A"/>
    <w:rsid w:val="00704A5E"/>
    <w:rsid w:val="00705486"/>
    <w:rsid w:val="00706CC1"/>
    <w:rsid w:val="0070771A"/>
    <w:rsid w:val="00711A7E"/>
    <w:rsid w:val="007121B1"/>
    <w:rsid w:val="007125BF"/>
    <w:rsid w:val="00712FE9"/>
    <w:rsid w:val="00713649"/>
    <w:rsid w:val="00713E3A"/>
    <w:rsid w:val="00714038"/>
    <w:rsid w:val="0071710F"/>
    <w:rsid w:val="00717209"/>
    <w:rsid w:val="007178C8"/>
    <w:rsid w:val="00717CD6"/>
    <w:rsid w:val="0072061A"/>
    <w:rsid w:val="0072188C"/>
    <w:rsid w:val="007234FA"/>
    <w:rsid w:val="00725091"/>
    <w:rsid w:val="00726002"/>
    <w:rsid w:val="00726A68"/>
    <w:rsid w:val="00726C08"/>
    <w:rsid w:val="00730111"/>
    <w:rsid w:val="0073033D"/>
    <w:rsid w:val="00730826"/>
    <w:rsid w:val="00731017"/>
    <w:rsid w:val="00731144"/>
    <w:rsid w:val="0073332E"/>
    <w:rsid w:val="00733428"/>
    <w:rsid w:val="00733BF4"/>
    <w:rsid w:val="00734596"/>
    <w:rsid w:val="007360CD"/>
    <w:rsid w:val="0073752B"/>
    <w:rsid w:val="0074293D"/>
    <w:rsid w:val="00743687"/>
    <w:rsid w:val="00743B90"/>
    <w:rsid w:val="007444CF"/>
    <w:rsid w:val="0074485D"/>
    <w:rsid w:val="00745174"/>
    <w:rsid w:val="00745A20"/>
    <w:rsid w:val="00745DB4"/>
    <w:rsid w:val="00745EB8"/>
    <w:rsid w:val="00745FA1"/>
    <w:rsid w:val="0074678F"/>
    <w:rsid w:val="00746E34"/>
    <w:rsid w:val="007474BB"/>
    <w:rsid w:val="00750092"/>
    <w:rsid w:val="007530BF"/>
    <w:rsid w:val="0075379D"/>
    <w:rsid w:val="007539FB"/>
    <w:rsid w:val="00754988"/>
    <w:rsid w:val="00755C76"/>
    <w:rsid w:val="00755FAF"/>
    <w:rsid w:val="007576C4"/>
    <w:rsid w:val="00760FA9"/>
    <w:rsid w:val="00761157"/>
    <w:rsid w:val="00762479"/>
    <w:rsid w:val="00763946"/>
    <w:rsid w:val="00763D80"/>
    <w:rsid w:val="00764441"/>
    <w:rsid w:val="007644A2"/>
    <w:rsid w:val="00766375"/>
    <w:rsid w:val="00766B16"/>
    <w:rsid w:val="007679EB"/>
    <w:rsid w:val="00767D0B"/>
    <w:rsid w:val="007710B6"/>
    <w:rsid w:val="007731BD"/>
    <w:rsid w:val="007739C7"/>
    <w:rsid w:val="00773A51"/>
    <w:rsid w:val="00776150"/>
    <w:rsid w:val="00776AEF"/>
    <w:rsid w:val="00777820"/>
    <w:rsid w:val="00782E05"/>
    <w:rsid w:val="00784C54"/>
    <w:rsid w:val="00786140"/>
    <w:rsid w:val="007871D9"/>
    <w:rsid w:val="007872DE"/>
    <w:rsid w:val="007901FD"/>
    <w:rsid w:val="007907DE"/>
    <w:rsid w:val="007917F0"/>
    <w:rsid w:val="00795D04"/>
    <w:rsid w:val="007A10BC"/>
    <w:rsid w:val="007A17AA"/>
    <w:rsid w:val="007A2D69"/>
    <w:rsid w:val="007A3C6F"/>
    <w:rsid w:val="007A4CCC"/>
    <w:rsid w:val="007A7267"/>
    <w:rsid w:val="007A726A"/>
    <w:rsid w:val="007B2362"/>
    <w:rsid w:val="007B2583"/>
    <w:rsid w:val="007B263B"/>
    <w:rsid w:val="007B4E87"/>
    <w:rsid w:val="007C019E"/>
    <w:rsid w:val="007C0D0D"/>
    <w:rsid w:val="007C1AEA"/>
    <w:rsid w:val="007C3A61"/>
    <w:rsid w:val="007C3FC4"/>
    <w:rsid w:val="007C40D9"/>
    <w:rsid w:val="007C504C"/>
    <w:rsid w:val="007C504E"/>
    <w:rsid w:val="007C70A8"/>
    <w:rsid w:val="007D0BAB"/>
    <w:rsid w:val="007D0FBB"/>
    <w:rsid w:val="007D1CEF"/>
    <w:rsid w:val="007D1F64"/>
    <w:rsid w:val="007D2022"/>
    <w:rsid w:val="007D2741"/>
    <w:rsid w:val="007D35CB"/>
    <w:rsid w:val="007D48E6"/>
    <w:rsid w:val="007D4993"/>
    <w:rsid w:val="007D569D"/>
    <w:rsid w:val="007D5E1C"/>
    <w:rsid w:val="007D676A"/>
    <w:rsid w:val="007D7CF5"/>
    <w:rsid w:val="007E09C8"/>
    <w:rsid w:val="007E1325"/>
    <w:rsid w:val="007E24B1"/>
    <w:rsid w:val="007E25E3"/>
    <w:rsid w:val="007E4FFC"/>
    <w:rsid w:val="007E559D"/>
    <w:rsid w:val="007F02AB"/>
    <w:rsid w:val="007F2075"/>
    <w:rsid w:val="007F40ED"/>
    <w:rsid w:val="007F42B9"/>
    <w:rsid w:val="007F5149"/>
    <w:rsid w:val="007F5F75"/>
    <w:rsid w:val="008018E4"/>
    <w:rsid w:val="00801C94"/>
    <w:rsid w:val="00801D26"/>
    <w:rsid w:val="00804CF4"/>
    <w:rsid w:val="008069F2"/>
    <w:rsid w:val="00807073"/>
    <w:rsid w:val="0081074F"/>
    <w:rsid w:val="00810A48"/>
    <w:rsid w:val="00811289"/>
    <w:rsid w:val="00811AEE"/>
    <w:rsid w:val="008125F2"/>
    <w:rsid w:val="008126BE"/>
    <w:rsid w:val="008127BD"/>
    <w:rsid w:val="0081293E"/>
    <w:rsid w:val="0081304E"/>
    <w:rsid w:val="0081307D"/>
    <w:rsid w:val="0081313D"/>
    <w:rsid w:val="00814507"/>
    <w:rsid w:val="0081450C"/>
    <w:rsid w:val="00815070"/>
    <w:rsid w:val="00815921"/>
    <w:rsid w:val="00815975"/>
    <w:rsid w:val="00815A10"/>
    <w:rsid w:val="008204A6"/>
    <w:rsid w:val="00820E54"/>
    <w:rsid w:val="008210D1"/>
    <w:rsid w:val="00821626"/>
    <w:rsid w:val="0082197C"/>
    <w:rsid w:val="0082237D"/>
    <w:rsid w:val="00822F8C"/>
    <w:rsid w:val="00823593"/>
    <w:rsid w:val="008237A8"/>
    <w:rsid w:val="00823852"/>
    <w:rsid w:val="008259BA"/>
    <w:rsid w:val="0082642F"/>
    <w:rsid w:val="008274FF"/>
    <w:rsid w:val="00827759"/>
    <w:rsid w:val="00827A93"/>
    <w:rsid w:val="008303A7"/>
    <w:rsid w:val="00830E19"/>
    <w:rsid w:val="008350CB"/>
    <w:rsid w:val="0083529B"/>
    <w:rsid w:val="00835B9D"/>
    <w:rsid w:val="0084062F"/>
    <w:rsid w:val="00840DA8"/>
    <w:rsid w:val="008427FB"/>
    <w:rsid w:val="008431E9"/>
    <w:rsid w:val="00844FE5"/>
    <w:rsid w:val="008454BD"/>
    <w:rsid w:val="0084557D"/>
    <w:rsid w:val="008476EC"/>
    <w:rsid w:val="008477BA"/>
    <w:rsid w:val="008505A8"/>
    <w:rsid w:val="00851197"/>
    <w:rsid w:val="008519A9"/>
    <w:rsid w:val="00853809"/>
    <w:rsid w:val="00854D08"/>
    <w:rsid w:val="00855218"/>
    <w:rsid w:val="00855D0B"/>
    <w:rsid w:val="00856206"/>
    <w:rsid w:val="00857180"/>
    <w:rsid w:val="008572A3"/>
    <w:rsid w:val="008574AB"/>
    <w:rsid w:val="008577EC"/>
    <w:rsid w:val="008601C4"/>
    <w:rsid w:val="00861161"/>
    <w:rsid w:val="00861361"/>
    <w:rsid w:val="00862763"/>
    <w:rsid w:val="00862FA6"/>
    <w:rsid w:val="0086346C"/>
    <w:rsid w:val="00865474"/>
    <w:rsid w:val="00866E8B"/>
    <w:rsid w:val="00871A0C"/>
    <w:rsid w:val="00871F75"/>
    <w:rsid w:val="008721FF"/>
    <w:rsid w:val="00872510"/>
    <w:rsid w:val="008729BF"/>
    <w:rsid w:val="00872E85"/>
    <w:rsid w:val="00873936"/>
    <w:rsid w:val="00875183"/>
    <w:rsid w:val="008751EA"/>
    <w:rsid w:val="00875273"/>
    <w:rsid w:val="008754D8"/>
    <w:rsid w:val="00875529"/>
    <w:rsid w:val="0087605E"/>
    <w:rsid w:val="008761B8"/>
    <w:rsid w:val="008768CF"/>
    <w:rsid w:val="00877A57"/>
    <w:rsid w:val="00877D35"/>
    <w:rsid w:val="00877F44"/>
    <w:rsid w:val="008808C6"/>
    <w:rsid w:val="0088226E"/>
    <w:rsid w:val="00884A88"/>
    <w:rsid w:val="00884B32"/>
    <w:rsid w:val="0088571A"/>
    <w:rsid w:val="00885E60"/>
    <w:rsid w:val="00886040"/>
    <w:rsid w:val="00887811"/>
    <w:rsid w:val="008879E7"/>
    <w:rsid w:val="00890656"/>
    <w:rsid w:val="008907F8"/>
    <w:rsid w:val="00891DC3"/>
    <w:rsid w:val="00891FF5"/>
    <w:rsid w:val="00892282"/>
    <w:rsid w:val="0089238C"/>
    <w:rsid w:val="00892DA0"/>
    <w:rsid w:val="00896E09"/>
    <w:rsid w:val="008A1ADF"/>
    <w:rsid w:val="008A4BF1"/>
    <w:rsid w:val="008A5C77"/>
    <w:rsid w:val="008A7496"/>
    <w:rsid w:val="008A7EB8"/>
    <w:rsid w:val="008B0F61"/>
    <w:rsid w:val="008B27EB"/>
    <w:rsid w:val="008B2AC4"/>
    <w:rsid w:val="008B2EAB"/>
    <w:rsid w:val="008B3237"/>
    <w:rsid w:val="008B6CC2"/>
    <w:rsid w:val="008B7A58"/>
    <w:rsid w:val="008C003D"/>
    <w:rsid w:val="008C00BF"/>
    <w:rsid w:val="008C1504"/>
    <w:rsid w:val="008C2A48"/>
    <w:rsid w:val="008C33ED"/>
    <w:rsid w:val="008C48FE"/>
    <w:rsid w:val="008C4F6E"/>
    <w:rsid w:val="008C7BF4"/>
    <w:rsid w:val="008D11F4"/>
    <w:rsid w:val="008D19FF"/>
    <w:rsid w:val="008D3324"/>
    <w:rsid w:val="008D340A"/>
    <w:rsid w:val="008D3647"/>
    <w:rsid w:val="008D50C7"/>
    <w:rsid w:val="008D55F8"/>
    <w:rsid w:val="008D5BF0"/>
    <w:rsid w:val="008D635F"/>
    <w:rsid w:val="008D6D63"/>
    <w:rsid w:val="008E1B63"/>
    <w:rsid w:val="008E22CA"/>
    <w:rsid w:val="008E27CE"/>
    <w:rsid w:val="008E4318"/>
    <w:rsid w:val="008E47D8"/>
    <w:rsid w:val="008E5195"/>
    <w:rsid w:val="008E5F4E"/>
    <w:rsid w:val="008E632C"/>
    <w:rsid w:val="008E673E"/>
    <w:rsid w:val="008E6D4C"/>
    <w:rsid w:val="008F1429"/>
    <w:rsid w:val="008F3310"/>
    <w:rsid w:val="008F3949"/>
    <w:rsid w:val="008F44FA"/>
    <w:rsid w:val="008F4EC6"/>
    <w:rsid w:val="008F52FD"/>
    <w:rsid w:val="008F5CE7"/>
    <w:rsid w:val="008F5DB9"/>
    <w:rsid w:val="008F6375"/>
    <w:rsid w:val="008F7FBA"/>
    <w:rsid w:val="009001EC"/>
    <w:rsid w:val="0090249A"/>
    <w:rsid w:val="00904088"/>
    <w:rsid w:val="0090637F"/>
    <w:rsid w:val="00906687"/>
    <w:rsid w:val="00906DF1"/>
    <w:rsid w:val="00907FC5"/>
    <w:rsid w:val="00910007"/>
    <w:rsid w:val="00910886"/>
    <w:rsid w:val="009132F5"/>
    <w:rsid w:val="009162D8"/>
    <w:rsid w:val="009164B3"/>
    <w:rsid w:val="009169BC"/>
    <w:rsid w:val="009173DA"/>
    <w:rsid w:val="00917BE1"/>
    <w:rsid w:val="009214CB"/>
    <w:rsid w:val="00921F93"/>
    <w:rsid w:val="00922BDC"/>
    <w:rsid w:val="00925516"/>
    <w:rsid w:val="00926272"/>
    <w:rsid w:val="00927394"/>
    <w:rsid w:val="00927B50"/>
    <w:rsid w:val="009300C6"/>
    <w:rsid w:val="00933339"/>
    <w:rsid w:val="009344BC"/>
    <w:rsid w:val="00934D51"/>
    <w:rsid w:val="0093796D"/>
    <w:rsid w:val="00941076"/>
    <w:rsid w:val="009415FE"/>
    <w:rsid w:val="009419D9"/>
    <w:rsid w:val="00941DDE"/>
    <w:rsid w:val="0094205F"/>
    <w:rsid w:val="0094223E"/>
    <w:rsid w:val="00943A87"/>
    <w:rsid w:val="00944AD3"/>
    <w:rsid w:val="00944E9A"/>
    <w:rsid w:val="00947A43"/>
    <w:rsid w:val="0095147C"/>
    <w:rsid w:val="00951FD8"/>
    <w:rsid w:val="00952972"/>
    <w:rsid w:val="0095330F"/>
    <w:rsid w:val="00953A25"/>
    <w:rsid w:val="00956B27"/>
    <w:rsid w:val="00960C0C"/>
    <w:rsid w:val="00963341"/>
    <w:rsid w:val="0096439B"/>
    <w:rsid w:val="00964A49"/>
    <w:rsid w:val="00972545"/>
    <w:rsid w:val="009730E0"/>
    <w:rsid w:val="009762E0"/>
    <w:rsid w:val="00976B19"/>
    <w:rsid w:val="00976FBF"/>
    <w:rsid w:val="0097722F"/>
    <w:rsid w:val="00980112"/>
    <w:rsid w:val="00982A56"/>
    <w:rsid w:val="00982D2E"/>
    <w:rsid w:val="0098328D"/>
    <w:rsid w:val="0098435F"/>
    <w:rsid w:val="009850FD"/>
    <w:rsid w:val="00985902"/>
    <w:rsid w:val="00985C76"/>
    <w:rsid w:val="00986903"/>
    <w:rsid w:val="009900D6"/>
    <w:rsid w:val="00990693"/>
    <w:rsid w:val="00992721"/>
    <w:rsid w:val="009928CF"/>
    <w:rsid w:val="00994660"/>
    <w:rsid w:val="00994AF3"/>
    <w:rsid w:val="0099607B"/>
    <w:rsid w:val="009964AD"/>
    <w:rsid w:val="00997AA1"/>
    <w:rsid w:val="009A00AE"/>
    <w:rsid w:val="009A037C"/>
    <w:rsid w:val="009A0F4A"/>
    <w:rsid w:val="009A223F"/>
    <w:rsid w:val="009A2DDD"/>
    <w:rsid w:val="009A389B"/>
    <w:rsid w:val="009A46DE"/>
    <w:rsid w:val="009A500F"/>
    <w:rsid w:val="009A6001"/>
    <w:rsid w:val="009B0257"/>
    <w:rsid w:val="009B0C07"/>
    <w:rsid w:val="009B2118"/>
    <w:rsid w:val="009B2227"/>
    <w:rsid w:val="009B3C46"/>
    <w:rsid w:val="009B4AE0"/>
    <w:rsid w:val="009B5491"/>
    <w:rsid w:val="009B5FB5"/>
    <w:rsid w:val="009C0E1B"/>
    <w:rsid w:val="009C1996"/>
    <w:rsid w:val="009C1A71"/>
    <w:rsid w:val="009C2F77"/>
    <w:rsid w:val="009C3F4A"/>
    <w:rsid w:val="009C41E2"/>
    <w:rsid w:val="009C6DD8"/>
    <w:rsid w:val="009C761C"/>
    <w:rsid w:val="009C7E9A"/>
    <w:rsid w:val="009D005A"/>
    <w:rsid w:val="009D17A8"/>
    <w:rsid w:val="009D1EB8"/>
    <w:rsid w:val="009D39FD"/>
    <w:rsid w:val="009D63C2"/>
    <w:rsid w:val="009D6B23"/>
    <w:rsid w:val="009D7C6B"/>
    <w:rsid w:val="009E064A"/>
    <w:rsid w:val="009E06F0"/>
    <w:rsid w:val="009E079B"/>
    <w:rsid w:val="009E0B23"/>
    <w:rsid w:val="009E167E"/>
    <w:rsid w:val="009E179B"/>
    <w:rsid w:val="009E1EAC"/>
    <w:rsid w:val="009E2135"/>
    <w:rsid w:val="009E2C5F"/>
    <w:rsid w:val="009E2F80"/>
    <w:rsid w:val="009E53D8"/>
    <w:rsid w:val="009E5487"/>
    <w:rsid w:val="009E57A4"/>
    <w:rsid w:val="009E5E94"/>
    <w:rsid w:val="009E68B8"/>
    <w:rsid w:val="009E7ACB"/>
    <w:rsid w:val="009E7C8F"/>
    <w:rsid w:val="009F03FC"/>
    <w:rsid w:val="009F197B"/>
    <w:rsid w:val="009F21CE"/>
    <w:rsid w:val="009F4E4B"/>
    <w:rsid w:val="009F6281"/>
    <w:rsid w:val="009F6E77"/>
    <w:rsid w:val="009F72E2"/>
    <w:rsid w:val="009F7652"/>
    <w:rsid w:val="00A01F16"/>
    <w:rsid w:val="00A02972"/>
    <w:rsid w:val="00A032D7"/>
    <w:rsid w:val="00A053D8"/>
    <w:rsid w:val="00A054DA"/>
    <w:rsid w:val="00A05DB3"/>
    <w:rsid w:val="00A07508"/>
    <w:rsid w:val="00A07BB2"/>
    <w:rsid w:val="00A10566"/>
    <w:rsid w:val="00A10DD1"/>
    <w:rsid w:val="00A11DDD"/>
    <w:rsid w:val="00A153E0"/>
    <w:rsid w:val="00A171F2"/>
    <w:rsid w:val="00A207C2"/>
    <w:rsid w:val="00A22AE9"/>
    <w:rsid w:val="00A231B6"/>
    <w:rsid w:val="00A232CC"/>
    <w:rsid w:val="00A25A7D"/>
    <w:rsid w:val="00A25F61"/>
    <w:rsid w:val="00A32352"/>
    <w:rsid w:val="00A33955"/>
    <w:rsid w:val="00A347BB"/>
    <w:rsid w:val="00A35702"/>
    <w:rsid w:val="00A35FA9"/>
    <w:rsid w:val="00A37D5F"/>
    <w:rsid w:val="00A4132A"/>
    <w:rsid w:val="00A41771"/>
    <w:rsid w:val="00A421B7"/>
    <w:rsid w:val="00A45434"/>
    <w:rsid w:val="00A4620D"/>
    <w:rsid w:val="00A476EE"/>
    <w:rsid w:val="00A5153F"/>
    <w:rsid w:val="00A527EF"/>
    <w:rsid w:val="00A53A4D"/>
    <w:rsid w:val="00A53D3D"/>
    <w:rsid w:val="00A53E28"/>
    <w:rsid w:val="00A55EE1"/>
    <w:rsid w:val="00A56024"/>
    <w:rsid w:val="00A56166"/>
    <w:rsid w:val="00A578A5"/>
    <w:rsid w:val="00A62834"/>
    <w:rsid w:val="00A64CBC"/>
    <w:rsid w:val="00A65566"/>
    <w:rsid w:val="00A66E11"/>
    <w:rsid w:val="00A66F31"/>
    <w:rsid w:val="00A67381"/>
    <w:rsid w:val="00A7354D"/>
    <w:rsid w:val="00A73D28"/>
    <w:rsid w:val="00A7632C"/>
    <w:rsid w:val="00A767B8"/>
    <w:rsid w:val="00A76B52"/>
    <w:rsid w:val="00A77604"/>
    <w:rsid w:val="00A80139"/>
    <w:rsid w:val="00A825DF"/>
    <w:rsid w:val="00A827D2"/>
    <w:rsid w:val="00A82F04"/>
    <w:rsid w:val="00A83369"/>
    <w:rsid w:val="00A85825"/>
    <w:rsid w:val="00A85C99"/>
    <w:rsid w:val="00A876D2"/>
    <w:rsid w:val="00A90F71"/>
    <w:rsid w:val="00A938C1"/>
    <w:rsid w:val="00A938FA"/>
    <w:rsid w:val="00A93E8E"/>
    <w:rsid w:val="00A94002"/>
    <w:rsid w:val="00A94D1A"/>
    <w:rsid w:val="00A96517"/>
    <w:rsid w:val="00A96BDB"/>
    <w:rsid w:val="00A97E55"/>
    <w:rsid w:val="00A97EA2"/>
    <w:rsid w:val="00AA0083"/>
    <w:rsid w:val="00AA0290"/>
    <w:rsid w:val="00AA0A0A"/>
    <w:rsid w:val="00AA37AF"/>
    <w:rsid w:val="00AA384E"/>
    <w:rsid w:val="00AA4B1E"/>
    <w:rsid w:val="00AB39D7"/>
    <w:rsid w:val="00AB3F27"/>
    <w:rsid w:val="00AB6B12"/>
    <w:rsid w:val="00AC06FB"/>
    <w:rsid w:val="00AC0C84"/>
    <w:rsid w:val="00AC17CA"/>
    <w:rsid w:val="00AC4AB3"/>
    <w:rsid w:val="00AC4C9E"/>
    <w:rsid w:val="00AC4FB7"/>
    <w:rsid w:val="00AC6144"/>
    <w:rsid w:val="00AC6C2E"/>
    <w:rsid w:val="00AC735F"/>
    <w:rsid w:val="00AC7BF5"/>
    <w:rsid w:val="00AD04B7"/>
    <w:rsid w:val="00AD2CC3"/>
    <w:rsid w:val="00AD41CB"/>
    <w:rsid w:val="00AD4711"/>
    <w:rsid w:val="00AD568A"/>
    <w:rsid w:val="00AD5CFE"/>
    <w:rsid w:val="00AD690D"/>
    <w:rsid w:val="00AE08B2"/>
    <w:rsid w:val="00AE3826"/>
    <w:rsid w:val="00AE4E76"/>
    <w:rsid w:val="00AE6555"/>
    <w:rsid w:val="00AE6BB6"/>
    <w:rsid w:val="00AF12FF"/>
    <w:rsid w:val="00AF3CF4"/>
    <w:rsid w:val="00AF4ABA"/>
    <w:rsid w:val="00AF4BB4"/>
    <w:rsid w:val="00AF5025"/>
    <w:rsid w:val="00AF5379"/>
    <w:rsid w:val="00AF58A8"/>
    <w:rsid w:val="00AF5D46"/>
    <w:rsid w:val="00AF6332"/>
    <w:rsid w:val="00AF663B"/>
    <w:rsid w:val="00B00033"/>
    <w:rsid w:val="00B00F07"/>
    <w:rsid w:val="00B02162"/>
    <w:rsid w:val="00B04D89"/>
    <w:rsid w:val="00B051E2"/>
    <w:rsid w:val="00B07EF6"/>
    <w:rsid w:val="00B10E05"/>
    <w:rsid w:val="00B12F1C"/>
    <w:rsid w:val="00B13B89"/>
    <w:rsid w:val="00B144E9"/>
    <w:rsid w:val="00B158E8"/>
    <w:rsid w:val="00B16496"/>
    <w:rsid w:val="00B201D0"/>
    <w:rsid w:val="00B21B7A"/>
    <w:rsid w:val="00B21E5F"/>
    <w:rsid w:val="00B2212C"/>
    <w:rsid w:val="00B22816"/>
    <w:rsid w:val="00B23A74"/>
    <w:rsid w:val="00B2483D"/>
    <w:rsid w:val="00B251DE"/>
    <w:rsid w:val="00B26A8D"/>
    <w:rsid w:val="00B27B94"/>
    <w:rsid w:val="00B32EB0"/>
    <w:rsid w:val="00B33BA2"/>
    <w:rsid w:val="00B3414D"/>
    <w:rsid w:val="00B36269"/>
    <w:rsid w:val="00B37F78"/>
    <w:rsid w:val="00B410A6"/>
    <w:rsid w:val="00B4201D"/>
    <w:rsid w:val="00B42C8D"/>
    <w:rsid w:val="00B444E4"/>
    <w:rsid w:val="00B50950"/>
    <w:rsid w:val="00B50B61"/>
    <w:rsid w:val="00B50C70"/>
    <w:rsid w:val="00B515FB"/>
    <w:rsid w:val="00B5262A"/>
    <w:rsid w:val="00B52D84"/>
    <w:rsid w:val="00B52EE6"/>
    <w:rsid w:val="00B56974"/>
    <w:rsid w:val="00B57619"/>
    <w:rsid w:val="00B57D29"/>
    <w:rsid w:val="00B60D09"/>
    <w:rsid w:val="00B61948"/>
    <w:rsid w:val="00B62F2F"/>
    <w:rsid w:val="00B634A0"/>
    <w:rsid w:val="00B67469"/>
    <w:rsid w:val="00B7090C"/>
    <w:rsid w:val="00B70DA1"/>
    <w:rsid w:val="00B70EDD"/>
    <w:rsid w:val="00B7139B"/>
    <w:rsid w:val="00B716D4"/>
    <w:rsid w:val="00B7213D"/>
    <w:rsid w:val="00B730DE"/>
    <w:rsid w:val="00B734BF"/>
    <w:rsid w:val="00B73E22"/>
    <w:rsid w:val="00B7417B"/>
    <w:rsid w:val="00B76BC3"/>
    <w:rsid w:val="00B76EB1"/>
    <w:rsid w:val="00B774DB"/>
    <w:rsid w:val="00B807B1"/>
    <w:rsid w:val="00B82971"/>
    <w:rsid w:val="00B82A45"/>
    <w:rsid w:val="00B82A69"/>
    <w:rsid w:val="00B83262"/>
    <w:rsid w:val="00B833FB"/>
    <w:rsid w:val="00B85889"/>
    <w:rsid w:val="00B85A01"/>
    <w:rsid w:val="00B85EF6"/>
    <w:rsid w:val="00B865AC"/>
    <w:rsid w:val="00B86E2D"/>
    <w:rsid w:val="00B86E7E"/>
    <w:rsid w:val="00B90085"/>
    <w:rsid w:val="00B91E2B"/>
    <w:rsid w:val="00B93A6B"/>
    <w:rsid w:val="00B93C14"/>
    <w:rsid w:val="00B941D0"/>
    <w:rsid w:val="00B94243"/>
    <w:rsid w:val="00B956D3"/>
    <w:rsid w:val="00B9675F"/>
    <w:rsid w:val="00B976FB"/>
    <w:rsid w:val="00B97DAE"/>
    <w:rsid w:val="00BA1A47"/>
    <w:rsid w:val="00BA35BC"/>
    <w:rsid w:val="00BA3EDF"/>
    <w:rsid w:val="00BA3F96"/>
    <w:rsid w:val="00BA63F0"/>
    <w:rsid w:val="00BB0A1E"/>
    <w:rsid w:val="00BB1621"/>
    <w:rsid w:val="00BB19B8"/>
    <w:rsid w:val="00BB1B8D"/>
    <w:rsid w:val="00BB2524"/>
    <w:rsid w:val="00BB3829"/>
    <w:rsid w:val="00BB4165"/>
    <w:rsid w:val="00BB547C"/>
    <w:rsid w:val="00BB5BB6"/>
    <w:rsid w:val="00BB632A"/>
    <w:rsid w:val="00BB6547"/>
    <w:rsid w:val="00BB7687"/>
    <w:rsid w:val="00BB7837"/>
    <w:rsid w:val="00BC12F2"/>
    <w:rsid w:val="00BC2738"/>
    <w:rsid w:val="00BC2B01"/>
    <w:rsid w:val="00BC40C8"/>
    <w:rsid w:val="00BC4A83"/>
    <w:rsid w:val="00BC570A"/>
    <w:rsid w:val="00BC6839"/>
    <w:rsid w:val="00BD0676"/>
    <w:rsid w:val="00BD09F4"/>
    <w:rsid w:val="00BD0B64"/>
    <w:rsid w:val="00BD0D53"/>
    <w:rsid w:val="00BD0EE6"/>
    <w:rsid w:val="00BD169A"/>
    <w:rsid w:val="00BD24C8"/>
    <w:rsid w:val="00BD28FB"/>
    <w:rsid w:val="00BD3D19"/>
    <w:rsid w:val="00BD4BC3"/>
    <w:rsid w:val="00BD5F61"/>
    <w:rsid w:val="00BE04C7"/>
    <w:rsid w:val="00BE0D4B"/>
    <w:rsid w:val="00BE16AC"/>
    <w:rsid w:val="00BE1871"/>
    <w:rsid w:val="00BE2AE6"/>
    <w:rsid w:val="00BE3FBD"/>
    <w:rsid w:val="00BE505A"/>
    <w:rsid w:val="00BE5C8F"/>
    <w:rsid w:val="00BE5F76"/>
    <w:rsid w:val="00BE7EB4"/>
    <w:rsid w:val="00BF0BE7"/>
    <w:rsid w:val="00BF1639"/>
    <w:rsid w:val="00BF1F54"/>
    <w:rsid w:val="00BF2AAE"/>
    <w:rsid w:val="00BF2C42"/>
    <w:rsid w:val="00BF429E"/>
    <w:rsid w:val="00BF4BD9"/>
    <w:rsid w:val="00BF579D"/>
    <w:rsid w:val="00BF69B8"/>
    <w:rsid w:val="00BF72AB"/>
    <w:rsid w:val="00BF7CD1"/>
    <w:rsid w:val="00C002FF"/>
    <w:rsid w:val="00C006B7"/>
    <w:rsid w:val="00C007BB"/>
    <w:rsid w:val="00C02611"/>
    <w:rsid w:val="00C02652"/>
    <w:rsid w:val="00C03FEF"/>
    <w:rsid w:val="00C05CFB"/>
    <w:rsid w:val="00C06156"/>
    <w:rsid w:val="00C0688A"/>
    <w:rsid w:val="00C068CD"/>
    <w:rsid w:val="00C072EE"/>
    <w:rsid w:val="00C077D6"/>
    <w:rsid w:val="00C10236"/>
    <w:rsid w:val="00C160E9"/>
    <w:rsid w:val="00C16957"/>
    <w:rsid w:val="00C16C03"/>
    <w:rsid w:val="00C17269"/>
    <w:rsid w:val="00C173EE"/>
    <w:rsid w:val="00C20316"/>
    <w:rsid w:val="00C20E53"/>
    <w:rsid w:val="00C22FB0"/>
    <w:rsid w:val="00C23F4E"/>
    <w:rsid w:val="00C24257"/>
    <w:rsid w:val="00C245AF"/>
    <w:rsid w:val="00C24D54"/>
    <w:rsid w:val="00C260F4"/>
    <w:rsid w:val="00C26EDD"/>
    <w:rsid w:val="00C272F3"/>
    <w:rsid w:val="00C31CB4"/>
    <w:rsid w:val="00C33346"/>
    <w:rsid w:val="00C3348F"/>
    <w:rsid w:val="00C3498E"/>
    <w:rsid w:val="00C35EB0"/>
    <w:rsid w:val="00C37C59"/>
    <w:rsid w:val="00C41896"/>
    <w:rsid w:val="00C42117"/>
    <w:rsid w:val="00C432BF"/>
    <w:rsid w:val="00C43F92"/>
    <w:rsid w:val="00C45069"/>
    <w:rsid w:val="00C47888"/>
    <w:rsid w:val="00C502B5"/>
    <w:rsid w:val="00C51A9A"/>
    <w:rsid w:val="00C53822"/>
    <w:rsid w:val="00C53EC2"/>
    <w:rsid w:val="00C54CEB"/>
    <w:rsid w:val="00C54D24"/>
    <w:rsid w:val="00C56F8C"/>
    <w:rsid w:val="00C62321"/>
    <w:rsid w:val="00C6366A"/>
    <w:rsid w:val="00C6377A"/>
    <w:rsid w:val="00C64252"/>
    <w:rsid w:val="00C65D99"/>
    <w:rsid w:val="00C66EED"/>
    <w:rsid w:val="00C70575"/>
    <w:rsid w:val="00C7270E"/>
    <w:rsid w:val="00C73509"/>
    <w:rsid w:val="00C73CCC"/>
    <w:rsid w:val="00C759F4"/>
    <w:rsid w:val="00C76A47"/>
    <w:rsid w:val="00C77173"/>
    <w:rsid w:val="00C81DD7"/>
    <w:rsid w:val="00C8205A"/>
    <w:rsid w:val="00C82FEF"/>
    <w:rsid w:val="00C83546"/>
    <w:rsid w:val="00C837FB"/>
    <w:rsid w:val="00C839BE"/>
    <w:rsid w:val="00C852FE"/>
    <w:rsid w:val="00C85A74"/>
    <w:rsid w:val="00C85F2E"/>
    <w:rsid w:val="00C8758B"/>
    <w:rsid w:val="00C8767D"/>
    <w:rsid w:val="00C87B30"/>
    <w:rsid w:val="00C87BC4"/>
    <w:rsid w:val="00C915EE"/>
    <w:rsid w:val="00C91DE2"/>
    <w:rsid w:val="00C91EB7"/>
    <w:rsid w:val="00C92AC5"/>
    <w:rsid w:val="00C97555"/>
    <w:rsid w:val="00CA0819"/>
    <w:rsid w:val="00CA0EFA"/>
    <w:rsid w:val="00CA186E"/>
    <w:rsid w:val="00CA4221"/>
    <w:rsid w:val="00CA5244"/>
    <w:rsid w:val="00CA54B7"/>
    <w:rsid w:val="00CA69BB"/>
    <w:rsid w:val="00CA6A17"/>
    <w:rsid w:val="00CA780C"/>
    <w:rsid w:val="00CB097D"/>
    <w:rsid w:val="00CB0A11"/>
    <w:rsid w:val="00CB2E3C"/>
    <w:rsid w:val="00CB324E"/>
    <w:rsid w:val="00CB57C1"/>
    <w:rsid w:val="00CB6270"/>
    <w:rsid w:val="00CC0BEF"/>
    <w:rsid w:val="00CC1105"/>
    <w:rsid w:val="00CC40D3"/>
    <w:rsid w:val="00CC4AE6"/>
    <w:rsid w:val="00CC58AB"/>
    <w:rsid w:val="00CC6A11"/>
    <w:rsid w:val="00CC6B78"/>
    <w:rsid w:val="00CC6D70"/>
    <w:rsid w:val="00CC6FCB"/>
    <w:rsid w:val="00CC7207"/>
    <w:rsid w:val="00CC73B5"/>
    <w:rsid w:val="00CD0D59"/>
    <w:rsid w:val="00CD22BB"/>
    <w:rsid w:val="00CD45AB"/>
    <w:rsid w:val="00CD4EFF"/>
    <w:rsid w:val="00CD5096"/>
    <w:rsid w:val="00CD5278"/>
    <w:rsid w:val="00CD587B"/>
    <w:rsid w:val="00CD5A3F"/>
    <w:rsid w:val="00CD6013"/>
    <w:rsid w:val="00CD78A5"/>
    <w:rsid w:val="00CD7A9E"/>
    <w:rsid w:val="00CE1C65"/>
    <w:rsid w:val="00CE1F77"/>
    <w:rsid w:val="00CE22DD"/>
    <w:rsid w:val="00CE76EB"/>
    <w:rsid w:val="00CE7F2D"/>
    <w:rsid w:val="00CF09B4"/>
    <w:rsid w:val="00CF0BC8"/>
    <w:rsid w:val="00CF0F47"/>
    <w:rsid w:val="00CF2274"/>
    <w:rsid w:val="00CF23EF"/>
    <w:rsid w:val="00CF33FE"/>
    <w:rsid w:val="00CF3AE9"/>
    <w:rsid w:val="00CF3DBF"/>
    <w:rsid w:val="00CF40DD"/>
    <w:rsid w:val="00CF4CB6"/>
    <w:rsid w:val="00CF5FC2"/>
    <w:rsid w:val="00CF66DF"/>
    <w:rsid w:val="00CF6A93"/>
    <w:rsid w:val="00CF6CB6"/>
    <w:rsid w:val="00D00737"/>
    <w:rsid w:val="00D038BF"/>
    <w:rsid w:val="00D041B3"/>
    <w:rsid w:val="00D04585"/>
    <w:rsid w:val="00D04F47"/>
    <w:rsid w:val="00D063A4"/>
    <w:rsid w:val="00D0796A"/>
    <w:rsid w:val="00D100F5"/>
    <w:rsid w:val="00D1013D"/>
    <w:rsid w:val="00D10279"/>
    <w:rsid w:val="00D1064D"/>
    <w:rsid w:val="00D10F05"/>
    <w:rsid w:val="00D11039"/>
    <w:rsid w:val="00D121FC"/>
    <w:rsid w:val="00D1224D"/>
    <w:rsid w:val="00D125D8"/>
    <w:rsid w:val="00D1411C"/>
    <w:rsid w:val="00D14C85"/>
    <w:rsid w:val="00D1528A"/>
    <w:rsid w:val="00D17A40"/>
    <w:rsid w:val="00D20C1B"/>
    <w:rsid w:val="00D20C6B"/>
    <w:rsid w:val="00D211AF"/>
    <w:rsid w:val="00D21D3B"/>
    <w:rsid w:val="00D22299"/>
    <w:rsid w:val="00D2337B"/>
    <w:rsid w:val="00D243E8"/>
    <w:rsid w:val="00D24C00"/>
    <w:rsid w:val="00D267F6"/>
    <w:rsid w:val="00D27D75"/>
    <w:rsid w:val="00D31BA5"/>
    <w:rsid w:val="00D31FDF"/>
    <w:rsid w:val="00D32723"/>
    <w:rsid w:val="00D32876"/>
    <w:rsid w:val="00D32FD3"/>
    <w:rsid w:val="00D33C8F"/>
    <w:rsid w:val="00D34F4F"/>
    <w:rsid w:val="00D36B2D"/>
    <w:rsid w:val="00D36E67"/>
    <w:rsid w:val="00D36FE5"/>
    <w:rsid w:val="00D37108"/>
    <w:rsid w:val="00D403FB"/>
    <w:rsid w:val="00D40706"/>
    <w:rsid w:val="00D407F0"/>
    <w:rsid w:val="00D40AF2"/>
    <w:rsid w:val="00D40F68"/>
    <w:rsid w:val="00D42093"/>
    <w:rsid w:val="00D42FA0"/>
    <w:rsid w:val="00D43386"/>
    <w:rsid w:val="00D438F8"/>
    <w:rsid w:val="00D474E2"/>
    <w:rsid w:val="00D50156"/>
    <w:rsid w:val="00D50F11"/>
    <w:rsid w:val="00D54505"/>
    <w:rsid w:val="00D54F27"/>
    <w:rsid w:val="00D56193"/>
    <w:rsid w:val="00D56D28"/>
    <w:rsid w:val="00D60892"/>
    <w:rsid w:val="00D62198"/>
    <w:rsid w:val="00D625B9"/>
    <w:rsid w:val="00D63799"/>
    <w:rsid w:val="00D64AC6"/>
    <w:rsid w:val="00D64D21"/>
    <w:rsid w:val="00D65707"/>
    <w:rsid w:val="00D721AD"/>
    <w:rsid w:val="00D75D34"/>
    <w:rsid w:val="00D768D5"/>
    <w:rsid w:val="00D77482"/>
    <w:rsid w:val="00D77541"/>
    <w:rsid w:val="00D800AD"/>
    <w:rsid w:val="00D835C5"/>
    <w:rsid w:val="00D83872"/>
    <w:rsid w:val="00D8536B"/>
    <w:rsid w:val="00D860AB"/>
    <w:rsid w:val="00D8720A"/>
    <w:rsid w:val="00D901DF"/>
    <w:rsid w:val="00D90745"/>
    <w:rsid w:val="00D90A91"/>
    <w:rsid w:val="00D90E33"/>
    <w:rsid w:val="00D94F26"/>
    <w:rsid w:val="00D95B98"/>
    <w:rsid w:val="00D95CFB"/>
    <w:rsid w:val="00D960DF"/>
    <w:rsid w:val="00D97936"/>
    <w:rsid w:val="00DA00D5"/>
    <w:rsid w:val="00DA3332"/>
    <w:rsid w:val="00DA530B"/>
    <w:rsid w:val="00DA5A18"/>
    <w:rsid w:val="00DA5A37"/>
    <w:rsid w:val="00DA70F5"/>
    <w:rsid w:val="00DA7335"/>
    <w:rsid w:val="00DA75A5"/>
    <w:rsid w:val="00DB0C30"/>
    <w:rsid w:val="00DB2554"/>
    <w:rsid w:val="00DB26E4"/>
    <w:rsid w:val="00DB34DD"/>
    <w:rsid w:val="00DB3678"/>
    <w:rsid w:val="00DB50E7"/>
    <w:rsid w:val="00DB542D"/>
    <w:rsid w:val="00DB594D"/>
    <w:rsid w:val="00DB6E49"/>
    <w:rsid w:val="00DB70C8"/>
    <w:rsid w:val="00DC00CE"/>
    <w:rsid w:val="00DC17A5"/>
    <w:rsid w:val="00DC2736"/>
    <w:rsid w:val="00DC31F4"/>
    <w:rsid w:val="00DC3FA1"/>
    <w:rsid w:val="00DC5847"/>
    <w:rsid w:val="00DC653E"/>
    <w:rsid w:val="00DC7631"/>
    <w:rsid w:val="00DD1BB8"/>
    <w:rsid w:val="00DD31AF"/>
    <w:rsid w:val="00DD3983"/>
    <w:rsid w:val="00DD3A44"/>
    <w:rsid w:val="00DD3A75"/>
    <w:rsid w:val="00DD3D23"/>
    <w:rsid w:val="00DD5E57"/>
    <w:rsid w:val="00DD5F4E"/>
    <w:rsid w:val="00DD66A0"/>
    <w:rsid w:val="00DD7F6B"/>
    <w:rsid w:val="00DE052E"/>
    <w:rsid w:val="00DE082E"/>
    <w:rsid w:val="00DE0A4D"/>
    <w:rsid w:val="00DE1AA0"/>
    <w:rsid w:val="00DE2072"/>
    <w:rsid w:val="00DE3737"/>
    <w:rsid w:val="00DE3CE9"/>
    <w:rsid w:val="00DE417E"/>
    <w:rsid w:val="00DE485D"/>
    <w:rsid w:val="00DE48BB"/>
    <w:rsid w:val="00DE4AE8"/>
    <w:rsid w:val="00DE65B7"/>
    <w:rsid w:val="00DE6826"/>
    <w:rsid w:val="00DE6918"/>
    <w:rsid w:val="00DF06C0"/>
    <w:rsid w:val="00DF2680"/>
    <w:rsid w:val="00DF5E1A"/>
    <w:rsid w:val="00DF7602"/>
    <w:rsid w:val="00DF7C9D"/>
    <w:rsid w:val="00E00473"/>
    <w:rsid w:val="00E02500"/>
    <w:rsid w:val="00E031EA"/>
    <w:rsid w:val="00E03C9D"/>
    <w:rsid w:val="00E0406D"/>
    <w:rsid w:val="00E04DCD"/>
    <w:rsid w:val="00E0534B"/>
    <w:rsid w:val="00E102CA"/>
    <w:rsid w:val="00E11B33"/>
    <w:rsid w:val="00E12B7A"/>
    <w:rsid w:val="00E176A9"/>
    <w:rsid w:val="00E20619"/>
    <w:rsid w:val="00E22C72"/>
    <w:rsid w:val="00E23D22"/>
    <w:rsid w:val="00E26930"/>
    <w:rsid w:val="00E303E1"/>
    <w:rsid w:val="00E31A6A"/>
    <w:rsid w:val="00E33723"/>
    <w:rsid w:val="00E3604A"/>
    <w:rsid w:val="00E36949"/>
    <w:rsid w:val="00E40375"/>
    <w:rsid w:val="00E410E0"/>
    <w:rsid w:val="00E41118"/>
    <w:rsid w:val="00E4121C"/>
    <w:rsid w:val="00E425B1"/>
    <w:rsid w:val="00E43593"/>
    <w:rsid w:val="00E444F5"/>
    <w:rsid w:val="00E47187"/>
    <w:rsid w:val="00E47CF3"/>
    <w:rsid w:val="00E47E56"/>
    <w:rsid w:val="00E50500"/>
    <w:rsid w:val="00E505DA"/>
    <w:rsid w:val="00E53C28"/>
    <w:rsid w:val="00E54831"/>
    <w:rsid w:val="00E55F62"/>
    <w:rsid w:val="00E560AF"/>
    <w:rsid w:val="00E57F75"/>
    <w:rsid w:val="00E6070D"/>
    <w:rsid w:val="00E60871"/>
    <w:rsid w:val="00E60BA4"/>
    <w:rsid w:val="00E61D11"/>
    <w:rsid w:val="00E62AB3"/>
    <w:rsid w:val="00E64E6F"/>
    <w:rsid w:val="00E650E6"/>
    <w:rsid w:val="00E657F5"/>
    <w:rsid w:val="00E66151"/>
    <w:rsid w:val="00E6652A"/>
    <w:rsid w:val="00E66BD7"/>
    <w:rsid w:val="00E66EB2"/>
    <w:rsid w:val="00E70487"/>
    <w:rsid w:val="00E70FD5"/>
    <w:rsid w:val="00E71670"/>
    <w:rsid w:val="00E71A52"/>
    <w:rsid w:val="00E722FA"/>
    <w:rsid w:val="00E729C2"/>
    <w:rsid w:val="00E732A8"/>
    <w:rsid w:val="00E73508"/>
    <w:rsid w:val="00E74ED4"/>
    <w:rsid w:val="00E7507A"/>
    <w:rsid w:val="00E764BE"/>
    <w:rsid w:val="00E77A22"/>
    <w:rsid w:val="00E8543E"/>
    <w:rsid w:val="00E87CF4"/>
    <w:rsid w:val="00E87F7D"/>
    <w:rsid w:val="00E901CB"/>
    <w:rsid w:val="00E9395C"/>
    <w:rsid w:val="00E9486C"/>
    <w:rsid w:val="00E953AC"/>
    <w:rsid w:val="00E97154"/>
    <w:rsid w:val="00EA3598"/>
    <w:rsid w:val="00EA4157"/>
    <w:rsid w:val="00EA460C"/>
    <w:rsid w:val="00EA4EEA"/>
    <w:rsid w:val="00EA4F9C"/>
    <w:rsid w:val="00EA5879"/>
    <w:rsid w:val="00EA5D07"/>
    <w:rsid w:val="00EA60DC"/>
    <w:rsid w:val="00EA7D58"/>
    <w:rsid w:val="00EB0848"/>
    <w:rsid w:val="00EB0C07"/>
    <w:rsid w:val="00EB2B60"/>
    <w:rsid w:val="00EB48D4"/>
    <w:rsid w:val="00EB5637"/>
    <w:rsid w:val="00EB5668"/>
    <w:rsid w:val="00EB5EC7"/>
    <w:rsid w:val="00EB6377"/>
    <w:rsid w:val="00EB6F67"/>
    <w:rsid w:val="00EC088A"/>
    <w:rsid w:val="00EC16E5"/>
    <w:rsid w:val="00EC565B"/>
    <w:rsid w:val="00EC5B0E"/>
    <w:rsid w:val="00ED11F0"/>
    <w:rsid w:val="00ED133D"/>
    <w:rsid w:val="00ED1847"/>
    <w:rsid w:val="00ED414B"/>
    <w:rsid w:val="00ED4284"/>
    <w:rsid w:val="00ED5100"/>
    <w:rsid w:val="00EE093E"/>
    <w:rsid w:val="00EE211E"/>
    <w:rsid w:val="00EE45A7"/>
    <w:rsid w:val="00EE4D92"/>
    <w:rsid w:val="00EE4E13"/>
    <w:rsid w:val="00EF0126"/>
    <w:rsid w:val="00EF10FF"/>
    <w:rsid w:val="00EF19D9"/>
    <w:rsid w:val="00EF2BFF"/>
    <w:rsid w:val="00EF2C29"/>
    <w:rsid w:val="00EF2E96"/>
    <w:rsid w:val="00EF5BAC"/>
    <w:rsid w:val="00EF66BF"/>
    <w:rsid w:val="00EF708C"/>
    <w:rsid w:val="00EF72AA"/>
    <w:rsid w:val="00EF7342"/>
    <w:rsid w:val="00EF7C83"/>
    <w:rsid w:val="00F00B27"/>
    <w:rsid w:val="00F01A42"/>
    <w:rsid w:val="00F01B61"/>
    <w:rsid w:val="00F028DB"/>
    <w:rsid w:val="00F032C3"/>
    <w:rsid w:val="00F043E9"/>
    <w:rsid w:val="00F04F85"/>
    <w:rsid w:val="00F05ADB"/>
    <w:rsid w:val="00F077F2"/>
    <w:rsid w:val="00F1024B"/>
    <w:rsid w:val="00F11C06"/>
    <w:rsid w:val="00F12AFE"/>
    <w:rsid w:val="00F134D5"/>
    <w:rsid w:val="00F143B4"/>
    <w:rsid w:val="00F17027"/>
    <w:rsid w:val="00F17130"/>
    <w:rsid w:val="00F17B86"/>
    <w:rsid w:val="00F22BE5"/>
    <w:rsid w:val="00F23C66"/>
    <w:rsid w:val="00F2455E"/>
    <w:rsid w:val="00F24D51"/>
    <w:rsid w:val="00F2598F"/>
    <w:rsid w:val="00F26C3D"/>
    <w:rsid w:val="00F308FC"/>
    <w:rsid w:val="00F31A52"/>
    <w:rsid w:val="00F42499"/>
    <w:rsid w:val="00F42EF2"/>
    <w:rsid w:val="00F4388C"/>
    <w:rsid w:val="00F43992"/>
    <w:rsid w:val="00F44E98"/>
    <w:rsid w:val="00F46D90"/>
    <w:rsid w:val="00F46F56"/>
    <w:rsid w:val="00F47696"/>
    <w:rsid w:val="00F47A47"/>
    <w:rsid w:val="00F5031F"/>
    <w:rsid w:val="00F50FFF"/>
    <w:rsid w:val="00F521EA"/>
    <w:rsid w:val="00F529A0"/>
    <w:rsid w:val="00F531D2"/>
    <w:rsid w:val="00F5789E"/>
    <w:rsid w:val="00F57EE3"/>
    <w:rsid w:val="00F6194D"/>
    <w:rsid w:val="00F61E70"/>
    <w:rsid w:val="00F63A61"/>
    <w:rsid w:val="00F676F7"/>
    <w:rsid w:val="00F71428"/>
    <w:rsid w:val="00F71431"/>
    <w:rsid w:val="00F7178D"/>
    <w:rsid w:val="00F722E0"/>
    <w:rsid w:val="00F738AF"/>
    <w:rsid w:val="00F744D5"/>
    <w:rsid w:val="00F74E3F"/>
    <w:rsid w:val="00F769CB"/>
    <w:rsid w:val="00F82BE3"/>
    <w:rsid w:val="00F8317B"/>
    <w:rsid w:val="00F83A5A"/>
    <w:rsid w:val="00F84339"/>
    <w:rsid w:val="00F84A54"/>
    <w:rsid w:val="00F85000"/>
    <w:rsid w:val="00F86F86"/>
    <w:rsid w:val="00F87C11"/>
    <w:rsid w:val="00F9078A"/>
    <w:rsid w:val="00F91F9D"/>
    <w:rsid w:val="00F92F1A"/>
    <w:rsid w:val="00F93FD4"/>
    <w:rsid w:val="00F93FEA"/>
    <w:rsid w:val="00F94BAA"/>
    <w:rsid w:val="00F95228"/>
    <w:rsid w:val="00F958F1"/>
    <w:rsid w:val="00F95A26"/>
    <w:rsid w:val="00F964C8"/>
    <w:rsid w:val="00F967B7"/>
    <w:rsid w:val="00F96D8A"/>
    <w:rsid w:val="00FA1EF1"/>
    <w:rsid w:val="00FA2E66"/>
    <w:rsid w:val="00FA5CA5"/>
    <w:rsid w:val="00FA6048"/>
    <w:rsid w:val="00FA6D8A"/>
    <w:rsid w:val="00FB2069"/>
    <w:rsid w:val="00FB34AB"/>
    <w:rsid w:val="00FB3B15"/>
    <w:rsid w:val="00FB43C0"/>
    <w:rsid w:val="00FB4B2A"/>
    <w:rsid w:val="00FB4CDF"/>
    <w:rsid w:val="00FB5024"/>
    <w:rsid w:val="00FB6943"/>
    <w:rsid w:val="00FB7922"/>
    <w:rsid w:val="00FC379D"/>
    <w:rsid w:val="00FC3F71"/>
    <w:rsid w:val="00FC44C1"/>
    <w:rsid w:val="00FC5519"/>
    <w:rsid w:val="00FC57B3"/>
    <w:rsid w:val="00FC6195"/>
    <w:rsid w:val="00FC7664"/>
    <w:rsid w:val="00FC7879"/>
    <w:rsid w:val="00FC7DCB"/>
    <w:rsid w:val="00FD1EBA"/>
    <w:rsid w:val="00FD1FA4"/>
    <w:rsid w:val="00FD20AE"/>
    <w:rsid w:val="00FD2B6D"/>
    <w:rsid w:val="00FD461E"/>
    <w:rsid w:val="00FD4649"/>
    <w:rsid w:val="00FD51B6"/>
    <w:rsid w:val="00FD6631"/>
    <w:rsid w:val="00FD7225"/>
    <w:rsid w:val="00FE0809"/>
    <w:rsid w:val="00FE0C94"/>
    <w:rsid w:val="00FE5D7F"/>
    <w:rsid w:val="00FE6A97"/>
    <w:rsid w:val="00FF0D0D"/>
    <w:rsid w:val="00FF14F9"/>
    <w:rsid w:val="00FF1FF6"/>
    <w:rsid w:val="00FF5491"/>
    <w:rsid w:val="00FF600B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95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4205F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08B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05F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95"/>
    <w:pPr>
      <w:ind w:left="720"/>
      <w:contextualSpacing/>
    </w:pPr>
  </w:style>
  <w:style w:type="paragraph" w:styleId="a4">
    <w:name w:val="Body Text"/>
    <w:aliases w:val="Основной текст Знак Знак Знак Знак,Основной текст Знак Знак Знак ,Основной текст Знак Знак"/>
    <w:basedOn w:val="a"/>
    <w:link w:val="a5"/>
    <w:uiPriority w:val="99"/>
    <w:rsid w:val="000E66F8"/>
    <w:pPr>
      <w:spacing w:after="120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Основной текст Знак Знак Знак Знак Знак,Основной текст Знак Знак Знак  Знак,Основной текст Знак Знак Знак"/>
    <w:basedOn w:val="a0"/>
    <w:link w:val="a4"/>
    <w:uiPriority w:val="1"/>
    <w:rsid w:val="000E66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66F8"/>
    <w:rPr>
      <w:color w:val="0000FF" w:themeColor="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612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12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6E3A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A4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244FF"/>
    <w:pPr>
      <w:tabs>
        <w:tab w:val="right" w:leader="dot" w:pos="9639"/>
      </w:tabs>
      <w:spacing w:line="360" w:lineRule="auto"/>
      <w:ind w:firstLine="0"/>
      <w:jc w:val="both"/>
    </w:pPr>
    <w:rPr>
      <w:rFonts w:eastAsia="Times New Roman" w:cs="Times New Roman"/>
      <w:bCs/>
      <w:noProof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D3FBB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D3FBB"/>
    <w:pPr>
      <w:spacing w:after="100"/>
      <w:ind w:left="560"/>
    </w:pPr>
  </w:style>
  <w:style w:type="paragraph" w:styleId="ab">
    <w:name w:val="header"/>
    <w:basedOn w:val="a"/>
    <w:link w:val="ac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6270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CB62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6270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qFormat/>
    <w:rsid w:val="002B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FD464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42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20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630E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30E85"/>
    <w:rPr>
      <w:rFonts w:ascii="Times New Roman" w:hAnsi="Times New Roman"/>
      <w:sz w:val="28"/>
    </w:rPr>
  </w:style>
  <w:style w:type="paragraph" w:styleId="af">
    <w:name w:val="TOC Heading"/>
    <w:basedOn w:val="1"/>
    <w:next w:val="a"/>
    <w:uiPriority w:val="39"/>
    <w:unhideWhenUsed/>
    <w:qFormat/>
    <w:rsid w:val="008204A6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8B2"/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table" w:styleId="af0">
    <w:name w:val="Table Grid"/>
    <w:basedOn w:val="a1"/>
    <w:uiPriority w:val="59"/>
    <w:rsid w:val="0069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493DC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Знак Знак Знак Знак1 Знак Знак"/>
    <w:basedOn w:val="a"/>
    <w:rsid w:val="00C33346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inherit-font-size">
    <w:name w:val="inherit-font-size"/>
    <w:basedOn w:val="a0"/>
    <w:rsid w:val="00486153"/>
  </w:style>
  <w:style w:type="paragraph" w:styleId="af2">
    <w:name w:val="No Spacing"/>
    <w:uiPriority w:val="1"/>
    <w:qFormat/>
    <w:rsid w:val="00E47E5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302A-E330-41CD-94E3-6EEE1C15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8057</TotalTime>
  <Pages>1</Pages>
  <Words>7342</Words>
  <Characters>41852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Жирякова</dc:creator>
  <cp:lastModifiedBy>КСП</cp:lastModifiedBy>
  <cp:revision>56</cp:revision>
  <cp:lastPrinted>2023-03-01T07:55:00Z</cp:lastPrinted>
  <dcterms:created xsi:type="dcterms:W3CDTF">2019-03-05T13:38:00Z</dcterms:created>
  <dcterms:modified xsi:type="dcterms:W3CDTF">2023-03-29T12:33:00Z</dcterms:modified>
</cp:coreProperties>
</file>