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8B3" w:rsidRPr="000A26FC" w:rsidRDefault="007438B3" w:rsidP="0071230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A26FC">
        <w:rPr>
          <w:rFonts w:ascii="Times New Roman" w:hAnsi="Times New Roman" w:cs="Times New Roman"/>
          <w:b/>
          <w:bCs/>
          <w:sz w:val="24"/>
        </w:rPr>
        <w:t>Гарантии и компенсации работникам, совмещающим работу с получением высшего образования</w:t>
      </w:r>
    </w:p>
    <w:p w:rsidR="007438B3" w:rsidRPr="000A26FC" w:rsidRDefault="007438B3" w:rsidP="0071230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В соответствии со ст.173 Трудового кодекса РФ работникам, обучающимся по имеющим государственную аккредитацию программам бакалавриата, специалитета или магистратуры по заочной и очно-заочной формам обучения и успешно осваивающим эти программы, работодатель предоставляет дополнительные отпуска с сохранением среднего заработка для:</w:t>
      </w:r>
    </w:p>
    <w:p w:rsidR="007438B3" w:rsidRPr="000A26FC" w:rsidRDefault="007438B3" w:rsidP="0071230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- прохождения промежуточной аттестации на первом и втором курсах соответственно по 40 календарных дней, на каждом из последующих курсов соответственно по 50 календарных дней;</w:t>
      </w:r>
    </w:p>
    <w:p w:rsidR="007438B3" w:rsidRPr="000A26FC" w:rsidRDefault="007438B3" w:rsidP="0071230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- прохождения государственной итоговой аттестации - до четырех месяцев в соответствии с учебным планом осваиваемой работником образовательной программы высшего образования.</w:t>
      </w:r>
    </w:p>
    <w:p w:rsidR="007438B3" w:rsidRPr="000A26FC" w:rsidRDefault="007438B3" w:rsidP="0071230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Отпуск без сохранения заработной платы предоставляется:</w:t>
      </w:r>
    </w:p>
    <w:p w:rsidR="007438B3" w:rsidRPr="000A26FC" w:rsidRDefault="007438B3" w:rsidP="0071230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- для прохождения вступительных испытаний - 15 календарных дней;</w:t>
      </w:r>
    </w:p>
    <w:p w:rsidR="007438B3" w:rsidRPr="000A26FC" w:rsidRDefault="007438B3" w:rsidP="0071230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- для прохождения итоговой аттестации - 15 календарных дней;</w:t>
      </w:r>
    </w:p>
    <w:p w:rsidR="007438B3" w:rsidRPr="000A26FC" w:rsidRDefault="007438B3" w:rsidP="0071230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- для сдачи итоговых государственных экзаменов - 1 месяц.</w:t>
      </w:r>
    </w:p>
    <w:p w:rsidR="007438B3" w:rsidRPr="000A26FC" w:rsidRDefault="007438B3" w:rsidP="0071230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Работникам, обучающимся по очной форме обучения:</w:t>
      </w:r>
    </w:p>
    <w:p w:rsidR="007438B3" w:rsidRPr="000A26FC" w:rsidRDefault="007438B3" w:rsidP="0071230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- для прохождения итоговой аттестации - 15 календарных дней;</w:t>
      </w:r>
    </w:p>
    <w:p w:rsidR="007438B3" w:rsidRPr="000A26FC" w:rsidRDefault="007438B3" w:rsidP="0071230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- для подготовки и защиты выпускной квалификационной работы и сдачи итоговых государственных экзаменов - 4 месяца;</w:t>
      </w:r>
    </w:p>
    <w:p w:rsidR="007438B3" w:rsidRPr="000A26FC" w:rsidRDefault="007438B3" w:rsidP="0071230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- для сдачи итоговых государственных экзаменов - 1 месяц.</w:t>
      </w:r>
    </w:p>
    <w:p w:rsidR="007438B3" w:rsidRDefault="007438B3" w:rsidP="0071230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Кроме того, работникам, успешно осваивающим имеющие государственную аккредитацию программы бакалавриата, программы специалитета или программы магистратуры по заочной форме обучения, один раз в учебном году работодатель оплачивает проезд к месту нахождения соответствующей организации, осуществляющей образовательную деятельность, и обратно.</w:t>
      </w:r>
    </w:p>
    <w:p w:rsidR="00712305" w:rsidRDefault="00712305" w:rsidP="0071230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12305" w:rsidRPr="00367C32" w:rsidRDefault="00712305" w:rsidP="00712305">
      <w:pPr>
        <w:rPr>
          <w:rFonts w:ascii="Times New Roman" w:hAnsi="Times New Roman" w:cs="Times New Roman"/>
          <w:sz w:val="24"/>
          <w:szCs w:val="24"/>
        </w:rPr>
      </w:pPr>
      <w:bookmarkStart w:id="0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712305" w:rsidRPr="00367C32" w:rsidRDefault="00712305" w:rsidP="00712305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p w:rsidR="00712305" w:rsidRPr="000A26FC" w:rsidRDefault="00712305" w:rsidP="00712305">
      <w:pPr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0"/>
      <w:bookmarkEnd w:id="1"/>
    </w:p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21"/>
    <w:rsid w:val="00415221"/>
    <w:rsid w:val="00712305"/>
    <w:rsid w:val="007438B3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A021"/>
  <w15:chartTrackingRefBased/>
  <w15:docId w15:val="{E204BDCA-0A45-416C-ABC9-B6DFBCF8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2023-07-01T09:56:00Z</dcterms:created>
  <dcterms:modified xsi:type="dcterms:W3CDTF">2023-07-01T11:09:00Z</dcterms:modified>
</cp:coreProperties>
</file>