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2AB" w:rsidRPr="0050074E" w:rsidRDefault="006672AB" w:rsidP="006672AB">
      <w:pPr>
        <w:snapToGrid w:val="0"/>
        <w:spacing w:after="0" w:line="240" w:lineRule="auto"/>
        <w:rPr>
          <w:rFonts w:ascii="Times New Roman" w:hAnsi="Times New Roman" w:cs="Times New Roman"/>
          <w:color w:val="FF0000"/>
          <w:sz w:val="28"/>
          <w:szCs w:val="28"/>
        </w:rPr>
      </w:pP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keepNext/>
        <w:spacing w:after="0" w:line="240" w:lineRule="auto"/>
        <w:jc w:val="right"/>
        <w:outlineLvl w:val="1"/>
        <w:rPr>
          <w:rFonts w:ascii="Times New Roman" w:hAnsi="Times New Roman" w:cs="Times New Roman"/>
          <w:sz w:val="28"/>
          <w:szCs w:val="28"/>
        </w:rPr>
      </w:pPr>
      <w:r w:rsidRPr="0050074E">
        <w:rPr>
          <w:rFonts w:ascii="Times New Roman" w:hAnsi="Times New Roman" w:cs="Times New Roman"/>
          <w:sz w:val="28"/>
          <w:szCs w:val="28"/>
        </w:rPr>
        <w:t>Экз. № _______</w:t>
      </w: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keepNext/>
        <w:spacing w:after="0" w:line="360" w:lineRule="auto"/>
        <w:jc w:val="center"/>
        <w:outlineLvl w:val="0"/>
        <w:rPr>
          <w:rFonts w:ascii="Times New Roman" w:hAnsi="Times New Roman" w:cs="Times New Roman"/>
          <w:sz w:val="28"/>
          <w:szCs w:val="28"/>
        </w:rPr>
      </w:pPr>
      <w:r w:rsidRPr="0050074E">
        <w:rPr>
          <w:rFonts w:ascii="Times New Roman" w:hAnsi="Times New Roman" w:cs="Times New Roman"/>
          <w:sz w:val="28"/>
          <w:szCs w:val="28"/>
        </w:rPr>
        <w:t>Брянская  область</w:t>
      </w:r>
    </w:p>
    <w:p w:rsidR="006672AB" w:rsidRPr="0050074E" w:rsidRDefault="006672AB" w:rsidP="006672AB">
      <w:pPr>
        <w:spacing w:after="0" w:line="360" w:lineRule="auto"/>
        <w:jc w:val="center"/>
        <w:rPr>
          <w:rFonts w:ascii="Times New Roman" w:hAnsi="Times New Roman" w:cs="Times New Roman"/>
          <w:sz w:val="28"/>
          <w:szCs w:val="28"/>
        </w:rPr>
      </w:pPr>
      <w:r w:rsidRPr="0050074E">
        <w:rPr>
          <w:rFonts w:ascii="Times New Roman" w:hAnsi="Times New Roman" w:cs="Times New Roman"/>
          <w:sz w:val="28"/>
          <w:szCs w:val="28"/>
        </w:rPr>
        <w:t>Стародубский муниципальный округ</w:t>
      </w: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spacing w:after="0" w:line="360" w:lineRule="auto"/>
        <w:jc w:val="center"/>
        <w:rPr>
          <w:rFonts w:ascii="Times New Roman" w:hAnsi="Times New Roman" w:cs="Times New Roman"/>
          <w:sz w:val="28"/>
          <w:szCs w:val="28"/>
        </w:rPr>
      </w:pPr>
    </w:p>
    <w:p w:rsidR="006672AB" w:rsidRPr="0050074E" w:rsidRDefault="006672AB" w:rsidP="006672AB">
      <w:pPr>
        <w:keepNext/>
        <w:spacing w:after="0" w:line="360" w:lineRule="auto"/>
        <w:jc w:val="center"/>
        <w:outlineLvl w:val="2"/>
        <w:rPr>
          <w:rFonts w:ascii="Times New Roman" w:hAnsi="Times New Roman" w:cs="Times New Roman"/>
          <w:b/>
          <w:spacing w:val="62"/>
          <w:sz w:val="28"/>
          <w:szCs w:val="28"/>
        </w:rPr>
      </w:pPr>
      <w:r w:rsidRPr="0050074E">
        <w:rPr>
          <w:rFonts w:ascii="Times New Roman" w:hAnsi="Times New Roman" w:cs="Times New Roman"/>
          <w:b/>
          <w:spacing w:val="62"/>
          <w:sz w:val="28"/>
          <w:szCs w:val="28"/>
        </w:rPr>
        <w:t xml:space="preserve">СБОРНИК </w:t>
      </w:r>
    </w:p>
    <w:p w:rsidR="006672AB" w:rsidRPr="0050074E" w:rsidRDefault="006672AB" w:rsidP="006672AB">
      <w:pPr>
        <w:keepNext/>
        <w:spacing w:after="0" w:line="360" w:lineRule="auto"/>
        <w:jc w:val="center"/>
        <w:outlineLvl w:val="2"/>
        <w:rPr>
          <w:rFonts w:ascii="Times New Roman" w:hAnsi="Times New Roman" w:cs="Times New Roman"/>
          <w:b/>
          <w:spacing w:val="62"/>
          <w:sz w:val="28"/>
          <w:szCs w:val="28"/>
        </w:rPr>
      </w:pPr>
      <w:r w:rsidRPr="0050074E">
        <w:rPr>
          <w:rFonts w:ascii="Times New Roman" w:hAnsi="Times New Roman" w:cs="Times New Roman"/>
          <w:b/>
          <w:spacing w:val="62"/>
          <w:sz w:val="28"/>
          <w:szCs w:val="28"/>
        </w:rPr>
        <w:t>2021</w:t>
      </w:r>
    </w:p>
    <w:p w:rsidR="006672AB" w:rsidRPr="0050074E" w:rsidRDefault="006672AB" w:rsidP="006672AB">
      <w:pPr>
        <w:spacing w:after="0" w:line="360" w:lineRule="auto"/>
        <w:rPr>
          <w:rFonts w:ascii="Times New Roman" w:hAnsi="Times New Roman" w:cs="Times New Roman"/>
          <w:sz w:val="28"/>
          <w:szCs w:val="28"/>
        </w:rPr>
      </w:pPr>
    </w:p>
    <w:p w:rsidR="006672AB" w:rsidRPr="0050074E" w:rsidRDefault="006672AB" w:rsidP="006672AB">
      <w:pPr>
        <w:spacing w:after="0" w:line="360" w:lineRule="auto"/>
        <w:jc w:val="center"/>
        <w:rPr>
          <w:rFonts w:ascii="Times New Roman" w:hAnsi="Times New Roman" w:cs="Times New Roman"/>
          <w:b/>
          <w:sz w:val="28"/>
          <w:szCs w:val="28"/>
        </w:rPr>
      </w:pPr>
      <w:r w:rsidRPr="0050074E">
        <w:rPr>
          <w:rFonts w:ascii="Times New Roman" w:hAnsi="Times New Roman" w:cs="Times New Roman"/>
          <w:b/>
          <w:sz w:val="28"/>
          <w:szCs w:val="28"/>
        </w:rPr>
        <w:t>муниципальных правовых актов</w:t>
      </w:r>
    </w:p>
    <w:p w:rsidR="006672AB" w:rsidRPr="0050074E" w:rsidRDefault="006672AB" w:rsidP="006672AB">
      <w:pPr>
        <w:spacing w:after="0" w:line="360" w:lineRule="auto"/>
        <w:jc w:val="center"/>
        <w:rPr>
          <w:rFonts w:ascii="Times New Roman" w:hAnsi="Times New Roman" w:cs="Times New Roman"/>
          <w:sz w:val="28"/>
          <w:szCs w:val="28"/>
        </w:rPr>
      </w:pPr>
      <w:r w:rsidRPr="0050074E">
        <w:rPr>
          <w:rFonts w:ascii="Times New Roman" w:hAnsi="Times New Roman" w:cs="Times New Roman"/>
          <w:b/>
          <w:sz w:val="28"/>
          <w:szCs w:val="28"/>
        </w:rPr>
        <w:t>Стародубского муниципального округа Брянской области</w:t>
      </w:r>
    </w:p>
    <w:p w:rsidR="006672AB" w:rsidRPr="0050074E" w:rsidRDefault="006672AB" w:rsidP="006672AB">
      <w:pPr>
        <w:spacing w:after="0" w:line="360" w:lineRule="auto"/>
        <w:jc w:val="center"/>
        <w:rPr>
          <w:rFonts w:ascii="Times New Roman" w:hAnsi="Times New Roman" w:cs="Times New Roman"/>
          <w:sz w:val="28"/>
          <w:szCs w:val="28"/>
        </w:rPr>
      </w:pPr>
      <w:r w:rsidRPr="0050074E">
        <w:rPr>
          <w:rFonts w:ascii="Times New Roman" w:hAnsi="Times New Roman" w:cs="Times New Roman"/>
          <w:sz w:val="28"/>
          <w:szCs w:val="28"/>
        </w:rPr>
        <w:t>(данное опубликование является официальным)</w:t>
      </w: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spacing w:after="0" w:line="240" w:lineRule="auto"/>
        <w:jc w:val="center"/>
        <w:rPr>
          <w:rFonts w:ascii="Times New Roman" w:hAnsi="Times New Roman" w:cs="Times New Roman"/>
          <w:sz w:val="28"/>
          <w:szCs w:val="28"/>
        </w:rPr>
      </w:pPr>
      <w:r w:rsidRPr="0050074E">
        <w:rPr>
          <w:rFonts w:ascii="Times New Roman" w:hAnsi="Times New Roman" w:cs="Times New Roman"/>
          <w:sz w:val="28"/>
          <w:szCs w:val="28"/>
        </w:rPr>
        <w:t xml:space="preserve">№ </w:t>
      </w:r>
      <w:r>
        <w:rPr>
          <w:rFonts w:ascii="Times New Roman" w:hAnsi="Times New Roman" w:cs="Times New Roman"/>
          <w:sz w:val="28"/>
          <w:szCs w:val="28"/>
        </w:rPr>
        <w:t>37</w:t>
      </w: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spacing w:after="0" w:line="240" w:lineRule="auto"/>
        <w:jc w:val="center"/>
        <w:rPr>
          <w:rFonts w:ascii="Times New Roman" w:hAnsi="Times New Roman" w:cs="Times New Roman"/>
          <w:b/>
          <w:sz w:val="28"/>
          <w:szCs w:val="28"/>
        </w:rPr>
      </w:pPr>
      <w:r w:rsidRPr="0050074E">
        <w:rPr>
          <w:rFonts w:ascii="Times New Roman" w:hAnsi="Times New Roman" w:cs="Times New Roman"/>
          <w:sz w:val="28"/>
          <w:szCs w:val="28"/>
        </w:rPr>
        <w:t>(</w:t>
      </w:r>
      <w:r>
        <w:rPr>
          <w:rFonts w:ascii="Times New Roman" w:hAnsi="Times New Roman" w:cs="Times New Roman"/>
          <w:sz w:val="28"/>
          <w:szCs w:val="28"/>
        </w:rPr>
        <w:t>22.03.2022</w:t>
      </w:r>
      <w:r w:rsidRPr="0050074E">
        <w:rPr>
          <w:rFonts w:ascii="Times New Roman" w:hAnsi="Times New Roman" w:cs="Times New Roman"/>
          <w:sz w:val="28"/>
          <w:szCs w:val="28"/>
        </w:rPr>
        <w:t xml:space="preserve"> года</w:t>
      </w:r>
      <w:r w:rsidRPr="0050074E">
        <w:rPr>
          <w:rFonts w:ascii="Times New Roman" w:hAnsi="Times New Roman" w:cs="Times New Roman"/>
          <w:b/>
          <w:sz w:val="28"/>
          <w:szCs w:val="28"/>
        </w:rPr>
        <w:t>)</w:t>
      </w: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tabs>
          <w:tab w:val="left" w:pos="2840"/>
        </w:tabs>
        <w:spacing w:after="0" w:line="240" w:lineRule="auto"/>
        <w:rPr>
          <w:rFonts w:ascii="Times New Roman" w:hAnsi="Times New Roman" w:cs="Times New Roman"/>
          <w:sz w:val="28"/>
          <w:szCs w:val="28"/>
        </w:rPr>
      </w:pPr>
      <w:r w:rsidRPr="0050074E">
        <w:rPr>
          <w:rFonts w:ascii="Times New Roman" w:hAnsi="Times New Roman" w:cs="Times New Roman"/>
          <w:sz w:val="28"/>
          <w:szCs w:val="28"/>
        </w:rPr>
        <w:tab/>
      </w: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spacing w:after="0" w:line="240" w:lineRule="auto"/>
        <w:jc w:val="center"/>
        <w:rPr>
          <w:rFonts w:ascii="Times New Roman" w:hAnsi="Times New Roman" w:cs="Times New Roman"/>
          <w:sz w:val="28"/>
          <w:szCs w:val="28"/>
        </w:rPr>
      </w:pPr>
    </w:p>
    <w:p w:rsidR="006672AB" w:rsidRPr="0050074E" w:rsidRDefault="006672AB" w:rsidP="006672AB">
      <w:pPr>
        <w:spacing w:after="0" w:line="240" w:lineRule="auto"/>
        <w:jc w:val="both"/>
        <w:rPr>
          <w:rFonts w:ascii="Times New Roman" w:hAnsi="Times New Roman" w:cs="Times New Roman"/>
          <w:sz w:val="28"/>
          <w:szCs w:val="28"/>
        </w:rPr>
      </w:pPr>
      <w:r w:rsidRPr="0050074E">
        <w:rPr>
          <w:rFonts w:ascii="Times New Roman" w:hAnsi="Times New Roman" w:cs="Times New Roman"/>
          <w:sz w:val="28"/>
          <w:szCs w:val="28"/>
        </w:rPr>
        <w:t xml:space="preserve">        </w:t>
      </w:r>
      <w:proofErr w:type="gramStart"/>
      <w:r w:rsidRPr="0050074E">
        <w:rPr>
          <w:rFonts w:ascii="Times New Roman" w:hAnsi="Times New Roman" w:cs="Times New Roman"/>
          <w:sz w:val="28"/>
          <w:szCs w:val="28"/>
        </w:rPr>
        <w:t>Ответственный за выпуск:</w:t>
      </w:r>
      <w:proofErr w:type="gramEnd"/>
      <w:r w:rsidRPr="0050074E">
        <w:rPr>
          <w:rFonts w:ascii="Times New Roman" w:hAnsi="Times New Roman" w:cs="Times New Roman"/>
          <w:sz w:val="28"/>
          <w:szCs w:val="28"/>
        </w:rPr>
        <w:t xml:space="preserve">    </w:t>
      </w:r>
      <w:proofErr w:type="spellStart"/>
      <w:r w:rsidRPr="0050074E">
        <w:rPr>
          <w:rFonts w:ascii="Times New Roman" w:hAnsi="Times New Roman" w:cs="Times New Roman"/>
          <w:sz w:val="28"/>
          <w:szCs w:val="28"/>
        </w:rPr>
        <w:t>Жеребцова</w:t>
      </w:r>
      <w:proofErr w:type="spellEnd"/>
      <w:r w:rsidRPr="0050074E">
        <w:rPr>
          <w:rFonts w:ascii="Times New Roman" w:hAnsi="Times New Roman" w:cs="Times New Roman"/>
          <w:sz w:val="28"/>
          <w:szCs w:val="28"/>
        </w:rPr>
        <w:t xml:space="preserve"> Е. С.</w:t>
      </w:r>
    </w:p>
    <w:p w:rsidR="006672AB" w:rsidRPr="0050074E" w:rsidRDefault="006672AB" w:rsidP="006672AB">
      <w:pPr>
        <w:spacing w:after="0" w:line="240" w:lineRule="auto"/>
        <w:jc w:val="both"/>
        <w:rPr>
          <w:rFonts w:ascii="Times New Roman" w:hAnsi="Times New Roman" w:cs="Times New Roman"/>
          <w:sz w:val="28"/>
          <w:szCs w:val="28"/>
        </w:rPr>
      </w:pPr>
    </w:p>
    <w:p w:rsidR="006672AB" w:rsidRDefault="006672AB" w:rsidP="006672AB">
      <w:pPr>
        <w:spacing w:after="0" w:line="240" w:lineRule="auto"/>
        <w:jc w:val="both"/>
        <w:rPr>
          <w:rFonts w:ascii="Times New Roman" w:hAnsi="Times New Roman" w:cs="Times New Roman"/>
          <w:sz w:val="28"/>
          <w:szCs w:val="28"/>
        </w:rPr>
      </w:pPr>
      <w:r w:rsidRPr="0050074E">
        <w:rPr>
          <w:rFonts w:ascii="Times New Roman" w:hAnsi="Times New Roman" w:cs="Times New Roman"/>
          <w:sz w:val="28"/>
          <w:szCs w:val="28"/>
        </w:rPr>
        <w:t xml:space="preserve">        Тираж:  100 экз.  </w:t>
      </w:r>
    </w:p>
    <w:p w:rsidR="00AB4D2B" w:rsidRPr="00AB4D2B" w:rsidRDefault="00AB4D2B" w:rsidP="00AB4D2B">
      <w:pPr>
        <w:keepNext/>
        <w:suppressAutoHyphens/>
        <w:spacing w:after="0" w:line="240" w:lineRule="auto"/>
        <w:ind w:left="-142"/>
        <w:jc w:val="center"/>
        <w:outlineLvl w:val="3"/>
        <w:rPr>
          <w:rFonts w:ascii="Times New Roman" w:eastAsia="Times New Roman" w:hAnsi="Times New Roman" w:cs="Times New Roman"/>
          <w:position w:val="40"/>
          <w:sz w:val="16"/>
          <w:szCs w:val="16"/>
          <w:lang w:eastAsia="zh-CN"/>
        </w:rPr>
      </w:pPr>
      <w:r w:rsidRPr="006672AB">
        <w:rPr>
          <w:rFonts w:ascii="Times New Roman" w:eastAsia="Times New Roman" w:hAnsi="Times New Roman" w:cs="Times New Roman"/>
          <w:noProof/>
          <w:position w:val="40"/>
          <w:sz w:val="16"/>
          <w:szCs w:val="16"/>
        </w:rPr>
        <w:lastRenderedPageBreak/>
        <w:drawing>
          <wp:inline distT="0" distB="0" distL="0" distR="0" wp14:anchorId="7C9176B6" wp14:editId="73842CC9">
            <wp:extent cx="403860" cy="487680"/>
            <wp:effectExtent l="0" t="0" r="0" b="762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487680"/>
                    </a:xfrm>
                    <a:prstGeom prst="rect">
                      <a:avLst/>
                    </a:prstGeom>
                    <a:noFill/>
                    <a:ln>
                      <a:noFill/>
                    </a:ln>
                  </pic:spPr>
                </pic:pic>
              </a:graphicData>
            </a:graphic>
          </wp:inline>
        </w:drawing>
      </w:r>
    </w:p>
    <w:p w:rsidR="00AB4D2B" w:rsidRPr="00AB4D2B" w:rsidRDefault="00AB4D2B" w:rsidP="00AB4D2B">
      <w:pPr>
        <w:suppressAutoHyphens/>
        <w:spacing w:after="0" w:line="240" w:lineRule="auto"/>
        <w:jc w:val="center"/>
        <w:rPr>
          <w:rFonts w:ascii="Times New Roman" w:eastAsia="Times New Roman" w:hAnsi="Times New Roman" w:cs="Times New Roman"/>
          <w:bCs/>
          <w:smallCaps/>
          <w:sz w:val="16"/>
          <w:szCs w:val="16"/>
          <w:lang w:eastAsia="zh-CN"/>
        </w:rPr>
      </w:pPr>
      <w:r w:rsidRPr="00AB4D2B">
        <w:rPr>
          <w:rFonts w:ascii="Times New Roman" w:eastAsia="Times New Roman" w:hAnsi="Times New Roman" w:cs="Times New Roman"/>
          <w:bCs/>
          <w:sz w:val="16"/>
          <w:szCs w:val="16"/>
          <w:lang w:eastAsia="zh-CN"/>
        </w:rPr>
        <w:t>Российская Федерация</w:t>
      </w:r>
    </w:p>
    <w:p w:rsidR="00AB4D2B" w:rsidRPr="00AB4D2B" w:rsidRDefault="00AB4D2B" w:rsidP="00AB4D2B">
      <w:pPr>
        <w:suppressAutoHyphens/>
        <w:spacing w:after="0" w:line="240" w:lineRule="auto"/>
        <w:jc w:val="center"/>
        <w:rPr>
          <w:rFonts w:ascii="Times New Roman" w:eastAsia="Times New Roman" w:hAnsi="Times New Roman" w:cs="Times New Roman"/>
          <w:bCs/>
          <w:smallCaps/>
          <w:sz w:val="16"/>
          <w:szCs w:val="16"/>
          <w:lang w:eastAsia="zh-CN"/>
        </w:rPr>
      </w:pPr>
      <w:r w:rsidRPr="00AB4D2B">
        <w:rPr>
          <w:rFonts w:ascii="Times New Roman" w:eastAsia="Times New Roman" w:hAnsi="Times New Roman" w:cs="Times New Roman"/>
          <w:bCs/>
          <w:sz w:val="16"/>
          <w:szCs w:val="16"/>
          <w:lang w:eastAsia="zh-CN"/>
        </w:rPr>
        <w:t>БРЯНСКАЯ ОБЛАСТЬ</w:t>
      </w:r>
    </w:p>
    <w:p w:rsidR="00AB4D2B" w:rsidRPr="00AB4D2B" w:rsidRDefault="00AB4D2B" w:rsidP="00AB4D2B">
      <w:pPr>
        <w:suppressAutoHyphens/>
        <w:spacing w:after="0" w:line="240" w:lineRule="auto"/>
        <w:jc w:val="center"/>
        <w:rPr>
          <w:rFonts w:ascii="Times New Roman" w:eastAsia="Times New Roman" w:hAnsi="Times New Roman" w:cs="Times New Roman"/>
          <w:bCs/>
          <w:smallCaps/>
          <w:sz w:val="16"/>
          <w:szCs w:val="16"/>
          <w:lang w:eastAsia="zh-CN"/>
        </w:rPr>
      </w:pPr>
      <w:r w:rsidRPr="00AB4D2B">
        <w:rPr>
          <w:rFonts w:ascii="Times New Roman" w:eastAsia="Times New Roman" w:hAnsi="Times New Roman" w:cs="Times New Roman"/>
          <w:bCs/>
          <w:sz w:val="16"/>
          <w:szCs w:val="16"/>
          <w:lang w:eastAsia="zh-CN"/>
        </w:rPr>
        <w:t>СОВЕТ НАРОДНЫХ ДЕПУТАТОВ СТАРОДУБСКОГО МУНИЦИПАЛЬНОГО ОКРУГА</w:t>
      </w:r>
    </w:p>
    <w:p w:rsidR="00AB4D2B" w:rsidRPr="00AB4D2B" w:rsidRDefault="00AB4D2B" w:rsidP="00AB4D2B">
      <w:pPr>
        <w:suppressAutoHyphens/>
        <w:spacing w:after="0" w:line="240" w:lineRule="auto"/>
        <w:jc w:val="center"/>
        <w:rPr>
          <w:rFonts w:ascii="Times New Roman" w:eastAsia="Times New Roman" w:hAnsi="Times New Roman" w:cs="Times New Roman"/>
          <w:bCs/>
          <w:smallCaps/>
          <w:sz w:val="16"/>
          <w:szCs w:val="16"/>
          <w:lang w:eastAsia="zh-CN"/>
        </w:rPr>
      </w:pPr>
    </w:p>
    <w:p w:rsidR="00AB4D2B" w:rsidRPr="00AB4D2B" w:rsidRDefault="00AB4D2B" w:rsidP="00AB4D2B">
      <w:pPr>
        <w:suppressAutoHyphens/>
        <w:spacing w:after="0" w:line="240" w:lineRule="auto"/>
        <w:jc w:val="center"/>
        <w:rPr>
          <w:rFonts w:ascii="Times New Roman" w:eastAsia="Times New Roman" w:hAnsi="Times New Roman" w:cs="Times New Roman"/>
          <w:bCs/>
          <w:smallCaps/>
          <w:sz w:val="16"/>
          <w:szCs w:val="16"/>
          <w:lang w:eastAsia="zh-CN"/>
        </w:rPr>
      </w:pPr>
      <w:r w:rsidRPr="00AB4D2B">
        <w:rPr>
          <w:rFonts w:ascii="Times New Roman" w:eastAsia="Times New Roman" w:hAnsi="Times New Roman" w:cs="Times New Roman"/>
          <w:bCs/>
          <w:sz w:val="16"/>
          <w:szCs w:val="16"/>
          <w:lang w:eastAsia="zh-CN"/>
        </w:rPr>
        <w:t>РЕШЕНИЕ</w:t>
      </w:r>
    </w:p>
    <w:p w:rsidR="00AB4D2B" w:rsidRPr="00AB4D2B" w:rsidRDefault="00AB4D2B" w:rsidP="00AB4D2B">
      <w:pPr>
        <w:suppressAutoHyphens/>
        <w:spacing w:after="0" w:line="240" w:lineRule="auto"/>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от   22.03.2022г. № 200 </w:t>
      </w:r>
    </w:p>
    <w:p w:rsidR="00AB4D2B" w:rsidRPr="00AB4D2B" w:rsidRDefault="00AB4D2B" w:rsidP="00AB4D2B">
      <w:pPr>
        <w:suppressAutoHyphens/>
        <w:spacing w:after="0" w:line="240" w:lineRule="auto"/>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г. Стародуб</w:t>
      </w:r>
    </w:p>
    <w:p w:rsidR="00AB4D2B" w:rsidRPr="00AB4D2B" w:rsidRDefault="00AB4D2B" w:rsidP="00AB4D2B">
      <w:pPr>
        <w:suppressAutoHyphens/>
        <w:spacing w:after="0" w:line="240" w:lineRule="auto"/>
        <w:ind w:left="567" w:firstLine="142"/>
        <w:rPr>
          <w:rFonts w:ascii="Times New Roman" w:eastAsia="Times New Roman" w:hAnsi="Times New Roman" w:cs="Times New Roman"/>
          <w:sz w:val="16"/>
          <w:szCs w:val="16"/>
          <w:lang w:eastAsia="zh-CN"/>
        </w:rPr>
      </w:pPr>
    </w:p>
    <w:p w:rsidR="00AB4D2B" w:rsidRPr="00AB4D2B" w:rsidRDefault="00AB4D2B" w:rsidP="00AB4D2B">
      <w:pPr>
        <w:suppressAutoHyphens/>
        <w:spacing w:after="0" w:line="240" w:lineRule="auto"/>
        <w:rPr>
          <w:rFonts w:ascii="Times New Roman" w:eastAsia="Times New Roman" w:hAnsi="Times New Roman" w:cs="Times New Roman"/>
          <w:sz w:val="16"/>
          <w:szCs w:val="16"/>
          <w:lang w:eastAsia="zh-CN"/>
        </w:rPr>
      </w:pPr>
    </w:p>
    <w:p w:rsidR="00AB4D2B" w:rsidRPr="00AB4D2B" w:rsidRDefault="00AB4D2B" w:rsidP="00AB4D2B">
      <w:pPr>
        <w:suppressAutoHyphens/>
        <w:spacing w:after="0" w:line="240" w:lineRule="auto"/>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Об </w:t>
      </w:r>
      <w:proofErr w:type="gramStart"/>
      <w:r w:rsidRPr="00AB4D2B">
        <w:rPr>
          <w:rFonts w:ascii="Times New Roman" w:eastAsia="Times New Roman" w:hAnsi="Times New Roman" w:cs="Times New Roman"/>
          <w:sz w:val="16"/>
          <w:szCs w:val="16"/>
          <w:lang w:eastAsia="zh-CN"/>
        </w:rPr>
        <w:t>отчете</w:t>
      </w:r>
      <w:proofErr w:type="gramEnd"/>
      <w:r w:rsidRPr="00AB4D2B">
        <w:rPr>
          <w:rFonts w:ascii="Times New Roman" w:eastAsia="Times New Roman" w:hAnsi="Times New Roman" w:cs="Times New Roman"/>
          <w:sz w:val="16"/>
          <w:szCs w:val="16"/>
          <w:lang w:eastAsia="zh-CN"/>
        </w:rPr>
        <w:t xml:space="preserve"> о работе</w:t>
      </w:r>
    </w:p>
    <w:p w:rsidR="00AB4D2B" w:rsidRPr="00AB4D2B" w:rsidRDefault="00AB4D2B" w:rsidP="00AB4D2B">
      <w:pPr>
        <w:suppressAutoHyphens/>
        <w:spacing w:after="0" w:line="240" w:lineRule="auto"/>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Контрольно-счетной палаты</w:t>
      </w:r>
    </w:p>
    <w:p w:rsidR="00AB4D2B" w:rsidRPr="00AB4D2B" w:rsidRDefault="00AB4D2B" w:rsidP="00AB4D2B">
      <w:pPr>
        <w:suppressAutoHyphens/>
        <w:spacing w:after="0" w:line="240" w:lineRule="auto"/>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Стародубского муниципального округа</w:t>
      </w:r>
    </w:p>
    <w:p w:rsidR="00AB4D2B" w:rsidRPr="00AB4D2B" w:rsidRDefault="00AB4D2B" w:rsidP="00AB4D2B">
      <w:pPr>
        <w:suppressAutoHyphens/>
        <w:spacing w:after="0" w:line="240" w:lineRule="auto"/>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Брянской области за 2021 год</w:t>
      </w:r>
    </w:p>
    <w:p w:rsidR="00AB4D2B" w:rsidRPr="00AB4D2B" w:rsidRDefault="00AB4D2B" w:rsidP="00AB4D2B">
      <w:pPr>
        <w:suppressAutoHyphens/>
        <w:spacing w:after="0" w:line="240" w:lineRule="auto"/>
        <w:rPr>
          <w:rFonts w:ascii="Times New Roman" w:eastAsia="Times New Roman" w:hAnsi="Times New Roman" w:cs="Times New Roman"/>
          <w:sz w:val="16"/>
          <w:szCs w:val="16"/>
          <w:lang w:eastAsia="zh-CN"/>
        </w:rPr>
      </w:pPr>
    </w:p>
    <w:p w:rsidR="00AB4D2B" w:rsidRPr="00AB4D2B" w:rsidRDefault="00AB4D2B" w:rsidP="00AB4D2B">
      <w:pPr>
        <w:suppressAutoHyphens/>
        <w:spacing w:after="0" w:line="240" w:lineRule="auto"/>
        <w:rPr>
          <w:rFonts w:ascii="Times New Roman" w:eastAsia="Times New Roman" w:hAnsi="Times New Roman" w:cs="Times New Roman"/>
          <w:sz w:val="16"/>
          <w:szCs w:val="16"/>
          <w:lang w:eastAsia="zh-CN"/>
        </w:rPr>
      </w:pPr>
    </w:p>
    <w:p w:rsidR="00AB4D2B" w:rsidRPr="00AB4D2B" w:rsidRDefault="00AB4D2B" w:rsidP="00AB4D2B">
      <w:pPr>
        <w:suppressAutoHyphens/>
        <w:spacing w:after="0" w:line="240" w:lineRule="auto"/>
        <w:rPr>
          <w:rFonts w:ascii="Times New Roman" w:eastAsia="Times New Roman" w:hAnsi="Times New Roman" w:cs="Times New Roman"/>
          <w:sz w:val="16"/>
          <w:szCs w:val="16"/>
          <w:lang w:eastAsia="zh-CN"/>
        </w:rPr>
      </w:pPr>
    </w:p>
    <w:p w:rsidR="00AB4D2B" w:rsidRPr="00AB4D2B" w:rsidRDefault="00AB4D2B" w:rsidP="00AB4D2B">
      <w:pPr>
        <w:suppressAutoHyphens/>
        <w:autoSpaceDE w:val="0"/>
        <w:autoSpaceDN w:val="0"/>
        <w:adjustRightInd w:val="0"/>
        <w:spacing w:after="0" w:line="240" w:lineRule="auto"/>
        <w:ind w:right="-81" w:firstLine="709"/>
        <w:jc w:val="both"/>
        <w:rPr>
          <w:rFonts w:ascii="Times New Roman" w:eastAsia="Times New Roman" w:hAnsi="Times New Roman" w:cs="Times New Roman"/>
          <w:sz w:val="16"/>
          <w:szCs w:val="16"/>
          <w:lang w:eastAsia="zh-CN"/>
        </w:rPr>
      </w:pPr>
      <w:proofErr w:type="gramStart"/>
      <w:r w:rsidRPr="00AB4D2B">
        <w:rPr>
          <w:rFonts w:ascii="Times New Roman" w:eastAsia="Times New Roman" w:hAnsi="Times New Roman" w:cs="Times New Roman"/>
          <w:sz w:val="16"/>
          <w:szCs w:val="16"/>
          <w:lang w:eastAsia="zh-CN"/>
        </w:rPr>
        <w:t>В соответствии с Уставом Стародубского муниципального округа, пунктом 2  статьей 21 Положения о Контрольно-счетной палате Стародубского муниципального округа Брянской области, заслушав и рассмотрев отчет председателя Контрольно-счетной палаты Стародубского муниципального округа Сусло Н.А. о работе  Контрольно-счетной палаты Стародубского муниципального округа Брянской области за 2021 год, Совет народных депутатов Стародубского муниципального округа Брянской области решил:</w:t>
      </w:r>
      <w:proofErr w:type="gramEnd"/>
    </w:p>
    <w:p w:rsidR="00AB4D2B" w:rsidRPr="00AB4D2B" w:rsidRDefault="00AB4D2B" w:rsidP="00AB4D2B">
      <w:pPr>
        <w:suppressAutoHyphens/>
        <w:autoSpaceDE w:val="0"/>
        <w:autoSpaceDN w:val="0"/>
        <w:adjustRightInd w:val="0"/>
        <w:spacing w:after="0" w:line="240" w:lineRule="auto"/>
        <w:ind w:right="-81" w:firstLine="709"/>
        <w:jc w:val="both"/>
        <w:rPr>
          <w:rFonts w:ascii="Times New Roman" w:eastAsia="Times New Roman" w:hAnsi="Times New Roman" w:cs="Times New Roman"/>
          <w:sz w:val="16"/>
          <w:szCs w:val="16"/>
          <w:lang w:eastAsia="zh-CN"/>
        </w:rPr>
      </w:pPr>
    </w:p>
    <w:p w:rsidR="00AB4D2B" w:rsidRPr="00AB4D2B" w:rsidRDefault="00AB4D2B" w:rsidP="00AB4D2B">
      <w:pPr>
        <w:suppressAutoHyphens/>
        <w:autoSpaceDE w:val="0"/>
        <w:autoSpaceDN w:val="0"/>
        <w:adjustRightInd w:val="0"/>
        <w:spacing w:after="0" w:line="240" w:lineRule="auto"/>
        <w:ind w:right="-81" w:firstLine="709"/>
        <w:jc w:val="both"/>
        <w:rPr>
          <w:rFonts w:ascii="Times New Roman" w:eastAsia="Times New Roman" w:hAnsi="Times New Roman" w:cs="Times New Roman"/>
          <w:sz w:val="16"/>
          <w:szCs w:val="16"/>
          <w:lang w:eastAsia="zh-CN"/>
        </w:rPr>
      </w:pPr>
    </w:p>
    <w:p w:rsidR="00AB4D2B" w:rsidRPr="00AB4D2B" w:rsidRDefault="00AB4D2B" w:rsidP="00AB4D2B">
      <w:pPr>
        <w:numPr>
          <w:ilvl w:val="0"/>
          <w:numId w:val="1"/>
        </w:numPr>
        <w:suppressAutoHyphens/>
        <w:autoSpaceDE w:val="0"/>
        <w:autoSpaceDN w:val="0"/>
        <w:adjustRightInd w:val="0"/>
        <w:spacing w:after="0" w:line="240" w:lineRule="auto"/>
        <w:ind w:right="-81"/>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Принять к сведению отчет о работе Контрольно-счетной палаты Стародубского муниципального округа Брянской области за 2021 год (прилагается).</w:t>
      </w:r>
    </w:p>
    <w:p w:rsidR="00AB4D2B" w:rsidRPr="00AB4D2B" w:rsidRDefault="00AB4D2B" w:rsidP="00AB4D2B">
      <w:pPr>
        <w:numPr>
          <w:ilvl w:val="0"/>
          <w:numId w:val="1"/>
        </w:numPr>
        <w:suppressAutoHyphens/>
        <w:spacing w:after="0" w:line="240" w:lineRule="auto"/>
        <w:contextualSpacing/>
        <w:jc w:val="both"/>
        <w:rPr>
          <w:rFonts w:ascii="Times New Roman" w:eastAsia="Calibri" w:hAnsi="Times New Roman" w:cs="Times New Roman"/>
          <w:sz w:val="16"/>
          <w:szCs w:val="16"/>
          <w:lang w:eastAsia="en-US"/>
        </w:rPr>
      </w:pPr>
      <w:r w:rsidRPr="00AB4D2B">
        <w:rPr>
          <w:rFonts w:ascii="Times New Roman" w:eastAsia="Calibri" w:hAnsi="Times New Roman" w:cs="Times New Roman"/>
          <w:sz w:val="16"/>
          <w:szCs w:val="16"/>
        </w:rPr>
        <w:t xml:space="preserve"> </w:t>
      </w:r>
      <w:r w:rsidRPr="00AB4D2B">
        <w:rPr>
          <w:rFonts w:ascii="Times New Roman" w:eastAsia="Calibri" w:hAnsi="Times New Roman" w:cs="Times New Roman"/>
          <w:sz w:val="16"/>
          <w:szCs w:val="16"/>
          <w:lang w:eastAsia="en-US"/>
        </w:rPr>
        <w:t>Настоящее решение вступает в силу с момента его официального опубликования.</w:t>
      </w:r>
    </w:p>
    <w:p w:rsidR="00AB4D2B" w:rsidRPr="00AB4D2B" w:rsidRDefault="00AB4D2B" w:rsidP="00AB4D2B">
      <w:pPr>
        <w:suppressAutoHyphens/>
        <w:autoSpaceDE w:val="0"/>
        <w:autoSpaceDN w:val="0"/>
        <w:adjustRightInd w:val="0"/>
        <w:spacing w:after="0" w:line="240" w:lineRule="auto"/>
        <w:ind w:right="-81"/>
        <w:jc w:val="both"/>
        <w:rPr>
          <w:rFonts w:ascii="Times New Roman" w:eastAsia="Times New Roman" w:hAnsi="Times New Roman" w:cs="Times New Roman"/>
          <w:sz w:val="16"/>
          <w:szCs w:val="16"/>
          <w:lang w:eastAsia="zh-CN"/>
        </w:rPr>
      </w:pPr>
    </w:p>
    <w:p w:rsidR="00AB4D2B" w:rsidRPr="00AB4D2B" w:rsidRDefault="00AB4D2B" w:rsidP="00AB4D2B">
      <w:pPr>
        <w:suppressAutoHyphens/>
        <w:autoSpaceDE w:val="0"/>
        <w:autoSpaceDN w:val="0"/>
        <w:adjustRightInd w:val="0"/>
        <w:spacing w:after="0" w:line="240" w:lineRule="auto"/>
        <w:ind w:right="-81"/>
        <w:jc w:val="both"/>
        <w:rPr>
          <w:rFonts w:ascii="Times New Roman" w:eastAsia="Times New Roman" w:hAnsi="Times New Roman" w:cs="Times New Roman"/>
          <w:sz w:val="16"/>
          <w:szCs w:val="16"/>
          <w:lang w:eastAsia="zh-CN"/>
        </w:rPr>
      </w:pPr>
    </w:p>
    <w:p w:rsidR="00AB4D2B" w:rsidRPr="00AB4D2B" w:rsidRDefault="00AB4D2B" w:rsidP="00AB4D2B">
      <w:pPr>
        <w:suppressAutoHyphens/>
        <w:autoSpaceDE w:val="0"/>
        <w:autoSpaceDN w:val="0"/>
        <w:adjustRightInd w:val="0"/>
        <w:spacing w:after="0" w:line="240" w:lineRule="auto"/>
        <w:ind w:right="-81"/>
        <w:jc w:val="both"/>
        <w:rPr>
          <w:rFonts w:ascii="Times New Roman" w:eastAsia="Times New Roman" w:hAnsi="Times New Roman" w:cs="Times New Roman"/>
          <w:sz w:val="16"/>
          <w:szCs w:val="16"/>
          <w:lang w:eastAsia="zh-CN"/>
        </w:rPr>
      </w:pPr>
    </w:p>
    <w:p w:rsidR="00AB4D2B" w:rsidRPr="00AB4D2B" w:rsidRDefault="00AB4D2B" w:rsidP="00AB4D2B">
      <w:pPr>
        <w:suppressAutoHyphens/>
        <w:autoSpaceDE w:val="0"/>
        <w:autoSpaceDN w:val="0"/>
        <w:adjustRightInd w:val="0"/>
        <w:spacing w:after="0" w:line="240" w:lineRule="auto"/>
        <w:ind w:right="-81"/>
        <w:jc w:val="both"/>
        <w:rPr>
          <w:rFonts w:ascii="Times New Roman" w:eastAsia="Times New Roman" w:hAnsi="Times New Roman" w:cs="Times New Roman"/>
          <w:sz w:val="16"/>
          <w:szCs w:val="16"/>
          <w:lang w:eastAsia="zh-CN"/>
        </w:rPr>
      </w:pPr>
    </w:p>
    <w:p w:rsidR="00AB4D2B" w:rsidRPr="00AB4D2B" w:rsidRDefault="00AB4D2B" w:rsidP="00AB4D2B">
      <w:pPr>
        <w:suppressAutoHyphens/>
        <w:autoSpaceDE w:val="0"/>
        <w:autoSpaceDN w:val="0"/>
        <w:adjustRightInd w:val="0"/>
        <w:spacing w:after="0" w:line="240" w:lineRule="auto"/>
        <w:ind w:right="-81"/>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Глава Стародубского</w:t>
      </w:r>
    </w:p>
    <w:p w:rsidR="00AB4D2B" w:rsidRPr="00AB4D2B" w:rsidRDefault="00AB4D2B" w:rsidP="00AB4D2B">
      <w:pPr>
        <w:suppressAutoHyphens/>
        <w:autoSpaceDE w:val="0"/>
        <w:autoSpaceDN w:val="0"/>
        <w:adjustRightInd w:val="0"/>
        <w:spacing w:after="0" w:line="240" w:lineRule="auto"/>
        <w:ind w:right="-81"/>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муниципального  округа                                             Н. Н. </w:t>
      </w:r>
      <w:proofErr w:type="spellStart"/>
      <w:r w:rsidRPr="00AB4D2B">
        <w:rPr>
          <w:rFonts w:ascii="Times New Roman" w:eastAsia="Times New Roman" w:hAnsi="Times New Roman" w:cs="Times New Roman"/>
          <w:sz w:val="16"/>
          <w:szCs w:val="16"/>
          <w:lang w:eastAsia="zh-CN"/>
        </w:rPr>
        <w:t>Тамилин</w:t>
      </w:r>
      <w:proofErr w:type="spellEnd"/>
    </w:p>
    <w:p w:rsidR="00AB4D2B" w:rsidRPr="00AB4D2B" w:rsidRDefault="00AB4D2B" w:rsidP="00AB4D2B">
      <w:pPr>
        <w:suppressAutoHyphens/>
        <w:spacing w:after="0" w:line="240" w:lineRule="auto"/>
        <w:rPr>
          <w:rFonts w:ascii="Times New Roman" w:eastAsia="Times New Roman" w:hAnsi="Times New Roman" w:cs="Times New Roman"/>
          <w:sz w:val="16"/>
          <w:szCs w:val="16"/>
          <w:lang w:eastAsia="zh-CN"/>
        </w:rPr>
      </w:pPr>
    </w:p>
    <w:p w:rsidR="00AB4D2B" w:rsidRPr="00AB4D2B" w:rsidRDefault="00AB4D2B" w:rsidP="00AB4D2B">
      <w:pPr>
        <w:suppressAutoHyphens/>
        <w:spacing w:after="0" w:line="240" w:lineRule="auto"/>
        <w:rPr>
          <w:rFonts w:ascii="Times New Roman" w:eastAsia="Times New Roman" w:hAnsi="Times New Roman" w:cs="Times New Roman"/>
          <w:sz w:val="16"/>
          <w:szCs w:val="16"/>
          <w:lang w:eastAsia="zh-CN"/>
        </w:rPr>
      </w:pPr>
    </w:p>
    <w:p w:rsidR="00AB4D2B" w:rsidRPr="00AB4D2B" w:rsidRDefault="00AB4D2B" w:rsidP="00AB4D2B">
      <w:pPr>
        <w:suppressAutoHyphens/>
        <w:spacing w:after="0" w:line="240" w:lineRule="auto"/>
        <w:rPr>
          <w:rFonts w:ascii="Times New Roman" w:eastAsia="Times New Roman" w:hAnsi="Times New Roman" w:cs="Times New Roman"/>
          <w:sz w:val="16"/>
          <w:szCs w:val="16"/>
          <w:lang w:eastAsia="zh-CN"/>
        </w:rPr>
      </w:pPr>
    </w:p>
    <w:p w:rsidR="00AB4D2B" w:rsidRPr="00AB4D2B" w:rsidRDefault="00AB4D2B" w:rsidP="00AB4D2B">
      <w:pPr>
        <w:suppressAutoHyphens/>
        <w:spacing w:after="0" w:line="240" w:lineRule="auto"/>
        <w:rPr>
          <w:rFonts w:ascii="Times New Roman" w:eastAsia="Times New Roman" w:hAnsi="Times New Roman" w:cs="Times New Roman"/>
          <w:sz w:val="16"/>
          <w:szCs w:val="16"/>
          <w:lang w:eastAsia="zh-CN"/>
        </w:rPr>
      </w:pPr>
    </w:p>
    <w:p w:rsidR="00AB4D2B" w:rsidRPr="00AB4D2B" w:rsidRDefault="00AB4D2B" w:rsidP="00AB4D2B">
      <w:pPr>
        <w:suppressAutoHyphens/>
        <w:spacing w:after="0" w:line="360" w:lineRule="auto"/>
        <w:rPr>
          <w:rFonts w:ascii="Times New Roman" w:eastAsia="Times New Roman" w:hAnsi="Times New Roman" w:cs="Times New Roman"/>
          <w:sz w:val="16"/>
          <w:szCs w:val="16"/>
        </w:rPr>
      </w:pPr>
    </w:p>
    <w:p w:rsidR="00AB4D2B" w:rsidRPr="00AB4D2B" w:rsidRDefault="00AB4D2B" w:rsidP="006672AB">
      <w:pPr>
        <w:suppressAutoHyphens/>
        <w:spacing w:after="0" w:line="360" w:lineRule="auto"/>
        <w:jc w:val="center"/>
        <w:rPr>
          <w:rFonts w:ascii="Times New Roman" w:eastAsia="Times New Roman" w:hAnsi="Times New Roman" w:cs="Times New Roman"/>
          <w:sz w:val="16"/>
          <w:szCs w:val="16"/>
        </w:rPr>
      </w:pPr>
      <w:r w:rsidRPr="006672AB">
        <w:rPr>
          <w:rFonts w:ascii="Times New Roman" w:eastAsia="Times New Roman" w:hAnsi="Times New Roman" w:cs="Times New Roman"/>
          <w:noProof/>
          <w:sz w:val="16"/>
          <w:szCs w:val="16"/>
        </w:rPr>
        <w:drawing>
          <wp:inline distT="0" distB="0" distL="0" distR="0" wp14:anchorId="3186C429" wp14:editId="1A202E17">
            <wp:extent cx="403860" cy="48768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 cy="487680"/>
                    </a:xfrm>
                    <a:prstGeom prst="rect">
                      <a:avLst/>
                    </a:prstGeom>
                    <a:noFill/>
                    <a:ln>
                      <a:noFill/>
                    </a:ln>
                  </pic:spPr>
                </pic:pic>
              </a:graphicData>
            </a:graphic>
          </wp:inline>
        </w:drawing>
      </w:r>
    </w:p>
    <w:p w:rsidR="00AB4D2B" w:rsidRPr="00AB4D2B" w:rsidRDefault="00AB4D2B" w:rsidP="00AB4D2B">
      <w:pPr>
        <w:suppressAutoHyphens/>
        <w:spacing w:after="0" w:line="360" w:lineRule="auto"/>
        <w:jc w:val="center"/>
        <w:rPr>
          <w:rFonts w:ascii="Times New Roman" w:eastAsia="Times New Roman" w:hAnsi="Times New Roman" w:cs="Times New Roman"/>
          <w:sz w:val="16"/>
          <w:szCs w:val="16"/>
        </w:rPr>
      </w:pPr>
    </w:p>
    <w:p w:rsidR="00AB4D2B" w:rsidRPr="00AB4D2B" w:rsidRDefault="00AB4D2B" w:rsidP="00AB4D2B">
      <w:pPr>
        <w:widowControl w:val="0"/>
        <w:tabs>
          <w:tab w:val="left" w:pos="540"/>
          <w:tab w:val="num" w:pos="2203"/>
        </w:tabs>
        <w:suppressAutoHyphens/>
        <w:spacing w:after="0" w:line="360" w:lineRule="auto"/>
        <w:jc w:val="center"/>
        <w:outlineLvl w:val="0"/>
        <w:rPr>
          <w:rFonts w:ascii="Times New Roman" w:eastAsia="Times New Roman" w:hAnsi="Times New Roman" w:cs="Times New Roman"/>
          <w:b/>
          <w:sz w:val="16"/>
          <w:szCs w:val="16"/>
        </w:rPr>
      </w:pPr>
    </w:p>
    <w:p w:rsidR="00AB4D2B" w:rsidRPr="00AB4D2B" w:rsidRDefault="00AB4D2B" w:rsidP="00AB4D2B">
      <w:pPr>
        <w:widowControl w:val="0"/>
        <w:tabs>
          <w:tab w:val="left" w:pos="540"/>
          <w:tab w:val="num" w:pos="2203"/>
        </w:tabs>
        <w:suppressAutoHyphens/>
        <w:spacing w:after="0" w:line="360" w:lineRule="auto"/>
        <w:jc w:val="center"/>
        <w:outlineLvl w:val="0"/>
        <w:rPr>
          <w:rFonts w:ascii="Times New Roman" w:eastAsia="Times New Roman" w:hAnsi="Times New Roman" w:cs="Times New Roman"/>
          <w:b/>
          <w:sz w:val="16"/>
          <w:szCs w:val="16"/>
        </w:rPr>
      </w:pPr>
    </w:p>
    <w:p w:rsidR="00AB4D2B" w:rsidRPr="00AB4D2B" w:rsidRDefault="00AB4D2B" w:rsidP="00AB4D2B">
      <w:pPr>
        <w:suppressAutoHyphens/>
        <w:spacing w:after="0" w:line="360" w:lineRule="auto"/>
        <w:jc w:val="center"/>
        <w:rPr>
          <w:rFonts w:ascii="Times New Roman" w:eastAsia="Times New Roman" w:hAnsi="Times New Roman" w:cs="Times New Roman"/>
          <w:b/>
          <w:sz w:val="16"/>
          <w:szCs w:val="16"/>
        </w:rPr>
      </w:pPr>
      <w:bookmarkStart w:id="0" w:name="_Toc442273398"/>
      <w:r w:rsidRPr="00AB4D2B">
        <w:rPr>
          <w:rFonts w:ascii="Times New Roman" w:eastAsia="Times New Roman" w:hAnsi="Times New Roman" w:cs="Times New Roman"/>
          <w:b/>
          <w:sz w:val="16"/>
          <w:szCs w:val="16"/>
        </w:rPr>
        <w:t>Отчет</w:t>
      </w:r>
      <w:bookmarkEnd w:id="0"/>
    </w:p>
    <w:p w:rsidR="00AB4D2B" w:rsidRPr="00AB4D2B" w:rsidRDefault="00AB4D2B" w:rsidP="00AB4D2B">
      <w:pPr>
        <w:suppressAutoHyphens/>
        <w:spacing w:after="0" w:line="360" w:lineRule="auto"/>
        <w:jc w:val="center"/>
        <w:rPr>
          <w:rFonts w:ascii="Times New Roman" w:eastAsia="Times New Roman" w:hAnsi="Times New Roman" w:cs="Times New Roman"/>
          <w:b/>
          <w:sz w:val="16"/>
          <w:szCs w:val="16"/>
        </w:rPr>
      </w:pPr>
      <w:bookmarkStart w:id="1" w:name="_Toc442273399"/>
      <w:r w:rsidRPr="00AB4D2B">
        <w:rPr>
          <w:rFonts w:ascii="Times New Roman" w:eastAsia="Times New Roman" w:hAnsi="Times New Roman" w:cs="Times New Roman"/>
          <w:b/>
          <w:sz w:val="16"/>
          <w:szCs w:val="16"/>
        </w:rPr>
        <w:t>о работе Контрольно-счетной палаты</w:t>
      </w:r>
      <w:bookmarkEnd w:id="1"/>
    </w:p>
    <w:p w:rsidR="00AB4D2B" w:rsidRPr="00AB4D2B" w:rsidRDefault="00AB4D2B" w:rsidP="00AB4D2B">
      <w:pPr>
        <w:suppressAutoHyphens/>
        <w:spacing w:after="0" w:line="360" w:lineRule="auto"/>
        <w:jc w:val="center"/>
        <w:rPr>
          <w:rFonts w:ascii="Times New Roman" w:eastAsia="Times New Roman" w:hAnsi="Times New Roman" w:cs="Times New Roman"/>
          <w:b/>
          <w:sz w:val="16"/>
          <w:szCs w:val="16"/>
        </w:rPr>
      </w:pPr>
      <w:bookmarkStart w:id="2" w:name="_Toc442273400"/>
      <w:r w:rsidRPr="00AB4D2B">
        <w:rPr>
          <w:rFonts w:ascii="Times New Roman" w:eastAsia="Times New Roman" w:hAnsi="Times New Roman" w:cs="Times New Roman"/>
          <w:b/>
          <w:sz w:val="16"/>
          <w:szCs w:val="16"/>
        </w:rPr>
        <w:t>Стародубского муниципального округа Брянской области</w:t>
      </w:r>
    </w:p>
    <w:p w:rsidR="00AB4D2B" w:rsidRPr="00AB4D2B" w:rsidRDefault="00AB4D2B" w:rsidP="00AB4D2B">
      <w:pPr>
        <w:suppressAutoHyphens/>
        <w:spacing w:after="0" w:line="360" w:lineRule="auto"/>
        <w:jc w:val="center"/>
        <w:rPr>
          <w:rFonts w:ascii="Times New Roman" w:eastAsia="Times New Roman" w:hAnsi="Times New Roman" w:cs="Times New Roman"/>
          <w:b/>
          <w:sz w:val="16"/>
          <w:szCs w:val="16"/>
        </w:rPr>
      </w:pPr>
      <w:r w:rsidRPr="00AB4D2B">
        <w:rPr>
          <w:rFonts w:ascii="Times New Roman" w:eastAsia="Times New Roman" w:hAnsi="Times New Roman" w:cs="Times New Roman"/>
          <w:b/>
          <w:sz w:val="16"/>
          <w:szCs w:val="16"/>
        </w:rPr>
        <w:t xml:space="preserve"> в 2021 году</w:t>
      </w:r>
      <w:bookmarkEnd w:id="2"/>
    </w:p>
    <w:p w:rsidR="00AB4D2B" w:rsidRPr="00AB4D2B" w:rsidRDefault="00AB4D2B" w:rsidP="00AB4D2B">
      <w:pPr>
        <w:suppressAutoHyphens/>
        <w:spacing w:after="0" w:line="240" w:lineRule="auto"/>
        <w:jc w:val="center"/>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w:t>
      </w:r>
      <w:proofErr w:type="gramStart"/>
      <w:r w:rsidRPr="00AB4D2B">
        <w:rPr>
          <w:rFonts w:ascii="Times New Roman" w:eastAsia="Times New Roman" w:hAnsi="Times New Roman" w:cs="Times New Roman"/>
          <w:sz w:val="16"/>
          <w:szCs w:val="16"/>
        </w:rPr>
        <w:t>утвержден</w:t>
      </w:r>
      <w:proofErr w:type="gramEnd"/>
      <w:r w:rsidRPr="00AB4D2B">
        <w:rPr>
          <w:rFonts w:ascii="Times New Roman" w:eastAsia="Times New Roman" w:hAnsi="Times New Roman" w:cs="Times New Roman"/>
          <w:sz w:val="16"/>
          <w:szCs w:val="16"/>
        </w:rPr>
        <w:t xml:space="preserve">  приказом председателя Контрольно-счетной палаты Стародубского муниципального округа от 27.01.2022 №4)</w:t>
      </w:r>
    </w:p>
    <w:p w:rsidR="00AB4D2B" w:rsidRPr="00AB4D2B" w:rsidRDefault="00AB4D2B" w:rsidP="00AB4D2B">
      <w:pPr>
        <w:suppressAutoHyphens/>
        <w:spacing w:after="0" w:line="360" w:lineRule="auto"/>
        <w:rPr>
          <w:rFonts w:ascii="Times New Roman" w:eastAsia="Times New Roman" w:hAnsi="Times New Roman" w:cs="Times New Roman"/>
          <w:sz w:val="16"/>
          <w:szCs w:val="16"/>
        </w:rPr>
      </w:pPr>
    </w:p>
    <w:p w:rsidR="00AB4D2B" w:rsidRPr="00AB4D2B" w:rsidRDefault="00AB4D2B" w:rsidP="00AB4D2B">
      <w:pPr>
        <w:widowControl w:val="0"/>
        <w:tabs>
          <w:tab w:val="left" w:pos="540"/>
          <w:tab w:val="num" w:pos="2203"/>
        </w:tabs>
        <w:suppressAutoHyphens/>
        <w:spacing w:after="0" w:line="360" w:lineRule="auto"/>
        <w:jc w:val="both"/>
        <w:outlineLvl w:val="0"/>
        <w:rPr>
          <w:rFonts w:ascii="Times New Roman" w:eastAsia="Times New Roman" w:hAnsi="Times New Roman" w:cs="Times New Roman"/>
          <w:sz w:val="16"/>
          <w:szCs w:val="16"/>
        </w:rPr>
      </w:pPr>
    </w:p>
    <w:p w:rsidR="00AB4D2B" w:rsidRPr="00AB4D2B" w:rsidRDefault="00AB4D2B" w:rsidP="00AB4D2B">
      <w:pPr>
        <w:widowControl w:val="0"/>
        <w:tabs>
          <w:tab w:val="left" w:pos="540"/>
          <w:tab w:val="num" w:pos="2203"/>
        </w:tabs>
        <w:suppressAutoHyphens/>
        <w:spacing w:after="0" w:line="360" w:lineRule="auto"/>
        <w:jc w:val="center"/>
        <w:outlineLvl w:val="0"/>
        <w:rPr>
          <w:rFonts w:ascii="Times New Roman" w:eastAsia="Times New Roman" w:hAnsi="Times New Roman" w:cs="Times New Roman"/>
          <w:b/>
          <w:sz w:val="16"/>
          <w:szCs w:val="16"/>
        </w:rPr>
      </w:pPr>
    </w:p>
    <w:p w:rsidR="00AB4D2B" w:rsidRPr="00AB4D2B" w:rsidRDefault="00AB4D2B" w:rsidP="00AB4D2B">
      <w:pPr>
        <w:widowControl w:val="0"/>
        <w:tabs>
          <w:tab w:val="left" w:pos="540"/>
          <w:tab w:val="num" w:pos="2203"/>
        </w:tabs>
        <w:suppressAutoHyphens/>
        <w:spacing w:after="0" w:line="360" w:lineRule="auto"/>
        <w:jc w:val="center"/>
        <w:outlineLvl w:val="0"/>
        <w:rPr>
          <w:rFonts w:ascii="Times New Roman" w:eastAsia="Times New Roman" w:hAnsi="Times New Roman" w:cs="Times New Roman"/>
          <w:b/>
          <w:sz w:val="16"/>
          <w:szCs w:val="16"/>
        </w:rPr>
      </w:pPr>
    </w:p>
    <w:p w:rsidR="00AB4D2B" w:rsidRPr="00AB4D2B" w:rsidRDefault="00AB4D2B" w:rsidP="00AB4D2B">
      <w:pPr>
        <w:widowControl w:val="0"/>
        <w:tabs>
          <w:tab w:val="left" w:pos="540"/>
          <w:tab w:val="num" w:pos="2203"/>
        </w:tabs>
        <w:suppressAutoHyphens/>
        <w:spacing w:after="0" w:line="360" w:lineRule="auto"/>
        <w:jc w:val="center"/>
        <w:outlineLvl w:val="0"/>
        <w:rPr>
          <w:rFonts w:ascii="Times New Roman" w:eastAsia="Times New Roman" w:hAnsi="Times New Roman" w:cs="Times New Roman"/>
          <w:b/>
          <w:sz w:val="16"/>
          <w:szCs w:val="16"/>
        </w:rPr>
      </w:pPr>
    </w:p>
    <w:p w:rsidR="00AB4D2B" w:rsidRPr="00AB4D2B" w:rsidRDefault="00AB4D2B" w:rsidP="00AB4D2B">
      <w:pPr>
        <w:suppressAutoHyphens/>
        <w:spacing w:after="0" w:line="360" w:lineRule="auto"/>
        <w:rPr>
          <w:rFonts w:ascii="Times New Roman" w:eastAsia="Times New Roman" w:hAnsi="Times New Roman" w:cs="Times New Roman"/>
          <w:sz w:val="16"/>
          <w:szCs w:val="16"/>
        </w:rPr>
      </w:pPr>
    </w:p>
    <w:p w:rsidR="00AB4D2B" w:rsidRPr="00AB4D2B" w:rsidRDefault="00AB4D2B" w:rsidP="00AB4D2B">
      <w:pPr>
        <w:widowControl w:val="0"/>
        <w:tabs>
          <w:tab w:val="left" w:pos="540"/>
          <w:tab w:val="num" w:pos="2203"/>
        </w:tabs>
        <w:suppressAutoHyphens/>
        <w:spacing w:after="0" w:line="360" w:lineRule="auto"/>
        <w:jc w:val="center"/>
        <w:outlineLvl w:val="0"/>
        <w:rPr>
          <w:rFonts w:ascii="Times New Roman" w:eastAsia="Times New Roman" w:hAnsi="Times New Roman" w:cs="Times New Roman"/>
          <w:b/>
          <w:sz w:val="16"/>
          <w:szCs w:val="16"/>
        </w:rPr>
      </w:pPr>
    </w:p>
    <w:p w:rsidR="00AB4D2B" w:rsidRPr="00AB4D2B" w:rsidRDefault="00AB4D2B" w:rsidP="00AB4D2B">
      <w:pPr>
        <w:suppressAutoHyphens/>
        <w:spacing w:after="0" w:line="360" w:lineRule="auto"/>
        <w:jc w:val="center"/>
        <w:rPr>
          <w:rFonts w:ascii="Times New Roman" w:eastAsia="Times New Roman" w:hAnsi="Times New Roman" w:cs="Times New Roman"/>
          <w:b/>
          <w:sz w:val="16"/>
          <w:szCs w:val="16"/>
        </w:rPr>
      </w:pPr>
      <w:bookmarkStart w:id="3" w:name="_Toc442273403"/>
    </w:p>
    <w:p w:rsidR="00AB4D2B" w:rsidRPr="00AB4D2B" w:rsidRDefault="00AB4D2B" w:rsidP="00AB4D2B">
      <w:pPr>
        <w:suppressAutoHyphens/>
        <w:spacing w:after="0" w:line="360" w:lineRule="auto"/>
        <w:jc w:val="center"/>
        <w:rPr>
          <w:rFonts w:ascii="Times New Roman" w:eastAsia="Times New Roman" w:hAnsi="Times New Roman" w:cs="Times New Roman"/>
          <w:b/>
          <w:sz w:val="16"/>
          <w:szCs w:val="16"/>
        </w:rPr>
      </w:pPr>
    </w:p>
    <w:p w:rsidR="00AB4D2B" w:rsidRPr="00AB4D2B" w:rsidRDefault="00AB4D2B" w:rsidP="00AB4D2B">
      <w:pPr>
        <w:suppressAutoHyphens/>
        <w:spacing w:after="0" w:line="360" w:lineRule="auto"/>
        <w:jc w:val="center"/>
        <w:rPr>
          <w:rFonts w:ascii="Times New Roman" w:eastAsia="Times New Roman" w:hAnsi="Times New Roman" w:cs="Times New Roman"/>
          <w:b/>
          <w:sz w:val="16"/>
          <w:szCs w:val="16"/>
        </w:rPr>
      </w:pPr>
    </w:p>
    <w:p w:rsidR="00AB4D2B" w:rsidRPr="00AB4D2B" w:rsidRDefault="00AB4D2B" w:rsidP="00AB4D2B">
      <w:pPr>
        <w:suppressAutoHyphens/>
        <w:spacing w:after="0" w:line="360" w:lineRule="auto"/>
        <w:jc w:val="center"/>
        <w:rPr>
          <w:rFonts w:ascii="Times New Roman" w:eastAsia="Times New Roman" w:hAnsi="Times New Roman" w:cs="Times New Roman"/>
          <w:b/>
          <w:sz w:val="16"/>
          <w:szCs w:val="16"/>
        </w:rPr>
      </w:pPr>
    </w:p>
    <w:bookmarkEnd w:id="3"/>
    <w:p w:rsidR="00AB4D2B" w:rsidRPr="00AB4D2B" w:rsidRDefault="00AB4D2B" w:rsidP="00AB4D2B">
      <w:pPr>
        <w:suppressAutoHyphens/>
        <w:spacing w:after="0" w:line="360" w:lineRule="auto"/>
        <w:jc w:val="center"/>
        <w:rPr>
          <w:rFonts w:ascii="Times New Roman" w:eastAsia="Times New Roman" w:hAnsi="Times New Roman" w:cs="Times New Roman"/>
          <w:b/>
          <w:sz w:val="16"/>
          <w:szCs w:val="16"/>
          <w:lang w:eastAsia="zh-CN"/>
        </w:rPr>
      </w:pPr>
      <w:r w:rsidRPr="00AB4D2B">
        <w:rPr>
          <w:rFonts w:ascii="Times New Roman" w:eastAsia="Times New Roman" w:hAnsi="Times New Roman" w:cs="Times New Roman"/>
          <w:b/>
          <w:sz w:val="16"/>
          <w:szCs w:val="16"/>
          <w:lang w:eastAsia="zh-CN"/>
        </w:rPr>
        <w:t>г. Стародуб</w:t>
      </w:r>
    </w:p>
    <w:p w:rsidR="00AB4D2B" w:rsidRPr="00AB4D2B" w:rsidRDefault="00AB4D2B" w:rsidP="00AB4D2B">
      <w:pPr>
        <w:suppressAutoHyphens/>
        <w:spacing w:after="0" w:line="360" w:lineRule="auto"/>
        <w:jc w:val="center"/>
        <w:rPr>
          <w:rFonts w:ascii="Times New Roman" w:eastAsia="Times New Roman" w:hAnsi="Times New Roman" w:cs="Times New Roman"/>
          <w:b/>
          <w:sz w:val="16"/>
          <w:szCs w:val="16"/>
          <w:lang w:eastAsia="zh-CN"/>
        </w:rPr>
      </w:pPr>
      <w:r w:rsidRPr="00AB4D2B">
        <w:rPr>
          <w:rFonts w:ascii="Times New Roman" w:eastAsia="Times New Roman" w:hAnsi="Times New Roman" w:cs="Times New Roman"/>
          <w:b/>
          <w:sz w:val="16"/>
          <w:szCs w:val="16"/>
          <w:lang w:eastAsia="zh-CN"/>
        </w:rPr>
        <w:t>2022г</w:t>
      </w:r>
    </w:p>
    <w:p w:rsidR="00AB4D2B" w:rsidRPr="00AB4D2B" w:rsidRDefault="00AB4D2B" w:rsidP="00AB4D2B">
      <w:pPr>
        <w:suppressAutoHyphens/>
        <w:spacing w:after="0" w:line="360" w:lineRule="auto"/>
        <w:jc w:val="center"/>
        <w:rPr>
          <w:rFonts w:ascii="Times New Roman" w:eastAsia="Times New Roman" w:hAnsi="Times New Roman" w:cs="Times New Roman"/>
          <w:b/>
          <w:sz w:val="16"/>
          <w:szCs w:val="16"/>
          <w:lang w:eastAsia="zh-CN"/>
        </w:rPr>
      </w:pPr>
    </w:p>
    <w:p w:rsidR="00AB4D2B" w:rsidRPr="00AB4D2B" w:rsidRDefault="00AB4D2B" w:rsidP="00AB4D2B">
      <w:pPr>
        <w:suppressAutoHyphens/>
        <w:spacing w:after="0" w:line="360" w:lineRule="auto"/>
        <w:jc w:val="center"/>
        <w:rPr>
          <w:rFonts w:ascii="Times New Roman" w:eastAsia="Times New Roman" w:hAnsi="Times New Roman" w:cs="Times New Roman"/>
          <w:b/>
          <w:sz w:val="16"/>
          <w:szCs w:val="16"/>
          <w:lang w:eastAsia="zh-CN"/>
        </w:rPr>
      </w:pPr>
    </w:p>
    <w:p w:rsidR="00AB4D2B" w:rsidRPr="00AB4D2B" w:rsidRDefault="00AB4D2B" w:rsidP="00AB4D2B">
      <w:pPr>
        <w:suppressAutoHyphens/>
        <w:spacing w:after="0" w:line="360" w:lineRule="auto"/>
        <w:jc w:val="center"/>
        <w:rPr>
          <w:rFonts w:ascii="Times New Roman" w:eastAsia="Times New Roman" w:hAnsi="Times New Roman" w:cs="Times New Roman"/>
          <w:b/>
          <w:sz w:val="16"/>
          <w:szCs w:val="16"/>
          <w:lang w:eastAsia="zh-CN"/>
        </w:rPr>
      </w:pPr>
    </w:p>
    <w:p w:rsidR="00AB4D2B" w:rsidRPr="00AB4D2B" w:rsidRDefault="00AB4D2B" w:rsidP="00AB4D2B">
      <w:pPr>
        <w:keepNext/>
        <w:keepLines/>
        <w:suppressAutoHyphens/>
        <w:spacing w:after="0" w:line="360" w:lineRule="auto"/>
        <w:jc w:val="center"/>
        <w:outlineLvl w:val="0"/>
        <w:rPr>
          <w:rFonts w:ascii="Times New Roman" w:eastAsia="Times New Roman" w:hAnsi="Times New Roman" w:cs="Times New Roman"/>
          <w:b/>
          <w:bCs/>
          <w:sz w:val="16"/>
          <w:szCs w:val="16"/>
        </w:rPr>
      </w:pPr>
      <w:bookmarkStart w:id="4" w:name="_Toc506574393"/>
      <w:r w:rsidRPr="00AB4D2B">
        <w:rPr>
          <w:rFonts w:ascii="Times New Roman" w:eastAsia="Times New Roman" w:hAnsi="Times New Roman" w:cs="Times New Roman"/>
          <w:b/>
          <w:bCs/>
          <w:sz w:val="16"/>
          <w:szCs w:val="16"/>
        </w:rPr>
        <w:t>1. Вводные положения</w:t>
      </w:r>
      <w:bookmarkEnd w:id="4"/>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w:t>
      </w:r>
      <w:proofErr w:type="gramStart"/>
      <w:r w:rsidRPr="00AB4D2B">
        <w:rPr>
          <w:rFonts w:ascii="Times New Roman" w:eastAsia="Times New Roman" w:hAnsi="Times New Roman" w:cs="Times New Roman"/>
          <w:sz w:val="16"/>
          <w:szCs w:val="16"/>
          <w:lang w:eastAsia="zh-CN"/>
        </w:rPr>
        <w:t>Контрольно-счетная палата Стародубского муниципального округа Брянской области (далее – Контрольно-счетная палата, КСП) является постоянно действующим органом внешнего муниципального финансового контроля и осуществляет свою деятельность на основе Конституции Российской Федерации, Бюджетного кодекса Российской Федерации, федерального законодательства, Устава Стародубского муниципального округа, Положения о Контрольно-счетной палате, других законов и иных нормативных правовых актов Стародубского муниципального округа.</w:t>
      </w:r>
      <w:proofErr w:type="gramEnd"/>
      <w:r w:rsidRPr="00AB4D2B">
        <w:rPr>
          <w:rFonts w:ascii="Times New Roman" w:eastAsia="Times New Roman" w:hAnsi="Times New Roman" w:cs="Times New Roman"/>
          <w:sz w:val="16"/>
          <w:szCs w:val="16"/>
          <w:lang w:eastAsia="zh-CN"/>
        </w:rPr>
        <w:t xml:space="preserve"> Контрольно-счетная палата образована Советом народных депутатов Стародубского муниципального округа (далее – Совет народных депутатов) и ему подотчетна. Отчет о работе Контрольно-счетной палаты в 2021 году представляется в Совет народных депутатов в соответствии со статьей 21 Положения о Контрольно-счетной палате.</w:t>
      </w:r>
    </w:p>
    <w:p w:rsidR="00AB4D2B" w:rsidRPr="00AB4D2B" w:rsidRDefault="00AB4D2B" w:rsidP="00AB4D2B">
      <w:pPr>
        <w:tabs>
          <w:tab w:val="left" w:pos="540"/>
        </w:tabs>
        <w:suppressAutoHyphens/>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lang w:eastAsia="zh-CN"/>
        </w:rPr>
        <w:t>Структура и содержание отчета определены С</w:t>
      </w:r>
      <w:r w:rsidRPr="00AB4D2B">
        <w:rPr>
          <w:rFonts w:ascii="Times New Roman" w:eastAsia="Times New Roman" w:hAnsi="Times New Roman" w:cs="Times New Roman"/>
          <w:sz w:val="16"/>
          <w:szCs w:val="16"/>
        </w:rPr>
        <w:t>тандартом организации деятельности Контрольно-счетной палаты № 3 «Порядок подготовки отчета о работе Контрольно-счетной палаты Стародубского муниципального округа».</w:t>
      </w:r>
    </w:p>
    <w:p w:rsidR="00AB4D2B" w:rsidRPr="00AB4D2B" w:rsidRDefault="00AB4D2B" w:rsidP="00AB4D2B">
      <w:pPr>
        <w:suppressAutoHyphens/>
        <w:spacing w:after="140" w:line="360" w:lineRule="auto"/>
        <w:ind w:right="-2"/>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В отчете отражена деятельность Контрольно-счетной палаты в 2021 году по реализации полномочий, определенных действующим законодательством.</w:t>
      </w:r>
    </w:p>
    <w:p w:rsidR="00AB4D2B" w:rsidRPr="00AB4D2B" w:rsidRDefault="00AB4D2B" w:rsidP="00AB4D2B">
      <w:pPr>
        <w:keepNext/>
        <w:keepLines/>
        <w:suppressAutoHyphens/>
        <w:spacing w:after="0" w:line="360" w:lineRule="auto"/>
        <w:ind w:left="360"/>
        <w:jc w:val="center"/>
        <w:outlineLvl w:val="0"/>
        <w:rPr>
          <w:rFonts w:ascii="Times New Roman" w:eastAsia="Times New Roman" w:hAnsi="Times New Roman" w:cs="Times New Roman"/>
          <w:b/>
          <w:bCs/>
          <w:sz w:val="16"/>
          <w:szCs w:val="16"/>
        </w:rPr>
      </w:pPr>
      <w:bookmarkStart w:id="5" w:name="_Toc506574394"/>
      <w:r w:rsidRPr="00AB4D2B">
        <w:rPr>
          <w:rFonts w:ascii="Times New Roman" w:eastAsia="Times New Roman" w:hAnsi="Times New Roman" w:cs="Times New Roman"/>
          <w:b/>
          <w:bCs/>
          <w:sz w:val="16"/>
          <w:szCs w:val="16"/>
        </w:rPr>
        <w:t>2.Основные итоги работы Контрольно-счетной палаты в 2021 году</w:t>
      </w:r>
      <w:bookmarkEnd w:id="5"/>
    </w:p>
    <w:p w:rsidR="00AB4D2B" w:rsidRPr="00AB4D2B" w:rsidRDefault="00AB4D2B" w:rsidP="00AB4D2B">
      <w:pPr>
        <w:keepNext/>
        <w:keepLines/>
        <w:suppressAutoHyphens/>
        <w:spacing w:after="0" w:line="360" w:lineRule="auto"/>
        <w:ind w:left="720"/>
        <w:outlineLvl w:val="0"/>
        <w:rPr>
          <w:rFonts w:ascii="Times New Roman" w:eastAsia="Times New Roman" w:hAnsi="Times New Roman" w:cs="Times New Roman"/>
          <w:b/>
          <w:sz w:val="16"/>
          <w:szCs w:val="16"/>
          <w:lang w:eastAsia="zh-CN"/>
        </w:rPr>
      </w:pPr>
    </w:p>
    <w:p w:rsidR="00AB4D2B" w:rsidRPr="00AB4D2B" w:rsidRDefault="00AB4D2B" w:rsidP="00AB4D2B">
      <w:pPr>
        <w:tabs>
          <w:tab w:val="left" w:pos="540"/>
        </w:tabs>
        <w:suppressAutoHyphens/>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        Планом работы Контрольно-счетной палаты Стародубского муниципального округа на 2021 год предусмотрено проведение 10 контрольных и экспертно-аналитических мероприятий, из них 3 контрольных и 7 экспертно-аналитических мероприятий.</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Во исполнение совместного решения Совета контрольно-счетных органов </w:t>
      </w:r>
      <w:r w:rsidRPr="00AB4D2B">
        <w:rPr>
          <w:rFonts w:ascii="Times New Roman" w:eastAsia="Times New Roman" w:hAnsi="Times New Roman" w:cs="Times New Roman"/>
          <w:sz w:val="16"/>
          <w:szCs w:val="16"/>
          <w:lang w:eastAsia="zh-CN"/>
        </w:rPr>
        <w:t>оценка деятельности контрольно-счетного органа производится не по количеству проведенных экспертных и контрольных мероприятий, а по количеству объектов контроля, включенных в эти проверочные мероприятия.</w:t>
      </w:r>
    </w:p>
    <w:p w:rsidR="00AB4D2B" w:rsidRPr="00AB4D2B" w:rsidRDefault="00AB4D2B" w:rsidP="00AB4D2B">
      <w:pPr>
        <w:tabs>
          <w:tab w:val="left" w:pos="993"/>
        </w:tabs>
        <w:suppressAutoHyphens/>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В 2021 году Контрольно-счетной палатой в соответствии с планом работы проведено 10 мероприятий, в рамках которых охвачено 28 объектов, из них:</w:t>
      </w:r>
    </w:p>
    <w:p w:rsidR="00AB4D2B" w:rsidRPr="00AB4D2B" w:rsidRDefault="00AB4D2B" w:rsidP="00AB4D2B">
      <w:pPr>
        <w:numPr>
          <w:ilvl w:val="0"/>
          <w:numId w:val="2"/>
        </w:numPr>
        <w:tabs>
          <w:tab w:val="left" w:pos="1134"/>
        </w:tabs>
        <w:suppressAutoHyphens/>
        <w:spacing w:after="0" w:line="360" w:lineRule="auto"/>
        <w:ind w:firstLine="709"/>
        <w:contextualSpacing/>
        <w:jc w:val="both"/>
        <w:rPr>
          <w:rFonts w:ascii="Times New Roman" w:eastAsia="Times New Roman" w:hAnsi="Times New Roman" w:cs="Times New Roman"/>
          <w:sz w:val="16"/>
          <w:szCs w:val="16"/>
        </w:rPr>
      </w:pPr>
      <w:r w:rsidRPr="00AB4D2B">
        <w:rPr>
          <w:rFonts w:ascii="Times New Roman" w:eastAsia="Times New Roman" w:hAnsi="Times New Roman" w:cs="Times New Roman"/>
          <w:spacing w:val="-4"/>
          <w:sz w:val="16"/>
          <w:szCs w:val="16"/>
        </w:rPr>
        <w:t xml:space="preserve">3 контрольных мероприятия, в рамках которых охвачено 5 объектов, </w:t>
      </w:r>
      <w:r w:rsidRPr="00AB4D2B">
        <w:rPr>
          <w:rFonts w:ascii="Times New Roman" w:eastAsia="Times New Roman" w:hAnsi="Times New Roman" w:cs="Times New Roman"/>
          <w:sz w:val="16"/>
          <w:szCs w:val="16"/>
        </w:rPr>
        <w:t>общий объем проверенных средств составил 63229,1 тыс. рублей</w:t>
      </w:r>
      <w:r w:rsidRPr="00AB4D2B">
        <w:rPr>
          <w:rFonts w:ascii="Times New Roman" w:eastAsia="Times New Roman" w:hAnsi="Times New Roman" w:cs="Times New Roman"/>
          <w:spacing w:val="-4"/>
          <w:sz w:val="16"/>
          <w:szCs w:val="16"/>
        </w:rPr>
        <w:t>,</w:t>
      </w:r>
      <w:r w:rsidRPr="00AB4D2B">
        <w:rPr>
          <w:rFonts w:ascii="Times New Roman" w:eastAsia="Times New Roman" w:hAnsi="Times New Roman" w:cs="Times New Roman"/>
          <w:sz w:val="16"/>
          <w:szCs w:val="16"/>
        </w:rPr>
        <w:br/>
        <w:t>в том числе по предложениям:</w:t>
      </w:r>
    </w:p>
    <w:p w:rsidR="00AB4D2B" w:rsidRPr="00AB4D2B" w:rsidRDefault="00AB4D2B" w:rsidP="00AB4D2B">
      <w:pPr>
        <w:tabs>
          <w:tab w:val="left" w:pos="993"/>
        </w:tabs>
        <w:suppressAutoHyphens/>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Контрольно-счетной палаты Брянской области – 1 совместное мероприятие,  в рамках которого охвачено </w:t>
      </w:r>
      <w:r w:rsidRPr="00AB4D2B">
        <w:rPr>
          <w:rFonts w:ascii="Times New Roman" w:eastAsia="Times New Roman" w:hAnsi="Times New Roman" w:cs="Times New Roman"/>
          <w:spacing w:val="-4"/>
          <w:sz w:val="16"/>
          <w:szCs w:val="16"/>
        </w:rPr>
        <w:t>2 объекта, общий объем проверенных средств составил 402,8 тыс. рублей;</w:t>
      </w:r>
    </w:p>
    <w:p w:rsidR="00AB4D2B" w:rsidRPr="00AB4D2B" w:rsidRDefault="00AB4D2B" w:rsidP="00AB4D2B">
      <w:pPr>
        <w:tabs>
          <w:tab w:val="left" w:pos="0"/>
        </w:tabs>
        <w:suppressAutoHyphens/>
        <w:spacing w:after="0" w:line="360" w:lineRule="auto"/>
        <w:ind w:firstLine="927"/>
        <w:jc w:val="both"/>
        <w:rPr>
          <w:rFonts w:ascii="Times New Roman" w:eastAsia="Times New Roman" w:hAnsi="Times New Roman" w:cs="Times New Roman"/>
          <w:sz w:val="16"/>
          <w:szCs w:val="16"/>
        </w:rPr>
      </w:pPr>
      <w:r w:rsidRPr="00AB4D2B">
        <w:rPr>
          <w:rFonts w:ascii="Times New Roman" w:eastAsia="Times New Roman" w:hAnsi="Times New Roman" w:cs="Times New Roman"/>
          <w:spacing w:val="-4"/>
          <w:sz w:val="16"/>
          <w:szCs w:val="16"/>
        </w:rPr>
        <w:t xml:space="preserve">2 контрольных мероприятия, в рамках которого охвачено 3 объекта, </w:t>
      </w:r>
      <w:r w:rsidRPr="00AB4D2B">
        <w:rPr>
          <w:rFonts w:ascii="Times New Roman" w:eastAsia="Times New Roman" w:hAnsi="Times New Roman" w:cs="Times New Roman"/>
          <w:sz w:val="16"/>
          <w:szCs w:val="16"/>
        </w:rPr>
        <w:t>общий объем проверенных средств составил 62826,3 тыс. рублей</w:t>
      </w:r>
      <w:r w:rsidRPr="00AB4D2B">
        <w:rPr>
          <w:rFonts w:ascii="Times New Roman" w:eastAsia="Times New Roman" w:hAnsi="Times New Roman" w:cs="Times New Roman"/>
          <w:spacing w:val="-4"/>
          <w:sz w:val="16"/>
          <w:szCs w:val="16"/>
        </w:rPr>
        <w:t>.</w:t>
      </w:r>
    </w:p>
    <w:p w:rsidR="00AB4D2B" w:rsidRPr="00AB4D2B" w:rsidRDefault="00AB4D2B" w:rsidP="00AB4D2B">
      <w:pPr>
        <w:numPr>
          <w:ilvl w:val="0"/>
          <w:numId w:val="2"/>
        </w:numPr>
        <w:tabs>
          <w:tab w:val="left" w:pos="1134"/>
        </w:tabs>
        <w:suppressAutoHyphens/>
        <w:spacing w:after="0" w:line="360" w:lineRule="auto"/>
        <w:ind w:firstLine="709"/>
        <w:contextualSpacing/>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7 экспертно-аналитических мероприятий, в рамках которых охвачено 23 объекта, в том числе:</w:t>
      </w:r>
    </w:p>
    <w:p w:rsidR="00AB4D2B" w:rsidRPr="00AB4D2B" w:rsidRDefault="00AB4D2B" w:rsidP="00AB4D2B">
      <w:pPr>
        <w:suppressAutoHyphens/>
        <w:autoSpaceDE w:val="0"/>
        <w:autoSpaceDN w:val="0"/>
        <w:adjustRightInd w:val="0"/>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    1 </w:t>
      </w:r>
      <w:r w:rsidRPr="00AB4D2B">
        <w:rPr>
          <w:rFonts w:ascii="Times New Roman" w:eastAsia="Times New Roman" w:hAnsi="Times New Roman" w:cs="Times New Roman"/>
          <w:sz w:val="16"/>
          <w:szCs w:val="16"/>
          <w:lang w:eastAsia="zh-CN"/>
        </w:rPr>
        <w:t>внешняя проверка годового отчета об исполнении бюджета муниципального образования городской округ «Город Стародуб» за 2020 год</w:t>
      </w:r>
      <w:r w:rsidRPr="00AB4D2B">
        <w:rPr>
          <w:rFonts w:ascii="Times New Roman" w:eastAsia="Times New Roman" w:hAnsi="Times New Roman" w:cs="Times New Roman"/>
          <w:sz w:val="16"/>
          <w:szCs w:val="16"/>
        </w:rPr>
        <w:t>, в рамках, которых охвачено 7 объектов;</w:t>
      </w:r>
    </w:p>
    <w:p w:rsidR="00AB4D2B" w:rsidRPr="00AB4D2B" w:rsidRDefault="00AB4D2B" w:rsidP="00AB4D2B">
      <w:pPr>
        <w:suppressAutoHyphens/>
        <w:autoSpaceDE w:val="0"/>
        <w:autoSpaceDN w:val="0"/>
        <w:adjustRightInd w:val="0"/>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     1 внешняя проверка годового отчета об исполнении бюджета муниципального образования «Стародубский муниципальный район Брянской области» за  2020 год», в рамках которых охвачено 7 объектов;</w:t>
      </w:r>
    </w:p>
    <w:p w:rsidR="00AB4D2B" w:rsidRPr="00AB4D2B" w:rsidRDefault="00AB4D2B" w:rsidP="00AB4D2B">
      <w:pPr>
        <w:suppressAutoHyphens/>
        <w:autoSpaceDE w:val="0"/>
        <w:autoSpaceDN w:val="0"/>
        <w:adjustRightInd w:val="0"/>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       1 внешняя проверка годового отчета об исполнении бюджетов сельских поселений Стародубского муниципального района Брянской области за 2020 год», в рамках которых охвачено 5 объектов;</w:t>
      </w:r>
    </w:p>
    <w:p w:rsidR="00AB4D2B" w:rsidRPr="00AB4D2B" w:rsidRDefault="00AB4D2B" w:rsidP="00AB4D2B">
      <w:pPr>
        <w:suppressAutoHyphens/>
        <w:autoSpaceDE w:val="0"/>
        <w:autoSpaceDN w:val="0"/>
        <w:adjustRightInd w:val="0"/>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       3 внешних проверки отчетов об исполнении бюджета муниципального округа: за 1 квартал 2021 года, за 1 полугодие 2021 года, за 9 месяцев </w:t>
      </w:r>
      <w:r w:rsidRPr="00AB4D2B">
        <w:rPr>
          <w:rFonts w:ascii="Times New Roman" w:eastAsia="Times New Roman" w:hAnsi="Times New Roman" w:cs="Times New Roman"/>
          <w:sz w:val="16"/>
          <w:szCs w:val="16"/>
        </w:rPr>
        <w:br/>
        <w:t xml:space="preserve">2021 года. По итогам данных проверок подготовлено и направлено </w:t>
      </w:r>
      <w:proofErr w:type="gramStart"/>
      <w:r w:rsidRPr="00AB4D2B">
        <w:rPr>
          <w:rFonts w:ascii="Times New Roman" w:eastAsia="Times New Roman" w:hAnsi="Times New Roman" w:cs="Times New Roman"/>
          <w:sz w:val="16"/>
          <w:szCs w:val="16"/>
        </w:rPr>
        <w:t>в</w:t>
      </w:r>
      <w:proofErr w:type="gramEnd"/>
      <w:r w:rsidRPr="00AB4D2B">
        <w:rPr>
          <w:rFonts w:ascii="Times New Roman" w:eastAsia="Times New Roman" w:hAnsi="Times New Roman" w:cs="Times New Roman"/>
          <w:sz w:val="16"/>
          <w:szCs w:val="16"/>
        </w:rPr>
        <w:t xml:space="preserve"> </w:t>
      </w:r>
      <w:proofErr w:type="gramStart"/>
      <w:r w:rsidRPr="00AB4D2B">
        <w:rPr>
          <w:rFonts w:ascii="Times New Roman" w:eastAsia="Times New Roman" w:hAnsi="Times New Roman" w:cs="Times New Roman"/>
          <w:sz w:val="16"/>
          <w:szCs w:val="16"/>
        </w:rPr>
        <w:t>Стародубский</w:t>
      </w:r>
      <w:proofErr w:type="gramEnd"/>
      <w:r w:rsidRPr="00AB4D2B">
        <w:rPr>
          <w:rFonts w:ascii="Times New Roman" w:eastAsia="Times New Roman" w:hAnsi="Times New Roman" w:cs="Times New Roman"/>
          <w:sz w:val="16"/>
          <w:szCs w:val="16"/>
        </w:rPr>
        <w:t xml:space="preserve"> Совет и администрацию округа 3 заключения.</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rPr>
        <w:t xml:space="preserve">          Кроме того, Контрольно-счетной палатой в 2021 году проведена экспертиза проекта решения о бюджете Стародубского муниципального округа на 2022 год и на плановый период 2023 и 2024 годов. По итогам указанной экспертизы подготовлено и направлено </w:t>
      </w:r>
      <w:proofErr w:type="gramStart"/>
      <w:r w:rsidRPr="00AB4D2B">
        <w:rPr>
          <w:rFonts w:ascii="Times New Roman" w:eastAsia="Times New Roman" w:hAnsi="Times New Roman" w:cs="Times New Roman"/>
          <w:sz w:val="16"/>
          <w:szCs w:val="16"/>
        </w:rPr>
        <w:t>в</w:t>
      </w:r>
      <w:proofErr w:type="gramEnd"/>
      <w:r w:rsidRPr="00AB4D2B">
        <w:rPr>
          <w:rFonts w:ascii="Times New Roman" w:eastAsia="Times New Roman" w:hAnsi="Times New Roman" w:cs="Times New Roman"/>
          <w:sz w:val="16"/>
          <w:szCs w:val="16"/>
        </w:rPr>
        <w:t xml:space="preserve"> </w:t>
      </w:r>
      <w:proofErr w:type="gramStart"/>
      <w:r w:rsidRPr="00AB4D2B">
        <w:rPr>
          <w:rFonts w:ascii="Times New Roman" w:eastAsia="Times New Roman" w:hAnsi="Times New Roman" w:cs="Times New Roman"/>
          <w:sz w:val="16"/>
          <w:szCs w:val="16"/>
        </w:rPr>
        <w:t>Стародубский</w:t>
      </w:r>
      <w:proofErr w:type="gramEnd"/>
      <w:r w:rsidRPr="00AB4D2B">
        <w:rPr>
          <w:rFonts w:ascii="Times New Roman" w:eastAsia="Times New Roman" w:hAnsi="Times New Roman" w:cs="Times New Roman"/>
          <w:sz w:val="16"/>
          <w:szCs w:val="16"/>
        </w:rPr>
        <w:t xml:space="preserve"> Совет народных депутатов, администрацию округа </w:t>
      </w:r>
      <w:r w:rsidRPr="00AB4D2B">
        <w:rPr>
          <w:rFonts w:ascii="Times New Roman" w:eastAsia="Times New Roman" w:hAnsi="Times New Roman" w:cs="Times New Roman"/>
          <w:sz w:val="16"/>
          <w:szCs w:val="16"/>
          <w:lang w:eastAsia="zh-CN"/>
        </w:rPr>
        <w:t>1 заключение.</w:t>
      </w:r>
    </w:p>
    <w:p w:rsidR="00AB4D2B" w:rsidRPr="00AB4D2B" w:rsidRDefault="00AB4D2B" w:rsidP="00AB4D2B">
      <w:pPr>
        <w:tabs>
          <w:tab w:val="left" w:pos="540"/>
        </w:tabs>
        <w:suppressAutoHyphens/>
        <w:spacing w:after="0" w:line="360" w:lineRule="auto"/>
        <w:jc w:val="both"/>
        <w:rPr>
          <w:rFonts w:ascii="Times New Roman" w:eastAsia="Times New Roman" w:hAnsi="Times New Roman" w:cs="Times New Roman"/>
          <w:sz w:val="16"/>
          <w:szCs w:val="16"/>
          <w:highlight w:val="yellow"/>
        </w:rPr>
      </w:pPr>
      <w:r w:rsidRPr="00AB4D2B">
        <w:rPr>
          <w:rFonts w:ascii="Times New Roman" w:eastAsia="Times New Roman" w:hAnsi="Times New Roman" w:cs="Times New Roman"/>
          <w:sz w:val="16"/>
          <w:szCs w:val="16"/>
        </w:rPr>
        <w:t xml:space="preserve">Вместе с тем Контрольно-счетной палатой в 2021 году проводились экспертизы проектов решений и иных нормативных правовых актов муниципального округа, внесенных на рассмотрение </w:t>
      </w:r>
      <w:proofErr w:type="gramStart"/>
      <w:r w:rsidRPr="00AB4D2B">
        <w:rPr>
          <w:rFonts w:ascii="Times New Roman" w:eastAsia="Times New Roman" w:hAnsi="Times New Roman" w:cs="Times New Roman"/>
          <w:sz w:val="16"/>
          <w:szCs w:val="16"/>
        </w:rPr>
        <w:t>в</w:t>
      </w:r>
      <w:proofErr w:type="gramEnd"/>
      <w:r w:rsidRPr="00AB4D2B">
        <w:rPr>
          <w:rFonts w:ascii="Times New Roman" w:eastAsia="Times New Roman" w:hAnsi="Times New Roman" w:cs="Times New Roman"/>
          <w:sz w:val="16"/>
          <w:szCs w:val="16"/>
        </w:rPr>
        <w:t xml:space="preserve"> </w:t>
      </w:r>
      <w:proofErr w:type="gramStart"/>
      <w:r w:rsidRPr="00AB4D2B">
        <w:rPr>
          <w:rFonts w:ascii="Times New Roman" w:eastAsia="Times New Roman" w:hAnsi="Times New Roman" w:cs="Times New Roman"/>
          <w:sz w:val="16"/>
          <w:szCs w:val="16"/>
        </w:rPr>
        <w:t>Стародубский</w:t>
      </w:r>
      <w:proofErr w:type="gramEnd"/>
      <w:r w:rsidRPr="00AB4D2B">
        <w:rPr>
          <w:rFonts w:ascii="Times New Roman" w:eastAsia="Times New Roman" w:hAnsi="Times New Roman" w:cs="Times New Roman"/>
          <w:sz w:val="16"/>
          <w:szCs w:val="16"/>
        </w:rPr>
        <w:t xml:space="preserve"> Совет народных депутатов, по итогам которых подготовлено 10 заключений, из них 6 заключений на внесение изменений в бюджет округа.</w:t>
      </w:r>
    </w:p>
    <w:p w:rsidR="00AB4D2B" w:rsidRPr="00AB4D2B" w:rsidRDefault="00AB4D2B" w:rsidP="00AB4D2B">
      <w:pPr>
        <w:suppressAutoHyphens/>
        <w:spacing w:after="0" w:line="360" w:lineRule="auto"/>
        <w:ind w:right="-2"/>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w:t>
      </w:r>
      <w:proofErr w:type="gramStart"/>
      <w:r w:rsidRPr="00AB4D2B">
        <w:rPr>
          <w:rFonts w:ascii="Times New Roman" w:eastAsia="Times New Roman" w:hAnsi="Times New Roman" w:cs="Times New Roman"/>
          <w:sz w:val="16"/>
          <w:szCs w:val="16"/>
          <w:lang w:eastAsia="zh-CN"/>
        </w:rPr>
        <w:t>При проведении контрольных и экспертно-аналитических мероприятий особое внимание уделялось вопросам законности и эффективности (экономности и результативности) использования бюджетных средств и имущества муниципальной собственности, а также вопросам соблюдения требований Федеральных законов от 5 апреля 2013 года № 44-ФЗ «О контрактной системе</w:t>
      </w:r>
      <w:r w:rsidRPr="00AB4D2B">
        <w:rPr>
          <w:rFonts w:ascii="Times New Roman" w:eastAsia="Times New Roman" w:hAnsi="Times New Roman" w:cs="Times New Roman"/>
          <w:spacing w:val="80"/>
          <w:sz w:val="16"/>
          <w:szCs w:val="16"/>
          <w:lang w:eastAsia="zh-CN"/>
        </w:rPr>
        <w:t xml:space="preserve"> </w:t>
      </w:r>
      <w:r w:rsidRPr="00AB4D2B">
        <w:rPr>
          <w:rFonts w:ascii="Times New Roman" w:eastAsia="Times New Roman" w:hAnsi="Times New Roman" w:cs="Times New Roman"/>
          <w:sz w:val="16"/>
          <w:szCs w:val="16"/>
          <w:lang w:eastAsia="zh-CN"/>
        </w:rPr>
        <w:t>в</w:t>
      </w:r>
      <w:r w:rsidRPr="00AB4D2B">
        <w:rPr>
          <w:rFonts w:ascii="Times New Roman" w:eastAsia="Times New Roman" w:hAnsi="Times New Roman" w:cs="Times New Roman"/>
          <w:spacing w:val="-3"/>
          <w:sz w:val="16"/>
          <w:szCs w:val="16"/>
          <w:lang w:eastAsia="zh-CN"/>
        </w:rPr>
        <w:t xml:space="preserve"> </w:t>
      </w:r>
      <w:r w:rsidRPr="00AB4D2B">
        <w:rPr>
          <w:rFonts w:ascii="Times New Roman" w:eastAsia="Times New Roman" w:hAnsi="Times New Roman" w:cs="Times New Roman"/>
          <w:sz w:val="16"/>
          <w:szCs w:val="16"/>
          <w:lang w:eastAsia="zh-CN"/>
        </w:rPr>
        <w:t>сфере закупок товаров, работ, услуг для обеспечения государственных и муниципальных нужд» и от 18 июля 2011 года № 223-ФЗ «О закупках</w:t>
      </w:r>
      <w:proofErr w:type="gramEnd"/>
      <w:r w:rsidRPr="00AB4D2B">
        <w:rPr>
          <w:rFonts w:ascii="Times New Roman" w:eastAsia="Times New Roman" w:hAnsi="Times New Roman" w:cs="Times New Roman"/>
          <w:sz w:val="16"/>
          <w:szCs w:val="16"/>
          <w:lang w:eastAsia="zh-CN"/>
        </w:rPr>
        <w:t xml:space="preserve"> товаров, работ, услуг отдельными видами юридических лиц».</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lang w:eastAsia="zh-CN"/>
        </w:rPr>
      </w:pPr>
      <w:proofErr w:type="gramStart"/>
      <w:r w:rsidRPr="00AB4D2B">
        <w:rPr>
          <w:rFonts w:ascii="Times New Roman" w:eastAsia="Times New Roman" w:hAnsi="Times New Roman" w:cs="Times New Roman"/>
          <w:sz w:val="16"/>
          <w:szCs w:val="16"/>
        </w:rPr>
        <w:t xml:space="preserve">Во исполнение совместного решения Президиума Совета контрольно-счетных органов при Счетной палате Российской Федерации и Совета контрольно-счетных органов при Счетной палате Российской Федерации, информация о выявленных нарушениях отражена в </w:t>
      </w:r>
      <w:r w:rsidRPr="00AB4D2B">
        <w:rPr>
          <w:rFonts w:ascii="Times New Roman" w:eastAsia="Times New Roman" w:hAnsi="Times New Roman" w:cs="Times New Roman"/>
          <w:sz w:val="16"/>
          <w:szCs w:val="16"/>
          <w:lang w:eastAsia="zh-CN"/>
        </w:rPr>
        <w:t xml:space="preserve">отчете о работе Контрольно-счетной палаты Стародубского муниципального округа в 2021году по структуре Классификатора нарушений, выявляемых в ходе </w:t>
      </w:r>
      <w:r w:rsidRPr="00AB4D2B">
        <w:rPr>
          <w:rFonts w:ascii="Times New Roman" w:eastAsia="Times New Roman" w:hAnsi="Times New Roman" w:cs="Times New Roman"/>
          <w:sz w:val="16"/>
          <w:szCs w:val="16"/>
          <w:lang w:eastAsia="zh-CN"/>
        </w:rPr>
        <w:lastRenderedPageBreak/>
        <w:t>внешнего государственного аудита (контроля), одобренного Советом контрольно-счетных органов при Счетной палате Российской Федерации (далее – Классификатор</w:t>
      </w:r>
      <w:proofErr w:type="gramEnd"/>
      <w:r w:rsidRPr="00AB4D2B">
        <w:rPr>
          <w:rFonts w:ascii="Times New Roman" w:eastAsia="Times New Roman" w:hAnsi="Times New Roman" w:cs="Times New Roman"/>
          <w:sz w:val="16"/>
          <w:szCs w:val="16"/>
          <w:lang w:eastAsia="zh-CN"/>
        </w:rPr>
        <w:t xml:space="preserve"> нарушений).</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rPr>
        <w:t xml:space="preserve">       По итогам проведенных мероприятий установлено 924 нарушений, предусмотренных Классификатором нарушений, на общую сумму 24880,5 тыс. рублей, в том числе допущенных в 2021 году – 4249,8 тыс. рублей, в 2020 году – 20382,2 тыс. рублей, до 2019 года включительно – 248,5 тыс. рублей. Информация в разрезе видов нарушений </w:t>
      </w:r>
      <w:r w:rsidRPr="00AB4D2B">
        <w:rPr>
          <w:rFonts w:ascii="Times New Roman" w:eastAsia="Times New Roman" w:hAnsi="Times New Roman" w:cs="Times New Roman"/>
          <w:sz w:val="16"/>
          <w:szCs w:val="16"/>
          <w:lang w:eastAsia="zh-CN"/>
        </w:rPr>
        <w:t>по структуре Классификатора нарушений, выявляемых в ходе внешнего государственного аудита (контроля), представлена в следующей таблице.</w:t>
      </w:r>
    </w:p>
    <w:tbl>
      <w:tblPr>
        <w:tblW w:w="9933" w:type="dxa"/>
        <w:tblInd w:w="103" w:type="dxa"/>
        <w:tblLayout w:type="fixed"/>
        <w:tblLook w:val="04A0" w:firstRow="1" w:lastRow="0" w:firstColumn="1" w:lastColumn="0" w:noHBand="0" w:noVBand="1"/>
      </w:tblPr>
      <w:tblGrid>
        <w:gridCol w:w="856"/>
        <w:gridCol w:w="3260"/>
        <w:gridCol w:w="992"/>
        <w:gridCol w:w="851"/>
        <w:gridCol w:w="1134"/>
        <w:gridCol w:w="992"/>
        <w:gridCol w:w="1134"/>
        <w:gridCol w:w="714"/>
      </w:tblGrid>
      <w:tr w:rsidR="00AB4D2B" w:rsidRPr="00AB4D2B" w:rsidTr="006672AB">
        <w:trPr>
          <w:trHeight w:val="435"/>
        </w:trPr>
        <w:tc>
          <w:tcPr>
            <w:tcW w:w="8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Код нарушения</w:t>
            </w:r>
          </w:p>
        </w:tc>
        <w:tc>
          <w:tcPr>
            <w:tcW w:w="32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Вид нарушения/нарушение</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Количество всего, ед.</w:t>
            </w:r>
          </w:p>
        </w:tc>
        <w:tc>
          <w:tcPr>
            <w:tcW w:w="4825" w:type="dxa"/>
            <w:gridSpan w:val="5"/>
            <w:tcBorders>
              <w:top w:val="single" w:sz="4" w:space="0" w:color="auto"/>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rPr>
                <w:rFonts w:ascii="Times New Roman" w:eastAsia="Times New Roman" w:hAnsi="Times New Roman" w:cs="Times New Roman"/>
                <w:sz w:val="16"/>
                <w:szCs w:val="16"/>
              </w:rPr>
            </w:pPr>
            <w:r w:rsidRPr="00AB4D2B">
              <w:rPr>
                <w:rFonts w:ascii="Times New Roman" w:eastAsia="Times New Roman" w:hAnsi="Times New Roman" w:cs="Times New Roman"/>
                <w:b/>
                <w:bCs/>
                <w:color w:val="000000"/>
                <w:sz w:val="16"/>
                <w:szCs w:val="16"/>
              </w:rPr>
              <w:t>из них имеющих стоимостную оценку:</w:t>
            </w:r>
          </w:p>
        </w:tc>
      </w:tr>
      <w:tr w:rsidR="00AB4D2B" w:rsidRPr="00AB4D2B" w:rsidTr="006672AB">
        <w:trPr>
          <w:trHeight w:val="495"/>
        </w:trPr>
        <w:tc>
          <w:tcPr>
            <w:tcW w:w="856" w:type="dxa"/>
            <w:vMerge/>
            <w:tcBorders>
              <w:top w:val="single" w:sz="4" w:space="0" w:color="auto"/>
              <w:left w:val="single" w:sz="4" w:space="0" w:color="auto"/>
              <w:bottom w:val="single" w:sz="4" w:space="0" w:color="000000"/>
              <w:right w:val="single" w:sz="4" w:space="0" w:color="auto"/>
            </w:tcBorders>
            <w:vAlign w:val="center"/>
            <w:hideMark/>
          </w:tcPr>
          <w:p w:rsidR="00AB4D2B" w:rsidRPr="00AB4D2B" w:rsidRDefault="00AB4D2B" w:rsidP="00AB4D2B">
            <w:pPr>
              <w:suppressAutoHyphens/>
              <w:spacing w:after="0" w:line="240" w:lineRule="auto"/>
              <w:rPr>
                <w:rFonts w:ascii="Times New Roman" w:eastAsia="Times New Roman" w:hAnsi="Times New Roman" w:cs="Times New Roman"/>
                <w:b/>
                <w:bCs/>
                <w:color w:val="000000"/>
                <w:sz w:val="16"/>
                <w:szCs w:val="16"/>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AB4D2B" w:rsidRPr="00AB4D2B" w:rsidRDefault="00AB4D2B" w:rsidP="00AB4D2B">
            <w:pPr>
              <w:suppressAutoHyphens/>
              <w:spacing w:after="0" w:line="240" w:lineRule="auto"/>
              <w:rPr>
                <w:rFonts w:ascii="Times New Roman" w:eastAsia="Times New Roman" w:hAnsi="Times New Roman" w:cs="Times New Roman"/>
                <w:b/>
                <w:bCs/>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B4D2B" w:rsidRPr="00AB4D2B" w:rsidRDefault="00AB4D2B" w:rsidP="00AB4D2B">
            <w:pPr>
              <w:suppressAutoHyphens/>
              <w:spacing w:after="0" w:line="240" w:lineRule="auto"/>
              <w:rPr>
                <w:rFonts w:ascii="Times New Roman" w:eastAsia="Times New Roman" w:hAnsi="Times New Roman" w:cs="Times New Roman"/>
                <w:b/>
                <w:bCs/>
                <w:color w:val="000000"/>
                <w:sz w:val="16"/>
                <w:szCs w:val="16"/>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AB4D2B" w:rsidRPr="00AB4D2B" w:rsidRDefault="00AB4D2B" w:rsidP="00AB4D2B">
            <w:pPr>
              <w:suppressAutoHyphens/>
              <w:spacing w:after="0" w:line="240" w:lineRule="auto"/>
              <w:ind w:right="-108"/>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Количество, ед.</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 xml:space="preserve">Сумма, </w:t>
            </w:r>
            <w:r w:rsidRPr="00AB4D2B">
              <w:rPr>
                <w:rFonts w:ascii="Times New Roman" w:eastAsia="Times New Roman" w:hAnsi="Times New Roman" w:cs="Times New Roman"/>
                <w:b/>
                <w:bCs/>
                <w:color w:val="000000"/>
                <w:sz w:val="16"/>
                <w:szCs w:val="16"/>
              </w:rPr>
              <w:br/>
            </w:r>
            <w:proofErr w:type="spellStart"/>
            <w:r w:rsidRPr="00AB4D2B">
              <w:rPr>
                <w:rFonts w:ascii="Times New Roman" w:eastAsia="Times New Roman" w:hAnsi="Times New Roman" w:cs="Times New Roman"/>
                <w:b/>
                <w:bCs/>
                <w:color w:val="000000"/>
                <w:sz w:val="16"/>
                <w:szCs w:val="16"/>
              </w:rPr>
              <w:t>тыс</w:t>
            </w:r>
            <w:proofErr w:type="gramStart"/>
            <w:r w:rsidRPr="00AB4D2B">
              <w:rPr>
                <w:rFonts w:ascii="Times New Roman" w:eastAsia="Times New Roman" w:hAnsi="Times New Roman" w:cs="Times New Roman"/>
                <w:b/>
                <w:bCs/>
                <w:color w:val="000000"/>
                <w:sz w:val="16"/>
                <w:szCs w:val="16"/>
              </w:rPr>
              <w:t>.р</w:t>
            </w:r>
            <w:proofErr w:type="gramEnd"/>
            <w:r w:rsidRPr="00AB4D2B">
              <w:rPr>
                <w:rFonts w:ascii="Times New Roman" w:eastAsia="Times New Roman" w:hAnsi="Times New Roman" w:cs="Times New Roman"/>
                <w:b/>
                <w:bCs/>
                <w:color w:val="000000"/>
                <w:sz w:val="16"/>
                <w:szCs w:val="16"/>
              </w:rPr>
              <w:t>уб</w:t>
            </w:r>
            <w:proofErr w:type="spellEnd"/>
            <w:r w:rsidRPr="00AB4D2B">
              <w:rPr>
                <w:rFonts w:ascii="Times New Roman" w:eastAsia="Times New Roman" w:hAnsi="Times New Roman" w:cs="Times New Roman"/>
                <w:b/>
                <w:bCs/>
                <w:color w:val="000000"/>
                <w:sz w:val="16"/>
                <w:szCs w:val="16"/>
              </w:rPr>
              <w:t>.</w:t>
            </w:r>
          </w:p>
        </w:tc>
        <w:tc>
          <w:tcPr>
            <w:tcW w:w="2840" w:type="dxa"/>
            <w:gridSpan w:val="3"/>
            <w:tcBorders>
              <w:top w:val="single" w:sz="4" w:space="0" w:color="auto"/>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rPr>
                <w:rFonts w:ascii="Times New Roman" w:eastAsia="Times New Roman" w:hAnsi="Times New Roman" w:cs="Times New Roman"/>
                <w:sz w:val="16"/>
                <w:szCs w:val="16"/>
              </w:rPr>
            </w:pPr>
            <w:r w:rsidRPr="00AB4D2B">
              <w:rPr>
                <w:rFonts w:ascii="Times New Roman" w:eastAsia="Times New Roman" w:hAnsi="Times New Roman" w:cs="Times New Roman"/>
                <w:b/>
                <w:bCs/>
                <w:color w:val="000000"/>
                <w:sz w:val="16"/>
                <w:szCs w:val="16"/>
              </w:rPr>
              <w:t>в том числе средства:</w:t>
            </w:r>
          </w:p>
        </w:tc>
      </w:tr>
      <w:tr w:rsidR="00AB4D2B" w:rsidRPr="00AB4D2B" w:rsidTr="006672AB">
        <w:trPr>
          <w:trHeight w:val="1137"/>
        </w:trPr>
        <w:tc>
          <w:tcPr>
            <w:tcW w:w="856" w:type="dxa"/>
            <w:vMerge/>
            <w:tcBorders>
              <w:top w:val="single" w:sz="4" w:space="0" w:color="auto"/>
              <w:left w:val="single" w:sz="4" w:space="0" w:color="auto"/>
              <w:bottom w:val="single" w:sz="4" w:space="0" w:color="000000"/>
              <w:right w:val="single" w:sz="4" w:space="0" w:color="auto"/>
            </w:tcBorders>
            <w:vAlign w:val="center"/>
            <w:hideMark/>
          </w:tcPr>
          <w:p w:rsidR="00AB4D2B" w:rsidRPr="00AB4D2B" w:rsidRDefault="00AB4D2B" w:rsidP="00AB4D2B">
            <w:pPr>
              <w:suppressAutoHyphens/>
              <w:spacing w:after="0" w:line="240" w:lineRule="auto"/>
              <w:rPr>
                <w:rFonts w:ascii="Times New Roman" w:eastAsia="Times New Roman" w:hAnsi="Times New Roman" w:cs="Times New Roman"/>
                <w:b/>
                <w:bCs/>
                <w:color w:val="000000"/>
                <w:sz w:val="16"/>
                <w:szCs w:val="16"/>
              </w:rPr>
            </w:pPr>
          </w:p>
        </w:tc>
        <w:tc>
          <w:tcPr>
            <w:tcW w:w="3260" w:type="dxa"/>
            <w:vMerge/>
            <w:tcBorders>
              <w:top w:val="single" w:sz="4" w:space="0" w:color="auto"/>
              <w:left w:val="single" w:sz="4" w:space="0" w:color="auto"/>
              <w:bottom w:val="single" w:sz="4" w:space="0" w:color="000000"/>
              <w:right w:val="single" w:sz="4" w:space="0" w:color="auto"/>
            </w:tcBorders>
            <w:vAlign w:val="center"/>
            <w:hideMark/>
          </w:tcPr>
          <w:p w:rsidR="00AB4D2B" w:rsidRPr="00AB4D2B" w:rsidRDefault="00AB4D2B" w:rsidP="00AB4D2B">
            <w:pPr>
              <w:suppressAutoHyphens/>
              <w:spacing w:after="0" w:line="240" w:lineRule="auto"/>
              <w:rPr>
                <w:rFonts w:ascii="Times New Roman" w:eastAsia="Times New Roman" w:hAnsi="Times New Roman" w:cs="Times New Roman"/>
                <w:b/>
                <w:bCs/>
                <w:color w:val="000000"/>
                <w:sz w:val="16"/>
                <w:szCs w:val="16"/>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B4D2B" w:rsidRPr="00AB4D2B" w:rsidRDefault="00AB4D2B" w:rsidP="00AB4D2B">
            <w:pPr>
              <w:suppressAutoHyphens/>
              <w:spacing w:after="0" w:line="240" w:lineRule="auto"/>
              <w:rPr>
                <w:rFonts w:ascii="Times New Roman" w:eastAsia="Times New Roman" w:hAnsi="Times New Roman" w:cs="Times New Roman"/>
                <w:b/>
                <w:bCs/>
                <w:color w:val="000000"/>
                <w:sz w:val="16"/>
                <w:szCs w:val="16"/>
              </w:rPr>
            </w:pPr>
          </w:p>
        </w:tc>
        <w:tc>
          <w:tcPr>
            <w:tcW w:w="851" w:type="dxa"/>
            <w:vMerge/>
            <w:tcBorders>
              <w:top w:val="nil"/>
              <w:left w:val="single" w:sz="4" w:space="0" w:color="auto"/>
              <w:bottom w:val="single" w:sz="4" w:space="0" w:color="000000"/>
              <w:right w:val="single" w:sz="4" w:space="0" w:color="auto"/>
            </w:tcBorders>
            <w:vAlign w:val="center"/>
            <w:hideMark/>
          </w:tcPr>
          <w:p w:rsidR="00AB4D2B" w:rsidRPr="00AB4D2B" w:rsidRDefault="00AB4D2B" w:rsidP="00AB4D2B">
            <w:pPr>
              <w:suppressAutoHyphens/>
              <w:spacing w:after="0" w:line="240" w:lineRule="auto"/>
              <w:rPr>
                <w:rFonts w:ascii="Times New Roman" w:eastAsia="Times New Roman" w:hAnsi="Times New Roman" w:cs="Times New Roman"/>
                <w:b/>
                <w:bCs/>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AB4D2B" w:rsidRPr="00AB4D2B" w:rsidRDefault="00AB4D2B" w:rsidP="00AB4D2B">
            <w:pPr>
              <w:suppressAutoHyphens/>
              <w:spacing w:after="0" w:line="240" w:lineRule="auto"/>
              <w:rPr>
                <w:rFonts w:ascii="Times New Roman" w:eastAsia="Times New Roman" w:hAnsi="Times New Roman" w:cs="Times New Roman"/>
                <w:b/>
                <w:bCs/>
                <w:color w:val="000000"/>
                <w:sz w:val="16"/>
                <w:szCs w:val="16"/>
              </w:rPr>
            </w:pPr>
          </w:p>
        </w:tc>
        <w:tc>
          <w:tcPr>
            <w:tcW w:w="992" w:type="dxa"/>
            <w:tcBorders>
              <w:top w:val="nil"/>
              <w:left w:val="nil"/>
              <w:bottom w:val="nil"/>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2021года</w:t>
            </w:r>
          </w:p>
        </w:tc>
        <w:tc>
          <w:tcPr>
            <w:tcW w:w="1134" w:type="dxa"/>
            <w:tcBorders>
              <w:top w:val="nil"/>
              <w:left w:val="nil"/>
              <w:bottom w:val="nil"/>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2020года</w:t>
            </w:r>
          </w:p>
        </w:tc>
        <w:tc>
          <w:tcPr>
            <w:tcW w:w="714" w:type="dxa"/>
            <w:tcBorders>
              <w:top w:val="single" w:sz="4" w:space="0" w:color="auto"/>
              <w:left w:val="nil"/>
              <w:bottom w:val="nil"/>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 xml:space="preserve">до 2019 года </w:t>
            </w:r>
            <w:proofErr w:type="gramStart"/>
            <w:r w:rsidRPr="00AB4D2B">
              <w:rPr>
                <w:rFonts w:ascii="Times New Roman" w:eastAsia="Times New Roman" w:hAnsi="Times New Roman" w:cs="Times New Roman"/>
                <w:b/>
                <w:bCs/>
                <w:color w:val="000000"/>
                <w:sz w:val="16"/>
                <w:szCs w:val="16"/>
              </w:rPr>
              <w:t>включи-</w:t>
            </w:r>
            <w:proofErr w:type="spellStart"/>
            <w:r w:rsidRPr="00AB4D2B">
              <w:rPr>
                <w:rFonts w:ascii="Times New Roman" w:eastAsia="Times New Roman" w:hAnsi="Times New Roman" w:cs="Times New Roman"/>
                <w:b/>
                <w:bCs/>
                <w:color w:val="000000"/>
                <w:sz w:val="16"/>
                <w:szCs w:val="16"/>
              </w:rPr>
              <w:t>тельно</w:t>
            </w:r>
            <w:proofErr w:type="spellEnd"/>
            <w:proofErr w:type="gramEnd"/>
          </w:p>
        </w:tc>
      </w:tr>
      <w:tr w:rsidR="00AB4D2B" w:rsidRPr="00AB4D2B" w:rsidTr="006672AB">
        <w:trPr>
          <w:trHeight w:val="570"/>
        </w:trPr>
        <w:tc>
          <w:tcPr>
            <w:tcW w:w="4116" w:type="dxa"/>
            <w:gridSpan w:val="2"/>
            <w:tcBorders>
              <w:top w:val="single" w:sz="4" w:space="0" w:color="auto"/>
              <w:left w:val="single" w:sz="4" w:space="0" w:color="auto"/>
              <w:bottom w:val="single" w:sz="4" w:space="0" w:color="auto"/>
              <w:right w:val="single" w:sz="4" w:space="0" w:color="000000"/>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Всего:</w:t>
            </w:r>
          </w:p>
        </w:tc>
        <w:tc>
          <w:tcPr>
            <w:tcW w:w="992"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924</w:t>
            </w:r>
          </w:p>
        </w:tc>
        <w:tc>
          <w:tcPr>
            <w:tcW w:w="851"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129</w:t>
            </w:r>
          </w:p>
        </w:tc>
        <w:tc>
          <w:tcPr>
            <w:tcW w:w="113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24 880,5</w:t>
            </w:r>
          </w:p>
        </w:tc>
        <w:tc>
          <w:tcPr>
            <w:tcW w:w="992" w:type="dxa"/>
            <w:tcBorders>
              <w:top w:val="single" w:sz="4" w:space="0" w:color="auto"/>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4 249,8</w:t>
            </w:r>
          </w:p>
        </w:tc>
        <w:tc>
          <w:tcPr>
            <w:tcW w:w="1134" w:type="dxa"/>
            <w:tcBorders>
              <w:top w:val="single" w:sz="4" w:space="0" w:color="auto"/>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20 382,2</w:t>
            </w:r>
          </w:p>
        </w:tc>
        <w:tc>
          <w:tcPr>
            <w:tcW w:w="714" w:type="dxa"/>
            <w:tcBorders>
              <w:top w:val="single" w:sz="4" w:space="0" w:color="auto"/>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248,5</w:t>
            </w:r>
          </w:p>
        </w:tc>
      </w:tr>
      <w:tr w:rsidR="00AB4D2B" w:rsidRPr="00AB4D2B" w:rsidTr="006672AB">
        <w:trPr>
          <w:trHeight w:val="600"/>
        </w:trPr>
        <w:tc>
          <w:tcPr>
            <w:tcW w:w="856" w:type="dxa"/>
            <w:tcBorders>
              <w:top w:val="nil"/>
              <w:left w:val="single" w:sz="4" w:space="0" w:color="auto"/>
              <w:bottom w:val="single" w:sz="4" w:space="0" w:color="auto"/>
              <w:right w:val="single" w:sz="4" w:space="0" w:color="auto"/>
            </w:tcBorders>
            <w:shd w:val="clear" w:color="000000" w:fill="A9D18D"/>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1.</w:t>
            </w:r>
          </w:p>
        </w:tc>
        <w:tc>
          <w:tcPr>
            <w:tcW w:w="3260"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Нарушения при формировании и исполнении бюджетов</w:t>
            </w:r>
          </w:p>
        </w:tc>
        <w:tc>
          <w:tcPr>
            <w:tcW w:w="992"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269</w:t>
            </w:r>
          </w:p>
        </w:tc>
        <w:tc>
          <w:tcPr>
            <w:tcW w:w="851"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95</w:t>
            </w:r>
          </w:p>
        </w:tc>
        <w:tc>
          <w:tcPr>
            <w:tcW w:w="113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20 439,2</w:t>
            </w:r>
          </w:p>
        </w:tc>
        <w:tc>
          <w:tcPr>
            <w:tcW w:w="992"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203,8</w:t>
            </w:r>
          </w:p>
        </w:tc>
        <w:tc>
          <w:tcPr>
            <w:tcW w:w="113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20 107,6</w:t>
            </w:r>
          </w:p>
        </w:tc>
        <w:tc>
          <w:tcPr>
            <w:tcW w:w="71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127,8</w:t>
            </w:r>
          </w:p>
        </w:tc>
      </w:tr>
      <w:tr w:rsidR="00AB4D2B" w:rsidRPr="00AB4D2B" w:rsidTr="006672AB">
        <w:trPr>
          <w:trHeight w:val="315"/>
        </w:trPr>
        <w:tc>
          <w:tcPr>
            <w:tcW w:w="856" w:type="dxa"/>
            <w:tcBorders>
              <w:top w:val="nil"/>
              <w:left w:val="single" w:sz="4" w:space="0" w:color="auto"/>
              <w:bottom w:val="single" w:sz="4" w:space="0" w:color="auto"/>
              <w:right w:val="single" w:sz="4" w:space="0" w:color="auto"/>
            </w:tcBorders>
            <w:shd w:val="clear" w:color="000000" w:fill="A9D18D"/>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 xml:space="preserve">1.1. </w:t>
            </w:r>
          </w:p>
        </w:tc>
        <w:tc>
          <w:tcPr>
            <w:tcW w:w="3260" w:type="dxa"/>
            <w:tcBorders>
              <w:top w:val="nil"/>
              <w:left w:val="nil"/>
              <w:bottom w:val="single" w:sz="4" w:space="0" w:color="auto"/>
              <w:right w:val="single" w:sz="4" w:space="0" w:color="auto"/>
            </w:tcBorders>
            <w:shd w:val="clear" w:color="000000" w:fill="A9D18D"/>
            <w:noWrap/>
            <w:vAlign w:val="center"/>
            <w:hideMark/>
          </w:tcPr>
          <w:p w:rsidR="00AB4D2B" w:rsidRPr="00AB4D2B" w:rsidRDefault="00AB4D2B" w:rsidP="00AB4D2B">
            <w:pPr>
              <w:suppressAutoHyphens/>
              <w:spacing w:after="0" w:line="240" w:lineRule="auto"/>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Нарушения в ходе формирования бюджетов</w:t>
            </w:r>
          </w:p>
        </w:tc>
        <w:tc>
          <w:tcPr>
            <w:tcW w:w="992"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7</w:t>
            </w:r>
          </w:p>
        </w:tc>
        <w:tc>
          <w:tcPr>
            <w:tcW w:w="851"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0</w:t>
            </w:r>
          </w:p>
        </w:tc>
        <w:tc>
          <w:tcPr>
            <w:tcW w:w="113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0,0</w:t>
            </w:r>
          </w:p>
        </w:tc>
        <w:tc>
          <w:tcPr>
            <w:tcW w:w="992"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0,0</w:t>
            </w:r>
          </w:p>
        </w:tc>
        <w:tc>
          <w:tcPr>
            <w:tcW w:w="113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0,0</w:t>
            </w:r>
          </w:p>
        </w:tc>
        <w:tc>
          <w:tcPr>
            <w:tcW w:w="71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0,0</w:t>
            </w:r>
          </w:p>
        </w:tc>
      </w:tr>
      <w:tr w:rsidR="00AB4D2B" w:rsidRPr="00AB4D2B" w:rsidTr="006672AB">
        <w:trPr>
          <w:trHeight w:val="94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1.1.1</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Нарушение порядка и сроков составления и (или) представления проектов бюджетов бюджетной системы РФ</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94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1.1.4</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Несоответствие (отсутствие) документов и материалов, представляемых одновременно с проектом бюджета, требованиям законодательства</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126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1.1.18</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Нарушение порядка принятия решений о разработке государственных (муниципальных) программ, их формирования и оценки их планируемой эффективности государственных (муниципальных) программ</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315"/>
        </w:trPr>
        <w:tc>
          <w:tcPr>
            <w:tcW w:w="856" w:type="dxa"/>
            <w:tcBorders>
              <w:top w:val="nil"/>
              <w:left w:val="single" w:sz="4" w:space="0" w:color="auto"/>
              <w:bottom w:val="single" w:sz="4" w:space="0" w:color="auto"/>
              <w:right w:val="single" w:sz="4" w:space="0" w:color="auto"/>
            </w:tcBorders>
            <w:shd w:val="clear" w:color="000000" w:fill="A9D18D"/>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1.2</w:t>
            </w:r>
          </w:p>
        </w:tc>
        <w:tc>
          <w:tcPr>
            <w:tcW w:w="3260"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Нарушения в ходе исполнения бюджетов</w:t>
            </w:r>
          </w:p>
        </w:tc>
        <w:tc>
          <w:tcPr>
            <w:tcW w:w="992"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262</w:t>
            </w:r>
          </w:p>
        </w:tc>
        <w:tc>
          <w:tcPr>
            <w:tcW w:w="851"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95</w:t>
            </w:r>
          </w:p>
        </w:tc>
        <w:tc>
          <w:tcPr>
            <w:tcW w:w="113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20 439,2</w:t>
            </w:r>
          </w:p>
        </w:tc>
        <w:tc>
          <w:tcPr>
            <w:tcW w:w="992"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203,8</w:t>
            </w:r>
          </w:p>
        </w:tc>
        <w:tc>
          <w:tcPr>
            <w:tcW w:w="113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20 107,6</w:t>
            </w:r>
          </w:p>
        </w:tc>
        <w:tc>
          <w:tcPr>
            <w:tcW w:w="71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127,8</w:t>
            </w:r>
          </w:p>
        </w:tc>
      </w:tr>
      <w:tr w:rsidR="00AB4D2B" w:rsidRPr="00AB4D2B" w:rsidTr="006672AB">
        <w:trPr>
          <w:trHeight w:val="808"/>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1.2.3</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 xml:space="preserve">Нарушение </w:t>
            </w:r>
            <w:proofErr w:type="gramStart"/>
            <w:r w:rsidRPr="00AB4D2B">
              <w:rPr>
                <w:rFonts w:ascii="Times New Roman" w:eastAsia="Times New Roman" w:hAnsi="Times New Roman" w:cs="Times New Roman"/>
                <w:color w:val="000000"/>
                <w:sz w:val="16"/>
                <w:szCs w:val="16"/>
              </w:rPr>
              <w:t>порядка проведения оценки планируемой эффективности реализации</w:t>
            </w:r>
            <w:proofErr w:type="gramEnd"/>
            <w:r w:rsidRPr="00AB4D2B">
              <w:rPr>
                <w:rFonts w:ascii="Times New Roman" w:eastAsia="Times New Roman" w:hAnsi="Times New Roman" w:cs="Times New Roman"/>
                <w:color w:val="000000"/>
                <w:sz w:val="16"/>
                <w:szCs w:val="16"/>
              </w:rPr>
              <w:t xml:space="preserve"> государственных (муниципальных) программ</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63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1.2.6</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Нарушение порядка применения бюджетной классификации РФ</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765,0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637,2</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127,8</w:t>
            </w:r>
          </w:p>
        </w:tc>
      </w:tr>
      <w:tr w:rsidR="00AB4D2B" w:rsidRPr="00AB4D2B" w:rsidTr="006672AB">
        <w:trPr>
          <w:trHeight w:val="148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1.2.47</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proofErr w:type="gramStart"/>
            <w:r w:rsidRPr="00AB4D2B">
              <w:rPr>
                <w:rFonts w:ascii="Times New Roman" w:eastAsia="Times New Roman" w:hAnsi="Times New Roman" w:cs="Times New Roman"/>
                <w:color w:val="000000"/>
                <w:sz w:val="16"/>
                <w:szCs w:val="16"/>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(за исключением нарушений по п. 1.2.48)</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21</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542,0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542,0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1106"/>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1.2.49</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Нарушение порядка определения объема и условий предоставления из бюджетов бюджетной системы РФ субсидий бюджетным и автономным учреждениям на иные цели (за исключением нарушений по п. 1.2.50)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94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1.2.59</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Принятие бюджетных обязательств в размерах, превышающих утвержденные бюджетные ассигнования и (или) лимиты бюджетных обязательств</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3</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9,0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9,0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142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lastRenderedPageBreak/>
              <w:t>1.2.91</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РФ</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65</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1256"/>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1.2.92</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Непредставление отчета об использовании бюджетных ассигнований резервных фондов исполнительных органов государственной власти (местных администраций), прилагаемого к ежеквартальному и годовому отчетам об исполнении соответствующего бюджета.</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1104"/>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1.2.95</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proofErr w:type="gramStart"/>
            <w:r w:rsidRPr="00AB4D2B">
              <w:rPr>
                <w:rFonts w:ascii="Times New Roman" w:eastAsia="Times New Roman" w:hAnsi="Times New Roman" w:cs="Times New Roman"/>
                <w:color w:val="000000"/>
                <w:sz w:val="16"/>
                <w:szCs w:val="16"/>
              </w:rPr>
              <w:t>Нарушение порядка и условий оплаты труда сотрудников государственных (муниципальных) органов, государственных (муниципальных) служащих, работников государственных (муниципальных) бюджетных, автономных и казенных учреждений</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102</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47</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403,1</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128,3</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274,8</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1506"/>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1.2.96</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 xml:space="preserve">Нарушение порядка обеспечения открытости и доступности сведений, содержащихся в документах, </w:t>
            </w:r>
            <w:proofErr w:type="gramStart"/>
            <w:r w:rsidRPr="00AB4D2B">
              <w:rPr>
                <w:rFonts w:ascii="Times New Roman" w:eastAsia="Times New Roman" w:hAnsi="Times New Roman" w:cs="Times New Roman"/>
                <w:color w:val="000000"/>
                <w:sz w:val="16"/>
                <w:szCs w:val="16"/>
              </w:rPr>
              <w:t>а</w:t>
            </w:r>
            <w:proofErr w:type="gramEnd"/>
            <w:r w:rsidRPr="00AB4D2B">
              <w:rPr>
                <w:rFonts w:ascii="Times New Roman" w:eastAsia="Times New Roman" w:hAnsi="Times New Roman" w:cs="Times New Roman"/>
                <w:color w:val="000000"/>
                <w:sz w:val="16"/>
                <w:szCs w:val="16"/>
              </w:rPr>
              <w:t xml:space="preserve">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988"/>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1.2.98</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 xml:space="preserve">Неосуществление бюджетных полномочий главного администратора (администратора) доходов бюджета (за исключением нарушений, указанных в иных </w:t>
            </w:r>
            <w:proofErr w:type="spellStart"/>
            <w:r w:rsidRPr="00AB4D2B">
              <w:rPr>
                <w:rFonts w:ascii="Times New Roman" w:eastAsia="Times New Roman" w:hAnsi="Times New Roman" w:cs="Times New Roman"/>
                <w:color w:val="000000"/>
                <w:sz w:val="16"/>
                <w:szCs w:val="16"/>
              </w:rPr>
              <w:t>п</w:t>
            </w:r>
            <w:proofErr w:type="gramStart"/>
            <w:r w:rsidRPr="00AB4D2B">
              <w:rPr>
                <w:rFonts w:ascii="Times New Roman" w:eastAsia="Times New Roman" w:hAnsi="Times New Roman" w:cs="Times New Roman"/>
                <w:color w:val="000000"/>
                <w:sz w:val="16"/>
                <w:szCs w:val="16"/>
              </w:rPr>
              <w:t>.х</w:t>
            </w:r>
            <w:proofErr w:type="spellEnd"/>
            <w:proofErr w:type="gramEnd"/>
            <w:r w:rsidRPr="00AB4D2B">
              <w:rPr>
                <w:rFonts w:ascii="Times New Roman" w:eastAsia="Times New Roman" w:hAnsi="Times New Roman" w:cs="Times New Roman"/>
                <w:color w:val="000000"/>
                <w:sz w:val="16"/>
                <w:szCs w:val="16"/>
              </w:rPr>
              <w:t xml:space="preserve"> классификатора)</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4</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4</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159,8</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75,5</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84,3</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94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1.2.100</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 xml:space="preserve">Неосуществление бюджетных полномочий получателя бюджетных средств (за исключением нарушений, указанных в иных </w:t>
            </w:r>
            <w:proofErr w:type="spellStart"/>
            <w:r w:rsidRPr="00AB4D2B">
              <w:rPr>
                <w:rFonts w:ascii="Times New Roman" w:eastAsia="Times New Roman" w:hAnsi="Times New Roman" w:cs="Times New Roman"/>
                <w:color w:val="000000"/>
                <w:sz w:val="16"/>
                <w:szCs w:val="16"/>
              </w:rPr>
              <w:t>п</w:t>
            </w:r>
            <w:proofErr w:type="gramStart"/>
            <w:r w:rsidRPr="00AB4D2B">
              <w:rPr>
                <w:rFonts w:ascii="Times New Roman" w:eastAsia="Times New Roman" w:hAnsi="Times New Roman" w:cs="Times New Roman"/>
                <w:color w:val="000000"/>
                <w:sz w:val="16"/>
                <w:szCs w:val="16"/>
              </w:rPr>
              <w:t>.х</w:t>
            </w:r>
            <w:proofErr w:type="spellEnd"/>
            <w:proofErr w:type="gramEnd"/>
            <w:r w:rsidRPr="00AB4D2B">
              <w:rPr>
                <w:rFonts w:ascii="Times New Roman" w:eastAsia="Times New Roman" w:hAnsi="Times New Roman" w:cs="Times New Roman"/>
                <w:color w:val="000000"/>
                <w:sz w:val="16"/>
                <w:szCs w:val="16"/>
              </w:rPr>
              <w:t xml:space="preserve"> классификатора)</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37</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30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18 560,3</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18 560,3</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1583"/>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1.2.101</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 xml:space="preserve">Нарушения при выполнении или невыполнение государственных (муниципальных) задач и функций государственными органами и органами местного самоуправления, органами государственных внебюджетных фондов (за исключением нарушений, указанных в иных </w:t>
            </w:r>
            <w:proofErr w:type="spellStart"/>
            <w:r w:rsidRPr="00AB4D2B">
              <w:rPr>
                <w:rFonts w:ascii="Times New Roman" w:eastAsia="Times New Roman" w:hAnsi="Times New Roman" w:cs="Times New Roman"/>
                <w:color w:val="000000"/>
                <w:sz w:val="16"/>
                <w:szCs w:val="16"/>
              </w:rPr>
              <w:t>п</w:t>
            </w:r>
            <w:proofErr w:type="gramStart"/>
            <w:r w:rsidRPr="00AB4D2B">
              <w:rPr>
                <w:rFonts w:ascii="Times New Roman" w:eastAsia="Times New Roman" w:hAnsi="Times New Roman" w:cs="Times New Roman"/>
                <w:color w:val="000000"/>
                <w:sz w:val="16"/>
                <w:szCs w:val="16"/>
              </w:rPr>
              <w:t>.х</w:t>
            </w:r>
            <w:proofErr w:type="spellEnd"/>
            <w:proofErr w:type="gramEnd"/>
            <w:r w:rsidRPr="00AB4D2B">
              <w:rPr>
                <w:rFonts w:ascii="Times New Roman" w:eastAsia="Times New Roman" w:hAnsi="Times New Roman" w:cs="Times New Roman"/>
                <w:color w:val="000000"/>
                <w:sz w:val="16"/>
                <w:szCs w:val="16"/>
              </w:rPr>
              <w:t xml:space="preserve"> классификатора)</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930"/>
        </w:trPr>
        <w:tc>
          <w:tcPr>
            <w:tcW w:w="856" w:type="dxa"/>
            <w:tcBorders>
              <w:top w:val="nil"/>
              <w:left w:val="single" w:sz="4" w:space="0" w:color="auto"/>
              <w:bottom w:val="single" w:sz="4" w:space="0" w:color="auto"/>
              <w:right w:val="single" w:sz="4" w:space="0" w:color="auto"/>
            </w:tcBorders>
            <w:shd w:val="clear" w:color="000000" w:fill="A9D18D"/>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2</w:t>
            </w:r>
          </w:p>
        </w:tc>
        <w:tc>
          <w:tcPr>
            <w:tcW w:w="3260"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Нарушения ведения бухгалтерского учета, составления и представления бухгалтерской (финансовой) отчетности</w:t>
            </w:r>
          </w:p>
        </w:tc>
        <w:tc>
          <w:tcPr>
            <w:tcW w:w="992"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74</w:t>
            </w:r>
          </w:p>
        </w:tc>
        <w:tc>
          <w:tcPr>
            <w:tcW w:w="851"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29</w:t>
            </w:r>
          </w:p>
        </w:tc>
        <w:tc>
          <w:tcPr>
            <w:tcW w:w="113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4 115,8</w:t>
            </w:r>
          </w:p>
        </w:tc>
        <w:tc>
          <w:tcPr>
            <w:tcW w:w="992"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4 041,2</w:t>
            </w:r>
          </w:p>
        </w:tc>
        <w:tc>
          <w:tcPr>
            <w:tcW w:w="113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74,6</w:t>
            </w:r>
          </w:p>
        </w:tc>
        <w:tc>
          <w:tcPr>
            <w:tcW w:w="71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0,0</w:t>
            </w:r>
          </w:p>
        </w:tc>
      </w:tr>
      <w:tr w:rsidR="00AB4D2B" w:rsidRPr="00AB4D2B" w:rsidTr="006672AB">
        <w:trPr>
          <w:trHeight w:val="896"/>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2.1</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3</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811"/>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2.2</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Нарушение требований, предъявляемых к оформлению фактов хозяйственной жизни экономического субъекта первичными учетными документами</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10</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6</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4 079,9</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4 041,2</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38,7</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411"/>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2.3</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Нарушение требований, предъявляемых к регистру бухгалтерского учета</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84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2.8</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23</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23</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35,9</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35,9</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94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2.9</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Нарушение общих требований к бухгалтерской (финансовой) отчетности экономического субъекта, в том числе к ее составу</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31</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142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lastRenderedPageBreak/>
              <w:t>2.11</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РФ</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735"/>
        </w:trPr>
        <w:tc>
          <w:tcPr>
            <w:tcW w:w="856" w:type="dxa"/>
            <w:tcBorders>
              <w:top w:val="nil"/>
              <w:left w:val="single" w:sz="4" w:space="0" w:color="auto"/>
              <w:bottom w:val="single" w:sz="4" w:space="0" w:color="auto"/>
              <w:right w:val="single" w:sz="4" w:space="0" w:color="auto"/>
            </w:tcBorders>
            <w:shd w:val="clear" w:color="000000" w:fill="A9D18D"/>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3.</w:t>
            </w:r>
          </w:p>
        </w:tc>
        <w:tc>
          <w:tcPr>
            <w:tcW w:w="3260"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Нарушения в сфере управления и распоряжения государственной (муниципальной) собственностью</w:t>
            </w:r>
          </w:p>
        </w:tc>
        <w:tc>
          <w:tcPr>
            <w:tcW w:w="992"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162</w:t>
            </w:r>
          </w:p>
        </w:tc>
        <w:tc>
          <w:tcPr>
            <w:tcW w:w="851"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1</w:t>
            </w:r>
          </w:p>
        </w:tc>
        <w:tc>
          <w:tcPr>
            <w:tcW w:w="113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4,8</w:t>
            </w:r>
          </w:p>
        </w:tc>
        <w:tc>
          <w:tcPr>
            <w:tcW w:w="992"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4,8</w:t>
            </w:r>
          </w:p>
        </w:tc>
        <w:tc>
          <w:tcPr>
            <w:tcW w:w="113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0,0</w:t>
            </w:r>
          </w:p>
        </w:tc>
        <w:tc>
          <w:tcPr>
            <w:tcW w:w="71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0,0</w:t>
            </w:r>
          </w:p>
        </w:tc>
      </w:tr>
      <w:tr w:rsidR="00AB4D2B" w:rsidRPr="00AB4D2B" w:rsidTr="006672AB">
        <w:trPr>
          <w:trHeight w:val="136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3.7</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Ненадлежащее осуществление полномочий собственника имущества унитарного предприятия, злоупотребления при осуществлении таких прав, в том числе влекущее убыточную/неприбыльную деятельность предприятия, получение меньшей, чем возможно, прибыли</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8</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113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3.9</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Ненадлежащее выполнение обязанностей руководителя унитарного предприятия, в том числе влекущее убыточную/ неприбыльную деятельность предприятия, получение меньшей, чем возможно, прибыли</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5</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991"/>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3.20</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proofErr w:type="spellStart"/>
            <w:r w:rsidRPr="00AB4D2B">
              <w:rPr>
                <w:rFonts w:ascii="Times New Roman" w:eastAsia="Times New Roman" w:hAnsi="Times New Roman" w:cs="Times New Roman"/>
                <w:color w:val="000000"/>
                <w:sz w:val="16"/>
                <w:szCs w:val="16"/>
              </w:rPr>
              <w:t>Неперечисление</w:t>
            </w:r>
            <w:proofErr w:type="spellEnd"/>
            <w:r w:rsidRPr="00AB4D2B">
              <w:rPr>
                <w:rFonts w:ascii="Times New Roman" w:eastAsia="Times New Roman" w:hAnsi="Times New Roman" w:cs="Times New Roman"/>
                <w:color w:val="000000"/>
                <w:sz w:val="16"/>
                <w:szCs w:val="16"/>
              </w:rPr>
              <w:t xml:space="preserve">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4,8</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4,8</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693"/>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3.23</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proofErr w:type="spellStart"/>
            <w:r w:rsidRPr="00AB4D2B">
              <w:rPr>
                <w:rFonts w:ascii="Times New Roman" w:eastAsia="Times New Roman" w:hAnsi="Times New Roman" w:cs="Times New Roman"/>
                <w:color w:val="000000"/>
                <w:sz w:val="16"/>
                <w:szCs w:val="16"/>
              </w:rPr>
              <w:t>Непроведение</w:t>
            </w:r>
            <w:proofErr w:type="spellEnd"/>
            <w:r w:rsidRPr="00AB4D2B">
              <w:rPr>
                <w:rFonts w:ascii="Times New Roman" w:eastAsia="Times New Roman" w:hAnsi="Times New Roman" w:cs="Times New Roman"/>
                <w:color w:val="000000"/>
                <w:sz w:val="16"/>
                <w:szCs w:val="16"/>
              </w:rPr>
              <w:t xml:space="preserve"> обязательного аудита бухгалтерской отчетности унитарного предприятия, государственных внебюджетных фондов</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1214"/>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3.27</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90</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3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3.41</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Несоблюдение порядка аренды земельных участков</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57</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945"/>
        </w:trPr>
        <w:tc>
          <w:tcPr>
            <w:tcW w:w="856" w:type="dxa"/>
            <w:tcBorders>
              <w:top w:val="nil"/>
              <w:left w:val="single" w:sz="4" w:space="0" w:color="auto"/>
              <w:bottom w:val="single" w:sz="4" w:space="0" w:color="auto"/>
              <w:right w:val="single" w:sz="4" w:space="0" w:color="auto"/>
            </w:tcBorders>
            <w:shd w:val="clear" w:color="000000" w:fill="A9D18D"/>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4.</w:t>
            </w:r>
          </w:p>
        </w:tc>
        <w:tc>
          <w:tcPr>
            <w:tcW w:w="3260"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Нарушения при осуществлении государственных (муниципальных) закупок и закупок отдельными видами юридических лиц</w:t>
            </w:r>
          </w:p>
        </w:tc>
        <w:tc>
          <w:tcPr>
            <w:tcW w:w="992"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417</w:t>
            </w:r>
          </w:p>
        </w:tc>
        <w:tc>
          <w:tcPr>
            <w:tcW w:w="851"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3</w:t>
            </w:r>
          </w:p>
        </w:tc>
        <w:tc>
          <w:tcPr>
            <w:tcW w:w="113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120,7</w:t>
            </w:r>
          </w:p>
        </w:tc>
        <w:tc>
          <w:tcPr>
            <w:tcW w:w="992"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0,0</w:t>
            </w:r>
          </w:p>
        </w:tc>
        <w:tc>
          <w:tcPr>
            <w:tcW w:w="113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0,0</w:t>
            </w:r>
          </w:p>
        </w:tc>
        <w:tc>
          <w:tcPr>
            <w:tcW w:w="71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120,7</w:t>
            </w:r>
          </w:p>
        </w:tc>
      </w:tr>
      <w:tr w:rsidR="00AB4D2B" w:rsidRPr="00AB4D2B" w:rsidTr="006672AB">
        <w:trPr>
          <w:trHeight w:val="2341"/>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4.5</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proofErr w:type="gramStart"/>
            <w:r w:rsidRPr="00AB4D2B">
              <w:rPr>
                <w:rFonts w:ascii="Times New Roman" w:eastAsia="Times New Roman" w:hAnsi="Times New Roman" w:cs="Times New Roman"/>
                <w:color w:val="000000"/>
                <w:sz w:val="16"/>
                <w:szCs w:val="16"/>
              </w:rPr>
              <w:t>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законодательством РФ о контрактной системе в сфере закупок товаров, работ, услуг для обеспечения государственных и муниципальных нужд порядке</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17</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31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4.28</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Не включение в контракт (договор) обязательных условий</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892"/>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4.34</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Нарушение при выборе способа определения поставщика (подрядчика, исполнителя) как закупка у единственного поставщика (подрядчика, исполнителя)</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120,5</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120,5</w:t>
            </w:r>
          </w:p>
        </w:tc>
      </w:tr>
      <w:tr w:rsidR="00AB4D2B" w:rsidRPr="00AB4D2B" w:rsidTr="006672AB">
        <w:trPr>
          <w:trHeight w:val="94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4.44</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995"/>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4.47</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proofErr w:type="gramStart"/>
            <w:r w:rsidRPr="00AB4D2B">
              <w:rPr>
                <w:rFonts w:ascii="Times New Roman" w:eastAsia="Times New Roman" w:hAnsi="Times New Roman" w:cs="Times New Roman"/>
                <w:color w:val="000000"/>
                <w:sz w:val="16"/>
                <w:szCs w:val="16"/>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roofErr w:type="gramEnd"/>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2</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2</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0,2</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0,2</w:t>
            </w:r>
          </w:p>
        </w:tc>
      </w:tr>
      <w:tr w:rsidR="00AB4D2B" w:rsidRPr="00AB4D2B" w:rsidTr="006672AB">
        <w:trPr>
          <w:trHeight w:val="63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lastRenderedPageBreak/>
              <w:t>4.49</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Несоблюдение принципов и основных положений о закупке</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394</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315"/>
        </w:trPr>
        <w:tc>
          <w:tcPr>
            <w:tcW w:w="856" w:type="dxa"/>
            <w:tcBorders>
              <w:top w:val="nil"/>
              <w:left w:val="single" w:sz="4" w:space="0" w:color="auto"/>
              <w:bottom w:val="single" w:sz="4" w:space="0" w:color="auto"/>
              <w:right w:val="single" w:sz="4" w:space="0" w:color="auto"/>
            </w:tcBorders>
            <w:shd w:val="clear" w:color="000000" w:fill="A9D18D"/>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7.</w:t>
            </w:r>
          </w:p>
        </w:tc>
        <w:tc>
          <w:tcPr>
            <w:tcW w:w="3260"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Иные нарушения</w:t>
            </w:r>
          </w:p>
        </w:tc>
        <w:tc>
          <w:tcPr>
            <w:tcW w:w="992"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1</w:t>
            </w:r>
          </w:p>
        </w:tc>
        <w:tc>
          <w:tcPr>
            <w:tcW w:w="851"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0</w:t>
            </w:r>
          </w:p>
        </w:tc>
        <w:tc>
          <w:tcPr>
            <w:tcW w:w="113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0,0</w:t>
            </w:r>
          </w:p>
        </w:tc>
        <w:tc>
          <w:tcPr>
            <w:tcW w:w="992"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0,0</w:t>
            </w:r>
          </w:p>
        </w:tc>
        <w:tc>
          <w:tcPr>
            <w:tcW w:w="113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0,0</w:t>
            </w:r>
          </w:p>
        </w:tc>
        <w:tc>
          <w:tcPr>
            <w:tcW w:w="71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0,0</w:t>
            </w:r>
          </w:p>
        </w:tc>
      </w:tr>
      <w:tr w:rsidR="00AB4D2B" w:rsidRPr="00AB4D2B" w:rsidTr="006672AB">
        <w:trPr>
          <w:trHeight w:val="630"/>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7.5</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Осуществление деятельности без лицензии или с нарушением лицензионных требований</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r w:rsidR="00AB4D2B" w:rsidRPr="00AB4D2B" w:rsidTr="006672AB">
        <w:trPr>
          <w:trHeight w:val="315"/>
        </w:trPr>
        <w:tc>
          <w:tcPr>
            <w:tcW w:w="856" w:type="dxa"/>
            <w:tcBorders>
              <w:top w:val="nil"/>
              <w:left w:val="single" w:sz="4" w:space="0" w:color="auto"/>
              <w:bottom w:val="single" w:sz="4" w:space="0" w:color="auto"/>
              <w:right w:val="single" w:sz="4" w:space="0" w:color="auto"/>
            </w:tcBorders>
            <w:shd w:val="clear" w:color="000000" w:fill="A9D18D"/>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8.</w:t>
            </w:r>
          </w:p>
        </w:tc>
        <w:tc>
          <w:tcPr>
            <w:tcW w:w="3260"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Нецелевое  использование  бюджетных средств</w:t>
            </w:r>
          </w:p>
        </w:tc>
        <w:tc>
          <w:tcPr>
            <w:tcW w:w="992"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1</w:t>
            </w:r>
          </w:p>
        </w:tc>
        <w:tc>
          <w:tcPr>
            <w:tcW w:w="851"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1</w:t>
            </w:r>
          </w:p>
        </w:tc>
        <w:tc>
          <w:tcPr>
            <w:tcW w:w="113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200,0</w:t>
            </w:r>
          </w:p>
        </w:tc>
        <w:tc>
          <w:tcPr>
            <w:tcW w:w="992"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0,0</w:t>
            </w:r>
          </w:p>
        </w:tc>
        <w:tc>
          <w:tcPr>
            <w:tcW w:w="113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200,0</w:t>
            </w:r>
          </w:p>
        </w:tc>
        <w:tc>
          <w:tcPr>
            <w:tcW w:w="714" w:type="dxa"/>
            <w:tcBorders>
              <w:top w:val="nil"/>
              <w:left w:val="nil"/>
              <w:bottom w:val="single" w:sz="4" w:space="0" w:color="auto"/>
              <w:right w:val="single" w:sz="4" w:space="0" w:color="auto"/>
            </w:tcBorders>
            <w:shd w:val="clear" w:color="000000" w:fill="A9D18D"/>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b/>
                <w:bCs/>
                <w:color w:val="000000"/>
                <w:sz w:val="16"/>
                <w:szCs w:val="16"/>
              </w:rPr>
            </w:pPr>
            <w:r w:rsidRPr="00AB4D2B">
              <w:rPr>
                <w:rFonts w:ascii="Times New Roman" w:eastAsia="Times New Roman" w:hAnsi="Times New Roman" w:cs="Times New Roman"/>
                <w:b/>
                <w:bCs/>
                <w:color w:val="000000"/>
                <w:sz w:val="16"/>
                <w:szCs w:val="16"/>
              </w:rPr>
              <w:t>0,0</w:t>
            </w:r>
          </w:p>
        </w:tc>
      </w:tr>
      <w:tr w:rsidR="00AB4D2B" w:rsidRPr="00AB4D2B" w:rsidTr="006672AB">
        <w:trPr>
          <w:trHeight w:val="711"/>
        </w:trPr>
        <w:tc>
          <w:tcPr>
            <w:tcW w:w="856" w:type="dxa"/>
            <w:tcBorders>
              <w:top w:val="nil"/>
              <w:left w:val="single" w:sz="4" w:space="0" w:color="auto"/>
              <w:bottom w:val="single" w:sz="4" w:space="0" w:color="auto"/>
              <w:right w:val="single" w:sz="4" w:space="0" w:color="auto"/>
            </w:tcBorders>
            <w:shd w:val="clear" w:color="auto" w:fill="auto"/>
            <w:noWrap/>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1.2.18</w:t>
            </w:r>
          </w:p>
        </w:tc>
        <w:tc>
          <w:tcPr>
            <w:tcW w:w="3260"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both"/>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Использование бюджетных ассигнований дорожных фондов на цели, не соответствующие целям их предоставления</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w:t>
            </w:r>
          </w:p>
        </w:tc>
        <w:tc>
          <w:tcPr>
            <w:tcW w:w="851"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1</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200,0</w:t>
            </w:r>
          </w:p>
        </w:tc>
        <w:tc>
          <w:tcPr>
            <w:tcW w:w="992"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c>
          <w:tcPr>
            <w:tcW w:w="113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200,0</w:t>
            </w:r>
          </w:p>
        </w:tc>
        <w:tc>
          <w:tcPr>
            <w:tcW w:w="714" w:type="dxa"/>
            <w:tcBorders>
              <w:top w:val="nil"/>
              <w:left w:val="nil"/>
              <w:bottom w:val="single" w:sz="4" w:space="0" w:color="auto"/>
              <w:right w:val="single" w:sz="4" w:space="0" w:color="auto"/>
            </w:tcBorders>
            <w:shd w:val="clear" w:color="auto" w:fill="auto"/>
            <w:vAlign w:val="center"/>
            <w:hideMark/>
          </w:tcPr>
          <w:p w:rsidR="00AB4D2B" w:rsidRPr="00AB4D2B" w:rsidRDefault="00AB4D2B" w:rsidP="00AB4D2B">
            <w:pPr>
              <w:suppressAutoHyphens/>
              <w:spacing w:after="0" w:line="240" w:lineRule="auto"/>
              <w:jc w:val="center"/>
              <w:rPr>
                <w:rFonts w:ascii="Times New Roman" w:eastAsia="Times New Roman" w:hAnsi="Times New Roman" w:cs="Times New Roman"/>
                <w:color w:val="000000"/>
                <w:sz w:val="16"/>
                <w:szCs w:val="16"/>
              </w:rPr>
            </w:pPr>
            <w:r w:rsidRPr="00AB4D2B">
              <w:rPr>
                <w:rFonts w:ascii="Times New Roman" w:eastAsia="Times New Roman" w:hAnsi="Times New Roman" w:cs="Times New Roman"/>
                <w:color w:val="000000"/>
                <w:sz w:val="16"/>
                <w:szCs w:val="16"/>
              </w:rPr>
              <w:t>0,0</w:t>
            </w:r>
          </w:p>
        </w:tc>
      </w:tr>
    </w:tbl>
    <w:p w:rsidR="00AB4D2B" w:rsidRPr="00AB4D2B" w:rsidRDefault="00AB4D2B" w:rsidP="00AB4D2B">
      <w:pPr>
        <w:suppressAutoHyphens/>
        <w:spacing w:after="0" w:line="360" w:lineRule="auto"/>
        <w:jc w:val="both"/>
        <w:rPr>
          <w:rFonts w:ascii="Times New Roman" w:eastAsia="Times New Roman" w:hAnsi="Times New Roman" w:cs="Times New Roman"/>
          <w:sz w:val="16"/>
          <w:szCs w:val="16"/>
          <w:lang w:eastAsia="zh-CN"/>
        </w:rPr>
      </w:pP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Кроме того, установлено 90 фактов </w:t>
      </w:r>
      <w:r w:rsidRPr="00AB4D2B">
        <w:rPr>
          <w:rFonts w:ascii="Times New Roman" w:eastAsia="Times New Roman" w:hAnsi="Times New Roman" w:cs="Times New Roman"/>
          <w:sz w:val="16"/>
          <w:szCs w:val="16"/>
        </w:rPr>
        <w:t xml:space="preserve">неэффективного использования бюджетных средств на сумму 2035,3 тыс. рублей, в том числе допущенных </w:t>
      </w:r>
      <w:r w:rsidRPr="00AB4D2B">
        <w:rPr>
          <w:rFonts w:ascii="Times New Roman" w:eastAsia="Times New Roman" w:hAnsi="Times New Roman" w:cs="Times New Roman"/>
          <w:sz w:val="16"/>
          <w:szCs w:val="16"/>
          <w:lang w:eastAsia="zh-CN"/>
        </w:rPr>
        <w:t>в 2020 году – 2035,36 тыс. рублей.</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       По результатам контрольных и экспертно-аналитических мероприятий составлено 5 актов, 23 заключения,  7 сводных заключений, 3 отчета. Для принятия мер по итогам данных мероприятий,  направлено 4 представления, 26 информационных письма председателю Совета народных депутатов, главе администрации муниципального образования и другим структурным подразделениям муниципального округа, в которых внесено 99 предложений по устранению выявленных нарушений и совершенствованию бюджетного процесса, а также по привлечению к дисциплинарной ответственности виновных должностных лиц. </w:t>
      </w:r>
      <w:proofErr w:type="gramStart"/>
      <w:r w:rsidRPr="00AB4D2B">
        <w:rPr>
          <w:rFonts w:ascii="Times New Roman" w:eastAsia="Times New Roman" w:hAnsi="Times New Roman" w:cs="Times New Roman"/>
          <w:sz w:val="16"/>
          <w:szCs w:val="16"/>
        </w:rPr>
        <w:t>По результатам проверочных мероприятий к дисциплинарной ответственности привлечены 31 должностное лицо (объявлено замечание – 28, объявлен выговор - 3).</w:t>
      </w:r>
      <w:proofErr w:type="gramEnd"/>
    </w:p>
    <w:p w:rsidR="00AB4D2B" w:rsidRPr="00AB4D2B" w:rsidRDefault="00AB4D2B" w:rsidP="00AB4D2B">
      <w:pPr>
        <w:suppressAutoHyphens/>
        <w:spacing w:line="360" w:lineRule="auto"/>
        <w:ind w:firstLine="567"/>
        <w:contextualSpacing/>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Акты проверок по результатам контрольных мероприятий направлялись в прокуратуру Стародубского района на основании Соглашения о взаимодействии.  </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По результатам рассмотрения прокуратуры Стародубского района приняты следующие решения:</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 начальнику отдела образования Стародубского муниципального округа внесено представление об устранении нарушений законодательства;</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 в отношении работника муниципального унитарного предприятия возбуждено административное дело в связи с нарушениями требований Федерального закона от 18.07.2011 №223-ФЗ «О закупках товаров, работ, услуг отдельными видами юридических лиц». Рассмотренное дело об административных правонарушениях в сфере закупок возбуждено по  ч.4 ст.7.32.3 КоАП РФ.</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        Из вышеуказанных выявленных финансовых нарушений объем нарушений, подлежащих устранению, составил 4071,2 тыс. рублей, из которых объектами контроля на сегодняшний день во исполнение представлений Контрольно-счетной палаты приняты меры по устранению выявленных нарушений  и недостатков на сумму 4071,2 тыс. рублей, а именно:</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 скорректированы бухгалтерские проводки и поставлен на балансовый учет объект недвижимого имущества линии электропередач «Электроснабжение микрорайона комплексной жилой застройки в </w:t>
      </w:r>
      <w:proofErr w:type="spellStart"/>
      <w:r w:rsidRPr="00AB4D2B">
        <w:rPr>
          <w:rFonts w:ascii="Times New Roman" w:eastAsia="Times New Roman" w:hAnsi="Times New Roman" w:cs="Times New Roman"/>
          <w:sz w:val="16"/>
          <w:szCs w:val="16"/>
        </w:rPr>
        <w:t>н.п</w:t>
      </w:r>
      <w:proofErr w:type="spellEnd"/>
      <w:r w:rsidRPr="00AB4D2B">
        <w:rPr>
          <w:rFonts w:ascii="Times New Roman" w:eastAsia="Times New Roman" w:hAnsi="Times New Roman" w:cs="Times New Roman"/>
          <w:sz w:val="16"/>
          <w:szCs w:val="16"/>
        </w:rPr>
        <w:t xml:space="preserve">. </w:t>
      </w:r>
      <w:proofErr w:type="spellStart"/>
      <w:r w:rsidRPr="00AB4D2B">
        <w:rPr>
          <w:rFonts w:ascii="Times New Roman" w:eastAsia="Times New Roman" w:hAnsi="Times New Roman" w:cs="Times New Roman"/>
          <w:sz w:val="16"/>
          <w:szCs w:val="16"/>
        </w:rPr>
        <w:t>Меленск</w:t>
      </w:r>
      <w:proofErr w:type="spellEnd"/>
      <w:r w:rsidRPr="00AB4D2B">
        <w:rPr>
          <w:rFonts w:ascii="Times New Roman" w:eastAsia="Times New Roman" w:hAnsi="Times New Roman" w:cs="Times New Roman"/>
          <w:sz w:val="16"/>
          <w:szCs w:val="16"/>
        </w:rPr>
        <w:t xml:space="preserve"> Стародубского муниципального района Брянской области»  в сумме 4041,2 тыс. рублей;</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 в бюджет Стародубского муниципального округа перечислена часть прибыли муниципального унитарного предприятия в сумме 4,8 тыс. рублей; </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неправомерно выплаченные денежные средства работникам предприятия в добровольном порядке, на основании личных заявлений были удержаны из заработной платы в сумме 25,0 тыс. рублей;</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заказчиком направлены претензии поставщику с требованием выплаты неустойки в связи с нарушением сроков поставки спортивного инвентаря в общей сумме 0,2 тыс. рублей.</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         При этом</w:t>
      </w:r>
      <w:proofErr w:type="gramStart"/>
      <w:r w:rsidRPr="00AB4D2B">
        <w:rPr>
          <w:rFonts w:ascii="Times New Roman" w:eastAsia="Times New Roman" w:hAnsi="Times New Roman" w:cs="Times New Roman"/>
          <w:sz w:val="16"/>
          <w:szCs w:val="16"/>
        </w:rPr>
        <w:t>,</w:t>
      </w:r>
      <w:proofErr w:type="gramEnd"/>
      <w:r w:rsidRPr="00AB4D2B">
        <w:rPr>
          <w:rFonts w:ascii="Times New Roman" w:eastAsia="Times New Roman" w:hAnsi="Times New Roman" w:cs="Times New Roman"/>
          <w:sz w:val="16"/>
          <w:szCs w:val="16"/>
        </w:rPr>
        <w:t xml:space="preserve"> не все нарушения, выявленные по итогам контрольных и экспертно-аналитических мероприятий 2021 года и подлежащих устранению, устранены в полном объеме. Так, согласно пояснениям должностных лиц объектов проверок, заключение договоров аренды под объектами водоснабжения будет произведено после проведения межевания земельных участков; государственная регистрация права хозяйственного ведения на объекты недвижимости будет проводиться по мере поступления денежных средств на муниципальном унитарном предприятии;  муниципальным унитарным предприятием ведется работа по получению лицензии на пользование недрами при добыче подземных вод для питьевых и технологических нужд, но в связи с отсутствием на Предприятии необходимого объема финансовых ресурсов, в связи с этим, процесс получения лицензии значительно замедлен.                   </w:t>
      </w:r>
    </w:p>
    <w:p w:rsidR="00AB4D2B" w:rsidRPr="00AB4D2B" w:rsidRDefault="00AB4D2B" w:rsidP="00AB4D2B">
      <w:pPr>
        <w:suppressAutoHyphens/>
        <w:spacing w:line="360" w:lineRule="auto"/>
        <w:ind w:firstLine="567"/>
        <w:contextualSpacing/>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В соответствии с п.1 ст. 5 Положения о Контрольно-счетной палате и Бюджетным кодексом Российской Федерации в 2021 году, Контрольно-счетной палатой осуществлялся предварительный, оперативный и последующий контроль над исполнением  бюджета.</w:t>
      </w:r>
    </w:p>
    <w:p w:rsidR="00AB4D2B" w:rsidRPr="00AB4D2B" w:rsidRDefault="00AB4D2B" w:rsidP="00AB4D2B">
      <w:pPr>
        <w:suppressAutoHyphens/>
        <w:spacing w:after="0" w:line="240" w:lineRule="auto"/>
        <w:jc w:val="both"/>
        <w:rPr>
          <w:rFonts w:ascii="Times New Roman" w:eastAsia="Times New Roman" w:hAnsi="Times New Roman" w:cs="Times New Roman"/>
          <w:b/>
          <w:sz w:val="16"/>
          <w:szCs w:val="16"/>
          <w:lang w:eastAsia="zh-CN"/>
        </w:rPr>
      </w:pPr>
      <w:r w:rsidRPr="00AB4D2B">
        <w:rPr>
          <w:rFonts w:ascii="Times New Roman" w:eastAsia="Times New Roman" w:hAnsi="Times New Roman" w:cs="Times New Roman"/>
          <w:b/>
          <w:sz w:val="16"/>
          <w:szCs w:val="16"/>
          <w:lang w:eastAsia="zh-CN"/>
        </w:rPr>
        <w:t xml:space="preserve">3. </w:t>
      </w:r>
      <w:proofErr w:type="gramStart"/>
      <w:r w:rsidRPr="00AB4D2B">
        <w:rPr>
          <w:rFonts w:ascii="Times New Roman" w:eastAsia="Times New Roman" w:hAnsi="Times New Roman" w:cs="Times New Roman"/>
          <w:b/>
          <w:sz w:val="16"/>
          <w:szCs w:val="16"/>
          <w:lang w:eastAsia="zh-CN"/>
        </w:rPr>
        <w:t>Контроль за</w:t>
      </w:r>
      <w:proofErr w:type="gramEnd"/>
      <w:r w:rsidRPr="00AB4D2B">
        <w:rPr>
          <w:rFonts w:ascii="Times New Roman" w:eastAsia="Times New Roman" w:hAnsi="Times New Roman" w:cs="Times New Roman"/>
          <w:b/>
          <w:sz w:val="16"/>
          <w:szCs w:val="16"/>
          <w:lang w:eastAsia="zh-CN"/>
        </w:rPr>
        <w:t xml:space="preserve"> формированием бюджета Стародубского муниципального округа и исполнением бюджета округа</w:t>
      </w:r>
    </w:p>
    <w:p w:rsidR="00AB4D2B" w:rsidRPr="00AB4D2B" w:rsidRDefault="00AB4D2B" w:rsidP="00AB4D2B">
      <w:pPr>
        <w:suppressAutoHyphens/>
        <w:spacing w:after="0" w:line="240" w:lineRule="auto"/>
        <w:jc w:val="center"/>
        <w:rPr>
          <w:rFonts w:ascii="Times New Roman" w:eastAsia="Times New Roman" w:hAnsi="Times New Roman" w:cs="Times New Roman"/>
          <w:b/>
          <w:sz w:val="16"/>
          <w:szCs w:val="16"/>
          <w:lang w:eastAsia="zh-CN"/>
        </w:rPr>
      </w:pPr>
    </w:p>
    <w:p w:rsidR="00AB4D2B" w:rsidRPr="00AB4D2B" w:rsidRDefault="00AB4D2B" w:rsidP="00AB4D2B">
      <w:pPr>
        <w:suppressAutoHyphens/>
        <w:spacing w:after="0" w:line="240" w:lineRule="auto"/>
        <w:jc w:val="center"/>
        <w:rPr>
          <w:rFonts w:ascii="Times New Roman" w:eastAsia="Times New Roman" w:hAnsi="Times New Roman" w:cs="Times New Roman"/>
          <w:b/>
          <w:sz w:val="16"/>
          <w:szCs w:val="16"/>
          <w:lang w:eastAsia="zh-CN"/>
        </w:rPr>
      </w:pPr>
      <w:r w:rsidRPr="00AB4D2B">
        <w:rPr>
          <w:rFonts w:ascii="Times New Roman" w:eastAsia="Times New Roman" w:hAnsi="Times New Roman" w:cs="Times New Roman"/>
          <w:b/>
          <w:sz w:val="16"/>
          <w:szCs w:val="16"/>
          <w:lang w:eastAsia="zh-CN"/>
        </w:rPr>
        <w:t>3.1. Предварительный контроль</w:t>
      </w:r>
    </w:p>
    <w:p w:rsidR="00AB4D2B" w:rsidRPr="00AB4D2B" w:rsidRDefault="00AB4D2B" w:rsidP="00AB4D2B">
      <w:pPr>
        <w:suppressAutoHyphens/>
        <w:spacing w:after="0" w:line="360" w:lineRule="auto"/>
        <w:jc w:val="center"/>
        <w:rPr>
          <w:rFonts w:ascii="Times New Roman" w:eastAsia="Times New Roman" w:hAnsi="Times New Roman" w:cs="Times New Roman"/>
          <w:b/>
          <w:sz w:val="16"/>
          <w:szCs w:val="16"/>
          <w:lang w:eastAsia="zh-CN"/>
        </w:rPr>
      </w:pP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w:t>
      </w:r>
      <w:proofErr w:type="gramStart"/>
      <w:r w:rsidRPr="00AB4D2B">
        <w:rPr>
          <w:rFonts w:ascii="Times New Roman" w:eastAsia="Times New Roman" w:hAnsi="Times New Roman" w:cs="Times New Roman"/>
          <w:sz w:val="16"/>
          <w:szCs w:val="16"/>
          <w:lang w:eastAsia="zh-CN"/>
        </w:rPr>
        <w:t xml:space="preserve">В соответствии с Бюджетным кодексом Российской Федерации, Положением о Контрольно-счетной палате Стародубского муниципального округа и планом работы Контрольно-счетной палаты на 2021 год проведено экспертно-аналитическое мероприятие «Подготовка заключения на </w:t>
      </w:r>
      <w:r w:rsidRPr="00AB4D2B">
        <w:rPr>
          <w:rFonts w:ascii="Times New Roman" w:eastAsia="Times New Roman" w:hAnsi="Times New Roman" w:cs="Times New Roman"/>
          <w:sz w:val="16"/>
          <w:szCs w:val="16"/>
          <w:lang w:eastAsia="zh-CN"/>
        </w:rPr>
        <w:lastRenderedPageBreak/>
        <w:t>проект решения Совета народных депутатов Стародубского муниципального округа Брянской области «О бюджете Стародубского муниципального округа Брянской области на 2022 год и на плановый период 2023 и 2024 годов».</w:t>
      </w:r>
      <w:proofErr w:type="gramEnd"/>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Перечень и содержание документов, представленных одновременно с проектом решения, соответствует статье 184.2 Бюджетного кодекса Российской Федерации. В проекте  бюджета округа соблюдены ограничения, установленные статьей 81 Бюджетного кодекса РФ, в части соблюдения размера резервного фонда (не более 3,0% общего объема расходов) и статьей 179.4. Бюджетного кодекса РФ, в части формирования бюджетных ассигнований муниципального дорожного фонда. </w:t>
      </w:r>
      <w:proofErr w:type="spellStart"/>
      <w:r w:rsidRPr="00AB4D2B">
        <w:rPr>
          <w:rFonts w:ascii="Times New Roman" w:eastAsia="Times New Roman" w:hAnsi="Times New Roman" w:cs="Times New Roman"/>
          <w:sz w:val="16"/>
          <w:szCs w:val="16"/>
          <w:lang w:eastAsia="zh-CN"/>
        </w:rPr>
        <w:t>Контрольно</w:t>
      </w:r>
      <w:proofErr w:type="spellEnd"/>
      <w:r w:rsidRPr="00AB4D2B">
        <w:rPr>
          <w:rFonts w:ascii="Times New Roman" w:eastAsia="Times New Roman" w:hAnsi="Times New Roman" w:cs="Times New Roman"/>
          <w:sz w:val="16"/>
          <w:szCs w:val="16"/>
          <w:lang w:eastAsia="zh-CN"/>
        </w:rPr>
        <w:t xml:space="preserve"> – счетной палатой Стародубского муниципального округа сделан вывод, что представленный проект решения о бюджете округа на 2022 год и на плановый период 2023 и 2024 годов соответствует нормам федерального, регионального законодательства и нормативным правовым актам Стародубского муниципального округа.</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Вместе с тем, экспертизой установлено ряд нарушений, которые были устранены в ходе проведения экспертизы. Так, решением Совета народных депутатов внесены необходимые изменения в соответствии с БК РФ в Порядок составления, рассмотрения и утверждения бюджета Стародубского муниципального округа, внесены необходимые изменения в муниципальные программы и в пояснительную записку к прогнозу социально-экономического развития Стародубского муниципального округа.</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Заключение было направлено в Совет народных депутатов Стародубского муниципального округа Брянской области с предложением, принять представленный проект.</w:t>
      </w:r>
    </w:p>
    <w:p w:rsidR="00AB4D2B" w:rsidRPr="00AB4D2B" w:rsidRDefault="00AB4D2B" w:rsidP="00AB4D2B">
      <w:pPr>
        <w:numPr>
          <w:ilvl w:val="1"/>
          <w:numId w:val="0"/>
        </w:numPr>
        <w:tabs>
          <w:tab w:val="num" w:pos="576"/>
        </w:tabs>
        <w:suppressAutoHyphens/>
        <w:spacing w:after="280" w:line="360" w:lineRule="auto"/>
        <w:ind w:left="576" w:hanging="576"/>
        <w:jc w:val="center"/>
        <w:outlineLvl w:val="1"/>
        <w:rPr>
          <w:rFonts w:ascii="Times New Roman" w:eastAsia="Times New Roman" w:hAnsi="Times New Roman" w:cs="Times New Roman"/>
          <w:sz w:val="16"/>
          <w:szCs w:val="16"/>
          <w:lang w:val="x-none"/>
        </w:rPr>
      </w:pPr>
      <w:bookmarkStart w:id="6" w:name="_Toc506574397"/>
      <w:r w:rsidRPr="00AB4D2B">
        <w:rPr>
          <w:rFonts w:ascii="Times New Roman" w:eastAsia="Times New Roman" w:hAnsi="Times New Roman" w:cs="Times New Roman"/>
          <w:b/>
          <w:bCs/>
          <w:sz w:val="16"/>
          <w:szCs w:val="16"/>
          <w:lang w:val="x-none"/>
        </w:rPr>
        <w:t>3.2. Оперативный контроль</w:t>
      </w:r>
      <w:bookmarkEnd w:id="6"/>
    </w:p>
    <w:p w:rsidR="00AB4D2B" w:rsidRPr="00AB4D2B" w:rsidRDefault="00AB4D2B" w:rsidP="00AB4D2B">
      <w:pPr>
        <w:suppressAutoHyphens/>
        <w:spacing w:line="360" w:lineRule="auto"/>
        <w:ind w:firstLine="567"/>
        <w:contextualSpacing/>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В соответствии с п.9 ст.8 «Положения о Контрольно-счетной палате Стародубского муниципального округа Брянской области» и планом работы на 2021 год, Контрольно-счетной палатой осуществлялся оперативный контроль исполнения бюджета муниципального округа в рамках экспертно-аналитической деятельности.</w:t>
      </w:r>
    </w:p>
    <w:p w:rsidR="00AB4D2B" w:rsidRPr="00AB4D2B" w:rsidRDefault="00AB4D2B" w:rsidP="00AB4D2B">
      <w:pPr>
        <w:suppressAutoHyphens/>
        <w:spacing w:line="360" w:lineRule="auto"/>
        <w:ind w:firstLine="567"/>
        <w:contextualSpacing/>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В рамках оперативного контроля исполнения бюджета проводился ежеквартальный анализ отчетов об исполнении  бюджета муниципального округа за 1 квартал, 1 полугодие и 9 месяцев 2021 года.</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        В ходе оперативного контроля осуществлялся анализ плановых и фактических показателей городского, муниципального округа и сельских бюджетов, проверка их соответствия требованиям бюджетного законодательства. По итогам экспертно-аналитических мероприятий выработаны рекомендации главным администраторам бюджетных средств, направленные на повышение эффективности </w:t>
      </w:r>
      <w:r w:rsidRPr="00AB4D2B">
        <w:rPr>
          <w:rFonts w:ascii="Times New Roman" w:eastAsia="Times New Roman" w:hAnsi="Times New Roman" w:cs="Times New Roman"/>
          <w:sz w:val="16"/>
          <w:szCs w:val="16"/>
          <w:lang w:eastAsia="zh-CN"/>
        </w:rPr>
        <w:t xml:space="preserve">администрирования доходных источников </w:t>
      </w:r>
      <w:r w:rsidRPr="00AB4D2B">
        <w:rPr>
          <w:rFonts w:ascii="Times New Roman" w:eastAsia="Times New Roman" w:hAnsi="Times New Roman" w:cs="Times New Roman"/>
          <w:sz w:val="16"/>
          <w:szCs w:val="16"/>
        </w:rPr>
        <w:t>и использования средств муниципального бюджета.</w:t>
      </w:r>
    </w:p>
    <w:p w:rsidR="00AB4D2B" w:rsidRPr="00AB4D2B" w:rsidRDefault="00AB4D2B" w:rsidP="00AB4D2B">
      <w:pPr>
        <w:suppressAutoHyphens/>
        <w:spacing w:after="12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       Контрольно-счетной палатой   в 2021 году подготовлено 10 заключений на нормативно-правовые акты (проекты решений Совета), в том числе на проекты решений о внесении изменений в бюджет текущего года. При проведении экспертиз осуществлялась проверка проектов решений на соответствие требованиям бюджетного законодательства, по их результатам Контрольно-счетной палатой подготовлены заключения, которые опубликованы на </w:t>
      </w:r>
      <w:proofErr w:type="gramStart"/>
      <w:r w:rsidRPr="00AB4D2B">
        <w:rPr>
          <w:rFonts w:ascii="Times New Roman" w:eastAsia="Times New Roman" w:hAnsi="Times New Roman" w:cs="Times New Roman"/>
          <w:sz w:val="16"/>
          <w:szCs w:val="16"/>
        </w:rPr>
        <w:t>Интернет-странице</w:t>
      </w:r>
      <w:proofErr w:type="gramEnd"/>
      <w:r w:rsidRPr="00AB4D2B">
        <w:rPr>
          <w:rFonts w:ascii="Times New Roman" w:eastAsia="Times New Roman" w:hAnsi="Times New Roman" w:cs="Times New Roman"/>
          <w:sz w:val="16"/>
          <w:szCs w:val="16"/>
        </w:rPr>
        <w:t xml:space="preserve"> Контрольно-счетной палаты Стародубского муниципального округа.</w:t>
      </w:r>
    </w:p>
    <w:p w:rsidR="00AB4D2B" w:rsidRPr="00AB4D2B" w:rsidRDefault="00AB4D2B" w:rsidP="00AB4D2B">
      <w:pPr>
        <w:numPr>
          <w:ilvl w:val="1"/>
          <w:numId w:val="0"/>
        </w:numPr>
        <w:tabs>
          <w:tab w:val="num" w:pos="576"/>
        </w:tabs>
        <w:suppressAutoHyphens/>
        <w:spacing w:after="280" w:line="360" w:lineRule="auto"/>
        <w:ind w:left="576" w:hanging="576"/>
        <w:jc w:val="center"/>
        <w:outlineLvl w:val="1"/>
        <w:rPr>
          <w:rFonts w:ascii="Times New Roman" w:eastAsia="Times New Roman" w:hAnsi="Times New Roman" w:cs="Times New Roman"/>
          <w:sz w:val="16"/>
          <w:szCs w:val="16"/>
          <w:lang w:val="x-none"/>
        </w:rPr>
      </w:pPr>
      <w:bookmarkStart w:id="7" w:name="_Toc506574398"/>
      <w:r w:rsidRPr="00AB4D2B">
        <w:rPr>
          <w:rFonts w:ascii="Times New Roman" w:eastAsia="Times New Roman" w:hAnsi="Times New Roman" w:cs="Times New Roman"/>
          <w:b/>
          <w:bCs/>
          <w:sz w:val="16"/>
          <w:szCs w:val="16"/>
          <w:lang w:val="x-none"/>
        </w:rPr>
        <w:t>3.3. Последующий контроль</w:t>
      </w:r>
      <w:bookmarkEnd w:id="7"/>
    </w:p>
    <w:p w:rsidR="00AB4D2B" w:rsidRPr="00AB4D2B" w:rsidRDefault="00AB4D2B" w:rsidP="00AB4D2B">
      <w:pPr>
        <w:tabs>
          <w:tab w:val="left" w:pos="0"/>
        </w:tabs>
        <w:suppressAutoHyphens/>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В рамках последующего контроля Контрольно-счетной палатой   в 2021 году была проведена внешняя проверка отчета об исполнении бюджета </w:t>
      </w:r>
    </w:p>
    <w:p w:rsidR="00AB4D2B" w:rsidRPr="00AB4D2B" w:rsidRDefault="00AB4D2B" w:rsidP="00AB4D2B">
      <w:pPr>
        <w:tabs>
          <w:tab w:val="left" w:pos="0"/>
        </w:tabs>
        <w:suppressAutoHyphens/>
        <w:spacing w:after="0" w:line="360" w:lineRule="auto"/>
        <w:jc w:val="both"/>
        <w:rPr>
          <w:rFonts w:ascii="Times New Roman" w:eastAsia="Times New Roman" w:hAnsi="Times New Roman" w:cs="Times New Roman"/>
          <w:color w:val="000000"/>
          <w:sz w:val="16"/>
          <w:szCs w:val="16"/>
          <w:lang w:eastAsia="zh-CN"/>
        </w:rPr>
      </w:pPr>
      <w:r w:rsidRPr="00AB4D2B">
        <w:rPr>
          <w:rFonts w:ascii="Times New Roman" w:eastAsia="Times New Roman" w:hAnsi="Times New Roman" w:cs="Times New Roman"/>
          <w:sz w:val="16"/>
          <w:szCs w:val="16"/>
        </w:rPr>
        <w:t xml:space="preserve">-    </w:t>
      </w:r>
      <w:r w:rsidRPr="00AB4D2B">
        <w:rPr>
          <w:rFonts w:ascii="Times New Roman" w:eastAsia="Times New Roman" w:hAnsi="Times New Roman" w:cs="Times New Roman"/>
          <w:sz w:val="16"/>
          <w:szCs w:val="16"/>
          <w:lang w:eastAsia="zh-CN"/>
        </w:rPr>
        <w:t>муниципального образования « городской округ «город Стародуб» за  2020 год», в рамках которого охвачено 7 объектов</w:t>
      </w:r>
      <w:r w:rsidRPr="00AB4D2B">
        <w:rPr>
          <w:rFonts w:ascii="Times New Roman" w:eastAsia="Times New Roman" w:hAnsi="Times New Roman" w:cs="Times New Roman"/>
          <w:sz w:val="16"/>
          <w:szCs w:val="16"/>
        </w:rPr>
        <w:t xml:space="preserve">, </w:t>
      </w:r>
      <w:r w:rsidRPr="00AB4D2B">
        <w:rPr>
          <w:rFonts w:ascii="Times New Roman" w:eastAsia="Times New Roman" w:hAnsi="Times New Roman" w:cs="Times New Roman"/>
          <w:color w:val="000000"/>
          <w:sz w:val="16"/>
          <w:szCs w:val="16"/>
          <w:lang w:eastAsia="zh-CN"/>
        </w:rPr>
        <w:t>а также рассмотрены и подготовлены заключения по результатам внешней проверки годовой бюджетной отчетности 7 главных распорядителей бюджетных средств.</w:t>
      </w:r>
    </w:p>
    <w:p w:rsidR="00AB4D2B" w:rsidRPr="00AB4D2B" w:rsidRDefault="00AB4D2B" w:rsidP="00AB4D2B">
      <w:pPr>
        <w:tabs>
          <w:tab w:val="left" w:pos="0"/>
        </w:tabs>
        <w:suppressAutoHyphens/>
        <w:spacing w:after="0" w:line="360" w:lineRule="auto"/>
        <w:jc w:val="both"/>
        <w:rPr>
          <w:rFonts w:ascii="Times New Roman" w:eastAsia="Times New Roman" w:hAnsi="Times New Roman" w:cs="Times New Roman"/>
          <w:color w:val="000000"/>
          <w:sz w:val="16"/>
          <w:szCs w:val="16"/>
          <w:lang w:eastAsia="zh-CN"/>
        </w:rPr>
      </w:pPr>
      <w:r w:rsidRPr="00AB4D2B">
        <w:rPr>
          <w:rFonts w:ascii="Times New Roman" w:eastAsia="Times New Roman" w:hAnsi="Times New Roman" w:cs="Times New Roman"/>
          <w:sz w:val="16"/>
          <w:szCs w:val="16"/>
          <w:lang w:eastAsia="zh-CN"/>
        </w:rPr>
        <w:t xml:space="preserve"> - муниципального образования « Стародубский муниципальный район» за  2020 год», в рамках которого охвачено 7 объектов</w:t>
      </w:r>
      <w:r w:rsidRPr="00AB4D2B">
        <w:rPr>
          <w:rFonts w:ascii="Times New Roman" w:eastAsia="Times New Roman" w:hAnsi="Times New Roman" w:cs="Times New Roman"/>
          <w:sz w:val="16"/>
          <w:szCs w:val="16"/>
        </w:rPr>
        <w:t xml:space="preserve">, </w:t>
      </w:r>
      <w:r w:rsidRPr="00AB4D2B">
        <w:rPr>
          <w:rFonts w:ascii="Times New Roman" w:eastAsia="Times New Roman" w:hAnsi="Times New Roman" w:cs="Times New Roman"/>
          <w:color w:val="000000"/>
          <w:sz w:val="16"/>
          <w:szCs w:val="16"/>
          <w:lang w:eastAsia="zh-CN"/>
        </w:rPr>
        <w:t>а также рассмотрены и подготовлены заключения по результатам внешней проверки годовой бюджетной отчетности 7 главных распорядителей бюджетных средств.</w:t>
      </w:r>
    </w:p>
    <w:p w:rsidR="00AB4D2B" w:rsidRPr="00AB4D2B" w:rsidRDefault="00AB4D2B" w:rsidP="00AB4D2B">
      <w:pPr>
        <w:tabs>
          <w:tab w:val="left" w:pos="0"/>
        </w:tabs>
        <w:suppressAutoHyphens/>
        <w:spacing w:after="0" w:line="360" w:lineRule="auto"/>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color w:val="000000"/>
          <w:sz w:val="16"/>
          <w:szCs w:val="16"/>
          <w:lang w:eastAsia="zh-CN"/>
        </w:rPr>
        <w:t>-</w:t>
      </w:r>
      <w:r w:rsidRPr="00AB4D2B">
        <w:rPr>
          <w:rFonts w:ascii="Times New Roman" w:eastAsia="Times New Roman" w:hAnsi="Times New Roman" w:cs="Times New Roman"/>
          <w:sz w:val="16"/>
          <w:szCs w:val="16"/>
        </w:rPr>
        <w:t xml:space="preserve"> </w:t>
      </w:r>
      <w:r w:rsidRPr="00AB4D2B">
        <w:rPr>
          <w:rFonts w:ascii="Times New Roman" w:eastAsia="Times New Roman" w:hAnsi="Times New Roman" w:cs="Times New Roman"/>
          <w:color w:val="000000"/>
          <w:sz w:val="16"/>
          <w:szCs w:val="16"/>
        </w:rPr>
        <w:t xml:space="preserve">внешняя проверка годовых </w:t>
      </w:r>
      <w:proofErr w:type="gramStart"/>
      <w:r w:rsidRPr="00AB4D2B">
        <w:rPr>
          <w:rFonts w:ascii="Times New Roman" w:eastAsia="Times New Roman" w:hAnsi="Times New Roman" w:cs="Times New Roman"/>
          <w:color w:val="000000"/>
          <w:sz w:val="16"/>
          <w:szCs w:val="16"/>
        </w:rPr>
        <w:t>отчетов</w:t>
      </w:r>
      <w:r w:rsidRPr="00AB4D2B">
        <w:rPr>
          <w:rFonts w:ascii="Times New Roman" w:eastAsia="Times New Roman" w:hAnsi="Times New Roman" w:cs="Times New Roman"/>
          <w:color w:val="000000"/>
          <w:sz w:val="16"/>
          <w:szCs w:val="16"/>
          <w:lang w:eastAsia="zh-CN"/>
        </w:rPr>
        <w:t xml:space="preserve"> </w:t>
      </w:r>
      <w:r w:rsidRPr="00AB4D2B">
        <w:rPr>
          <w:rFonts w:ascii="Times New Roman" w:eastAsia="Times New Roman" w:hAnsi="Times New Roman" w:cs="Times New Roman"/>
          <w:color w:val="000000"/>
          <w:sz w:val="16"/>
          <w:szCs w:val="16"/>
        </w:rPr>
        <w:t>бюджетов сельских поселений Стародубского муниципального района Брянской области</w:t>
      </w:r>
      <w:proofErr w:type="gramEnd"/>
      <w:r w:rsidRPr="00AB4D2B">
        <w:rPr>
          <w:rFonts w:ascii="Times New Roman" w:eastAsia="Times New Roman" w:hAnsi="Times New Roman" w:cs="Times New Roman"/>
          <w:color w:val="000000"/>
          <w:sz w:val="16"/>
          <w:szCs w:val="16"/>
        </w:rPr>
        <w:t xml:space="preserve"> за 2020 год», </w:t>
      </w:r>
      <w:r w:rsidRPr="00AB4D2B">
        <w:rPr>
          <w:rFonts w:ascii="Times New Roman" w:eastAsia="Times New Roman" w:hAnsi="Times New Roman" w:cs="Times New Roman"/>
          <w:sz w:val="16"/>
          <w:szCs w:val="16"/>
          <w:lang w:eastAsia="zh-CN"/>
        </w:rPr>
        <w:t xml:space="preserve">в рамках которого охвачено 5 объектов и подготовлено 5 заключений. </w:t>
      </w:r>
    </w:p>
    <w:p w:rsidR="00AB4D2B" w:rsidRPr="00AB4D2B" w:rsidRDefault="00AB4D2B" w:rsidP="00AB4D2B">
      <w:pPr>
        <w:suppressAutoHyphens/>
        <w:spacing w:after="100" w:afterAutospacing="1" w:line="360" w:lineRule="auto"/>
        <w:contextualSpacing/>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     Вся бюджетная отчетность признана достоверной, в целом соответствующей действующему законодательству РФ.  Все замечания изложены в заключениях Контрольно-счетной палаты  и были направлены субъектам отчетности и в Совет народных депутатов для руководства при принятии соответствующих решений.</w:t>
      </w:r>
    </w:p>
    <w:p w:rsidR="00AB4D2B" w:rsidRPr="00AB4D2B" w:rsidRDefault="00AB4D2B" w:rsidP="00AB4D2B">
      <w:pPr>
        <w:tabs>
          <w:tab w:val="left" w:pos="0"/>
        </w:tabs>
        <w:suppressAutoHyphens/>
        <w:spacing w:after="0" w:line="360" w:lineRule="auto"/>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В заключениях сделан ряд замечаний в части обеспечения выполнения главными администраторами бюджетных средств установленных полномочий главного администратора доходов бюджета, главного распорядителя бюджетных средств. Проверкой соответствия годовой отчетности </w:t>
      </w:r>
      <w:r w:rsidRPr="00AB4D2B">
        <w:rPr>
          <w:rFonts w:ascii="Times New Roman" w:eastAsia="Times New Roman" w:hAnsi="Times New Roman" w:cs="Times New Roman"/>
          <w:sz w:val="16"/>
          <w:szCs w:val="16"/>
        </w:rPr>
        <w:t xml:space="preserve">требованиям инструкций о порядке составления бюджетной и бухгалтерской отчетности </w:t>
      </w:r>
      <w:r w:rsidRPr="00AB4D2B">
        <w:rPr>
          <w:rFonts w:ascii="Times New Roman" w:eastAsia="Times New Roman" w:hAnsi="Times New Roman" w:cs="Times New Roman"/>
          <w:sz w:val="16"/>
          <w:szCs w:val="16"/>
          <w:lang w:eastAsia="zh-CN"/>
        </w:rPr>
        <w:t xml:space="preserve">отмечены недостатки при заполнении отдельных форм отчетности, но необоснованные показатели в целом не повлияли на достоверность показателей исполнения бюджетов за 2020год.  </w:t>
      </w:r>
    </w:p>
    <w:p w:rsidR="00AB4D2B" w:rsidRPr="00AB4D2B" w:rsidRDefault="00AB4D2B" w:rsidP="00AB4D2B">
      <w:pPr>
        <w:tabs>
          <w:tab w:val="left" w:pos="0"/>
        </w:tabs>
        <w:suppressAutoHyphens/>
        <w:spacing w:after="0" w:line="360" w:lineRule="auto"/>
        <w:jc w:val="both"/>
        <w:rPr>
          <w:rFonts w:ascii="Times New Roman" w:eastAsia="Times New Roman" w:hAnsi="Times New Roman" w:cs="Times New Roman"/>
          <w:color w:val="000000"/>
          <w:sz w:val="16"/>
          <w:szCs w:val="16"/>
          <w:lang w:eastAsia="zh-CN"/>
        </w:rPr>
      </w:pPr>
      <w:r w:rsidRPr="00AB4D2B">
        <w:rPr>
          <w:rFonts w:ascii="Times New Roman" w:eastAsia="Times New Roman" w:hAnsi="Times New Roman" w:cs="Times New Roman"/>
          <w:sz w:val="16"/>
          <w:szCs w:val="16"/>
          <w:lang w:eastAsia="zh-CN"/>
        </w:rPr>
        <w:t xml:space="preserve">      Результат внешней проверки свидетельствует, что бюджетное законодательство при исполнении местного бюджета и формировании отчетности соблюдается. По итогам внешней проверки рекомендовано администраторам доходов </w:t>
      </w:r>
      <w:proofErr w:type="gramStart"/>
      <w:r w:rsidRPr="00AB4D2B">
        <w:rPr>
          <w:rFonts w:ascii="Times New Roman" w:eastAsia="Times New Roman" w:hAnsi="Times New Roman" w:cs="Times New Roman"/>
          <w:sz w:val="16"/>
          <w:szCs w:val="16"/>
          <w:lang w:eastAsia="zh-CN"/>
        </w:rPr>
        <w:t>обеспечить</w:t>
      </w:r>
      <w:proofErr w:type="gramEnd"/>
      <w:r w:rsidRPr="00AB4D2B">
        <w:rPr>
          <w:rFonts w:ascii="Times New Roman" w:eastAsia="Times New Roman" w:hAnsi="Times New Roman" w:cs="Times New Roman"/>
          <w:sz w:val="16"/>
          <w:szCs w:val="16"/>
          <w:lang w:eastAsia="zh-CN"/>
        </w:rPr>
        <w:t xml:space="preserve"> более точное прогнозирование закрепленных доходных источников, ответственным исполнителям муниципальных программ принять меры по достижению запланированных целевых значений показателей, характеризующих конечные результаты реализации муниципальных программ.</w:t>
      </w:r>
    </w:p>
    <w:p w:rsidR="00AB4D2B" w:rsidRPr="00AB4D2B" w:rsidRDefault="00AB4D2B" w:rsidP="00AB4D2B">
      <w:pPr>
        <w:tabs>
          <w:tab w:val="left" w:pos="0"/>
        </w:tabs>
        <w:suppressAutoHyphens/>
        <w:spacing w:after="0" w:line="360" w:lineRule="auto"/>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lastRenderedPageBreak/>
        <w:t xml:space="preserve">         Органам исполнительной власти – главным администраторам бюджетных средств, сформированы и направлены предложения в целях устранения выявленных нарушений и недостатков и недопущения их в дальнейшем.</w:t>
      </w:r>
    </w:p>
    <w:p w:rsidR="00AB4D2B" w:rsidRPr="00AB4D2B" w:rsidRDefault="00AB4D2B" w:rsidP="0059713B">
      <w:pPr>
        <w:tabs>
          <w:tab w:val="num" w:pos="432"/>
        </w:tabs>
        <w:suppressAutoHyphens/>
        <w:spacing w:after="0" w:line="360" w:lineRule="auto"/>
        <w:ind w:left="432" w:firstLine="709"/>
        <w:jc w:val="both"/>
        <w:outlineLvl w:val="0"/>
        <w:rPr>
          <w:rFonts w:ascii="Times New Roman" w:eastAsia="Times New Roman" w:hAnsi="Times New Roman" w:cs="Times New Roman"/>
          <w:b/>
          <w:bCs/>
          <w:kern w:val="1"/>
          <w:sz w:val="16"/>
          <w:szCs w:val="16"/>
        </w:rPr>
      </w:pPr>
      <w:bookmarkStart w:id="8" w:name="_Toc506574399"/>
      <w:r w:rsidRPr="00AB4D2B">
        <w:rPr>
          <w:rFonts w:ascii="Times New Roman" w:eastAsia="Times New Roman" w:hAnsi="Times New Roman" w:cs="Times New Roman"/>
          <w:b/>
          <w:bCs/>
          <w:kern w:val="1"/>
          <w:sz w:val="16"/>
          <w:szCs w:val="16"/>
        </w:rPr>
        <w:t>4. Краткая характеристика контрольных мероприятий</w:t>
      </w:r>
      <w:bookmarkEnd w:id="8"/>
    </w:p>
    <w:p w:rsidR="00AB4D2B" w:rsidRPr="00AB4D2B" w:rsidRDefault="00AB4D2B" w:rsidP="0059713B">
      <w:pPr>
        <w:suppressAutoHyphens/>
        <w:autoSpaceDE w:val="0"/>
        <w:autoSpaceDN w:val="0"/>
        <w:spacing w:after="0" w:line="360" w:lineRule="auto"/>
        <w:ind w:firstLine="567"/>
        <w:contextualSpacing/>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В отчетном периоде было проведено контрольное мероприятие </w:t>
      </w:r>
      <w:r w:rsidRPr="00AB4D2B">
        <w:rPr>
          <w:rFonts w:ascii="Times New Roman" w:eastAsia="Times New Roman" w:hAnsi="Times New Roman" w:cs="Times New Roman"/>
          <w:b/>
          <w:sz w:val="16"/>
          <w:szCs w:val="16"/>
        </w:rPr>
        <w:t>«Проверка целевого и эффективного использования бюджетных средств, выделенных на приобретение спортивной формы, оборудования и инвентаря для муниципальных учреждений физкультурно-спортивной направленности в рамках государственной программы «Развитие физической культуры и спорта Брянской области», за 2019 год» (совместное с Контрольно-счетной палатой Брянской области).</w:t>
      </w:r>
      <w:r w:rsidRPr="00AB4D2B">
        <w:rPr>
          <w:rFonts w:ascii="Times New Roman" w:eastAsia="Times New Roman" w:hAnsi="Times New Roman" w:cs="Times New Roman"/>
          <w:sz w:val="16"/>
          <w:szCs w:val="16"/>
        </w:rPr>
        <w:t xml:space="preserve"> Объем проверенных средств составил 402,8 тыс. руб., объем выявленных нарушений, имеющих стоимостную оценку – 248,5 </w:t>
      </w:r>
      <w:proofErr w:type="spellStart"/>
      <w:r w:rsidRPr="00AB4D2B">
        <w:rPr>
          <w:rFonts w:ascii="Times New Roman" w:eastAsia="Times New Roman" w:hAnsi="Times New Roman" w:cs="Times New Roman"/>
          <w:sz w:val="16"/>
          <w:szCs w:val="16"/>
        </w:rPr>
        <w:t>тыс</w:t>
      </w:r>
      <w:proofErr w:type="gramStart"/>
      <w:r w:rsidRPr="00AB4D2B">
        <w:rPr>
          <w:rFonts w:ascii="Times New Roman" w:eastAsia="Times New Roman" w:hAnsi="Times New Roman" w:cs="Times New Roman"/>
          <w:sz w:val="16"/>
          <w:szCs w:val="16"/>
        </w:rPr>
        <w:t>.р</w:t>
      </w:r>
      <w:proofErr w:type="gramEnd"/>
      <w:r w:rsidRPr="00AB4D2B">
        <w:rPr>
          <w:rFonts w:ascii="Times New Roman" w:eastAsia="Times New Roman" w:hAnsi="Times New Roman" w:cs="Times New Roman"/>
          <w:sz w:val="16"/>
          <w:szCs w:val="16"/>
        </w:rPr>
        <w:t>ублей</w:t>
      </w:r>
      <w:proofErr w:type="spellEnd"/>
      <w:r w:rsidRPr="00AB4D2B">
        <w:rPr>
          <w:rFonts w:ascii="Times New Roman" w:eastAsia="Times New Roman" w:hAnsi="Times New Roman" w:cs="Times New Roman"/>
          <w:sz w:val="16"/>
          <w:szCs w:val="16"/>
        </w:rPr>
        <w:t>.</w:t>
      </w:r>
    </w:p>
    <w:p w:rsidR="00AB4D2B" w:rsidRPr="00AB4D2B" w:rsidRDefault="00AB4D2B" w:rsidP="00AB4D2B">
      <w:pPr>
        <w:suppressAutoHyphens/>
        <w:autoSpaceDE w:val="0"/>
        <w:autoSpaceDN w:val="0"/>
        <w:spacing w:after="0" w:line="360" w:lineRule="auto"/>
        <w:ind w:firstLine="567"/>
        <w:contextualSpacing/>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Объектами мероприятия явились: Отдел образования администрации Стародубского муниципального округа Брянской области, Муниципальное бюджетное учреждение дополнительного образования «Стародубская детско-юношеская спортивная школа».</w:t>
      </w:r>
    </w:p>
    <w:p w:rsidR="00AB4D2B" w:rsidRPr="00AB4D2B" w:rsidRDefault="00AB4D2B" w:rsidP="00AB4D2B">
      <w:pPr>
        <w:suppressAutoHyphens/>
        <w:autoSpaceDE w:val="0"/>
        <w:autoSpaceDN w:val="0"/>
        <w:adjustRightInd w:val="0"/>
        <w:spacing w:after="0" w:line="360" w:lineRule="auto"/>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Средства субсидии на иные цели направлены </w:t>
      </w:r>
      <w:r w:rsidRPr="00AB4D2B">
        <w:rPr>
          <w:rFonts w:ascii="Times New Roman" w:eastAsia="Times New Roman" w:hAnsi="Times New Roman" w:cs="Times New Roman"/>
          <w:bCs/>
          <w:color w:val="000000"/>
          <w:sz w:val="16"/>
          <w:szCs w:val="16"/>
          <w:lang w:eastAsia="zh-CN"/>
        </w:rPr>
        <w:t xml:space="preserve">МБУ </w:t>
      </w:r>
      <w:proofErr w:type="gramStart"/>
      <w:r w:rsidRPr="00AB4D2B">
        <w:rPr>
          <w:rFonts w:ascii="Times New Roman" w:eastAsia="Times New Roman" w:hAnsi="Times New Roman" w:cs="Times New Roman"/>
          <w:bCs/>
          <w:color w:val="000000"/>
          <w:sz w:val="16"/>
          <w:szCs w:val="16"/>
          <w:lang w:eastAsia="zh-CN"/>
        </w:rPr>
        <w:t>ДО</w:t>
      </w:r>
      <w:proofErr w:type="gramEnd"/>
      <w:r w:rsidRPr="00AB4D2B">
        <w:rPr>
          <w:rFonts w:ascii="Times New Roman" w:eastAsia="Times New Roman" w:hAnsi="Times New Roman" w:cs="Times New Roman"/>
          <w:bCs/>
          <w:color w:val="000000"/>
          <w:sz w:val="16"/>
          <w:szCs w:val="16"/>
          <w:lang w:eastAsia="zh-CN"/>
        </w:rPr>
        <w:t xml:space="preserve"> "</w:t>
      </w:r>
      <w:proofErr w:type="gramStart"/>
      <w:r w:rsidRPr="00AB4D2B">
        <w:rPr>
          <w:rFonts w:ascii="Times New Roman" w:eastAsia="Times New Roman" w:hAnsi="Times New Roman" w:cs="Times New Roman"/>
          <w:bCs/>
          <w:color w:val="000000"/>
          <w:sz w:val="16"/>
          <w:szCs w:val="16"/>
          <w:lang w:eastAsia="zh-CN"/>
        </w:rPr>
        <w:t>Стародубская</w:t>
      </w:r>
      <w:proofErr w:type="gramEnd"/>
      <w:r w:rsidRPr="00AB4D2B">
        <w:rPr>
          <w:rFonts w:ascii="Times New Roman" w:eastAsia="Times New Roman" w:hAnsi="Times New Roman" w:cs="Times New Roman"/>
          <w:bCs/>
          <w:color w:val="000000"/>
          <w:sz w:val="16"/>
          <w:szCs w:val="16"/>
          <w:lang w:eastAsia="zh-CN"/>
        </w:rPr>
        <w:t xml:space="preserve"> ДЮСШ» и использованы по целевому назначению – на приобретение спортивной формы, оборудования и инвентаря. В ходе контрольного мероприятия проведена инвентаризация основных средств и материальных запасов, приобретенных спортивной школой за счет субсидии на иные цели на приобретение спортивной формы, оборудования и инвентаря, по результатам которой отклонений не установлено. Вместе с тем МБУ </w:t>
      </w:r>
      <w:proofErr w:type="gramStart"/>
      <w:r w:rsidRPr="00AB4D2B">
        <w:rPr>
          <w:rFonts w:ascii="Times New Roman" w:eastAsia="Times New Roman" w:hAnsi="Times New Roman" w:cs="Times New Roman"/>
          <w:bCs/>
          <w:color w:val="000000"/>
          <w:sz w:val="16"/>
          <w:szCs w:val="16"/>
          <w:lang w:eastAsia="zh-CN"/>
        </w:rPr>
        <w:t>ДО</w:t>
      </w:r>
      <w:proofErr w:type="gramEnd"/>
      <w:r w:rsidRPr="00AB4D2B">
        <w:rPr>
          <w:rFonts w:ascii="Times New Roman" w:eastAsia="Times New Roman" w:hAnsi="Times New Roman" w:cs="Times New Roman"/>
          <w:bCs/>
          <w:color w:val="000000"/>
          <w:sz w:val="16"/>
          <w:szCs w:val="16"/>
          <w:lang w:eastAsia="zh-CN"/>
        </w:rPr>
        <w:t xml:space="preserve"> "</w:t>
      </w:r>
      <w:proofErr w:type="gramStart"/>
      <w:r w:rsidRPr="00AB4D2B">
        <w:rPr>
          <w:rFonts w:ascii="Times New Roman" w:eastAsia="Times New Roman" w:hAnsi="Times New Roman" w:cs="Times New Roman"/>
          <w:bCs/>
          <w:color w:val="000000"/>
          <w:sz w:val="16"/>
          <w:szCs w:val="16"/>
          <w:lang w:eastAsia="zh-CN"/>
        </w:rPr>
        <w:t>Стародубская</w:t>
      </w:r>
      <w:proofErr w:type="gramEnd"/>
      <w:r w:rsidRPr="00AB4D2B">
        <w:rPr>
          <w:rFonts w:ascii="Times New Roman" w:eastAsia="Times New Roman" w:hAnsi="Times New Roman" w:cs="Times New Roman"/>
          <w:bCs/>
          <w:color w:val="000000"/>
          <w:sz w:val="16"/>
          <w:szCs w:val="16"/>
          <w:lang w:eastAsia="zh-CN"/>
        </w:rPr>
        <w:t xml:space="preserve"> ДЮСШ» допущены нарушения порядка составления и ведения планов финансово-хозяйственной деятельности, нарушения законодательства в сфере закупок товаров, нарушения бухгалтерского учета.</w:t>
      </w:r>
    </w:p>
    <w:p w:rsidR="00AB4D2B" w:rsidRPr="00AB4D2B" w:rsidRDefault="00AB4D2B" w:rsidP="00AB4D2B">
      <w:pPr>
        <w:suppressAutoHyphens/>
        <w:autoSpaceDE w:val="0"/>
        <w:autoSpaceDN w:val="0"/>
        <w:spacing w:after="0" w:line="360" w:lineRule="auto"/>
        <w:ind w:firstLine="567"/>
        <w:contextualSpacing/>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Всего по итогам данного мероприятия было выявлено 27 нарушений, в том числе 4 имеющих стоимостную оценку,  а именно:</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нарушение пункта 11.4.5. приказа Минфина России от 29.11.2017 N 209н в общей сумме 127,8 тыс. рублей;</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нарушение пункта 4 части 1 статьи 93 Закона №44-ФЗ в части превышения ограничения суммы, на которую может осуществить закупку у единственного поставщика (до 100,0 тыс. рублей до 01.07.2019).</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w:t>
      </w:r>
      <w:r w:rsidRPr="00AB4D2B">
        <w:rPr>
          <w:rFonts w:ascii="Times New Roman" w:eastAsia="Times New Roman" w:hAnsi="Times New Roman" w:cs="Times New Roman"/>
          <w:sz w:val="16"/>
          <w:szCs w:val="16"/>
          <w:lang w:eastAsia="zh-CN"/>
        </w:rPr>
        <w:t xml:space="preserve"> </w:t>
      </w:r>
      <w:r w:rsidRPr="00AB4D2B">
        <w:rPr>
          <w:rFonts w:ascii="Times New Roman" w:eastAsia="Times New Roman" w:hAnsi="Times New Roman" w:cs="Times New Roman"/>
          <w:sz w:val="16"/>
          <w:szCs w:val="16"/>
        </w:rPr>
        <w:t xml:space="preserve">отсутствие </w:t>
      </w:r>
      <w:proofErr w:type="spellStart"/>
      <w:r w:rsidRPr="00AB4D2B">
        <w:rPr>
          <w:rFonts w:ascii="Times New Roman" w:eastAsia="Times New Roman" w:hAnsi="Times New Roman" w:cs="Times New Roman"/>
          <w:sz w:val="16"/>
          <w:szCs w:val="16"/>
        </w:rPr>
        <w:t>претензионно</w:t>
      </w:r>
      <w:proofErr w:type="spellEnd"/>
      <w:r w:rsidRPr="00AB4D2B">
        <w:rPr>
          <w:rFonts w:ascii="Times New Roman" w:eastAsia="Times New Roman" w:hAnsi="Times New Roman" w:cs="Times New Roman"/>
          <w:sz w:val="16"/>
          <w:szCs w:val="16"/>
        </w:rPr>
        <w:t xml:space="preserve">-исковой работы по взысканию с поставщика пени за несвоевременную поставку, в рамках исполнения обязательств по договорам на общую сумму 0,2 </w:t>
      </w:r>
      <w:proofErr w:type="spellStart"/>
      <w:r w:rsidRPr="00AB4D2B">
        <w:rPr>
          <w:rFonts w:ascii="Times New Roman" w:eastAsia="Times New Roman" w:hAnsi="Times New Roman" w:cs="Times New Roman"/>
          <w:sz w:val="16"/>
          <w:szCs w:val="16"/>
        </w:rPr>
        <w:t>тыс</w:t>
      </w:r>
      <w:proofErr w:type="gramStart"/>
      <w:r w:rsidRPr="00AB4D2B">
        <w:rPr>
          <w:rFonts w:ascii="Times New Roman" w:eastAsia="Times New Roman" w:hAnsi="Times New Roman" w:cs="Times New Roman"/>
          <w:sz w:val="16"/>
          <w:szCs w:val="16"/>
        </w:rPr>
        <w:t>.р</w:t>
      </w:r>
      <w:proofErr w:type="gramEnd"/>
      <w:r w:rsidRPr="00AB4D2B">
        <w:rPr>
          <w:rFonts w:ascii="Times New Roman" w:eastAsia="Times New Roman" w:hAnsi="Times New Roman" w:cs="Times New Roman"/>
          <w:sz w:val="16"/>
          <w:szCs w:val="16"/>
        </w:rPr>
        <w:t>ублей</w:t>
      </w:r>
      <w:proofErr w:type="spellEnd"/>
      <w:r w:rsidRPr="00AB4D2B">
        <w:rPr>
          <w:rFonts w:ascii="Times New Roman" w:eastAsia="Times New Roman" w:hAnsi="Times New Roman" w:cs="Times New Roman"/>
          <w:sz w:val="16"/>
          <w:szCs w:val="16"/>
        </w:rPr>
        <w:t xml:space="preserve">. </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В ходе проведения контрольного мероприятия МБУ </w:t>
      </w:r>
      <w:proofErr w:type="gramStart"/>
      <w:r w:rsidRPr="00AB4D2B">
        <w:rPr>
          <w:rFonts w:ascii="Times New Roman" w:eastAsia="Times New Roman" w:hAnsi="Times New Roman" w:cs="Times New Roman"/>
          <w:sz w:val="16"/>
          <w:szCs w:val="16"/>
          <w:lang w:eastAsia="zh-CN"/>
        </w:rPr>
        <w:t>ДО</w:t>
      </w:r>
      <w:proofErr w:type="gramEnd"/>
      <w:r w:rsidRPr="00AB4D2B">
        <w:rPr>
          <w:rFonts w:ascii="Times New Roman" w:eastAsia="Times New Roman" w:hAnsi="Times New Roman" w:cs="Times New Roman"/>
          <w:sz w:val="16"/>
          <w:szCs w:val="16"/>
          <w:lang w:eastAsia="zh-CN"/>
        </w:rPr>
        <w:t xml:space="preserve"> «</w:t>
      </w:r>
      <w:proofErr w:type="gramStart"/>
      <w:r w:rsidRPr="00AB4D2B">
        <w:rPr>
          <w:rFonts w:ascii="Times New Roman" w:eastAsia="Times New Roman" w:hAnsi="Times New Roman" w:cs="Times New Roman"/>
          <w:sz w:val="16"/>
          <w:szCs w:val="16"/>
          <w:lang w:eastAsia="zh-CN"/>
        </w:rPr>
        <w:t>Стародубская</w:t>
      </w:r>
      <w:proofErr w:type="gramEnd"/>
      <w:r w:rsidRPr="00AB4D2B">
        <w:rPr>
          <w:rFonts w:ascii="Times New Roman" w:eastAsia="Times New Roman" w:hAnsi="Times New Roman" w:cs="Times New Roman"/>
          <w:sz w:val="16"/>
          <w:szCs w:val="16"/>
          <w:lang w:eastAsia="zh-CN"/>
        </w:rPr>
        <w:t xml:space="preserve"> ДЮСШ» направила претензии ООО «Высокие достижения» с требованием выплаты неустойки в связи с нарушением сроков поставки спортивного инвентаря в общей сумме 0,2 тыс. рублей. </w:t>
      </w:r>
    </w:p>
    <w:p w:rsidR="00AB4D2B" w:rsidRPr="00AB4D2B" w:rsidRDefault="00AB4D2B" w:rsidP="00AB4D2B">
      <w:pPr>
        <w:tabs>
          <w:tab w:val="left" w:pos="9637"/>
        </w:tabs>
        <w:suppressAutoHyphens/>
        <w:spacing w:after="0" w:line="360" w:lineRule="auto"/>
        <w:ind w:right="-2"/>
        <w:jc w:val="both"/>
        <w:rPr>
          <w:rFonts w:ascii="Times New Roman" w:eastAsia="Times New Roman" w:hAnsi="Times New Roman" w:cs="Times New Roman"/>
          <w:spacing w:val="-2"/>
          <w:sz w:val="16"/>
          <w:szCs w:val="16"/>
          <w:lang w:eastAsia="zh-CN"/>
        </w:rPr>
      </w:pPr>
      <w:r w:rsidRPr="00AB4D2B">
        <w:rPr>
          <w:rFonts w:ascii="Times New Roman" w:eastAsia="Times New Roman" w:hAnsi="Times New Roman" w:cs="Times New Roman"/>
          <w:sz w:val="16"/>
          <w:szCs w:val="16"/>
          <w:lang w:eastAsia="zh-CN"/>
        </w:rPr>
        <w:t xml:space="preserve">         </w:t>
      </w:r>
      <w:proofErr w:type="gramStart"/>
      <w:r w:rsidRPr="00AB4D2B">
        <w:rPr>
          <w:rFonts w:ascii="Times New Roman" w:eastAsia="Times New Roman" w:hAnsi="Times New Roman" w:cs="Times New Roman"/>
          <w:sz w:val="16"/>
          <w:szCs w:val="16"/>
          <w:lang w:eastAsia="zh-CN"/>
        </w:rPr>
        <w:t>В установленный в представлении срок от МБУ ДО «Стародубская ДЮСШ» и информационном письме отделу образования администрации Стародубского муниципального округа Брянской области, являющихся объектами контрольного мероприятия, получены ответы о результатах рассмотрения предложений Контрольно-счетной палаты Стародубского муниципального округа и принятых мерах по устранению нарушений и недостатков с приложением подтверждающих документов.</w:t>
      </w:r>
      <w:proofErr w:type="gramEnd"/>
      <w:r w:rsidRPr="00AB4D2B">
        <w:rPr>
          <w:rFonts w:ascii="Times New Roman" w:eastAsia="Times New Roman" w:hAnsi="Times New Roman" w:cs="Times New Roman"/>
          <w:sz w:val="16"/>
          <w:szCs w:val="16"/>
          <w:lang w:eastAsia="zh-CN"/>
        </w:rPr>
        <w:t xml:space="preserve"> Полученная информация от учреждений характеризует реализацию предложений, направленных в </w:t>
      </w:r>
      <w:r w:rsidRPr="00AB4D2B">
        <w:rPr>
          <w:rFonts w:ascii="Times New Roman" w:eastAsia="Times New Roman" w:hAnsi="Times New Roman" w:cs="Times New Roman"/>
          <w:spacing w:val="-2"/>
          <w:sz w:val="16"/>
          <w:szCs w:val="16"/>
          <w:lang w:eastAsia="zh-CN"/>
        </w:rPr>
        <w:t>представлении и информационном письме.</w:t>
      </w:r>
    </w:p>
    <w:p w:rsidR="00AB4D2B" w:rsidRPr="00AB4D2B" w:rsidRDefault="00AB4D2B" w:rsidP="00AB4D2B">
      <w:pPr>
        <w:tabs>
          <w:tab w:val="left" w:pos="9637"/>
        </w:tabs>
        <w:suppressAutoHyphens/>
        <w:spacing w:after="0" w:line="360" w:lineRule="auto"/>
        <w:ind w:right="-2"/>
        <w:jc w:val="both"/>
        <w:rPr>
          <w:rFonts w:ascii="Times New Roman" w:eastAsia="Times New Roman" w:hAnsi="Times New Roman" w:cs="Times New Roman"/>
          <w:b/>
          <w:spacing w:val="-2"/>
          <w:sz w:val="16"/>
          <w:szCs w:val="16"/>
          <w:lang w:eastAsia="zh-CN"/>
        </w:rPr>
      </w:pPr>
      <w:r w:rsidRPr="00AB4D2B">
        <w:rPr>
          <w:rFonts w:ascii="Times New Roman" w:eastAsia="Times New Roman" w:hAnsi="Times New Roman" w:cs="Times New Roman"/>
          <w:spacing w:val="-2"/>
          <w:sz w:val="16"/>
          <w:szCs w:val="16"/>
          <w:lang w:eastAsia="zh-CN"/>
        </w:rPr>
        <w:t xml:space="preserve">           Также в отчетном периоде проведено контрольное мероприятие </w:t>
      </w:r>
      <w:r w:rsidRPr="00AB4D2B">
        <w:rPr>
          <w:rFonts w:ascii="Times New Roman" w:eastAsia="Times New Roman" w:hAnsi="Times New Roman" w:cs="Times New Roman"/>
          <w:b/>
          <w:spacing w:val="-2"/>
          <w:sz w:val="16"/>
          <w:szCs w:val="16"/>
          <w:lang w:eastAsia="zh-CN"/>
        </w:rPr>
        <w:t xml:space="preserve">«Проверка отдельных вопросов финансово-хозяйственной деятельности муниципального унитарного предприятия жилищно-коммунального хозяйства </w:t>
      </w:r>
      <w:proofErr w:type="spellStart"/>
      <w:r w:rsidRPr="00AB4D2B">
        <w:rPr>
          <w:rFonts w:ascii="Times New Roman" w:eastAsia="Times New Roman" w:hAnsi="Times New Roman" w:cs="Times New Roman"/>
          <w:b/>
          <w:spacing w:val="-2"/>
          <w:sz w:val="16"/>
          <w:szCs w:val="16"/>
          <w:lang w:eastAsia="zh-CN"/>
        </w:rPr>
        <w:t>Меленской</w:t>
      </w:r>
      <w:proofErr w:type="spellEnd"/>
      <w:r w:rsidRPr="00AB4D2B">
        <w:rPr>
          <w:rFonts w:ascii="Times New Roman" w:eastAsia="Times New Roman" w:hAnsi="Times New Roman" w:cs="Times New Roman"/>
          <w:b/>
          <w:spacing w:val="-2"/>
          <w:sz w:val="16"/>
          <w:szCs w:val="16"/>
          <w:lang w:eastAsia="zh-CN"/>
        </w:rPr>
        <w:t xml:space="preserve"> сельской территории Стародубского муниципального округа Брянской области» за 2020 год и текущий 2021 год».  </w:t>
      </w:r>
      <w:r w:rsidRPr="00AB4D2B">
        <w:rPr>
          <w:rFonts w:ascii="Times New Roman" w:eastAsia="Times New Roman" w:hAnsi="Times New Roman" w:cs="Times New Roman"/>
          <w:sz w:val="16"/>
          <w:szCs w:val="16"/>
          <w:lang w:eastAsia="zh-CN"/>
        </w:rPr>
        <w:t xml:space="preserve">Объем проверенных средств составил 38782,0 тыс. рублей, объем выявленных нарушений, имеющих стоимостную оценку – 4199,3 </w:t>
      </w:r>
      <w:proofErr w:type="spellStart"/>
      <w:r w:rsidRPr="00AB4D2B">
        <w:rPr>
          <w:rFonts w:ascii="Times New Roman" w:eastAsia="Times New Roman" w:hAnsi="Times New Roman" w:cs="Times New Roman"/>
          <w:sz w:val="16"/>
          <w:szCs w:val="16"/>
          <w:lang w:eastAsia="zh-CN"/>
        </w:rPr>
        <w:t>тыс</w:t>
      </w:r>
      <w:proofErr w:type="gramStart"/>
      <w:r w:rsidRPr="00AB4D2B">
        <w:rPr>
          <w:rFonts w:ascii="Times New Roman" w:eastAsia="Times New Roman" w:hAnsi="Times New Roman" w:cs="Times New Roman"/>
          <w:sz w:val="16"/>
          <w:szCs w:val="16"/>
          <w:lang w:eastAsia="zh-CN"/>
        </w:rPr>
        <w:t>.р</w:t>
      </w:r>
      <w:proofErr w:type="gramEnd"/>
      <w:r w:rsidRPr="00AB4D2B">
        <w:rPr>
          <w:rFonts w:ascii="Times New Roman" w:eastAsia="Times New Roman" w:hAnsi="Times New Roman" w:cs="Times New Roman"/>
          <w:sz w:val="16"/>
          <w:szCs w:val="16"/>
          <w:lang w:eastAsia="zh-CN"/>
        </w:rPr>
        <w:t>ублей</w:t>
      </w:r>
      <w:proofErr w:type="spellEnd"/>
      <w:r w:rsidRPr="00AB4D2B">
        <w:rPr>
          <w:rFonts w:ascii="Times New Roman" w:eastAsia="Times New Roman" w:hAnsi="Times New Roman" w:cs="Times New Roman"/>
          <w:sz w:val="16"/>
          <w:szCs w:val="16"/>
          <w:lang w:eastAsia="zh-CN"/>
        </w:rPr>
        <w:t>.</w:t>
      </w:r>
      <w:r w:rsidRPr="00AB4D2B">
        <w:rPr>
          <w:rFonts w:ascii="Times New Roman" w:eastAsia="Times New Roman" w:hAnsi="Times New Roman" w:cs="Times New Roman"/>
          <w:b/>
          <w:spacing w:val="-2"/>
          <w:sz w:val="16"/>
          <w:szCs w:val="16"/>
          <w:lang w:eastAsia="zh-CN"/>
        </w:rPr>
        <w:t xml:space="preserve"> </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b/>
          <w:spacing w:val="-2"/>
          <w:sz w:val="16"/>
          <w:szCs w:val="16"/>
          <w:lang w:eastAsia="zh-CN"/>
        </w:rPr>
        <w:t xml:space="preserve">     </w:t>
      </w:r>
      <w:r w:rsidRPr="00AB4D2B">
        <w:rPr>
          <w:rFonts w:ascii="Times New Roman" w:eastAsia="Times New Roman" w:hAnsi="Times New Roman" w:cs="Times New Roman"/>
          <w:spacing w:val="-2"/>
          <w:sz w:val="16"/>
          <w:szCs w:val="16"/>
          <w:lang w:eastAsia="zh-CN"/>
        </w:rPr>
        <w:t xml:space="preserve">Объектами проверки явились: </w:t>
      </w:r>
      <w:r w:rsidRPr="00AB4D2B">
        <w:rPr>
          <w:rFonts w:ascii="Times New Roman" w:eastAsia="Times New Roman" w:hAnsi="Times New Roman" w:cs="Times New Roman"/>
          <w:sz w:val="16"/>
          <w:szCs w:val="16"/>
          <w:lang w:eastAsia="zh-CN"/>
        </w:rPr>
        <w:t xml:space="preserve">Муниципальное унитарное предприятие жилищно-коммунального хозяйства </w:t>
      </w:r>
      <w:proofErr w:type="spellStart"/>
      <w:r w:rsidRPr="00AB4D2B">
        <w:rPr>
          <w:rFonts w:ascii="Times New Roman" w:eastAsia="Times New Roman" w:hAnsi="Times New Roman" w:cs="Times New Roman"/>
          <w:sz w:val="16"/>
          <w:szCs w:val="16"/>
          <w:lang w:eastAsia="zh-CN"/>
        </w:rPr>
        <w:t>Меленской</w:t>
      </w:r>
      <w:proofErr w:type="spellEnd"/>
      <w:r w:rsidRPr="00AB4D2B">
        <w:rPr>
          <w:rFonts w:ascii="Times New Roman" w:eastAsia="Times New Roman" w:hAnsi="Times New Roman" w:cs="Times New Roman"/>
          <w:sz w:val="16"/>
          <w:szCs w:val="16"/>
          <w:lang w:eastAsia="zh-CN"/>
        </w:rPr>
        <w:t xml:space="preserve"> сельской территории Стародубского муниципального округа Брянской</w:t>
      </w:r>
      <w:r w:rsidRPr="00AB4D2B">
        <w:rPr>
          <w:rFonts w:ascii="Times New Roman" w:eastAsia="Times New Roman" w:hAnsi="Times New Roman" w:cs="Times New Roman"/>
          <w:b/>
          <w:sz w:val="16"/>
          <w:szCs w:val="16"/>
          <w:lang w:eastAsia="zh-CN"/>
        </w:rPr>
        <w:t xml:space="preserve"> </w:t>
      </w:r>
      <w:r w:rsidRPr="00AB4D2B">
        <w:rPr>
          <w:rFonts w:ascii="Times New Roman" w:eastAsia="Times New Roman" w:hAnsi="Times New Roman" w:cs="Times New Roman"/>
          <w:sz w:val="16"/>
          <w:szCs w:val="16"/>
          <w:lang w:eastAsia="zh-CN"/>
        </w:rPr>
        <w:t>области» (далее – МУП ЖКХ, Предприятие); Комитет по управлению муниципальным имуществом администрации Стародубского муниципального округа Брянской области (далее – Комитет, Учредитель), как собственник муниципального имущества, Учредитель.</w:t>
      </w:r>
    </w:p>
    <w:p w:rsidR="00AB4D2B" w:rsidRPr="00AB4D2B" w:rsidRDefault="00AB4D2B" w:rsidP="00AB4D2B">
      <w:pPr>
        <w:suppressAutoHyphens/>
        <w:spacing w:after="0" w:line="360" w:lineRule="auto"/>
        <w:ind w:firstLine="708"/>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По результатам контрольного мероприятия установлено, что       Предприятие осуществляло свою деятельность за счет собственных средств, финансирование из бюджета </w:t>
      </w:r>
      <w:proofErr w:type="spellStart"/>
      <w:r w:rsidRPr="00AB4D2B">
        <w:rPr>
          <w:rFonts w:ascii="Times New Roman" w:eastAsia="Times New Roman" w:hAnsi="Times New Roman" w:cs="Times New Roman"/>
          <w:sz w:val="16"/>
          <w:szCs w:val="16"/>
          <w:lang w:eastAsia="zh-CN"/>
        </w:rPr>
        <w:t>Меленского</w:t>
      </w:r>
      <w:proofErr w:type="spellEnd"/>
      <w:r w:rsidRPr="00AB4D2B">
        <w:rPr>
          <w:rFonts w:ascii="Times New Roman" w:eastAsia="Times New Roman" w:hAnsi="Times New Roman" w:cs="Times New Roman"/>
          <w:sz w:val="16"/>
          <w:szCs w:val="16"/>
          <w:lang w:eastAsia="zh-CN"/>
        </w:rPr>
        <w:t xml:space="preserve"> сельского поселения, Стародубского муниципального округа за проверяемый период не производилось.</w:t>
      </w:r>
    </w:p>
    <w:p w:rsidR="00AB4D2B" w:rsidRPr="00AB4D2B" w:rsidRDefault="00AB4D2B" w:rsidP="00AB4D2B">
      <w:pPr>
        <w:suppressAutoHyphens/>
        <w:autoSpaceDE w:val="0"/>
        <w:autoSpaceDN w:val="0"/>
        <w:adjustRightInd w:val="0"/>
        <w:spacing w:after="0" w:line="360" w:lineRule="auto"/>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Так, в проверяемом периоде результаты деятельности Предприятия имеет устойчивую отрицательную тенденцию. В связи с установленными Предприятию тарифами на услуги водоснабжения,  доходы не покрывают его расходы на оказание этих услуг в связи с высоким износом водопроводных сетей. Данный вид деятельности Предприятия убыточный.</w:t>
      </w:r>
      <w:r w:rsidRPr="00AB4D2B">
        <w:rPr>
          <w:rFonts w:ascii="Times New Roman" w:eastAsia="Times New Roman" w:hAnsi="Times New Roman" w:cs="Times New Roman"/>
          <w:b/>
          <w:sz w:val="16"/>
          <w:szCs w:val="16"/>
          <w:lang w:eastAsia="zh-CN"/>
        </w:rPr>
        <w:t xml:space="preserve"> </w:t>
      </w:r>
      <w:r w:rsidRPr="00AB4D2B">
        <w:rPr>
          <w:rFonts w:ascii="Times New Roman" w:eastAsia="Times New Roman" w:hAnsi="Times New Roman" w:cs="Times New Roman"/>
          <w:sz w:val="16"/>
          <w:szCs w:val="16"/>
          <w:lang w:eastAsia="zh-CN"/>
        </w:rPr>
        <w:t xml:space="preserve"> По иным видам деятельности платные услуги утверждены Учредителем - </w:t>
      </w:r>
      <w:proofErr w:type="spellStart"/>
      <w:r w:rsidRPr="00AB4D2B">
        <w:rPr>
          <w:rFonts w:ascii="Times New Roman" w:eastAsia="Times New Roman" w:hAnsi="Times New Roman" w:cs="Times New Roman"/>
          <w:sz w:val="16"/>
          <w:szCs w:val="16"/>
          <w:lang w:eastAsia="zh-CN"/>
        </w:rPr>
        <w:t>Меленским</w:t>
      </w:r>
      <w:proofErr w:type="spellEnd"/>
      <w:r w:rsidRPr="00AB4D2B">
        <w:rPr>
          <w:rFonts w:ascii="Times New Roman" w:eastAsia="Times New Roman" w:hAnsi="Times New Roman" w:cs="Times New Roman"/>
          <w:sz w:val="16"/>
          <w:szCs w:val="16"/>
          <w:lang w:eastAsia="zh-CN"/>
        </w:rPr>
        <w:t xml:space="preserve"> сельским Советом (до августа 2020г), на основании утвержденных калькуляций.  Согласно данным бухгалтерской отчетности иные виды деятельности (благоустройство) также являются убыточными. Проанализировав доходы и расходы МУП ЖКХ за 2020 год и 1 полугодие 2021г, сделан вывод о недостаточно устойчивом финансовом положении Предприятия.</w:t>
      </w:r>
    </w:p>
    <w:p w:rsidR="00AB4D2B" w:rsidRPr="00AB4D2B" w:rsidRDefault="00AB4D2B" w:rsidP="00AB4D2B">
      <w:pPr>
        <w:suppressAutoHyphens/>
        <w:spacing w:after="0" w:line="360" w:lineRule="auto"/>
        <w:ind w:firstLine="567"/>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Проверкой установлены нарушения,</w:t>
      </w:r>
      <w:r w:rsidRPr="00AB4D2B">
        <w:rPr>
          <w:rFonts w:ascii="Times New Roman" w:eastAsia="Times New Roman" w:hAnsi="Times New Roman" w:cs="Times New Roman"/>
          <w:bCs/>
          <w:color w:val="000000"/>
          <w:sz w:val="16"/>
          <w:szCs w:val="16"/>
          <w:lang w:eastAsia="zh-CN"/>
        </w:rPr>
        <w:t xml:space="preserve">  как со стороны Учредителя, так и со стороны Предприятия: такие как нарушения порядка составления и ведения планов финансово-хозяйственной деятельности, нарушения законодательства в сфере закупок товаров, нарушения бухгалтерского учета, нарушения начисления и выплаты заработной платы, как работникам Предприятия, так и его директору. МУП ЖКХ допущены нарушения Гражданского законодательства, Закона о государственной регистрации недвижимости, Земельного и Трудового законодательства.</w:t>
      </w:r>
    </w:p>
    <w:p w:rsidR="00AB4D2B" w:rsidRPr="00AB4D2B" w:rsidRDefault="00AB4D2B" w:rsidP="00AB4D2B">
      <w:pPr>
        <w:suppressAutoHyphens/>
        <w:autoSpaceDE w:val="0"/>
        <w:autoSpaceDN w:val="0"/>
        <w:spacing w:after="0" w:line="360" w:lineRule="auto"/>
        <w:ind w:firstLine="567"/>
        <w:contextualSpacing/>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Всего по итогам данного мероприятия было выявлено 617 нарушений, в том числе 42 имеющих стоимостную оценку,  а именно:</w:t>
      </w:r>
    </w:p>
    <w:p w:rsidR="00AB4D2B" w:rsidRPr="00AB4D2B" w:rsidRDefault="00AB4D2B" w:rsidP="00AB4D2B">
      <w:pPr>
        <w:suppressAutoHyphens/>
        <w:autoSpaceDE w:val="0"/>
        <w:autoSpaceDN w:val="0"/>
        <w:adjustRightInd w:val="0"/>
        <w:spacing w:after="0" w:line="360" w:lineRule="auto"/>
        <w:jc w:val="both"/>
        <w:rPr>
          <w:rFonts w:ascii="Times New Roman" w:eastAsia="Times New Roman" w:hAnsi="Times New Roman" w:cs="Times New Roman"/>
          <w:bCs/>
          <w:sz w:val="16"/>
          <w:szCs w:val="16"/>
          <w:lang w:eastAsia="zh-CN"/>
        </w:rPr>
      </w:pPr>
      <w:r w:rsidRPr="00AB4D2B">
        <w:rPr>
          <w:rFonts w:ascii="Times New Roman" w:eastAsia="Times New Roman" w:hAnsi="Times New Roman" w:cs="Times New Roman"/>
          <w:bCs/>
          <w:sz w:val="16"/>
          <w:szCs w:val="16"/>
          <w:lang w:eastAsia="zh-CN"/>
        </w:rPr>
        <w:t>-  нарушения в части выплаты заработной платы работникам Предприятия – 78,7 тыс. рублей;</w:t>
      </w:r>
    </w:p>
    <w:p w:rsidR="00AB4D2B" w:rsidRPr="00AB4D2B" w:rsidRDefault="00AB4D2B" w:rsidP="00AB4D2B">
      <w:pPr>
        <w:suppressAutoHyphens/>
        <w:autoSpaceDE w:val="0"/>
        <w:autoSpaceDN w:val="0"/>
        <w:adjustRightInd w:val="0"/>
        <w:spacing w:after="0" w:line="360" w:lineRule="auto"/>
        <w:jc w:val="both"/>
        <w:rPr>
          <w:rFonts w:ascii="Times New Roman" w:eastAsia="Times New Roman" w:hAnsi="Times New Roman" w:cs="Times New Roman"/>
          <w:bCs/>
          <w:sz w:val="16"/>
          <w:szCs w:val="16"/>
          <w:lang w:eastAsia="zh-CN"/>
        </w:rPr>
      </w:pPr>
      <w:r w:rsidRPr="00AB4D2B">
        <w:rPr>
          <w:rFonts w:ascii="Times New Roman" w:eastAsia="Times New Roman" w:hAnsi="Times New Roman" w:cs="Times New Roman"/>
          <w:bCs/>
          <w:sz w:val="16"/>
          <w:szCs w:val="16"/>
          <w:lang w:eastAsia="zh-CN"/>
        </w:rPr>
        <w:lastRenderedPageBreak/>
        <w:t>-   нарушение пункта 6.3 Указания Банка России от 11 марта 2014 г. N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на общую сумму 35,9 тыс. рублей;</w:t>
      </w:r>
    </w:p>
    <w:p w:rsidR="00AB4D2B" w:rsidRPr="00AB4D2B" w:rsidRDefault="00AB4D2B" w:rsidP="00AB4D2B">
      <w:pPr>
        <w:suppressAutoHyphens/>
        <w:autoSpaceDE w:val="0"/>
        <w:autoSpaceDN w:val="0"/>
        <w:adjustRightInd w:val="0"/>
        <w:spacing w:after="0" w:line="360" w:lineRule="auto"/>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bCs/>
          <w:sz w:val="16"/>
          <w:szCs w:val="16"/>
          <w:lang w:eastAsia="zh-CN"/>
        </w:rPr>
        <w:t>-  нарушение части 1 статьи 9 Закона № N 402-ФЗ, Инструкции №94н, требований договора аренды недвижимого имущества, Предприятием осуществлена не имевшая места хозяйственная операция по неправомерному списанию с балансового учета объекта недвижимого имущества остаточной стоимостью 4041,2 тыс. рублей;</w:t>
      </w:r>
    </w:p>
    <w:p w:rsidR="00AB4D2B" w:rsidRPr="00AB4D2B" w:rsidRDefault="00AB4D2B" w:rsidP="00AB4D2B">
      <w:pPr>
        <w:tabs>
          <w:tab w:val="left" w:pos="9637"/>
        </w:tabs>
        <w:suppressAutoHyphens/>
        <w:spacing w:after="0" w:line="360" w:lineRule="auto"/>
        <w:ind w:right="-2"/>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w:t>
      </w:r>
      <w:proofErr w:type="gramStart"/>
      <w:r w:rsidRPr="00AB4D2B">
        <w:rPr>
          <w:rFonts w:ascii="Times New Roman" w:eastAsia="Times New Roman" w:hAnsi="Times New Roman" w:cs="Times New Roman"/>
          <w:sz w:val="16"/>
          <w:szCs w:val="16"/>
          <w:lang w:eastAsia="zh-CN"/>
        </w:rPr>
        <w:t xml:space="preserve">- в нарушение статьи 17 Федерального закона №161-ФЗ, пункта 9 Положения о перечислении части прибыли  от 07.10.2005г №93, часть прибыли, оставшейся в распоряжении МУП ЖКХ после уплаты налогов и иных обязательных платежей за 2019 год в сумме 4,8 тыс. рублей  не были перечислены в доход бюджета, как в бюджет </w:t>
      </w:r>
      <w:proofErr w:type="spellStart"/>
      <w:r w:rsidRPr="00AB4D2B">
        <w:rPr>
          <w:rFonts w:ascii="Times New Roman" w:eastAsia="Times New Roman" w:hAnsi="Times New Roman" w:cs="Times New Roman"/>
          <w:sz w:val="16"/>
          <w:szCs w:val="16"/>
          <w:lang w:eastAsia="zh-CN"/>
        </w:rPr>
        <w:t>Меленского</w:t>
      </w:r>
      <w:proofErr w:type="spellEnd"/>
      <w:r w:rsidRPr="00AB4D2B">
        <w:rPr>
          <w:rFonts w:ascii="Times New Roman" w:eastAsia="Times New Roman" w:hAnsi="Times New Roman" w:cs="Times New Roman"/>
          <w:sz w:val="16"/>
          <w:szCs w:val="16"/>
          <w:lang w:eastAsia="zh-CN"/>
        </w:rPr>
        <w:t xml:space="preserve"> сельского поселения до августа 2020 года, так и в бюджет</w:t>
      </w:r>
      <w:proofErr w:type="gramEnd"/>
      <w:r w:rsidRPr="00AB4D2B">
        <w:rPr>
          <w:rFonts w:ascii="Times New Roman" w:eastAsia="Times New Roman" w:hAnsi="Times New Roman" w:cs="Times New Roman"/>
          <w:sz w:val="16"/>
          <w:szCs w:val="16"/>
          <w:lang w:eastAsia="zh-CN"/>
        </w:rPr>
        <w:t xml:space="preserve"> Стародубского муниципального округа в 2020г и в текущем 2021 году;</w:t>
      </w:r>
    </w:p>
    <w:p w:rsidR="00AB4D2B" w:rsidRPr="00AB4D2B" w:rsidRDefault="00AB4D2B" w:rsidP="00AB4D2B">
      <w:pPr>
        <w:tabs>
          <w:tab w:val="left" w:pos="9637"/>
        </w:tabs>
        <w:suppressAutoHyphens/>
        <w:spacing w:after="0" w:line="360" w:lineRule="auto"/>
        <w:ind w:right="-2"/>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 в нарушение требований, установленных подпунктом 7 части 2 статьи 9 Федерального закона №402-ФЗ  от 22.11.2011 г. «О бухгалтерском учете» при отсутствии надлежаще оформленных первичных документов произведено списание материальных ценностей на сумму 38,7 тыс. рублей.</w:t>
      </w:r>
    </w:p>
    <w:p w:rsidR="00AB4D2B" w:rsidRPr="00AB4D2B" w:rsidRDefault="00AB4D2B" w:rsidP="00AB4D2B">
      <w:pPr>
        <w:tabs>
          <w:tab w:val="left" w:pos="9637"/>
        </w:tabs>
        <w:suppressAutoHyphens/>
        <w:spacing w:after="0" w:line="360" w:lineRule="auto"/>
        <w:ind w:right="-2"/>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При этом проверкой установлено необеспечение эффективности и результативности использования средств на Предприятии: расходы, выразившиеся в неправомерных и необоснованных выплатах в общей сумме 109057,98 рублей, отнесены на себестоимость, соответственно повлияли на конечный финансовый результат деятельности Предприятия, что повлекло увеличение убытка МУП ЖКХ.</w:t>
      </w:r>
    </w:p>
    <w:p w:rsidR="00AB4D2B" w:rsidRPr="00AB4D2B" w:rsidRDefault="00AB4D2B" w:rsidP="00AB4D2B">
      <w:pPr>
        <w:tabs>
          <w:tab w:val="left" w:pos="9637"/>
        </w:tabs>
        <w:suppressAutoHyphens/>
        <w:spacing w:after="0" w:line="360" w:lineRule="auto"/>
        <w:ind w:right="-2"/>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По результатам контрольного мероприятия Контрольно-счетной палатой Стародубского муниципального округа директору МУП ЖКХ </w:t>
      </w:r>
      <w:proofErr w:type="spellStart"/>
      <w:r w:rsidRPr="00AB4D2B">
        <w:rPr>
          <w:rFonts w:ascii="Times New Roman" w:eastAsia="Times New Roman" w:hAnsi="Times New Roman" w:cs="Times New Roman"/>
          <w:sz w:val="16"/>
          <w:szCs w:val="16"/>
          <w:lang w:eastAsia="zh-CN"/>
        </w:rPr>
        <w:t>Меленской</w:t>
      </w:r>
      <w:proofErr w:type="spellEnd"/>
      <w:r w:rsidRPr="00AB4D2B">
        <w:rPr>
          <w:rFonts w:ascii="Times New Roman" w:eastAsia="Times New Roman" w:hAnsi="Times New Roman" w:cs="Times New Roman"/>
          <w:sz w:val="16"/>
          <w:szCs w:val="16"/>
          <w:lang w:eastAsia="zh-CN"/>
        </w:rPr>
        <w:t xml:space="preserve"> сельской территории Стародубского муниципального округа, председателю Комитета по управлению муниципальным имуществом администрации Стародубского муниципального округа направлены представления об устранении выявленных нарушений.      </w:t>
      </w:r>
    </w:p>
    <w:p w:rsidR="00AB4D2B" w:rsidRPr="00AB4D2B" w:rsidRDefault="00AB4D2B" w:rsidP="00AB4D2B">
      <w:pPr>
        <w:tabs>
          <w:tab w:val="left" w:pos="9637"/>
        </w:tabs>
        <w:suppressAutoHyphens/>
        <w:spacing w:after="0" w:line="360" w:lineRule="auto"/>
        <w:ind w:right="-2"/>
        <w:jc w:val="both"/>
        <w:rPr>
          <w:rFonts w:ascii="Times New Roman" w:eastAsia="Times New Roman" w:hAnsi="Times New Roman" w:cs="Times New Roman"/>
          <w:spacing w:val="-2"/>
          <w:sz w:val="16"/>
          <w:szCs w:val="16"/>
          <w:lang w:eastAsia="zh-CN"/>
        </w:rPr>
      </w:pPr>
      <w:r w:rsidRPr="00AB4D2B">
        <w:rPr>
          <w:rFonts w:ascii="Times New Roman" w:eastAsia="Times New Roman" w:hAnsi="Times New Roman" w:cs="Times New Roman"/>
          <w:sz w:val="16"/>
          <w:szCs w:val="16"/>
          <w:lang w:eastAsia="zh-CN"/>
        </w:rPr>
        <w:t xml:space="preserve">        </w:t>
      </w:r>
      <w:proofErr w:type="gramStart"/>
      <w:r w:rsidRPr="00AB4D2B">
        <w:rPr>
          <w:rFonts w:ascii="Times New Roman" w:eastAsia="Times New Roman" w:hAnsi="Times New Roman" w:cs="Times New Roman"/>
          <w:sz w:val="16"/>
          <w:szCs w:val="16"/>
          <w:lang w:eastAsia="zh-CN"/>
        </w:rPr>
        <w:t xml:space="preserve">В установленные в представлениях срок от МУП ЖКХ </w:t>
      </w:r>
      <w:proofErr w:type="spellStart"/>
      <w:r w:rsidRPr="00AB4D2B">
        <w:rPr>
          <w:rFonts w:ascii="Times New Roman" w:eastAsia="Times New Roman" w:hAnsi="Times New Roman" w:cs="Times New Roman"/>
          <w:sz w:val="16"/>
          <w:szCs w:val="16"/>
          <w:lang w:eastAsia="zh-CN"/>
        </w:rPr>
        <w:t>Меленской</w:t>
      </w:r>
      <w:proofErr w:type="spellEnd"/>
      <w:r w:rsidRPr="00AB4D2B">
        <w:rPr>
          <w:rFonts w:ascii="Times New Roman" w:eastAsia="Times New Roman" w:hAnsi="Times New Roman" w:cs="Times New Roman"/>
          <w:sz w:val="16"/>
          <w:szCs w:val="16"/>
          <w:lang w:eastAsia="zh-CN"/>
        </w:rPr>
        <w:t xml:space="preserve"> сельской территории Стародубского муниципального округа и Комитета по управлению муниципальным имуществом администрации Стародубского муниципального округа, являющихся объектами контрольного мероприятия, получены ответы о результатах рассмотрения предложений Контрольно-счетной палаты Стародубского муниципального округа и принятых мерах по устранению нарушений и недостатков с приложением подтверждающих документов.</w:t>
      </w:r>
      <w:proofErr w:type="gramEnd"/>
      <w:r w:rsidRPr="00AB4D2B">
        <w:rPr>
          <w:rFonts w:ascii="Times New Roman" w:eastAsia="Times New Roman" w:hAnsi="Times New Roman" w:cs="Times New Roman"/>
          <w:sz w:val="16"/>
          <w:szCs w:val="16"/>
          <w:lang w:eastAsia="zh-CN"/>
        </w:rPr>
        <w:t xml:space="preserve"> Полученная информация от учреждений характеризует реализацию предложений, направленных в </w:t>
      </w:r>
      <w:r w:rsidRPr="00AB4D2B">
        <w:rPr>
          <w:rFonts w:ascii="Times New Roman" w:eastAsia="Times New Roman" w:hAnsi="Times New Roman" w:cs="Times New Roman"/>
          <w:spacing w:val="-2"/>
          <w:sz w:val="16"/>
          <w:szCs w:val="16"/>
          <w:lang w:eastAsia="zh-CN"/>
        </w:rPr>
        <w:t>представлении и информационном письме.</w:t>
      </w:r>
    </w:p>
    <w:p w:rsidR="00AB4D2B" w:rsidRPr="00AB4D2B" w:rsidRDefault="00AB4D2B" w:rsidP="00AB4D2B">
      <w:pPr>
        <w:tabs>
          <w:tab w:val="left" w:pos="9637"/>
        </w:tabs>
        <w:suppressAutoHyphens/>
        <w:spacing w:after="0" w:line="360" w:lineRule="auto"/>
        <w:ind w:right="-2"/>
        <w:jc w:val="both"/>
        <w:rPr>
          <w:rFonts w:ascii="Times New Roman" w:eastAsia="Times New Roman" w:hAnsi="Times New Roman" w:cs="Times New Roman"/>
          <w:spacing w:val="-2"/>
          <w:sz w:val="16"/>
          <w:szCs w:val="16"/>
          <w:lang w:eastAsia="zh-CN"/>
        </w:rPr>
      </w:pPr>
      <w:r w:rsidRPr="00AB4D2B">
        <w:rPr>
          <w:rFonts w:ascii="Times New Roman" w:eastAsia="Times New Roman" w:hAnsi="Times New Roman" w:cs="Times New Roman"/>
          <w:spacing w:val="-2"/>
          <w:sz w:val="16"/>
          <w:szCs w:val="16"/>
          <w:lang w:eastAsia="zh-CN"/>
        </w:rPr>
        <w:t xml:space="preserve">      Однако</w:t>
      </w:r>
      <w:proofErr w:type="gramStart"/>
      <w:r w:rsidRPr="00AB4D2B">
        <w:rPr>
          <w:rFonts w:ascii="Times New Roman" w:eastAsia="Times New Roman" w:hAnsi="Times New Roman" w:cs="Times New Roman"/>
          <w:spacing w:val="-2"/>
          <w:sz w:val="16"/>
          <w:szCs w:val="16"/>
          <w:lang w:eastAsia="zh-CN"/>
        </w:rPr>
        <w:t>,</w:t>
      </w:r>
      <w:proofErr w:type="gramEnd"/>
      <w:r w:rsidRPr="00AB4D2B">
        <w:rPr>
          <w:rFonts w:ascii="Times New Roman" w:eastAsia="Times New Roman" w:hAnsi="Times New Roman" w:cs="Times New Roman"/>
          <w:spacing w:val="-2"/>
          <w:sz w:val="16"/>
          <w:szCs w:val="16"/>
          <w:lang w:eastAsia="zh-CN"/>
        </w:rPr>
        <w:t xml:space="preserve"> вышеуказанными объектами проверок представления реализованы не полностью  в связи с длительностью необходимых регистрационных процедур и недостаточностью объема финансовых средств на Предприятии.</w:t>
      </w:r>
    </w:p>
    <w:p w:rsidR="00AB4D2B" w:rsidRPr="00AB4D2B" w:rsidRDefault="00AB4D2B" w:rsidP="00AB4D2B">
      <w:pPr>
        <w:tabs>
          <w:tab w:val="left" w:pos="9637"/>
        </w:tabs>
        <w:suppressAutoHyphens/>
        <w:spacing w:after="0" w:line="360" w:lineRule="auto"/>
        <w:ind w:right="-2"/>
        <w:jc w:val="both"/>
        <w:rPr>
          <w:rFonts w:ascii="Times New Roman" w:eastAsia="Times New Roman" w:hAnsi="Times New Roman" w:cs="Times New Roman"/>
          <w:b/>
          <w:spacing w:val="-2"/>
          <w:sz w:val="16"/>
          <w:szCs w:val="16"/>
          <w:lang w:eastAsia="zh-CN"/>
        </w:rPr>
      </w:pPr>
      <w:r w:rsidRPr="00AB4D2B">
        <w:rPr>
          <w:rFonts w:ascii="Times New Roman" w:eastAsia="Times New Roman" w:hAnsi="Times New Roman" w:cs="Times New Roman"/>
          <w:spacing w:val="-2"/>
          <w:sz w:val="16"/>
          <w:szCs w:val="16"/>
          <w:lang w:eastAsia="zh-CN"/>
        </w:rPr>
        <w:t xml:space="preserve">      По результатам проведенного контрольного мероприятия </w:t>
      </w:r>
      <w:r w:rsidRPr="00AB4D2B">
        <w:rPr>
          <w:rFonts w:ascii="Times New Roman" w:eastAsia="Times New Roman" w:hAnsi="Times New Roman" w:cs="Times New Roman"/>
          <w:b/>
          <w:spacing w:val="-2"/>
          <w:sz w:val="16"/>
          <w:szCs w:val="16"/>
          <w:lang w:eastAsia="zh-CN"/>
        </w:rPr>
        <w:t>«Проверка правильности предоставления, целевого и эффективного использования средств субсидии на выполнение муниципального задания, аудит закупок в общеобразовательном учреждении «</w:t>
      </w:r>
      <w:proofErr w:type="spellStart"/>
      <w:r w:rsidRPr="00AB4D2B">
        <w:rPr>
          <w:rFonts w:ascii="Times New Roman" w:eastAsia="Times New Roman" w:hAnsi="Times New Roman" w:cs="Times New Roman"/>
          <w:b/>
          <w:spacing w:val="-2"/>
          <w:sz w:val="16"/>
          <w:szCs w:val="16"/>
          <w:lang w:eastAsia="zh-CN"/>
        </w:rPr>
        <w:t>Шкрябинская</w:t>
      </w:r>
      <w:proofErr w:type="spellEnd"/>
      <w:r w:rsidRPr="00AB4D2B">
        <w:rPr>
          <w:rFonts w:ascii="Times New Roman" w:eastAsia="Times New Roman" w:hAnsi="Times New Roman" w:cs="Times New Roman"/>
          <w:b/>
          <w:spacing w:val="-2"/>
          <w:sz w:val="16"/>
          <w:szCs w:val="16"/>
          <w:lang w:eastAsia="zh-CN"/>
        </w:rPr>
        <w:t xml:space="preserve"> средняя общеобразовательная школа» Стародубского муниципального округа Брянской области в 2020 году и 1 полугодии 2021года» </w:t>
      </w:r>
      <w:r w:rsidRPr="00AB4D2B">
        <w:rPr>
          <w:rFonts w:ascii="Times New Roman" w:eastAsia="Times New Roman" w:hAnsi="Times New Roman" w:cs="Times New Roman"/>
          <w:sz w:val="16"/>
          <w:szCs w:val="16"/>
          <w:lang w:eastAsia="zh-CN"/>
        </w:rPr>
        <w:t xml:space="preserve">объем проверенных средств составил 24044,3 тыс. рублей, объем выявленных нарушений, имеющих стоимостную оценку – 12234,0 </w:t>
      </w:r>
      <w:proofErr w:type="spellStart"/>
      <w:r w:rsidRPr="00AB4D2B">
        <w:rPr>
          <w:rFonts w:ascii="Times New Roman" w:eastAsia="Times New Roman" w:hAnsi="Times New Roman" w:cs="Times New Roman"/>
          <w:sz w:val="16"/>
          <w:szCs w:val="16"/>
          <w:lang w:eastAsia="zh-CN"/>
        </w:rPr>
        <w:t>тыс</w:t>
      </w:r>
      <w:proofErr w:type="gramStart"/>
      <w:r w:rsidRPr="00AB4D2B">
        <w:rPr>
          <w:rFonts w:ascii="Times New Roman" w:eastAsia="Times New Roman" w:hAnsi="Times New Roman" w:cs="Times New Roman"/>
          <w:sz w:val="16"/>
          <w:szCs w:val="16"/>
          <w:lang w:eastAsia="zh-CN"/>
        </w:rPr>
        <w:t>.р</w:t>
      </w:r>
      <w:proofErr w:type="gramEnd"/>
      <w:r w:rsidRPr="00AB4D2B">
        <w:rPr>
          <w:rFonts w:ascii="Times New Roman" w:eastAsia="Times New Roman" w:hAnsi="Times New Roman" w:cs="Times New Roman"/>
          <w:sz w:val="16"/>
          <w:szCs w:val="16"/>
          <w:lang w:eastAsia="zh-CN"/>
        </w:rPr>
        <w:t>ублей</w:t>
      </w:r>
      <w:proofErr w:type="spellEnd"/>
      <w:r w:rsidRPr="00AB4D2B">
        <w:rPr>
          <w:rFonts w:ascii="Times New Roman" w:eastAsia="Times New Roman" w:hAnsi="Times New Roman" w:cs="Times New Roman"/>
          <w:sz w:val="16"/>
          <w:szCs w:val="16"/>
          <w:lang w:eastAsia="zh-CN"/>
        </w:rPr>
        <w:t>.</w:t>
      </w:r>
      <w:r w:rsidRPr="00AB4D2B">
        <w:rPr>
          <w:rFonts w:ascii="Times New Roman" w:eastAsia="Times New Roman" w:hAnsi="Times New Roman" w:cs="Times New Roman"/>
          <w:b/>
          <w:spacing w:val="-2"/>
          <w:sz w:val="16"/>
          <w:szCs w:val="16"/>
          <w:lang w:eastAsia="zh-CN"/>
        </w:rPr>
        <w:t xml:space="preserve"> </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pacing w:val="-2"/>
          <w:sz w:val="16"/>
          <w:szCs w:val="16"/>
          <w:lang w:eastAsia="zh-CN"/>
        </w:rPr>
        <w:t xml:space="preserve">Объект проверки: </w:t>
      </w:r>
      <w:r w:rsidRPr="00AB4D2B">
        <w:rPr>
          <w:rFonts w:ascii="Times New Roman" w:eastAsia="Times New Roman" w:hAnsi="Times New Roman" w:cs="Times New Roman"/>
          <w:sz w:val="16"/>
          <w:szCs w:val="16"/>
          <w:lang w:eastAsia="zh-CN"/>
        </w:rPr>
        <w:t>Муниципальное бюджетное общеобразовательное учреждение «</w:t>
      </w:r>
      <w:proofErr w:type="spellStart"/>
      <w:r w:rsidRPr="00AB4D2B">
        <w:rPr>
          <w:rFonts w:ascii="Times New Roman" w:eastAsia="Times New Roman" w:hAnsi="Times New Roman" w:cs="Times New Roman"/>
          <w:sz w:val="16"/>
          <w:szCs w:val="16"/>
          <w:lang w:eastAsia="zh-CN"/>
        </w:rPr>
        <w:t>Шкрябинская</w:t>
      </w:r>
      <w:proofErr w:type="spellEnd"/>
      <w:r w:rsidRPr="00AB4D2B">
        <w:rPr>
          <w:rFonts w:ascii="Times New Roman" w:eastAsia="Times New Roman" w:hAnsi="Times New Roman" w:cs="Times New Roman"/>
          <w:sz w:val="16"/>
          <w:szCs w:val="16"/>
          <w:lang w:eastAsia="zh-CN"/>
        </w:rPr>
        <w:t xml:space="preserve"> средняя общеобразовательная школа» Стародубского муниципального округа Брянской области.</w:t>
      </w:r>
    </w:p>
    <w:p w:rsidR="00AB4D2B" w:rsidRPr="00AB4D2B" w:rsidRDefault="00AB4D2B" w:rsidP="00AB4D2B">
      <w:pPr>
        <w:suppressAutoHyphens/>
        <w:spacing w:after="0" w:line="360" w:lineRule="auto"/>
        <w:ind w:firstLine="708"/>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По результатам контрольного мероприятия установлено, что в 2020 году и 1 полугодии 2021г муниципальное задание МБОУ «</w:t>
      </w:r>
      <w:proofErr w:type="spellStart"/>
      <w:r w:rsidRPr="00AB4D2B">
        <w:rPr>
          <w:rFonts w:ascii="Times New Roman" w:eastAsia="Times New Roman" w:hAnsi="Times New Roman" w:cs="Times New Roman"/>
          <w:sz w:val="16"/>
          <w:szCs w:val="16"/>
          <w:lang w:eastAsia="zh-CN"/>
        </w:rPr>
        <w:t>Шкрябинская</w:t>
      </w:r>
      <w:proofErr w:type="spellEnd"/>
      <w:r w:rsidRPr="00AB4D2B">
        <w:rPr>
          <w:rFonts w:ascii="Times New Roman" w:eastAsia="Times New Roman" w:hAnsi="Times New Roman" w:cs="Times New Roman"/>
          <w:sz w:val="16"/>
          <w:szCs w:val="16"/>
          <w:lang w:eastAsia="zh-CN"/>
        </w:rPr>
        <w:t xml:space="preserve"> СОШ» сформировано в соответствии с общероссийскими базовыми (отраслевыми) перечнями (классификаторами) государственных и муниципальных услуг, оказываемых физическим лицам. Муниципальные задания Учреждения в проверяемом периоде утверждены на трехлетний период, что соответствует решениям о бюджете муниципального образования.</w:t>
      </w:r>
    </w:p>
    <w:p w:rsidR="00AB4D2B" w:rsidRPr="00AB4D2B" w:rsidRDefault="00AB4D2B" w:rsidP="00AB4D2B">
      <w:pPr>
        <w:suppressAutoHyphens/>
        <w:autoSpaceDE w:val="0"/>
        <w:autoSpaceDN w:val="0"/>
        <w:adjustRightInd w:val="0"/>
        <w:spacing w:after="0" w:line="360" w:lineRule="auto"/>
        <w:ind w:firstLine="540"/>
        <w:jc w:val="both"/>
        <w:rPr>
          <w:rFonts w:ascii="Times New Roman" w:eastAsia="Times New Roman" w:hAnsi="Times New Roman" w:cs="Times New Roman"/>
          <w:sz w:val="16"/>
          <w:szCs w:val="16"/>
          <w:lang w:eastAsia="zh-CN"/>
        </w:rPr>
      </w:pPr>
      <w:r w:rsidRPr="00AB4D2B">
        <w:rPr>
          <w:rFonts w:ascii="Times New Roman" w:eastAsia="Calibri" w:hAnsi="Times New Roman" w:cs="Times New Roman"/>
          <w:sz w:val="16"/>
          <w:szCs w:val="16"/>
          <w:lang w:eastAsia="zh-CN"/>
        </w:rPr>
        <w:t xml:space="preserve">Приказом Учредителя утверждены нормативы затрат на оказание муниципальных услуг (работ) для каждого учреждения образования Стародубского муниципального округа на 2020 год, в том числе для  </w:t>
      </w:r>
      <w:r w:rsidRPr="00AB4D2B">
        <w:rPr>
          <w:rFonts w:ascii="Times New Roman" w:eastAsia="Times New Roman" w:hAnsi="Times New Roman" w:cs="Times New Roman"/>
          <w:sz w:val="16"/>
          <w:szCs w:val="16"/>
          <w:lang w:eastAsia="zh-CN"/>
        </w:rPr>
        <w:t>МБОУ «</w:t>
      </w:r>
      <w:proofErr w:type="spellStart"/>
      <w:r w:rsidRPr="00AB4D2B">
        <w:rPr>
          <w:rFonts w:ascii="Times New Roman" w:eastAsia="Times New Roman" w:hAnsi="Times New Roman" w:cs="Times New Roman"/>
          <w:sz w:val="16"/>
          <w:szCs w:val="16"/>
          <w:lang w:eastAsia="zh-CN"/>
        </w:rPr>
        <w:t>Шкрябинская</w:t>
      </w:r>
      <w:proofErr w:type="spellEnd"/>
      <w:r w:rsidRPr="00AB4D2B">
        <w:rPr>
          <w:rFonts w:ascii="Times New Roman" w:eastAsia="Times New Roman" w:hAnsi="Times New Roman" w:cs="Times New Roman"/>
          <w:sz w:val="16"/>
          <w:szCs w:val="16"/>
          <w:lang w:eastAsia="zh-CN"/>
        </w:rPr>
        <w:t xml:space="preserve"> СОШ». </w:t>
      </w:r>
      <w:r w:rsidRPr="00AB4D2B">
        <w:rPr>
          <w:rFonts w:ascii="Times New Roman" w:eastAsia="Calibri" w:hAnsi="Times New Roman" w:cs="Times New Roman"/>
          <w:sz w:val="16"/>
          <w:szCs w:val="16"/>
          <w:lang w:eastAsia="zh-CN"/>
        </w:rPr>
        <w:t>На 2021-2023гг Учредителем утверждены нормативы затрат на оказание муниципальных услуг (выполнение работ), оказываемых  (выполняемых) муниципальными учреждениями в сфере образования Стародубского муниципального округа на 2021 год и на плановый период 2022-2023 годов, а также корректирующие коэффициенты к нормативам затрат</w:t>
      </w:r>
      <w:r w:rsidRPr="00AB4D2B">
        <w:rPr>
          <w:rFonts w:ascii="Times New Roman" w:eastAsia="Times New Roman" w:hAnsi="Times New Roman" w:cs="Times New Roman"/>
          <w:sz w:val="16"/>
          <w:szCs w:val="16"/>
          <w:lang w:eastAsia="zh-CN"/>
        </w:rPr>
        <w:t>.</w:t>
      </w:r>
    </w:p>
    <w:p w:rsidR="00AB4D2B" w:rsidRPr="00AB4D2B" w:rsidRDefault="00AB4D2B" w:rsidP="00AB4D2B">
      <w:pPr>
        <w:suppressAutoHyphens/>
        <w:autoSpaceDE w:val="0"/>
        <w:autoSpaceDN w:val="0"/>
        <w:adjustRightInd w:val="0"/>
        <w:spacing w:after="0" w:line="360" w:lineRule="auto"/>
        <w:ind w:firstLine="540"/>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iCs/>
          <w:sz w:val="16"/>
          <w:szCs w:val="16"/>
          <w:lang w:eastAsia="zh-CN"/>
        </w:rPr>
        <w:t>П</w:t>
      </w:r>
      <w:r w:rsidRPr="00AB4D2B">
        <w:rPr>
          <w:rFonts w:ascii="Times New Roman" w:eastAsia="Times New Roman" w:hAnsi="Times New Roman" w:cs="Times New Roman"/>
          <w:sz w:val="16"/>
          <w:szCs w:val="16"/>
          <w:lang w:eastAsia="zh-CN"/>
        </w:rPr>
        <w:t>еречисление субсидии в проверяемом периоде, осуществлялось в соответствии с графиками, являющимися приложениями к Соглашениям о предоставлении субсидии на выполнение муниципального задания.</w:t>
      </w:r>
    </w:p>
    <w:p w:rsidR="00AB4D2B" w:rsidRPr="00AB4D2B" w:rsidRDefault="00AB4D2B" w:rsidP="00AB4D2B">
      <w:pPr>
        <w:suppressAutoHyphens/>
        <w:autoSpaceDE w:val="0"/>
        <w:autoSpaceDN w:val="0"/>
        <w:adjustRightInd w:val="0"/>
        <w:spacing w:after="0" w:line="360" w:lineRule="auto"/>
        <w:ind w:firstLine="540"/>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Согласно данным годового бухгалтерского отчета, объемы утвержденных плановых назначений на 2020год составили в общей сумме 17000,6 тыс. руб., в том числе  субсидии на выполнение муниципального задания в сумме 15415,8 </w:t>
      </w:r>
      <w:proofErr w:type="spellStart"/>
      <w:r w:rsidRPr="00AB4D2B">
        <w:rPr>
          <w:rFonts w:ascii="Times New Roman" w:eastAsia="Times New Roman" w:hAnsi="Times New Roman" w:cs="Times New Roman"/>
          <w:sz w:val="16"/>
          <w:szCs w:val="16"/>
          <w:lang w:eastAsia="zh-CN"/>
        </w:rPr>
        <w:t>тыс</w:t>
      </w:r>
      <w:proofErr w:type="gramStart"/>
      <w:r w:rsidRPr="00AB4D2B">
        <w:rPr>
          <w:rFonts w:ascii="Times New Roman" w:eastAsia="Times New Roman" w:hAnsi="Times New Roman" w:cs="Times New Roman"/>
          <w:sz w:val="16"/>
          <w:szCs w:val="16"/>
          <w:lang w:eastAsia="zh-CN"/>
        </w:rPr>
        <w:t>.р</w:t>
      </w:r>
      <w:proofErr w:type="gramEnd"/>
      <w:r w:rsidRPr="00AB4D2B">
        <w:rPr>
          <w:rFonts w:ascii="Times New Roman" w:eastAsia="Times New Roman" w:hAnsi="Times New Roman" w:cs="Times New Roman"/>
          <w:sz w:val="16"/>
          <w:szCs w:val="16"/>
          <w:lang w:eastAsia="zh-CN"/>
        </w:rPr>
        <w:t>уб</w:t>
      </w:r>
      <w:proofErr w:type="spellEnd"/>
      <w:r w:rsidRPr="00AB4D2B">
        <w:rPr>
          <w:rFonts w:ascii="Times New Roman" w:eastAsia="Times New Roman" w:hAnsi="Times New Roman" w:cs="Times New Roman"/>
          <w:sz w:val="16"/>
          <w:szCs w:val="16"/>
          <w:lang w:eastAsia="zh-CN"/>
        </w:rPr>
        <w:t xml:space="preserve">., целевые субсидии в сумме 1221,5 </w:t>
      </w:r>
      <w:proofErr w:type="spellStart"/>
      <w:r w:rsidRPr="00AB4D2B">
        <w:rPr>
          <w:rFonts w:ascii="Times New Roman" w:eastAsia="Times New Roman" w:hAnsi="Times New Roman" w:cs="Times New Roman"/>
          <w:sz w:val="16"/>
          <w:szCs w:val="16"/>
          <w:lang w:eastAsia="zh-CN"/>
        </w:rPr>
        <w:t>тыс.руб</w:t>
      </w:r>
      <w:proofErr w:type="spellEnd"/>
      <w:r w:rsidRPr="00AB4D2B">
        <w:rPr>
          <w:rFonts w:ascii="Times New Roman" w:eastAsia="Times New Roman" w:hAnsi="Times New Roman" w:cs="Times New Roman"/>
          <w:sz w:val="16"/>
          <w:szCs w:val="16"/>
          <w:lang w:eastAsia="zh-CN"/>
        </w:rPr>
        <w:t xml:space="preserve">., поступления от приносящей доход деятельности в сумме 363,2 </w:t>
      </w:r>
      <w:proofErr w:type="spellStart"/>
      <w:r w:rsidRPr="00AB4D2B">
        <w:rPr>
          <w:rFonts w:ascii="Times New Roman" w:eastAsia="Times New Roman" w:hAnsi="Times New Roman" w:cs="Times New Roman"/>
          <w:sz w:val="16"/>
          <w:szCs w:val="16"/>
          <w:lang w:eastAsia="zh-CN"/>
        </w:rPr>
        <w:t>тыс.руб</w:t>
      </w:r>
      <w:proofErr w:type="spellEnd"/>
      <w:r w:rsidRPr="00AB4D2B">
        <w:rPr>
          <w:rFonts w:ascii="Times New Roman" w:eastAsia="Times New Roman" w:hAnsi="Times New Roman" w:cs="Times New Roman"/>
          <w:sz w:val="16"/>
          <w:szCs w:val="16"/>
          <w:lang w:eastAsia="zh-CN"/>
        </w:rPr>
        <w:t xml:space="preserve">. Кассовые расходы   произведены на общую сумму 17000,6 </w:t>
      </w:r>
      <w:proofErr w:type="spellStart"/>
      <w:r w:rsidRPr="00AB4D2B">
        <w:rPr>
          <w:rFonts w:ascii="Times New Roman" w:eastAsia="Times New Roman" w:hAnsi="Times New Roman" w:cs="Times New Roman"/>
          <w:sz w:val="16"/>
          <w:szCs w:val="16"/>
          <w:lang w:eastAsia="zh-CN"/>
        </w:rPr>
        <w:t>тыс.руб</w:t>
      </w:r>
      <w:proofErr w:type="spellEnd"/>
      <w:r w:rsidRPr="00AB4D2B">
        <w:rPr>
          <w:rFonts w:ascii="Times New Roman" w:eastAsia="Times New Roman" w:hAnsi="Times New Roman" w:cs="Times New Roman"/>
          <w:sz w:val="16"/>
          <w:szCs w:val="16"/>
          <w:lang w:eastAsia="zh-CN"/>
        </w:rPr>
        <w:t xml:space="preserve">., в том числе расходы финансовых средств, предусмотренных  за счет субсидии на муниципальное задание в сумме 15415,8 </w:t>
      </w:r>
      <w:proofErr w:type="spellStart"/>
      <w:r w:rsidRPr="00AB4D2B">
        <w:rPr>
          <w:rFonts w:ascii="Times New Roman" w:eastAsia="Times New Roman" w:hAnsi="Times New Roman" w:cs="Times New Roman"/>
          <w:sz w:val="16"/>
          <w:szCs w:val="16"/>
          <w:lang w:eastAsia="zh-CN"/>
        </w:rPr>
        <w:t>тыс</w:t>
      </w:r>
      <w:proofErr w:type="gramStart"/>
      <w:r w:rsidRPr="00AB4D2B">
        <w:rPr>
          <w:rFonts w:ascii="Times New Roman" w:eastAsia="Times New Roman" w:hAnsi="Times New Roman" w:cs="Times New Roman"/>
          <w:sz w:val="16"/>
          <w:szCs w:val="16"/>
          <w:lang w:eastAsia="zh-CN"/>
        </w:rPr>
        <w:t>.р</w:t>
      </w:r>
      <w:proofErr w:type="gramEnd"/>
      <w:r w:rsidRPr="00AB4D2B">
        <w:rPr>
          <w:rFonts w:ascii="Times New Roman" w:eastAsia="Times New Roman" w:hAnsi="Times New Roman" w:cs="Times New Roman"/>
          <w:sz w:val="16"/>
          <w:szCs w:val="16"/>
          <w:lang w:eastAsia="zh-CN"/>
        </w:rPr>
        <w:t>уб</w:t>
      </w:r>
      <w:proofErr w:type="spellEnd"/>
      <w:r w:rsidRPr="00AB4D2B">
        <w:rPr>
          <w:rFonts w:ascii="Times New Roman" w:eastAsia="Times New Roman" w:hAnsi="Times New Roman" w:cs="Times New Roman"/>
          <w:sz w:val="16"/>
          <w:szCs w:val="16"/>
          <w:lang w:eastAsia="zh-CN"/>
        </w:rPr>
        <w:t xml:space="preserve">., расходы целевых субсидий в сумме 1221,5 </w:t>
      </w:r>
      <w:proofErr w:type="spellStart"/>
      <w:r w:rsidRPr="00AB4D2B">
        <w:rPr>
          <w:rFonts w:ascii="Times New Roman" w:eastAsia="Times New Roman" w:hAnsi="Times New Roman" w:cs="Times New Roman"/>
          <w:sz w:val="16"/>
          <w:szCs w:val="16"/>
          <w:lang w:eastAsia="zh-CN"/>
        </w:rPr>
        <w:t>тыс.руб</w:t>
      </w:r>
      <w:proofErr w:type="spellEnd"/>
      <w:r w:rsidRPr="00AB4D2B">
        <w:rPr>
          <w:rFonts w:ascii="Times New Roman" w:eastAsia="Times New Roman" w:hAnsi="Times New Roman" w:cs="Times New Roman"/>
          <w:sz w:val="16"/>
          <w:szCs w:val="16"/>
          <w:lang w:eastAsia="zh-CN"/>
        </w:rPr>
        <w:t xml:space="preserve">., расходы финансовых средств от  приносящей доход деятельности в сумме 363,2 </w:t>
      </w:r>
      <w:proofErr w:type="spellStart"/>
      <w:r w:rsidRPr="00AB4D2B">
        <w:rPr>
          <w:rFonts w:ascii="Times New Roman" w:eastAsia="Times New Roman" w:hAnsi="Times New Roman" w:cs="Times New Roman"/>
          <w:sz w:val="16"/>
          <w:szCs w:val="16"/>
          <w:lang w:eastAsia="zh-CN"/>
        </w:rPr>
        <w:t>тыс.руб</w:t>
      </w:r>
      <w:proofErr w:type="spellEnd"/>
      <w:r w:rsidRPr="00AB4D2B">
        <w:rPr>
          <w:rFonts w:ascii="Times New Roman" w:eastAsia="Times New Roman" w:hAnsi="Times New Roman" w:cs="Times New Roman"/>
          <w:sz w:val="16"/>
          <w:szCs w:val="16"/>
          <w:lang w:eastAsia="zh-CN"/>
        </w:rPr>
        <w:t>. Процент исполнения плана финансово-хозяйственной деятельности учреждения к утвержденным плановым бюджетным назначениям  по всему финансовому обеспечению составил  100 %.</w:t>
      </w:r>
    </w:p>
    <w:p w:rsidR="00AB4D2B" w:rsidRPr="00AB4D2B" w:rsidRDefault="00AB4D2B" w:rsidP="00AB4D2B">
      <w:pPr>
        <w:suppressAutoHyphens/>
        <w:autoSpaceDE w:val="0"/>
        <w:autoSpaceDN w:val="0"/>
        <w:adjustRightInd w:val="0"/>
        <w:spacing w:after="0" w:line="360" w:lineRule="auto"/>
        <w:ind w:firstLine="540"/>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Анализ исполнения ПФХД Учреждения за 2020 год указывает, что наибольший удельный вес в структуре расходов Учреждения за 2020 год занимают расходы на оплату труда (с учетом начислений на оплату труда)  73,5%. На закупку товаров, работ и услуг приходится 20,2% расходов  МБОУ «</w:t>
      </w:r>
      <w:proofErr w:type="spellStart"/>
      <w:r w:rsidRPr="00AB4D2B">
        <w:rPr>
          <w:rFonts w:ascii="Times New Roman" w:eastAsia="Times New Roman" w:hAnsi="Times New Roman" w:cs="Times New Roman"/>
          <w:sz w:val="16"/>
          <w:szCs w:val="16"/>
          <w:lang w:eastAsia="zh-CN"/>
        </w:rPr>
        <w:t>Шкрябинская</w:t>
      </w:r>
      <w:proofErr w:type="spellEnd"/>
      <w:r w:rsidRPr="00AB4D2B">
        <w:rPr>
          <w:rFonts w:ascii="Times New Roman" w:eastAsia="Times New Roman" w:hAnsi="Times New Roman" w:cs="Times New Roman"/>
          <w:sz w:val="16"/>
          <w:szCs w:val="16"/>
          <w:lang w:eastAsia="zh-CN"/>
        </w:rPr>
        <w:t xml:space="preserve"> СОШ». В 1 полугодии 2021г наибольший удельный вес в структуре расходов Учреждения занимают расходы </w:t>
      </w:r>
      <w:r w:rsidRPr="00AB4D2B">
        <w:rPr>
          <w:rFonts w:ascii="Times New Roman" w:eastAsia="Times New Roman" w:hAnsi="Times New Roman" w:cs="Times New Roman"/>
          <w:sz w:val="16"/>
          <w:szCs w:val="16"/>
          <w:lang w:eastAsia="zh-CN"/>
        </w:rPr>
        <w:lastRenderedPageBreak/>
        <w:t>на оплату труда (с учетом начислений на оплату труда)  73,5%. На закупку товаров, работ и услуг, энергетических ресурсов приходится 22,0% расходов  МБОУ «</w:t>
      </w:r>
      <w:proofErr w:type="spellStart"/>
      <w:r w:rsidRPr="00AB4D2B">
        <w:rPr>
          <w:rFonts w:ascii="Times New Roman" w:eastAsia="Times New Roman" w:hAnsi="Times New Roman" w:cs="Times New Roman"/>
          <w:sz w:val="16"/>
          <w:szCs w:val="16"/>
          <w:lang w:eastAsia="zh-CN"/>
        </w:rPr>
        <w:t>Шкрябинская</w:t>
      </w:r>
      <w:proofErr w:type="spellEnd"/>
      <w:r w:rsidRPr="00AB4D2B">
        <w:rPr>
          <w:rFonts w:ascii="Times New Roman" w:eastAsia="Times New Roman" w:hAnsi="Times New Roman" w:cs="Times New Roman"/>
          <w:sz w:val="16"/>
          <w:szCs w:val="16"/>
          <w:lang w:eastAsia="zh-CN"/>
        </w:rPr>
        <w:t xml:space="preserve"> СОШ».</w:t>
      </w:r>
    </w:p>
    <w:p w:rsidR="00AB4D2B" w:rsidRPr="00AB4D2B" w:rsidRDefault="00AB4D2B" w:rsidP="00AB4D2B">
      <w:pPr>
        <w:suppressAutoHyphens/>
        <w:autoSpaceDE w:val="0"/>
        <w:autoSpaceDN w:val="0"/>
        <w:adjustRightInd w:val="0"/>
        <w:spacing w:after="0" w:line="360" w:lineRule="auto"/>
        <w:jc w:val="both"/>
        <w:rPr>
          <w:rFonts w:ascii="Times New Roman" w:eastAsia="Times New Roman" w:hAnsi="Times New Roman" w:cs="Times New Roman"/>
          <w:bCs/>
          <w:color w:val="000000"/>
          <w:sz w:val="16"/>
          <w:szCs w:val="16"/>
          <w:lang w:eastAsia="zh-CN"/>
        </w:rPr>
      </w:pPr>
      <w:r w:rsidRPr="00AB4D2B">
        <w:rPr>
          <w:rFonts w:ascii="Times New Roman" w:eastAsia="Times New Roman" w:hAnsi="Times New Roman" w:cs="Times New Roman"/>
          <w:bCs/>
          <w:color w:val="000000"/>
          <w:sz w:val="16"/>
          <w:szCs w:val="16"/>
          <w:lang w:eastAsia="zh-CN"/>
        </w:rPr>
        <w:t xml:space="preserve">           </w:t>
      </w:r>
      <w:proofErr w:type="gramStart"/>
      <w:r w:rsidRPr="00AB4D2B">
        <w:rPr>
          <w:rFonts w:ascii="Times New Roman" w:eastAsia="Times New Roman" w:hAnsi="Times New Roman" w:cs="Times New Roman"/>
          <w:bCs/>
          <w:color w:val="000000"/>
          <w:sz w:val="16"/>
          <w:szCs w:val="16"/>
          <w:lang w:eastAsia="zh-CN"/>
        </w:rPr>
        <w:t xml:space="preserve">Проверкой установлено, что допущены нарушения </w:t>
      </w:r>
      <w:r w:rsidRPr="00AB4D2B">
        <w:rPr>
          <w:rFonts w:ascii="Times New Roman" w:eastAsia="Calibri" w:hAnsi="Times New Roman" w:cs="Times New Roman"/>
          <w:sz w:val="16"/>
          <w:szCs w:val="16"/>
          <w:lang w:eastAsia="zh-CN"/>
        </w:rPr>
        <w:t xml:space="preserve">порядка формирования муниципального задания на оказание муниципальных услуг (выполнение работ) в отношении муниципальных учреждений Стародубского муниципального округа и финансового обеспечения выполнения муниципального задания муниципальными учреждениями Стародубского муниципального округа на общую сумму 542,0 тыс. рублей, </w:t>
      </w:r>
      <w:r w:rsidRPr="00AB4D2B">
        <w:rPr>
          <w:rFonts w:ascii="Times New Roman" w:eastAsia="Times New Roman" w:hAnsi="Times New Roman" w:cs="Times New Roman"/>
          <w:bCs/>
          <w:color w:val="000000"/>
          <w:sz w:val="16"/>
          <w:szCs w:val="16"/>
          <w:lang w:eastAsia="zh-CN"/>
        </w:rPr>
        <w:t xml:space="preserve">порядка составления и ведения планов финансово-хозяйственной деятельности на общую сумму 11367,6 тыс. рублей, нарушения своевременного размещения необходимой информации на сайте </w:t>
      </w:r>
      <w:hyperlink r:id="rId10" w:history="1">
        <w:r w:rsidRPr="006672AB">
          <w:rPr>
            <w:rFonts w:ascii="Times New Roman" w:eastAsia="Times New Roman" w:hAnsi="Times New Roman" w:cs="Times New Roman"/>
            <w:bCs/>
            <w:color w:val="0000FF"/>
            <w:sz w:val="16"/>
            <w:szCs w:val="16"/>
            <w:u w:val="single"/>
            <w:lang w:eastAsia="zh-CN"/>
          </w:rPr>
          <w:t>www</w:t>
        </w:r>
        <w:proofErr w:type="gramEnd"/>
        <w:r w:rsidRPr="006672AB">
          <w:rPr>
            <w:rFonts w:ascii="Times New Roman" w:eastAsia="Times New Roman" w:hAnsi="Times New Roman" w:cs="Times New Roman"/>
            <w:bCs/>
            <w:color w:val="0000FF"/>
            <w:sz w:val="16"/>
            <w:szCs w:val="16"/>
            <w:u w:val="single"/>
            <w:lang w:eastAsia="zh-CN"/>
          </w:rPr>
          <w:t>.bus.gov.ru</w:t>
        </w:r>
      </w:hyperlink>
      <w:r w:rsidRPr="00AB4D2B">
        <w:rPr>
          <w:rFonts w:ascii="Times New Roman" w:eastAsia="Times New Roman" w:hAnsi="Times New Roman" w:cs="Times New Roman"/>
          <w:bCs/>
          <w:sz w:val="16"/>
          <w:szCs w:val="16"/>
          <w:u w:val="single"/>
          <w:lang w:eastAsia="zh-CN"/>
        </w:rPr>
        <w:t>,</w:t>
      </w:r>
      <w:r w:rsidRPr="00AB4D2B">
        <w:rPr>
          <w:rFonts w:ascii="Times New Roman" w:eastAsia="Times New Roman" w:hAnsi="Times New Roman" w:cs="Times New Roman"/>
          <w:bCs/>
          <w:color w:val="000000"/>
          <w:sz w:val="16"/>
          <w:szCs w:val="16"/>
          <w:lang w:eastAsia="zh-CN"/>
        </w:rPr>
        <w:t xml:space="preserve"> нарушения законодательства в сфере закупок товаров, а также нарушения в распределении стимулирующей части фонда оплаты труда работникам Учреждения на общую сумму 324,4 тыс. рублей.</w:t>
      </w:r>
    </w:p>
    <w:p w:rsidR="00AB4D2B" w:rsidRPr="00AB4D2B" w:rsidRDefault="00AB4D2B" w:rsidP="00AB4D2B">
      <w:pPr>
        <w:suppressAutoHyphens/>
        <w:autoSpaceDE w:val="0"/>
        <w:autoSpaceDN w:val="0"/>
        <w:adjustRightInd w:val="0"/>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Всего по итогам данного мероприятия было выявлено 118 нарушений, в том числе 40 имеющих стоимостную оценку.</w:t>
      </w:r>
    </w:p>
    <w:p w:rsidR="00AB4D2B" w:rsidRPr="00AB4D2B" w:rsidRDefault="00AB4D2B" w:rsidP="00AB4D2B">
      <w:pPr>
        <w:suppressAutoHyphens/>
        <w:spacing w:after="0" w:line="360" w:lineRule="auto"/>
        <w:jc w:val="both"/>
        <w:rPr>
          <w:rFonts w:ascii="Times New Roman" w:eastAsia="Times New Roman" w:hAnsi="Times New Roman" w:cs="Times New Roman"/>
          <w:bCs/>
          <w:color w:val="000000"/>
          <w:sz w:val="16"/>
          <w:szCs w:val="16"/>
          <w:lang w:eastAsia="zh-CN"/>
        </w:rPr>
      </w:pPr>
      <w:r w:rsidRPr="00AB4D2B">
        <w:rPr>
          <w:rFonts w:ascii="Times New Roman" w:eastAsia="Times New Roman" w:hAnsi="Times New Roman" w:cs="Times New Roman"/>
          <w:sz w:val="16"/>
          <w:szCs w:val="16"/>
          <w:lang w:eastAsia="zh-CN"/>
        </w:rPr>
        <w:t>По результатам контрольного мероприятия Контрольно-счетной палатой Стародубского муниципального округа директору  МБОУ «</w:t>
      </w:r>
      <w:proofErr w:type="spellStart"/>
      <w:r w:rsidRPr="00AB4D2B">
        <w:rPr>
          <w:rFonts w:ascii="Times New Roman" w:eastAsia="Times New Roman" w:hAnsi="Times New Roman" w:cs="Times New Roman"/>
          <w:sz w:val="16"/>
          <w:szCs w:val="16"/>
          <w:lang w:eastAsia="zh-CN"/>
        </w:rPr>
        <w:t>Шкрябинская</w:t>
      </w:r>
      <w:proofErr w:type="spellEnd"/>
      <w:r w:rsidRPr="00AB4D2B">
        <w:rPr>
          <w:rFonts w:ascii="Times New Roman" w:eastAsia="Times New Roman" w:hAnsi="Times New Roman" w:cs="Times New Roman"/>
          <w:sz w:val="16"/>
          <w:szCs w:val="16"/>
          <w:lang w:eastAsia="zh-CN"/>
        </w:rPr>
        <w:t xml:space="preserve"> СОШ»</w:t>
      </w:r>
      <w:r w:rsidRPr="00AB4D2B">
        <w:rPr>
          <w:rFonts w:ascii="Times New Roman" w:eastAsia="Times New Roman" w:hAnsi="Times New Roman" w:cs="Times New Roman"/>
          <w:bCs/>
          <w:color w:val="000000"/>
          <w:sz w:val="16"/>
          <w:szCs w:val="16"/>
          <w:lang w:eastAsia="zh-CN"/>
        </w:rPr>
        <w:t xml:space="preserve"> направлено представление об устранении нарушений.</w:t>
      </w:r>
    </w:p>
    <w:p w:rsidR="00AB4D2B" w:rsidRPr="00AB4D2B" w:rsidRDefault="00AB4D2B" w:rsidP="00AB4D2B">
      <w:pPr>
        <w:suppressAutoHyphens/>
        <w:spacing w:after="0" w:line="360" w:lineRule="auto"/>
        <w:jc w:val="both"/>
        <w:rPr>
          <w:rFonts w:ascii="Times New Roman" w:eastAsia="Times New Roman" w:hAnsi="Times New Roman" w:cs="Times New Roman"/>
          <w:spacing w:val="-2"/>
          <w:sz w:val="16"/>
          <w:szCs w:val="16"/>
          <w:lang w:eastAsia="zh-CN"/>
        </w:rPr>
      </w:pPr>
      <w:r w:rsidRPr="00AB4D2B">
        <w:rPr>
          <w:rFonts w:ascii="Times New Roman" w:eastAsia="Times New Roman" w:hAnsi="Times New Roman" w:cs="Times New Roman"/>
          <w:sz w:val="16"/>
          <w:szCs w:val="16"/>
          <w:lang w:eastAsia="zh-CN"/>
        </w:rPr>
        <w:t xml:space="preserve">          </w:t>
      </w:r>
      <w:proofErr w:type="gramStart"/>
      <w:r w:rsidRPr="00AB4D2B">
        <w:rPr>
          <w:rFonts w:ascii="Times New Roman" w:eastAsia="Times New Roman" w:hAnsi="Times New Roman" w:cs="Times New Roman"/>
          <w:sz w:val="16"/>
          <w:szCs w:val="16"/>
          <w:lang w:eastAsia="zh-CN"/>
        </w:rPr>
        <w:t>В установленный в представлении срок от МБОУ «</w:t>
      </w:r>
      <w:proofErr w:type="spellStart"/>
      <w:r w:rsidRPr="00AB4D2B">
        <w:rPr>
          <w:rFonts w:ascii="Times New Roman" w:eastAsia="Times New Roman" w:hAnsi="Times New Roman" w:cs="Times New Roman"/>
          <w:sz w:val="16"/>
          <w:szCs w:val="16"/>
          <w:lang w:eastAsia="zh-CN"/>
        </w:rPr>
        <w:t>Шкрябинская</w:t>
      </w:r>
      <w:proofErr w:type="spellEnd"/>
      <w:r w:rsidRPr="00AB4D2B">
        <w:rPr>
          <w:rFonts w:ascii="Times New Roman" w:eastAsia="Times New Roman" w:hAnsi="Times New Roman" w:cs="Times New Roman"/>
          <w:sz w:val="16"/>
          <w:szCs w:val="16"/>
          <w:lang w:eastAsia="zh-CN"/>
        </w:rPr>
        <w:t xml:space="preserve"> СОШ» и информационном письме отделу образования администрации Стародубского муниципального округа Брянской области, администрации Стародубского муниципального округа Брянской области, получены ответы о результатах рассмотрения предложений Контрольно-счетной палаты Стародубского муниципального округа и принятых мерах по устранению нарушений и недостатков с приложением подтверждающих документов.</w:t>
      </w:r>
      <w:proofErr w:type="gramEnd"/>
      <w:r w:rsidRPr="00AB4D2B">
        <w:rPr>
          <w:rFonts w:ascii="Times New Roman" w:eastAsia="Times New Roman" w:hAnsi="Times New Roman" w:cs="Times New Roman"/>
          <w:sz w:val="16"/>
          <w:szCs w:val="16"/>
          <w:lang w:eastAsia="zh-CN"/>
        </w:rPr>
        <w:t xml:space="preserve"> Полученная информация от учреждений характеризует реализацию предложений, направленных в </w:t>
      </w:r>
      <w:r w:rsidRPr="00AB4D2B">
        <w:rPr>
          <w:rFonts w:ascii="Times New Roman" w:eastAsia="Times New Roman" w:hAnsi="Times New Roman" w:cs="Times New Roman"/>
          <w:spacing w:val="-2"/>
          <w:sz w:val="16"/>
          <w:szCs w:val="16"/>
          <w:lang w:eastAsia="zh-CN"/>
        </w:rPr>
        <w:t>представлении и информационном письме.</w:t>
      </w:r>
    </w:p>
    <w:p w:rsidR="00AB4D2B" w:rsidRPr="00AB4D2B" w:rsidRDefault="00AB4D2B" w:rsidP="00AB4D2B">
      <w:pPr>
        <w:tabs>
          <w:tab w:val="left" w:pos="9637"/>
        </w:tabs>
        <w:suppressAutoHyphens/>
        <w:spacing w:after="0" w:line="360" w:lineRule="auto"/>
        <w:ind w:right="-2"/>
        <w:jc w:val="both"/>
        <w:rPr>
          <w:rFonts w:ascii="Times New Roman" w:eastAsia="Times New Roman" w:hAnsi="Times New Roman" w:cs="Times New Roman"/>
          <w:b/>
          <w:sz w:val="16"/>
          <w:szCs w:val="16"/>
          <w:lang w:eastAsia="zh-CN"/>
        </w:rPr>
      </w:pPr>
      <w:r w:rsidRPr="00AB4D2B">
        <w:rPr>
          <w:rFonts w:ascii="Times New Roman" w:eastAsia="Times New Roman" w:hAnsi="Times New Roman" w:cs="Times New Roman"/>
          <w:b/>
          <w:spacing w:val="-2"/>
          <w:sz w:val="16"/>
          <w:szCs w:val="16"/>
          <w:lang w:eastAsia="zh-CN"/>
        </w:rPr>
        <w:t xml:space="preserve">    </w:t>
      </w:r>
      <w:bookmarkStart w:id="9" w:name="_Toc506574400"/>
      <w:r w:rsidRPr="00AB4D2B">
        <w:rPr>
          <w:rFonts w:ascii="Times New Roman" w:eastAsia="Times New Roman" w:hAnsi="Times New Roman" w:cs="Times New Roman"/>
          <w:b/>
          <w:sz w:val="16"/>
          <w:szCs w:val="16"/>
          <w:lang w:eastAsia="zh-CN"/>
        </w:rPr>
        <w:t>5.</w:t>
      </w:r>
      <w:bookmarkStart w:id="10" w:name="_Toc447206584"/>
      <w:r w:rsidRPr="00AB4D2B">
        <w:rPr>
          <w:rFonts w:ascii="Times New Roman" w:eastAsia="Times New Roman" w:hAnsi="Times New Roman" w:cs="Times New Roman"/>
          <w:b/>
          <w:sz w:val="16"/>
          <w:szCs w:val="16"/>
          <w:lang w:eastAsia="zh-CN"/>
        </w:rPr>
        <w:t xml:space="preserve"> Краткая характеристика экспертно-аналитических мероприятий</w:t>
      </w:r>
      <w:bookmarkEnd w:id="9"/>
      <w:bookmarkEnd w:id="10"/>
    </w:p>
    <w:p w:rsidR="00AB4D2B" w:rsidRPr="00AB4D2B" w:rsidRDefault="00AB4D2B" w:rsidP="00AB4D2B">
      <w:pPr>
        <w:suppressAutoHyphens/>
        <w:autoSpaceDE w:val="0"/>
        <w:autoSpaceDN w:val="0"/>
        <w:adjustRightInd w:val="0"/>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lang w:eastAsia="zh-CN"/>
        </w:rPr>
        <w:t xml:space="preserve">       </w:t>
      </w:r>
      <w:proofErr w:type="gramStart"/>
      <w:r w:rsidRPr="00AB4D2B">
        <w:rPr>
          <w:rFonts w:ascii="Times New Roman" w:eastAsia="Times New Roman" w:hAnsi="Times New Roman" w:cs="Times New Roman"/>
          <w:sz w:val="16"/>
          <w:szCs w:val="16"/>
          <w:lang w:eastAsia="zh-CN"/>
        </w:rPr>
        <w:t>Во исполнение полномочий, возложенных Бюджетным кодексом Российской Федерации, Контрольно-счетной палатой в 2021 году проведены три внешних проверки годовых отчетов отчета об исполнении бюджета муниципального образования городской округ «Город Стародуб» за 2020 год</w:t>
      </w:r>
      <w:r w:rsidRPr="00AB4D2B">
        <w:rPr>
          <w:rFonts w:ascii="Times New Roman" w:eastAsia="Times New Roman" w:hAnsi="Times New Roman" w:cs="Times New Roman"/>
          <w:sz w:val="16"/>
          <w:szCs w:val="16"/>
        </w:rPr>
        <w:t>, об исполнении бюджета муниципального образования «Стародубский муниципальный район Брянской области» за  2020 год», проверка годового отчета об исполнении бюджетов сельских поселений Стародубского муниципального района Брянской области за 2020</w:t>
      </w:r>
      <w:proofErr w:type="gramEnd"/>
      <w:r w:rsidRPr="00AB4D2B">
        <w:rPr>
          <w:rFonts w:ascii="Times New Roman" w:eastAsia="Times New Roman" w:hAnsi="Times New Roman" w:cs="Times New Roman"/>
          <w:sz w:val="16"/>
          <w:szCs w:val="16"/>
        </w:rPr>
        <w:t xml:space="preserve"> год»;</w:t>
      </w:r>
      <w:r w:rsidRPr="00AB4D2B">
        <w:rPr>
          <w:rFonts w:ascii="Times New Roman" w:eastAsia="Times New Roman" w:hAnsi="Times New Roman" w:cs="Times New Roman"/>
          <w:sz w:val="16"/>
          <w:szCs w:val="16"/>
          <w:lang w:eastAsia="zh-CN"/>
        </w:rPr>
        <w:t xml:space="preserve"> </w:t>
      </w:r>
      <w:r w:rsidRPr="00AB4D2B">
        <w:rPr>
          <w:rFonts w:ascii="Times New Roman" w:eastAsia="Times New Roman" w:hAnsi="Times New Roman" w:cs="Times New Roman"/>
          <w:sz w:val="16"/>
          <w:szCs w:val="16"/>
        </w:rPr>
        <w:t xml:space="preserve">3 внешних проверки квартальных отчетов об исполнении  муниципального бюджета. По итогам данных проверок подготовлено и направлено 22 заключения </w:t>
      </w:r>
      <w:proofErr w:type="gramStart"/>
      <w:r w:rsidRPr="00AB4D2B">
        <w:rPr>
          <w:rFonts w:ascii="Times New Roman" w:eastAsia="Times New Roman" w:hAnsi="Times New Roman" w:cs="Times New Roman"/>
          <w:sz w:val="16"/>
          <w:szCs w:val="16"/>
        </w:rPr>
        <w:t>в</w:t>
      </w:r>
      <w:proofErr w:type="gramEnd"/>
      <w:r w:rsidRPr="00AB4D2B">
        <w:rPr>
          <w:rFonts w:ascii="Times New Roman" w:eastAsia="Times New Roman" w:hAnsi="Times New Roman" w:cs="Times New Roman"/>
          <w:sz w:val="16"/>
          <w:szCs w:val="16"/>
        </w:rPr>
        <w:t xml:space="preserve"> </w:t>
      </w:r>
      <w:proofErr w:type="gramStart"/>
      <w:r w:rsidRPr="00AB4D2B">
        <w:rPr>
          <w:rFonts w:ascii="Times New Roman" w:eastAsia="Times New Roman" w:hAnsi="Times New Roman" w:cs="Times New Roman"/>
          <w:sz w:val="16"/>
          <w:szCs w:val="16"/>
        </w:rPr>
        <w:t>Стародубский</w:t>
      </w:r>
      <w:proofErr w:type="gramEnd"/>
      <w:r w:rsidRPr="00AB4D2B">
        <w:rPr>
          <w:rFonts w:ascii="Times New Roman" w:eastAsia="Times New Roman" w:hAnsi="Times New Roman" w:cs="Times New Roman"/>
          <w:sz w:val="16"/>
          <w:szCs w:val="16"/>
        </w:rPr>
        <w:t xml:space="preserve"> Совет и администрацию муниципального округа. Проведена экспертиза проекта решения о бюджете Стародубского муниципального округа Брянской области на 2022 год и на плановый период 2023 и 2024 годов. По итогам данной экспертизе подготовлено и направлено 1 заключение </w:t>
      </w:r>
      <w:proofErr w:type="gramStart"/>
      <w:r w:rsidRPr="00AB4D2B">
        <w:rPr>
          <w:rFonts w:ascii="Times New Roman" w:eastAsia="Times New Roman" w:hAnsi="Times New Roman" w:cs="Times New Roman"/>
          <w:sz w:val="16"/>
          <w:szCs w:val="16"/>
        </w:rPr>
        <w:t>в</w:t>
      </w:r>
      <w:proofErr w:type="gramEnd"/>
      <w:r w:rsidRPr="00AB4D2B">
        <w:rPr>
          <w:rFonts w:ascii="Times New Roman" w:eastAsia="Times New Roman" w:hAnsi="Times New Roman" w:cs="Times New Roman"/>
          <w:sz w:val="16"/>
          <w:szCs w:val="16"/>
        </w:rPr>
        <w:t xml:space="preserve"> </w:t>
      </w:r>
      <w:proofErr w:type="gramStart"/>
      <w:r w:rsidRPr="00AB4D2B">
        <w:rPr>
          <w:rFonts w:ascii="Times New Roman" w:eastAsia="Times New Roman" w:hAnsi="Times New Roman" w:cs="Times New Roman"/>
          <w:sz w:val="16"/>
          <w:szCs w:val="16"/>
        </w:rPr>
        <w:t>Стародубский</w:t>
      </w:r>
      <w:proofErr w:type="gramEnd"/>
      <w:r w:rsidRPr="00AB4D2B">
        <w:rPr>
          <w:rFonts w:ascii="Times New Roman" w:eastAsia="Times New Roman" w:hAnsi="Times New Roman" w:cs="Times New Roman"/>
          <w:sz w:val="16"/>
          <w:szCs w:val="16"/>
        </w:rPr>
        <w:t xml:space="preserve"> Совет и администрацию муниципального округа.</w:t>
      </w:r>
    </w:p>
    <w:p w:rsidR="00AB4D2B" w:rsidRPr="00AB4D2B" w:rsidRDefault="00AB4D2B" w:rsidP="00AB4D2B">
      <w:pPr>
        <w:tabs>
          <w:tab w:val="left" w:pos="9781"/>
        </w:tabs>
        <w:suppressAutoHyphens/>
        <w:spacing w:after="0" w:line="360" w:lineRule="auto"/>
        <w:ind w:firstLine="709"/>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В ходе внешних проверок годовых отчетов об исполнении бюджетов муниципальных образований проанализировано исполнение бюджетов по доходам, расходам и источникам финансирования дефицита, проверена полнота бюджетной отчетности, ее соответствие требованиям нормативных правовых актов, проанализированы объемы и динамика показателей дебиторской и кредиторской задолженности. </w:t>
      </w:r>
    </w:p>
    <w:p w:rsidR="00AB4D2B" w:rsidRPr="00AB4D2B" w:rsidRDefault="00AB4D2B" w:rsidP="00AB4D2B">
      <w:pPr>
        <w:suppressAutoHyphens/>
        <w:spacing w:after="0" w:line="360" w:lineRule="auto"/>
        <w:ind w:right="509" w:firstLine="709"/>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По итогам внешних проверок отмечено, что в целом органами местного самоуправления соблюдается бюджетное законодательство при исполнении местных</w:t>
      </w:r>
      <w:r w:rsidRPr="00AB4D2B">
        <w:rPr>
          <w:rFonts w:ascii="Times New Roman" w:eastAsia="Times New Roman" w:hAnsi="Times New Roman" w:cs="Times New Roman"/>
          <w:spacing w:val="-3"/>
          <w:sz w:val="16"/>
          <w:szCs w:val="16"/>
          <w:lang w:eastAsia="zh-CN"/>
        </w:rPr>
        <w:t xml:space="preserve"> </w:t>
      </w:r>
      <w:r w:rsidRPr="00AB4D2B">
        <w:rPr>
          <w:rFonts w:ascii="Times New Roman" w:eastAsia="Times New Roman" w:hAnsi="Times New Roman" w:cs="Times New Roman"/>
          <w:sz w:val="16"/>
          <w:szCs w:val="16"/>
          <w:lang w:eastAsia="zh-CN"/>
        </w:rPr>
        <w:t>бюджетов</w:t>
      </w:r>
      <w:r w:rsidRPr="00AB4D2B">
        <w:rPr>
          <w:rFonts w:ascii="Times New Roman" w:eastAsia="Times New Roman" w:hAnsi="Times New Roman" w:cs="Times New Roman"/>
          <w:spacing w:val="-3"/>
          <w:sz w:val="16"/>
          <w:szCs w:val="16"/>
          <w:lang w:eastAsia="zh-CN"/>
        </w:rPr>
        <w:t xml:space="preserve"> </w:t>
      </w:r>
      <w:r w:rsidRPr="00AB4D2B">
        <w:rPr>
          <w:rFonts w:ascii="Times New Roman" w:eastAsia="Times New Roman" w:hAnsi="Times New Roman" w:cs="Times New Roman"/>
          <w:sz w:val="16"/>
          <w:szCs w:val="16"/>
          <w:lang w:eastAsia="zh-CN"/>
        </w:rPr>
        <w:t>и</w:t>
      </w:r>
      <w:r w:rsidRPr="00AB4D2B">
        <w:rPr>
          <w:rFonts w:ascii="Times New Roman" w:eastAsia="Times New Roman" w:hAnsi="Times New Roman" w:cs="Times New Roman"/>
          <w:spacing w:val="2"/>
          <w:sz w:val="16"/>
          <w:szCs w:val="16"/>
          <w:lang w:eastAsia="zh-CN"/>
        </w:rPr>
        <w:t xml:space="preserve"> </w:t>
      </w:r>
      <w:r w:rsidRPr="00AB4D2B">
        <w:rPr>
          <w:rFonts w:ascii="Times New Roman" w:eastAsia="Times New Roman" w:hAnsi="Times New Roman" w:cs="Times New Roman"/>
          <w:sz w:val="16"/>
          <w:szCs w:val="16"/>
          <w:lang w:eastAsia="zh-CN"/>
        </w:rPr>
        <w:t>формировании</w:t>
      </w:r>
      <w:r w:rsidRPr="00AB4D2B">
        <w:rPr>
          <w:rFonts w:ascii="Times New Roman" w:eastAsia="Times New Roman" w:hAnsi="Times New Roman" w:cs="Times New Roman"/>
          <w:spacing w:val="1"/>
          <w:sz w:val="16"/>
          <w:szCs w:val="16"/>
          <w:lang w:eastAsia="zh-CN"/>
        </w:rPr>
        <w:t xml:space="preserve"> </w:t>
      </w:r>
      <w:r w:rsidRPr="00AB4D2B">
        <w:rPr>
          <w:rFonts w:ascii="Times New Roman" w:eastAsia="Times New Roman" w:hAnsi="Times New Roman" w:cs="Times New Roman"/>
          <w:sz w:val="16"/>
          <w:szCs w:val="16"/>
          <w:lang w:eastAsia="zh-CN"/>
        </w:rPr>
        <w:t>отчетности.</w:t>
      </w:r>
      <w:r w:rsidRPr="00AB4D2B">
        <w:rPr>
          <w:rFonts w:ascii="Times New Roman" w:eastAsia="Times New Roman" w:hAnsi="Times New Roman" w:cs="Times New Roman"/>
          <w:spacing w:val="1"/>
          <w:sz w:val="16"/>
          <w:szCs w:val="16"/>
          <w:lang w:eastAsia="zh-CN"/>
        </w:rPr>
        <w:t xml:space="preserve"> </w:t>
      </w:r>
      <w:r w:rsidRPr="00AB4D2B">
        <w:rPr>
          <w:rFonts w:ascii="Times New Roman" w:eastAsia="Times New Roman" w:hAnsi="Times New Roman" w:cs="Times New Roman"/>
          <w:sz w:val="16"/>
          <w:szCs w:val="16"/>
          <w:lang w:eastAsia="zh-CN"/>
        </w:rPr>
        <w:t>Вместе с</w:t>
      </w:r>
      <w:r w:rsidRPr="00AB4D2B">
        <w:rPr>
          <w:rFonts w:ascii="Times New Roman" w:eastAsia="Times New Roman" w:hAnsi="Times New Roman" w:cs="Times New Roman"/>
          <w:spacing w:val="1"/>
          <w:sz w:val="16"/>
          <w:szCs w:val="16"/>
          <w:lang w:eastAsia="zh-CN"/>
        </w:rPr>
        <w:t xml:space="preserve"> </w:t>
      </w:r>
      <w:r w:rsidRPr="00AB4D2B">
        <w:rPr>
          <w:rFonts w:ascii="Times New Roman" w:eastAsia="Times New Roman" w:hAnsi="Times New Roman" w:cs="Times New Roman"/>
          <w:sz w:val="16"/>
          <w:szCs w:val="16"/>
          <w:lang w:eastAsia="zh-CN"/>
        </w:rPr>
        <w:t>тем,</w:t>
      </w:r>
      <w:r w:rsidRPr="00AB4D2B">
        <w:rPr>
          <w:rFonts w:ascii="Times New Roman" w:eastAsia="Times New Roman" w:hAnsi="Times New Roman" w:cs="Times New Roman"/>
          <w:spacing w:val="1"/>
          <w:sz w:val="16"/>
          <w:szCs w:val="16"/>
          <w:lang w:eastAsia="zh-CN"/>
        </w:rPr>
        <w:t xml:space="preserve"> </w:t>
      </w:r>
      <w:r w:rsidRPr="00AB4D2B">
        <w:rPr>
          <w:rFonts w:ascii="Times New Roman" w:eastAsia="Times New Roman" w:hAnsi="Times New Roman" w:cs="Times New Roman"/>
          <w:sz w:val="16"/>
          <w:szCs w:val="16"/>
          <w:lang w:eastAsia="zh-CN"/>
        </w:rPr>
        <w:t xml:space="preserve">в соответствии Классификатором нарушений, выявляемых в ходе внешнего государственного аудита (контроля), отмечен ряд нарушений и недостатков при формировании и исполнении местных бюджетов, ведении бухгалтерского учета и составлении </w:t>
      </w:r>
      <w:r w:rsidRPr="00AB4D2B">
        <w:rPr>
          <w:rFonts w:ascii="Times New Roman" w:eastAsia="Times New Roman" w:hAnsi="Times New Roman" w:cs="Times New Roman"/>
          <w:spacing w:val="-2"/>
          <w:sz w:val="16"/>
          <w:szCs w:val="16"/>
          <w:lang w:eastAsia="zh-CN"/>
        </w:rPr>
        <w:t>отчетности.</w:t>
      </w:r>
    </w:p>
    <w:p w:rsidR="00AB4D2B" w:rsidRPr="00AB4D2B" w:rsidRDefault="00AB4D2B" w:rsidP="00AB4D2B">
      <w:pPr>
        <w:suppressAutoHyphens/>
        <w:spacing w:before="1" w:after="0" w:line="360" w:lineRule="auto"/>
        <w:ind w:right="503"/>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В отношении представленной к проверке бюджетной отчетности отмечено 70 недостатков, в основном связанных с правильностью заполнения приложений к решениям об исполнении бюджета, также были сделаны замечания при анализе бухгалтерской (</w:t>
      </w:r>
      <w:proofErr w:type="gramStart"/>
      <w:r w:rsidRPr="00AB4D2B">
        <w:rPr>
          <w:rFonts w:ascii="Times New Roman" w:eastAsia="Times New Roman" w:hAnsi="Times New Roman" w:cs="Times New Roman"/>
          <w:sz w:val="16"/>
          <w:szCs w:val="16"/>
          <w:lang w:eastAsia="zh-CN"/>
        </w:rPr>
        <w:t xml:space="preserve">финансовой) </w:t>
      </w:r>
      <w:proofErr w:type="gramEnd"/>
      <w:r w:rsidRPr="00AB4D2B">
        <w:rPr>
          <w:rFonts w:ascii="Times New Roman" w:eastAsia="Times New Roman" w:hAnsi="Times New Roman" w:cs="Times New Roman"/>
          <w:sz w:val="16"/>
          <w:szCs w:val="16"/>
          <w:lang w:eastAsia="zh-CN"/>
        </w:rPr>
        <w:t>отчетности – установлен 31 недостаток при заполнении отдельных форм бухгалтерской отчетности, не оказавших влияния на достоверность отчетности об исполнении местных бюджетов.  В соответствии с Классификатором нарушений отмеченные</w:t>
      </w:r>
      <w:r w:rsidRPr="00AB4D2B">
        <w:rPr>
          <w:rFonts w:ascii="Times New Roman" w:eastAsia="Times New Roman" w:hAnsi="Times New Roman" w:cs="Times New Roman"/>
          <w:spacing w:val="40"/>
          <w:sz w:val="16"/>
          <w:szCs w:val="16"/>
          <w:lang w:eastAsia="zh-CN"/>
        </w:rPr>
        <w:t xml:space="preserve"> </w:t>
      </w:r>
      <w:r w:rsidRPr="00AB4D2B">
        <w:rPr>
          <w:rFonts w:ascii="Times New Roman" w:eastAsia="Times New Roman" w:hAnsi="Times New Roman" w:cs="Times New Roman"/>
          <w:sz w:val="16"/>
          <w:szCs w:val="16"/>
          <w:lang w:eastAsia="zh-CN"/>
        </w:rPr>
        <w:t>недостатки</w:t>
      </w:r>
      <w:r w:rsidRPr="00AB4D2B">
        <w:rPr>
          <w:rFonts w:ascii="Times New Roman" w:eastAsia="Times New Roman" w:hAnsi="Times New Roman" w:cs="Times New Roman"/>
          <w:spacing w:val="40"/>
          <w:sz w:val="16"/>
          <w:szCs w:val="16"/>
          <w:lang w:eastAsia="zh-CN"/>
        </w:rPr>
        <w:t xml:space="preserve"> </w:t>
      </w:r>
      <w:r w:rsidRPr="00AB4D2B">
        <w:rPr>
          <w:rFonts w:ascii="Times New Roman" w:eastAsia="Times New Roman" w:hAnsi="Times New Roman" w:cs="Times New Roman"/>
          <w:sz w:val="16"/>
          <w:szCs w:val="16"/>
          <w:lang w:eastAsia="zh-CN"/>
        </w:rPr>
        <w:t>заполнения</w:t>
      </w:r>
      <w:r w:rsidRPr="00AB4D2B">
        <w:rPr>
          <w:rFonts w:ascii="Times New Roman" w:eastAsia="Times New Roman" w:hAnsi="Times New Roman" w:cs="Times New Roman"/>
          <w:spacing w:val="40"/>
          <w:sz w:val="16"/>
          <w:szCs w:val="16"/>
          <w:lang w:eastAsia="zh-CN"/>
        </w:rPr>
        <w:t xml:space="preserve"> </w:t>
      </w:r>
      <w:r w:rsidRPr="00AB4D2B">
        <w:rPr>
          <w:rFonts w:ascii="Times New Roman" w:eastAsia="Times New Roman" w:hAnsi="Times New Roman" w:cs="Times New Roman"/>
          <w:sz w:val="16"/>
          <w:szCs w:val="16"/>
          <w:lang w:eastAsia="zh-CN"/>
        </w:rPr>
        <w:t>бухгалтерской</w:t>
      </w:r>
      <w:r w:rsidRPr="00AB4D2B">
        <w:rPr>
          <w:rFonts w:ascii="Times New Roman" w:eastAsia="Times New Roman" w:hAnsi="Times New Roman" w:cs="Times New Roman"/>
          <w:spacing w:val="40"/>
          <w:sz w:val="16"/>
          <w:szCs w:val="16"/>
          <w:lang w:eastAsia="zh-CN"/>
        </w:rPr>
        <w:t xml:space="preserve"> </w:t>
      </w:r>
      <w:r w:rsidRPr="00AB4D2B">
        <w:rPr>
          <w:rFonts w:ascii="Times New Roman" w:eastAsia="Times New Roman" w:hAnsi="Times New Roman" w:cs="Times New Roman"/>
          <w:sz w:val="16"/>
          <w:szCs w:val="16"/>
          <w:lang w:eastAsia="zh-CN"/>
        </w:rPr>
        <w:t>и</w:t>
      </w:r>
      <w:r w:rsidRPr="00AB4D2B">
        <w:rPr>
          <w:rFonts w:ascii="Times New Roman" w:eastAsia="Times New Roman" w:hAnsi="Times New Roman" w:cs="Times New Roman"/>
          <w:spacing w:val="40"/>
          <w:sz w:val="16"/>
          <w:szCs w:val="16"/>
          <w:lang w:eastAsia="zh-CN"/>
        </w:rPr>
        <w:t xml:space="preserve"> </w:t>
      </w:r>
      <w:r w:rsidRPr="00AB4D2B">
        <w:rPr>
          <w:rFonts w:ascii="Times New Roman" w:eastAsia="Times New Roman" w:hAnsi="Times New Roman" w:cs="Times New Roman"/>
          <w:sz w:val="16"/>
          <w:szCs w:val="16"/>
          <w:lang w:eastAsia="zh-CN"/>
        </w:rPr>
        <w:t>бюджетной</w:t>
      </w:r>
      <w:r w:rsidRPr="00AB4D2B">
        <w:rPr>
          <w:rFonts w:ascii="Times New Roman" w:eastAsia="Times New Roman" w:hAnsi="Times New Roman" w:cs="Times New Roman"/>
          <w:spacing w:val="40"/>
          <w:sz w:val="16"/>
          <w:szCs w:val="16"/>
          <w:lang w:eastAsia="zh-CN"/>
        </w:rPr>
        <w:t xml:space="preserve"> </w:t>
      </w:r>
      <w:r w:rsidRPr="00AB4D2B">
        <w:rPr>
          <w:rFonts w:ascii="Times New Roman" w:eastAsia="Times New Roman" w:hAnsi="Times New Roman" w:cs="Times New Roman"/>
          <w:sz w:val="16"/>
          <w:szCs w:val="16"/>
          <w:lang w:eastAsia="zh-CN"/>
        </w:rPr>
        <w:t>отчетности не имеют стоимостной оценки.</w:t>
      </w:r>
    </w:p>
    <w:p w:rsidR="00AB4D2B" w:rsidRPr="00AB4D2B" w:rsidRDefault="00AB4D2B" w:rsidP="00AB4D2B">
      <w:pPr>
        <w:suppressAutoHyphens/>
        <w:spacing w:after="0" w:line="360" w:lineRule="auto"/>
        <w:ind w:right="506"/>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Кроме того, по итогам внешних проверок отмечены нарушения порядка применения бюджетной классификации при исполнении местных бюджетов и заполнении форм бюджетной отчетности, принятие главными администраторами средств местных бюджетов обязатель</w:t>
      </w:r>
      <w:proofErr w:type="gramStart"/>
      <w:r w:rsidRPr="00AB4D2B">
        <w:rPr>
          <w:rFonts w:ascii="Times New Roman" w:eastAsia="Times New Roman" w:hAnsi="Times New Roman" w:cs="Times New Roman"/>
          <w:sz w:val="16"/>
          <w:szCs w:val="16"/>
          <w:lang w:eastAsia="zh-CN"/>
        </w:rPr>
        <w:t>ств св</w:t>
      </w:r>
      <w:proofErr w:type="gramEnd"/>
      <w:r w:rsidRPr="00AB4D2B">
        <w:rPr>
          <w:rFonts w:ascii="Times New Roman" w:eastAsia="Times New Roman" w:hAnsi="Times New Roman" w:cs="Times New Roman"/>
          <w:sz w:val="16"/>
          <w:szCs w:val="16"/>
          <w:lang w:eastAsia="zh-CN"/>
        </w:rPr>
        <w:t>ерх плановых назначений, нецелевое использование бюджетных средств, факты неэффективного использования средств.</w:t>
      </w:r>
    </w:p>
    <w:p w:rsidR="00AB4D2B" w:rsidRPr="00AB4D2B" w:rsidRDefault="00AB4D2B" w:rsidP="00AB4D2B">
      <w:pPr>
        <w:suppressAutoHyphens/>
        <w:spacing w:after="0" w:line="360" w:lineRule="auto"/>
        <w:ind w:right="506"/>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Всего по результатам экспертно-аналитических мероприятий  выявлено 162 нарушения, из них имеющие стоимостную оценку 46, сумма выявленных нарушений составила 8198,7 тыс. рублей, в том числе:</w:t>
      </w:r>
    </w:p>
    <w:p w:rsidR="00AB4D2B" w:rsidRPr="00AB4D2B" w:rsidRDefault="00AB4D2B" w:rsidP="00AB4D2B">
      <w:pPr>
        <w:suppressAutoHyphens/>
        <w:spacing w:after="0" w:line="360" w:lineRule="auto"/>
        <w:ind w:right="506"/>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использование бюджетных ассигнований дорожных фондов на цели, не соответствующие целям их предоставления в сумме 200,0 тыс. рублей;</w:t>
      </w:r>
    </w:p>
    <w:p w:rsidR="00AB4D2B" w:rsidRPr="00AB4D2B" w:rsidRDefault="00AB4D2B" w:rsidP="00AB4D2B">
      <w:pPr>
        <w:suppressAutoHyphens/>
        <w:spacing w:after="0" w:line="360" w:lineRule="auto"/>
        <w:ind w:right="506"/>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нарушение порядка применения бюджетной классификации  в сумме 637,2 тыс. рублей;</w:t>
      </w:r>
    </w:p>
    <w:p w:rsidR="00AB4D2B" w:rsidRPr="00AB4D2B" w:rsidRDefault="00AB4D2B" w:rsidP="00AB4D2B">
      <w:pPr>
        <w:suppressAutoHyphens/>
        <w:spacing w:after="0" w:line="360" w:lineRule="auto"/>
        <w:ind w:right="506"/>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неосуществление бюджетных полномочий главного администратора (администратора) доходов бюджета на сумму 38,7 тыс. рублей;</w:t>
      </w:r>
    </w:p>
    <w:p w:rsidR="00AB4D2B" w:rsidRPr="00AB4D2B" w:rsidRDefault="00AB4D2B" w:rsidP="00AB4D2B">
      <w:pPr>
        <w:suppressAutoHyphens/>
        <w:spacing w:after="0" w:line="360" w:lineRule="auto"/>
        <w:ind w:right="506"/>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принятие главными администраторами средств местных бюджетов обязатель</w:t>
      </w:r>
      <w:proofErr w:type="gramStart"/>
      <w:r w:rsidRPr="00AB4D2B">
        <w:rPr>
          <w:rFonts w:ascii="Times New Roman" w:eastAsia="Times New Roman" w:hAnsi="Times New Roman" w:cs="Times New Roman"/>
          <w:sz w:val="16"/>
          <w:szCs w:val="16"/>
          <w:lang w:eastAsia="zh-CN"/>
        </w:rPr>
        <w:t>ств св</w:t>
      </w:r>
      <w:proofErr w:type="gramEnd"/>
      <w:r w:rsidRPr="00AB4D2B">
        <w:rPr>
          <w:rFonts w:ascii="Times New Roman" w:eastAsia="Times New Roman" w:hAnsi="Times New Roman" w:cs="Times New Roman"/>
          <w:sz w:val="16"/>
          <w:szCs w:val="16"/>
          <w:lang w:eastAsia="zh-CN"/>
        </w:rPr>
        <w:t>ерх плановых назначений на общую сумму 7192,7 тыс. рублей.</w:t>
      </w:r>
    </w:p>
    <w:p w:rsidR="00AB4D2B" w:rsidRPr="00AB4D2B" w:rsidRDefault="00AB4D2B" w:rsidP="00AB4D2B">
      <w:pPr>
        <w:suppressAutoHyphens/>
        <w:spacing w:after="0" w:line="360" w:lineRule="auto"/>
        <w:ind w:right="506"/>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Наибольший удельный вес в финансовых нарушениях 89,6% (7277,0 тыс. рублей) приходится на принятие главными администраторами средств местных бюджетов обязатель</w:t>
      </w:r>
      <w:proofErr w:type="gramStart"/>
      <w:r w:rsidRPr="00AB4D2B">
        <w:rPr>
          <w:rFonts w:ascii="Times New Roman" w:eastAsia="Times New Roman" w:hAnsi="Times New Roman" w:cs="Times New Roman"/>
          <w:sz w:val="16"/>
          <w:szCs w:val="16"/>
          <w:lang w:eastAsia="zh-CN"/>
        </w:rPr>
        <w:t>ств св</w:t>
      </w:r>
      <w:proofErr w:type="gramEnd"/>
      <w:r w:rsidRPr="00AB4D2B">
        <w:rPr>
          <w:rFonts w:ascii="Times New Roman" w:eastAsia="Times New Roman" w:hAnsi="Times New Roman" w:cs="Times New Roman"/>
          <w:sz w:val="16"/>
          <w:szCs w:val="16"/>
          <w:lang w:eastAsia="zh-CN"/>
        </w:rPr>
        <w:t xml:space="preserve">ерх плановых назначений.           </w:t>
      </w:r>
    </w:p>
    <w:p w:rsidR="00AB4D2B" w:rsidRPr="00AB4D2B" w:rsidRDefault="00AB4D2B" w:rsidP="00AB4D2B">
      <w:pPr>
        <w:suppressAutoHyphens/>
        <w:spacing w:after="0" w:line="360" w:lineRule="auto"/>
        <w:ind w:right="502"/>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Результаты экспертно-аналитических мероприятий за 2021 год отражены в заключениях, информационных письмах и направлены в органы местного самоуправления и объектам проверок, в которых в целях устранения и недопущения нарушений и недостатков направлены предложения и рекомендации. </w:t>
      </w:r>
    </w:p>
    <w:p w:rsidR="00AB4D2B" w:rsidRPr="00AB4D2B" w:rsidRDefault="00AB4D2B" w:rsidP="00AB4D2B">
      <w:pPr>
        <w:tabs>
          <w:tab w:val="left" w:pos="9637"/>
        </w:tabs>
        <w:suppressAutoHyphens/>
        <w:spacing w:after="0" w:line="360" w:lineRule="auto"/>
        <w:ind w:right="-2"/>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lastRenderedPageBreak/>
        <w:t xml:space="preserve">       По результатам рассмотрения рекомендаций Контрольно-счетной палаты объектами проверок представлены ответы о принятии соответствующих мер.</w:t>
      </w:r>
    </w:p>
    <w:p w:rsidR="00AB4D2B" w:rsidRPr="00AB4D2B" w:rsidRDefault="00AB4D2B" w:rsidP="00AB4D2B">
      <w:pPr>
        <w:suppressAutoHyphens/>
        <w:spacing w:after="0" w:line="360" w:lineRule="auto"/>
        <w:jc w:val="center"/>
        <w:rPr>
          <w:rFonts w:ascii="Times New Roman" w:eastAsia="Times New Roman" w:hAnsi="Times New Roman" w:cs="Times New Roman"/>
          <w:b/>
          <w:bCs/>
          <w:sz w:val="16"/>
          <w:szCs w:val="16"/>
        </w:rPr>
      </w:pPr>
      <w:bookmarkStart w:id="11" w:name="_Toc506574401"/>
      <w:r w:rsidRPr="00AB4D2B">
        <w:rPr>
          <w:rFonts w:ascii="Times New Roman" w:eastAsia="Times New Roman" w:hAnsi="Times New Roman" w:cs="Times New Roman"/>
          <w:b/>
          <w:bCs/>
          <w:sz w:val="16"/>
          <w:szCs w:val="16"/>
        </w:rPr>
        <w:t>6. Взаимодействие Контрольно-счетной палаты с государственными и муниципальными органами</w:t>
      </w:r>
      <w:bookmarkEnd w:id="11"/>
    </w:p>
    <w:p w:rsidR="00AB4D2B" w:rsidRPr="00AB4D2B" w:rsidRDefault="00AB4D2B" w:rsidP="00AB4D2B">
      <w:pPr>
        <w:suppressAutoHyphens/>
        <w:autoSpaceDE w:val="0"/>
        <w:autoSpaceDN w:val="0"/>
        <w:adjustRightInd w:val="0"/>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      Контрольно-счетная палата принимает активное участие в работе Совета контрольно-счетных органов Брянской области. Председатель Контрольно-счетной палаты  принимает участие в конференциях, семинарах, «круглых столах», проходивших в Брянске.</w:t>
      </w:r>
    </w:p>
    <w:p w:rsidR="00AB4D2B" w:rsidRPr="00AB4D2B" w:rsidRDefault="00AB4D2B" w:rsidP="00AB4D2B">
      <w:pPr>
        <w:widowControl w:val="0"/>
        <w:suppressAutoHyphens/>
        <w:spacing w:after="0" w:line="360" w:lineRule="auto"/>
        <w:ind w:right="-2"/>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Большое внимание во взаимодействии с Контрольно-счетной палатой Брянской области уделялось укреплению системы внешнего государственного и муниципального финансового контроля на территории Брянской области.</w:t>
      </w:r>
    </w:p>
    <w:p w:rsidR="00AB4D2B" w:rsidRPr="00AB4D2B" w:rsidRDefault="00AB4D2B" w:rsidP="00AB4D2B">
      <w:pPr>
        <w:widowControl w:val="0"/>
        <w:suppressAutoHyphens/>
        <w:spacing w:after="0" w:line="360" w:lineRule="auto"/>
        <w:ind w:right="-2"/>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В 2021 году дальнейшее развитие получила работа оказанию правовой, методической и консультативной помощи от Контрольно-счетной палаты Брянской области, укреплению взаимодействия в рамках Совета контрольно-счетных органов Брянской области.</w:t>
      </w:r>
    </w:p>
    <w:p w:rsidR="00AB4D2B" w:rsidRPr="00AB4D2B" w:rsidRDefault="00AB4D2B" w:rsidP="00AB4D2B">
      <w:pPr>
        <w:widowControl w:val="0"/>
        <w:tabs>
          <w:tab w:val="left" w:pos="9637"/>
        </w:tabs>
        <w:suppressAutoHyphens/>
        <w:spacing w:after="0" w:line="360" w:lineRule="auto"/>
        <w:ind w:right="-2"/>
        <w:jc w:val="both"/>
        <w:rPr>
          <w:rFonts w:ascii="Times New Roman" w:eastAsia="Times New Roman" w:hAnsi="Times New Roman" w:cs="Times New Roman"/>
          <w:sz w:val="16"/>
          <w:szCs w:val="16"/>
          <w:lang w:eastAsia="zh-CN"/>
        </w:rPr>
      </w:pPr>
      <w:proofErr w:type="gramStart"/>
      <w:r w:rsidRPr="00AB4D2B">
        <w:rPr>
          <w:rFonts w:ascii="Times New Roman" w:eastAsia="Times New Roman" w:hAnsi="Times New Roman" w:cs="Times New Roman"/>
          <w:sz w:val="16"/>
          <w:szCs w:val="16"/>
          <w:lang w:eastAsia="zh-CN"/>
        </w:rPr>
        <w:t>В связи с вступлением в законную силу  Федерального закона от 01 июля 2021г №255-ФЗ «О внесении изменений в Федеральный закон «Об общих принципах организации и деятельности контрольно-счетных органов субъектов Российской Федерации и муниципальных образований» и отдельные законодательные акты РФ», было разработано и утверждено решением Совета народных депутатов Стародубского муниципального округа новое положение о Контрольно-счетной палате Стародубского муниципального округа.</w:t>
      </w:r>
      <w:proofErr w:type="gramEnd"/>
    </w:p>
    <w:p w:rsidR="00AB4D2B" w:rsidRPr="00AB4D2B" w:rsidRDefault="00AB4D2B" w:rsidP="00AB4D2B">
      <w:pPr>
        <w:widowControl w:val="0"/>
        <w:suppressAutoHyphens/>
        <w:spacing w:after="0" w:line="360" w:lineRule="auto"/>
        <w:ind w:right="-2"/>
        <w:jc w:val="both"/>
        <w:rPr>
          <w:rFonts w:ascii="Times New Roman" w:eastAsia="Calibri" w:hAnsi="Times New Roman" w:cs="Times New Roman"/>
          <w:sz w:val="16"/>
          <w:szCs w:val="16"/>
          <w:lang w:eastAsia="zh-CN"/>
        </w:rPr>
      </w:pPr>
      <w:r w:rsidRPr="00AB4D2B">
        <w:rPr>
          <w:rFonts w:ascii="Times New Roman" w:eastAsia="Calibri" w:hAnsi="Times New Roman" w:cs="Times New Roman"/>
          <w:sz w:val="16"/>
          <w:szCs w:val="16"/>
          <w:lang w:eastAsia="zh-CN"/>
        </w:rPr>
        <w:t xml:space="preserve">        В 2021 году продолжилось совершенствование стандартов внешнего муниципального финансового контроля, стандартов организации деятельности  Контрольно-счетной палаты для исполнения своих полномочий.</w:t>
      </w:r>
    </w:p>
    <w:p w:rsidR="00AB4D2B" w:rsidRPr="00AB4D2B" w:rsidRDefault="00AB4D2B" w:rsidP="00AB4D2B">
      <w:pPr>
        <w:keepNext/>
        <w:keepLines/>
        <w:suppressAutoHyphens/>
        <w:spacing w:after="0" w:line="360" w:lineRule="auto"/>
        <w:jc w:val="center"/>
        <w:outlineLvl w:val="0"/>
        <w:rPr>
          <w:rFonts w:ascii="Times New Roman" w:eastAsia="Times New Roman" w:hAnsi="Times New Roman" w:cs="Times New Roman"/>
          <w:b/>
          <w:bCs/>
          <w:sz w:val="16"/>
          <w:szCs w:val="16"/>
        </w:rPr>
      </w:pPr>
      <w:bookmarkStart w:id="12" w:name="_Toc506574402"/>
      <w:r w:rsidRPr="00AB4D2B">
        <w:rPr>
          <w:rFonts w:ascii="Times New Roman" w:eastAsia="Times New Roman" w:hAnsi="Times New Roman" w:cs="Times New Roman"/>
          <w:b/>
          <w:bCs/>
          <w:sz w:val="16"/>
          <w:szCs w:val="16"/>
        </w:rPr>
        <w:t>7. Информирование о деятельности Контрольно-счетной палаты</w:t>
      </w:r>
      <w:bookmarkEnd w:id="12"/>
    </w:p>
    <w:p w:rsidR="00AB4D2B" w:rsidRPr="00AB4D2B" w:rsidRDefault="00AB4D2B" w:rsidP="00AB4D2B">
      <w:pPr>
        <w:widowControl w:val="0"/>
        <w:tabs>
          <w:tab w:val="left" w:pos="9639"/>
        </w:tabs>
        <w:suppressAutoHyphens/>
        <w:spacing w:after="0" w:line="360" w:lineRule="auto"/>
        <w:ind w:right="-2"/>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Председатель Контрольно-счетной палаты принимала активное участие в мероприятиях регионального уровня, посвященных вопросам  муниципального финансового контроля и аудита.</w:t>
      </w:r>
    </w:p>
    <w:p w:rsidR="00AB4D2B" w:rsidRPr="00AB4D2B" w:rsidRDefault="00AB4D2B" w:rsidP="00AB4D2B">
      <w:pPr>
        <w:tabs>
          <w:tab w:val="left" w:pos="540"/>
        </w:tabs>
        <w:suppressAutoHyphens/>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       В течение 2021 года Контрольно-счетная палата продолжила работу по наполнению своей информационной страницы на официальном сайте Стародубского районного Совета народных депутатов, в части раскрытия информации в целях обеспечения доступности, простоты и визуализации представления и понятности восприятия о деятельности Контрольно-счетной палаты. На сайте содержатся общие сведения об органе, информация о контрольных и экспертно-аналитических  мероприятиях.</w:t>
      </w:r>
    </w:p>
    <w:p w:rsidR="00AB4D2B" w:rsidRPr="00AB4D2B" w:rsidRDefault="00AB4D2B" w:rsidP="00AB4D2B">
      <w:pPr>
        <w:keepNext/>
        <w:keepLines/>
        <w:suppressAutoHyphens/>
        <w:spacing w:after="0" w:line="360" w:lineRule="auto"/>
        <w:jc w:val="center"/>
        <w:outlineLvl w:val="0"/>
        <w:rPr>
          <w:rFonts w:ascii="Times New Roman" w:eastAsia="Times New Roman" w:hAnsi="Times New Roman" w:cs="Times New Roman"/>
          <w:b/>
          <w:bCs/>
          <w:sz w:val="16"/>
          <w:szCs w:val="16"/>
        </w:rPr>
      </w:pPr>
      <w:bookmarkStart w:id="13" w:name="_Toc506574403"/>
      <w:r w:rsidRPr="00AB4D2B">
        <w:rPr>
          <w:rFonts w:ascii="Times New Roman" w:eastAsia="Times New Roman" w:hAnsi="Times New Roman" w:cs="Times New Roman"/>
          <w:b/>
          <w:bCs/>
          <w:sz w:val="16"/>
          <w:szCs w:val="16"/>
        </w:rPr>
        <w:t>8. Обеспечение деятельности Контрольно-счетной палаты</w:t>
      </w:r>
      <w:bookmarkEnd w:id="13"/>
    </w:p>
    <w:p w:rsidR="00AB4D2B" w:rsidRPr="00AB4D2B" w:rsidRDefault="00AB4D2B" w:rsidP="00AB4D2B">
      <w:pPr>
        <w:suppressAutoHyphens/>
        <w:spacing w:after="0" w:line="360" w:lineRule="auto"/>
        <w:jc w:val="both"/>
        <w:rPr>
          <w:rFonts w:ascii="Times New Roman" w:eastAsia="Times New Roman" w:hAnsi="Times New Roman" w:cs="Times New Roman"/>
          <w:bCs/>
          <w:sz w:val="16"/>
          <w:szCs w:val="16"/>
        </w:rPr>
      </w:pPr>
      <w:r w:rsidRPr="00AB4D2B">
        <w:rPr>
          <w:rFonts w:ascii="Times New Roman" w:eastAsia="Times New Roman" w:hAnsi="Times New Roman" w:cs="Times New Roman"/>
          <w:bCs/>
          <w:sz w:val="16"/>
          <w:szCs w:val="16"/>
        </w:rPr>
        <w:t xml:space="preserve">       В соответствии с ведомственной структурой расходов муниципального округа, бюджетные ассигнования на содержание и обеспечение деятельности Контрольно-счетной палаты утверждены в размере 1505,8 тыс. рублей. Исполнение бюджетной сметы Контрольно-счетной палаты в отчетном году составило 99,7 процента. Предусмотренные на содержание и обеспечение деятельности Контрольно-счетной палаты средства израсходованы на оплату труда, начисление на оплату труда (87,8%), на закупку товаров, работ и услуг (12,2%).</w:t>
      </w:r>
    </w:p>
    <w:p w:rsidR="00AB4D2B" w:rsidRPr="00AB4D2B" w:rsidRDefault="00AB4D2B" w:rsidP="00AB4D2B">
      <w:pPr>
        <w:suppressAutoHyphens/>
        <w:spacing w:after="0" w:line="360" w:lineRule="auto"/>
        <w:jc w:val="both"/>
        <w:rPr>
          <w:rFonts w:ascii="Times New Roman" w:eastAsia="Times New Roman" w:hAnsi="Times New Roman" w:cs="Times New Roman"/>
          <w:bCs/>
          <w:sz w:val="16"/>
          <w:szCs w:val="16"/>
          <w:lang w:eastAsia="zh-CN"/>
        </w:rPr>
      </w:pPr>
      <w:r w:rsidRPr="00AB4D2B">
        <w:rPr>
          <w:rFonts w:ascii="Times New Roman" w:eastAsia="Times New Roman" w:hAnsi="Times New Roman" w:cs="Times New Roman"/>
          <w:bCs/>
          <w:sz w:val="16"/>
          <w:szCs w:val="16"/>
          <w:lang w:eastAsia="zh-CN"/>
        </w:rPr>
        <w:t>По состоянию на 1 января 2022 года штатная численность Контрольно-счетной палаты составила 2 единицы, фактическая численность 1 единица (председатель – 1 ставка).</w:t>
      </w:r>
    </w:p>
    <w:p w:rsidR="00AB4D2B" w:rsidRPr="00AB4D2B" w:rsidRDefault="00AB4D2B" w:rsidP="00AB4D2B">
      <w:pPr>
        <w:widowControl w:val="0"/>
        <w:tabs>
          <w:tab w:val="right" w:pos="5610"/>
          <w:tab w:val="left" w:pos="5783"/>
          <w:tab w:val="right" w:pos="10630"/>
        </w:tabs>
        <w:suppressAutoHyphens/>
        <w:spacing w:after="0" w:line="360" w:lineRule="auto"/>
        <w:ind w:right="-2"/>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w:t>
      </w:r>
      <w:proofErr w:type="gramStart"/>
      <w:r w:rsidRPr="00AB4D2B">
        <w:rPr>
          <w:rFonts w:ascii="Times New Roman" w:eastAsia="Times New Roman" w:hAnsi="Times New Roman" w:cs="Times New Roman"/>
          <w:sz w:val="16"/>
          <w:szCs w:val="16"/>
          <w:lang w:eastAsia="zh-CN"/>
        </w:rPr>
        <w:t>В соответствии со статьей 7-2 Закона Брянской области от 16.11.2007 N 156-З (ред. от 29.10.2018) "О муниципальной службе в Брянской области" (до 30.09.2021г), со статьей 4-1  закона Брянской области от 1 августа 2014 года № 54-З «Об отдельных вопросах статуса лиц, замещающих государственные должности Брянской области и муниципальные должности» председателем Контрольно-счетной палаты своевременно представлены сведения о своих доходах, расходах, об</w:t>
      </w:r>
      <w:proofErr w:type="gramEnd"/>
      <w:r w:rsidRPr="00AB4D2B">
        <w:rPr>
          <w:rFonts w:ascii="Times New Roman" w:eastAsia="Times New Roman" w:hAnsi="Times New Roman" w:cs="Times New Roman"/>
          <w:sz w:val="16"/>
          <w:szCs w:val="16"/>
          <w:lang w:eastAsia="zh-CN"/>
        </w:rPr>
        <w:t xml:space="preserve"> </w:t>
      </w:r>
      <w:proofErr w:type="gramStart"/>
      <w:r w:rsidRPr="00AB4D2B">
        <w:rPr>
          <w:rFonts w:ascii="Times New Roman" w:eastAsia="Times New Roman" w:hAnsi="Times New Roman" w:cs="Times New Roman"/>
          <w:sz w:val="16"/>
          <w:szCs w:val="16"/>
          <w:lang w:eastAsia="zh-CN"/>
        </w:rPr>
        <w:t>имуществе</w:t>
      </w:r>
      <w:proofErr w:type="gramEnd"/>
      <w:r w:rsidRPr="00AB4D2B">
        <w:rPr>
          <w:rFonts w:ascii="Times New Roman" w:eastAsia="Times New Roman" w:hAnsi="Times New Roman" w:cs="Times New Roman"/>
          <w:sz w:val="16"/>
          <w:szCs w:val="16"/>
          <w:lang w:eastAsia="zh-CN"/>
        </w:rPr>
        <w:t xml:space="preserve">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(далее - сведения). </w:t>
      </w:r>
    </w:p>
    <w:p w:rsidR="00AB4D2B" w:rsidRPr="0059713B" w:rsidRDefault="00AB4D2B" w:rsidP="0059713B">
      <w:pPr>
        <w:widowControl w:val="0"/>
        <w:tabs>
          <w:tab w:val="left" w:pos="9637"/>
        </w:tabs>
        <w:suppressAutoHyphens/>
        <w:spacing w:after="0" w:line="240" w:lineRule="auto"/>
        <w:ind w:right="-2"/>
        <w:jc w:val="both"/>
        <w:rPr>
          <w:rFonts w:ascii="Times New Roman" w:eastAsia="Times New Roman" w:hAnsi="Times New Roman" w:cs="Times New Roman"/>
          <w:sz w:val="4"/>
          <w:szCs w:val="4"/>
          <w:lang w:eastAsia="zh-CN"/>
        </w:rPr>
      </w:pPr>
      <w:r w:rsidRPr="00AB4D2B">
        <w:rPr>
          <w:rFonts w:ascii="Times New Roman" w:eastAsia="Times New Roman" w:hAnsi="Times New Roman" w:cs="Times New Roman"/>
          <w:sz w:val="16"/>
          <w:szCs w:val="16"/>
          <w:lang w:eastAsia="zh-CN"/>
        </w:rPr>
        <w:t>Представленные сведения в установленный законодательством срок размещены на официальном сайте Стародубского районного Совета народных депутатов.</w:t>
      </w:r>
    </w:p>
    <w:p w:rsidR="0059713B" w:rsidRPr="00AB4D2B" w:rsidRDefault="00AB4D2B" w:rsidP="0059713B">
      <w:pPr>
        <w:tabs>
          <w:tab w:val="num" w:pos="432"/>
        </w:tabs>
        <w:suppressAutoHyphens/>
        <w:spacing w:after="280" w:line="240" w:lineRule="auto"/>
        <w:ind w:left="432" w:firstLine="709"/>
        <w:jc w:val="center"/>
        <w:outlineLvl w:val="0"/>
        <w:rPr>
          <w:rFonts w:ascii="Times New Roman" w:eastAsia="Times New Roman" w:hAnsi="Times New Roman" w:cs="Times New Roman"/>
          <w:b/>
          <w:bCs/>
          <w:kern w:val="1"/>
          <w:sz w:val="16"/>
          <w:szCs w:val="16"/>
          <w:lang w:eastAsia="zh-CN"/>
        </w:rPr>
      </w:pPr>
      <w:bookmarkStart w:id="14" w:name="_Toc506574404"/>
      <w:r w:rsidRPr="00AB4D2B">
        <w:rPr>
          <w:rFonts w:ascii="Times New Roman" w:eastAsia="Times New Roman" w:hAnsi="Times New Roman" w:cs="Times New Roman"/>
          <w:b/>
          <w:bCs/>
          <w:kern w:val="1"/>
          <w:sz w:val="16"/>
          <w:szCs w:val="16"/>
          <w:lang w:eastAsia="zh-CN"/>
        </w:rPr>
        <w:t>9. Заключительные положения</w:t>
      </w:r>
      <w:bookmarkEnd w:id="14"/>
    </w:p>
    <w:p w:rsidR="00AB4D2B" w:rsidRPr="00AB4D2B" w:rsidRDefault="00AB4D2B" w:rsidP="00AB4D2B">
      <w:pPr>
        <w:tabs>
          <w:tab w:val="left" w:pos="709"/>
        </w:tabs>
        <w:suppressAutoHyphens/>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lang w:eastAsia="zh-CN"/>
        </w:rPr>
        <w:t xml:space="preserve">        Контрольная и экспертно-аналитическая деятельность Контрольно-счетной палаты направлена на решение актуальных вопросов: эффективность организации предоставления и использования бюджетных средств, эффективность использования муниципального имущества, мониторинг реализации законодательства Российской Федерации в сфере закупок товаров, работ, услуг для обеспечения государственных и муниципальных нужд на территории Стародубского муниципального округа.</w:t>
      </w:r>
    </w:p>
    <w:p w:rsidR="00AB4D2B" w:rsidRPr="00AB4D2B" w:rsidRDefault="00AB4D2B" w:rsidP="00AB4D2B">
      <w:pPr>
        <w:tabs>
          <w:tab w:val="left" w:pos="709"/>
        </w:tabs>
        <w:suppressAutoHyphens/>
        <w:spacing w:after="0" w:line="36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         </w:t>
      </w:r>
      <w:proofErr w:type="gramStart"/>
      <w:r w:rsidRPr="00AB4D2B">
        <w:rPr>
          <w:rFonts w:ascii="Times New Roman" w:eastAsia="Times New Roman" w:hAnsi="Times New Roman" w:cs="Times New Roman"/>
          <w:sz w:val="16"/>
          <w:szCs w:val="16"/>
        </w:rPr>
        <w:t>В 2022 году Контрольно-счетной палатой будет продолжена работа по дальнейшему укреплению и развитию единой системы контроля формирования и исполнения муниципального бюджета, управления и распоряжения имуществом, находящимся в муниципальной собственности Стародубского муниципального округа, внедрению в контрольную практику новых форм и методов работы, совершенствованию правового, методологического и информационного обеспечения муниципального финансового контроля на территории Стародубского муниципального округа, расширению взаимодействия с правоохранительными органами</w:t>
      </w:r>
      <w:proofErr w:type="gramEnd"/>
      <w:r w:rsidRPr="00AB4D2B">
        <w:rPr>
          <w:rFonts w:ascii="Times New Roman" w:eastAsia="Times New Roman" w:hAnsi="Times New Roman" w:cs="Times New Roman"/>
          <w:sz w:val="16"/>
          <w:szCs w:val="16"/>
        </w:rPr>
        <w:t>, органами муниципальной власти, контрольно-счетными органами муниципальных образований, Контрольно-счетной палатой Брянской области.</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lang w:eastAsia="zh-CN"/>
        </w:rPr>
      </w:pPr>
      <w:r w:rsidRPr="00AB4D2B">
        <w:rPr>
          <w:rFonts w:ascii="Times New Roman" w:eastAsia="Times New Roman" w:hAnsi="Times New Roman" w:cs="Times New Roman"/>
          <w:sz w:val="16"/>
          <w:szCs w:val="16"/>
          <w:lang w:eastAsia="zh-CN"/>
        </w:rPr>
        <w:t xml:space="preserve">      Дальнейшее развитие получит практика проведения параллельных и совместных экспертно-аналитических мероприятий, как с Контрольно-счетной палатой Брянской области, так и с муниципальными контрольно-счетными органами региона. Для повышения качества контрольной и экспертно-аналитической работы продолжится актуализация стандартов внешнего муниципального контроля с учетом изменений законодательства.</w:t>
      </w:r>
    </w:p>
    <w:p w:rsidR="00AB4D2B" w:rsidRPr="00AB4D2B" w:rsidRDefault="00AB4D2B" w:rsidP="00AB4D2B">
      <w:pPr>
        <w:suppressAutoHyphens/>
        <w:spacing w:after="0" w:line="360" w:lineRule="auto"/>
        <w:jc w:val="both"/>
        <w:rPr>
          <w:rFonts w:ascii="Times New Roman" w:eastAsia="Times New Roman" w:hAnsi="Times New Roman" w:cs="Times New Roman"/>
          <w:sz w:val="16"/>
          <w:szCs w:val="16"/>
        </w:rPr>
      </w:pPr>
    </w:p>
    <w:p w:rsidR="00AB4D2B" w:rsidRPr="00AB4D2B" w:rsidRDefault="00AB4D2B" w:rsidP="00AB4D2B">
      <w:pPr>
        <w:tabs>
          <w:tab w:val="left" w:pos="540"/>
        </w:tabs>
        <w:suppressAutoHyphens/>
        <w:spacing w:after="0" w:line="240" w:lineRule="auto"/>
        <w:rPr>
          <w:rFonts w:ascii="Times New Roman" w:eastAsia="Calibri" w:hAnsi="Times New Roman" w:cs="Times New Roman"/>
          <w:b/>
          <w:bCs/>
          <w:sz w:val="16"/>
          <w:szCs w:val="16"/>
          <w:lang w:eastAsia="zh-CN"/>
        </w:rPr>
      </w:pPr>
      <w:r w:rsidRPr="00AB4D2B">
        <w:rPr>
          <w:rFonts w:ascii="Times New Roman" w:eastAsia="Times New Roman" w:hAnsi="Times New Roman" w:cs="Times New Roman"/>
          <w:b/>
          <w:sz w:val="16"/>
          <w:szCs w:val="16"/>
        </w:rPr>
        <w:t xml:space="preserve">Председатель Контрольно-счетной палаты </w:t>
      </w:r>
      <w:r w:rsidRPr="00AB4D2B">
        <w:rPr>
          <w:rFonts w:ascii="Times New Roman" w:eastAsia="Times New Roman" w:hAnsi="Times New Roman" w:cs="Times New Roman"/>
          <w:b/>
          <w:sz w:val="16"/>
          <w:szCs w:val="16"/>
        </w:rPr>
        <w:br/>
        <w:t xml:space="preserve">Стародубского муниципального округа                                            </w:t>
      </w:r>
      <w:proofErr w:type="spellStart"/>
      <w:r w:rsidRPr="00AB4D2B">
        <w:rPr>
          <w:rFonts w:ascii="Times New Roman" w:eastAsia="Times New Roman" w:hAnsi="Times New Roman" w:cs="Times New Roman"/>
          <w:b/>
          <w:sz w:val="16"/>
          <w:szCs w:val="16"/>
        </w:rPr>
        <w:t>Н.А.Сусло</w:t>
      </w:r>
      <w:proofErr w:type="spellEnd"/>
    </w:p>
    <w:p w:rsidR="00AB4D2B" w:rsidRPr="00AB4D2B" w:rsidRDefault="00AB4D2B" w:rsidP="00AB4D2B">
      <w:pPr>
        <w:spacing w:after="0" w:line="240" w:lineRule="auto"/>
        <w:jc w:val="center"/>
        <w:rPr>
          <w:rFonts w:ascii="Times New Roman" w:eastAsia="Times New Roman" w:hAnsi="Times New Roman" w:cs="Times New Roman"/>
          <w:sz w:val="16"/>
          <w:szCs w:val="16"/>
        </w:rPr>
      </w:pPr>
      <w:r w:rsidRPr="00AB4D2B">
        <w:rPr>
          <w:rFonts w:ascii="Times New Roman" w:eastAsia="Times New Roman" w:hAnsi="Times New Roman" w:cs="Times New Roman"/>
          <w:noProof/>
          <w:sz w:val="16"/>
          <w:szCs w:val="16"/>
        </w:rPr>
        <w:lastRenderedPageBreak/>
        <w:drawing>
          <wp:inline distT="0" distB="0" distL="0" distR="0" wp14:anchorId="106A47FD" wp14:editId="58586E61">
            <wp:extent cx="405130" cy="491490"/>
            <wp:effectExtent l="0" t="0" r="0" b="381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130" cy="491490"/>
                    </a:xfrm>
                    <a:prstGeom prst="rect">
                      <a:avLst/>
                    </a:prstGeom>
                    <a:noFill/>
                    <a:ln>
                      <a:noFill/>
                    </a:ln>
                  </pic:spPr>
                </pic:pic>
              </a:graphicData>
            </a:graphic>
          </wp:inline>
        </w:drawing>
      </w:r>
    </w:p>
    <w:p w:rsidR="00AB4D2B" w:rsidRPr="00AB4D2B" w:rsidRDefault="00AB4D2B" w:rsidP="00AB4D2B">
      <w:pPr>
        <w:spacing w:after="0" w:line="240" w:lineRule="auto"/>
        <w:jc w:val="center"/>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                                                                                                                   </w:t>
      </w:r>
    </w:p>
    <w:p w:rsidR="00AB4D2B" w:rsidRPr="00AB4D2B" w:rsidRDefault="00AB4D2B" w:rsidP="00AB4D2B">
      <w:pPr>
        <w:spacing w:after="0" w:line="240" w:lineRule="auto"/>
        <w:jc w:val="center"/>
        <w:rPr>
          <w:rFonts w:ascii="Times New Roman" w:eastAsia="Times New Roman" w:hAnsi="Times New Roman" w:cs="Times New Roman"/>
          <w:bCs/>
          <w:sz w:val="16"/>
          <w:szCs w:val="16"/>
        </w:rPr>
      </w:pPr>
      <w:r w:rsidRPr="00AB4D2B">
        <w:rPr>
          <w:rFonts w:ascii="Times New Roman" w:eastAsia="Times New Roman" w:hAnsi="Times New Roman" w:cs="Times New Roman"/>
          <w:bCs/>
          <w:sz w:val="16"/>
          <w:szCs w:val="16"/>
        </w:rPr>
        <w:t>Российская Федерация</w:t>
      </w:r>
    </w:p>
    <w:p w:rsidR="00AB4D2B" w:rsidRPr="00AB4D2B" w:rsidRDefault="00AB4D2B" w:rsidP="00AB4D2B">
      <w:pPr>
        <w:spacing w:after="0" w:line="240" w:lineRule="auto"/>
        <w:jc w:val="center"/>
        <w:rPr>
          <w:rFonts w:ascii="Times New Roman" w:eastAsia="Times New Roman" w:hAnsi="Times New Roman" w:cs="Times New Roman"/>
          <w:bCs/>
          <w:sz w:val="16"/>
          <w:szCs w:val="16"/>
        </w:rPr>
      </w:pPr>
      <w:r w:rsidRPr="00AB4D2B">
        <w:rPr>
          <w:rFonts w:ascii="Times New Roman" w:eastAsia="Times New Roman" w:hAnsi="Times New Roman" w:cs="Times New Roman"/>
          <w:bCs/>
          <w:sz w:val="16"/>
          <w:szCs w:val="16"/>
        </w:rPr>
        <w:t>БРЯНСКАЯ ОБЛАСТЬ</w:t>
      </w:r>
    </w:p>
    <w:p w:rsidR="00AB4D2B" w:rsidRPr="00AB4D2B" w:rsidRDefault="00AB4D2B" w:rsidP="00AB4D2B">
      <w:pPr>
        <w:spacing w:after="0" w:line="240" w:lineRule="auto"/>
        <w:jc w:val="center"/>
        <w:rPr>
          <w:rFonts w:ascii="Times New Roman" w:eastAsia="Times New Roman" w:hAnsi="Times New Roman" w:cs="Times New Roman"/>
          <w:bCs/>
          <w:sz w:val="16"/>
          <w:szCs w:val="16"/>
        </w:rPr>
      </w:pPr>
      <w:r w:rsidRPr="00AB4D2B">
        <w:rPr>
          <w:rFonts w:ascii="Times New Roman" w:eastAsia="Times New Roman" w:hAnsi="Times New Roman" w:cs="Times New Roman"/>
          <w:bCs/>
          <w:sz w:val="16"/>
          <w:szCs w:val="16"/>
        </w:rPr>
        <w:t>СОВЕТ НАРОДНЫХ ДЕПУТАТОВ СТАРОДУБСКОГО МУНИЦИПАЛЬНОГО ОКРУГА</w:t>
      </w:r>
    </w:p>
    <w:p w:rsidR="00AB4D2B" w:rsidRPr="00AB4D2B" w:rsidRDefault="00AB4D2B" w:rsidP="00AB4D2B">
      <w:pPr>
        <w:spacing w:after="0" w:line="240" w:lineRule="auto"/>
        <w:jc w:val="center"/>
        <w:rPr>
          <w:rFonts w:ascii="Times New Roman" w:eastAsia="Times New Roman" w:hAnsi="Times New Roman" w:cs="Times New Roman"/>
          <w:bCs/>
          <w:sz w:val="16"/>
          <w:szCs w:val="16"/>
        </w:rPr>
      </w:pPr>
    </w:p>
    <w:p w:rsidR="00AB4D2B" w:rsidRPr="00AB4D2B" w:rsidRDefault="00AB4D2B" w:rsidP="00AB4D2B">
      <w:pPr>
        <w:spacing w:after="0" w:line="240" w:lineRule="auto"/>
        <w:jc w:val="center"/>
        <w:rPr>
          <w:rFonts w:ascii="Times New Roman" w:eastAsia="Times New Roman" w:hAnsi="Times New Roman" w:cs="Times New Roman"/>
          <w:bCs/>
          <w:sz w:val="16"/>
          <w:szCs w:val="16"/>
        </w:rPr>
      </w:pPr>
    </w:p>
    <w:p w:rsidR="00AB4D2B" w:rsidRPr="00AB4D2B" w:rsidRDefault="00AB4D2B" w:rsidP="00AB4D2B">
      <w:pPr>
        <w:spacing w:after="0" w:line="240" w:lineRule="auto"/>
        <w:jc w:val="center"/>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РЕШЕНИЕ</w:t>
      </w:r>
    </w:p>
    <w:p w:rsidR="00AB4D2B" w:rsidRPr="00AB4D2B" w:rsidRDefault="00AB4D2B" w:rsidP="00AB4D2B">
      <w:pPr>
        <w:spacing w:after="0" w:line="240" w:lineRule="auto"/>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от  22.03.2022г. № 201</w:t>
      </w:r>
    </w:p>
    <w:p w:rsidR="00AB4D2B" w:rsidRPr="00AB4D2B" w:rsidRDefault="00AB4D2B" w:rsidP="00AB4D2B">
      <w:pPr>
        <w:spacing w:after="0" w:line="240" w:lineRule="auto"/>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г. Стародуб</w:t>
      </w:r>
    </w:p>
    <w:p w:rsidR="00AB4D2B" w:rsidRPr="00AB4D2B" w:rsidRDefault="00AB4D2B" w:rsidP="00AB4D2B">
      <w:pPr>
        <w:spacing w:after="0" w:line="240" w:lineRule="auto"/>
        <w:rPr>
          <w:rFonts w:ascii="Times New Roman" w:eastAsia="Times New Roman" w:hAnsi="Times New Roman" w:cs="Times New Roman"/>
          <w:sz w:val="16"/>
          <w:szCs w:val="16"/>
        </w:rPr>
      </w:pPr>
    </w:p>
    <w:p w:rsidR="00AB4D2B" w:rsidRPr="00AB4D2B" w:rsidRDefault="00AB4D2B" w:rsidP="00AB4D2B">
      <w:pPr>
        <w:spacing w:after="0" w:line="240" w:lineRule="auto"/>
        <w:ind w:right="3968"/>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Об отчете главы администрации Стародубского муниципального округа о финансово- хозяйственной деятельности и выполнение плана социально- экономического развития за 2021 год</w:t>
      </w:r>
    </w:p>
    <w:p w:rsidR="00AB4D2B" w:rsidRPr="00AB4D2B" w:rsidRDefault="00AB4D2B" w:rsidP="00AB4D2B">
      <w:pPr>
        <w:spacing w:after="0" w:line="240" w:lineRule="auto"/>
        <w:ind w:right="3968"/>
        <w:jc w:val="both"/>
        <w:rPr>
          <w:rFonts w:ascii="Times New Roman" w:eastAsia="Times New Roman" w:hAnsi="Times New Roman" w:cs="Times New Roman"/>
          <w:sz w:val="16"/>
          <w:szCs w:val="16"/>
        </w:rPr>
      </w:pPr>
    </w:p>
    <w:p w:rsidR="00AB4D2B" w:rsidRPr="00AB4D2B" w:rsidRDefault="00AB4D2B" w:rsidP="00AB4D2B">
      <w:pPr>
        <w:spacing w:after="0" w:line="240" w:lineRule="auto"/>
        <w:ind w:right="3968"/>
        <w:jc w:val="both"/>
        <w:rPr>
          <w:rFonts w:ascii="Times New Roman" w:eastAsia="Times New Roman" w:hAnsi="Times New Roman" w:cs="Times New Roman"/>
          <w:sz w:val="16"/>
          <w:szCs w:val="16"/>
        </w:rPr>
      </w:pPr>
    </w:p>
    <w:p w:rsidR="00AB4D2B" w:rsidRPr="00AB4D2B" w:rsidRDefault="00AB4D2B" w:rsidP="00AB4D2B">
      <w:pPr>
        <w:spacing w:after="0" w:line="24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ab/>
        <w:t>Руководствуясь п. 2 ст. 31  Устава Стародубского муниципального округа, рассмотрев ежегодный отчет главы администрации Стародубского муниципального округа о финансово- хозяйственной деятельности и выполнение плана социально- экономического развития за 2021 год, Совет народных депутатов Стародубского муниципального округа решил:</w:t>
      </w:r>
    </w:p>
    <w:p w:rsidR="00AB4D2B" w:rsidRPr="00AB4D2B" w:rsidRDefault="00AB4D2B" w:rsidP="00AB4D2B">
      <w:pPr>
        <w:spacing w:after="0" w:line="240" w:lineRule="auto"/>
        <w:ind w:left="360"/>
        <w:jc w:val="both"/>
        <w:rPr>
          <w:rFonts w:ascii="Times New Roman" w:eastAsia="Times New Roman" w:hAnsi="Times New Roman" w:cs="Times New Roman"/>
          <w:sz w:val="16"/>
          <w:szCs w:val="16"/>
        </w:rPr>
      </w:pPr>
    </w:p>
    <w:p w:rsidR="00AB4D2B" w:rsidRPr="00AB4D2B" w:rsidRDefault="00AB4D2B" w:rsidP="00AB4D2B">
      <w:pPr>
        <w:numPr>
          <w:ilvl w:val="0"/>
          <w:numId w:val="3"/>
        </w:numPr>
        <w:spacing w:after="0" w:line="240" w:lineRule="auto"/>
        <w:ind w:left="0" w:firstLine="709"/>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Отчет главы администрации Стародубского муниципального округа о финансово- хозяйственной деятельности и выполнение плана социально- экономического развития за 2021 год принять к сведению (Приложение №1).</w:t>
      </w:r>
    </w:p>
    <w:p w:rsidR="00AB4D2B" w:rsidRPr="00AB4D2B" w:rsidRDefault="00AB4D2B" w:rsidP="00AB4D2B">
      <w:pPr>
        <w:numPr>
          <w:ilvl w:val="0"/>
          <w:numId w:val="3"/>
        </w:numPr>
        <w:spacing w:after="0" w:line="240" w:lineRule="auto"/>
        <w:ind w:left="0" w:firstLine="709"/>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Решение вступает в силу с момента официального опубликования.</w:t>
      </w:r>
    </w:p>
    <w:p w:rsidR="00AB4D2B" w:rsidRPr="00AB4D2B" w:rsidRDefault="00AB4D2B" w:rsidP="00AB4D2B">
      <w:pPr>
        <w:spacing w:after="0" w:line="240" w:lineRule="auto"/>
        <w:ind w:firstLine="709"/>
        <w:jc w:val="both"/>
        <w:rPr>
          <w:rFonts w:ascii="Times New Roman" w:eastAsia="Times New Roman" w:hAnsi="Times New Roman" w:cs="Times New Roman"/>
          <w:sz w:val="16"/>
          <w:szCs w:val="16"/>
        </w:rPr>
      </w:pPr>
    </w:p>
    <w:p w:rsidR="00AB4D2B" w:rsidRPr="00AB4D2B" w:rsidRDefault="00AB4D2B" w:rsidP="00AB4D2B">
      <w:pPr>
        <w:spacing w:after="0" w:line="240" w:lineRule="auto"/>
        <w:jc w:val="both"/>
        <w:rPr>
          <w:rFonts w:ascii="Times New Roman" w:eastAsia="Times New Roman" w:hAnsi="Times New Roman" w:cs="Times New Roman"/>
          <w:sz w:val="16"/>
          <w:szCs w:val="16"/>
        </w:rPr>
      </w:pPr>
    </w:p>
    <w:p w:rsidR="00AB4D2B" w:rsidRPr="00AB4D2B" w:rsidRDefault="00AB4D2B" w:rsidP="00AB4D2B">
      <w:pPr>
        <w:spacing w:after="0" w:line="240" w:lineRule="auto"/>
        <w:jc w:val="both"/>
        <w:rPr>
          <w:rFonts w:ascii="Times New Roman" w:eastAsia="Times New Roman" w:hAnsi="Times New Roman" w:cs="Times New Roman"/>
          <w:sz w:val="16"/>
          <w:szCs w:val="16"/>
        </w:rPr>
      </w:pPr>
    </w:p>
    <w:p w:rsidR="00AB4D2B" w:rsidRPr="00AB4D2B" w:rsidRDefault="00AB4D2B" w:rsidP="00AB4D2B">
      <w:pPr>
        <w:spacing w:after="0" w:line="240" w:lineRule="auto"/>
        <w:jc w:val="both"/>
        <w:rPr>
          <w:rFonts w:ascii="Times New Roman" w:eastAsia="Times New Roman" w:hAnsi="Times New Roman" w:cs="Times New Roman"/>
          <w:sz w:val="16"/>
          <w:szCs w:val="16"/>
        </w:rPr>
      </w:pPr>
    </w:p>
    <w:p w:rsidR="00AB4D2B" w:rsidRPr="00AB4D2B" w:rsidRDefault="00AB4D2B" w:rsidP="00AB4D2B">
      <w:pPr>
        <w:spacing w:after="0" w:line="24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Глава Стародубского</w:t>
      </w:r>
    </w:p>
    <w:p w:rsidR="00AB4D2B" w:rsidRPr="00AB4D2B" w:rsidRDefault="00AB4D2B" w:rsidP="00AB4D2B">
      <w:pPr>
        <w:spacing w:after="0" w:line="24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 муниципального округа                                                   Н. Н. </w:t>
      </w:r>
      <w:proofErr w:type="spellStart"/>
      <w:r w:rsidRPr="00AB4D2B">
        <w:rPr>
          <w:rFonts w:ascii="Times New Roman" w:eastAsia="Times New Roman" w:hAnsi="Times New Roman" w:cs="Times New Roman"/>
          <w:sz w:val="16"/>
          <w:szCs w:val="16"/>
        </w:rPr>
        <w:t>Тамилин</w:t>
      </w:r>
      <w:proofErr w:type="spellEnd"/>
    </w:p>
    <w:p w:rsidR="00AB4D2B" w:rsidRPr="00AB4D2B" w:rsidRDefault="00AB4D2B" w:rsidP="00AB4D2B">
      <w:pPr>
        <w:spacing w:after="0" w:line="240" w:lineRule="auto"/>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            </w:t>
      </w:r>
    </w:p>
    <w:p w:rsidR="00AB5D96" w:rsidRPr="00AB5D96" w:rsidRDefault="00AB5D96" w:rsidP="00AB5D96">
      <w:pPr>
        <w:spacing w:after="0"/>
        <w:jc w:val="center"/>
        <w:rPr>
          <w:rFonts w:ascii="Times New Roman" w:eastAsia="Times New Roman" w:hAnsi="Times New Roman" w:cs="Times New Roman"/>
          <w:bCs/>
          <w:color w:val="000000" w:themeColor="text1"/>
          <w:sz w:val="16"/>
          <w:szCs w:val="16"/>
        </w:rPr>
      </w:pPr>
      <w:r w:rsidRPr="00AB5D96">
        <w:rPr>
          <w:rFonts w:ascii="Times New Roman" w:eastAsia="Times New Roman" w:hAnsi="Times New Roman" w:cs="Times New Roman"/>
          <w:b/>
          <w:bCs/>
          <w:color w:val="000000" w:themeColor="text1"/>
          <w:sz w:val="16"/>
          <w:szCs w:val="16"/>
        </w:rPr>
        <w:t xml:space="preserve">                                                      </w:t>
      </w:r>
      <w:r>
        <w:rPr>
          <w:rFonts w:ascii="Times New Roman" w:eastAsia="Times New Roman" w:hAnsi="Times New Roman" w:cs="Times New Roman"/>
          <w:b/>
          <w:bCs/>
          <w:color w:val="000000" w:themeColor="text1"/>
          <w:sz w:val="16"/>
          <w:szCs w:val="16"/>
        </w:rPr>
        <w:t xml:space="preserve">   </w:t>
      </w:r>
      <w:r w:rsidRPr="00AB5D96">
        <w:rPr>
          <w:rFonts w:ascii="Times New Roman" w:eastAsia="Times New Roman" w:hAnsi="Times New Roman" w:cs="Times New Roman"/>
          <w:bCs/>
          <w:color w:val="000000" w:themeColor="text1"/>
          <w:sz w:val="16"/>
          <w:szCs w:val="16"/>
        </w:rPr>
        <w:t>Приложение №1</w:t>
      </w:r>
    </w:p>
    <w:p w:rsidR="00AB5D96" w:rsidRPr="00AB5D96" w:rsidRDefault="00AB5D96" w:rsidP="00AB5D96">
      <w:pPr>
        <w:spacing w:after="0"/>
        <w:jc w:val="center"/>
        <w:rPr>
          <w:rFonts w:ascii="Times New Roman" w:eastAsia="Times New Roman" w:hAnsi="Times New Roman" w:cs="Times New Roman"/>
          <w:bCs/>
          <w:color w:val="000000" w:themeColor="text1"/>
          <w:sz w:val="16"/>
          <w:szCs w:val="16"/>
        </w:rPr>
      </w:pPr>
      <w:r w:rsidRPr="00AB5D96">
        <w:rPr>
          <w:rFonts w:ascii="Times New Roman" w:eastAsia="Times New Roman" w:hAnsi="Times New Roman" w:cs="Times New Roman"/>
          <w:bCs/>
          <w:color w:val="000000" w:themeColor="text1"/>
          <w:sz w:val="16"/>
          <w:szCs w:val="16"/>
        </w:rPr>
        <w:t xml:space="preserve">                                                        к решению </w:t>
      </w:r>
    </w:p>
    <w:p w:rsidR="00AB5D96" w:rsidRPr="00AB5D96" w:rsidRDefault="00AB5D96" w:rsidP="00AB5D96">
      <w:pPr>
        <w:spacing w:after="0"/>
        <w:jc w:val="center"/>
        <w:rPr>
          <w:rFonts w:ascii="Times New Roman" w:eastAsia="Times New Roman" w:hAnsi="Times New Roman" w:cs="Times New Roman"/>
          <w:bCs/>
          <w:color w:val="000000" w:themeColor="text1"/>
          <w:sz w:val="16"/>
          <w:szCs w:val="16"/>
        </w:rPr>
      </w:pPr>
      <w:r w:rsidRPr="00AB5D96">
        <w:rPr>
          <w:rFonts w:ascii="Times New Roman" w:eastAsia="Times New Roman" w:hAnsi="Times New Roman" w:cs="Times New Roman"/>
          <w:bCs/>
          <w:color w:val="000000" w:themeColor="text1"/>
          <w:sz w:val="16"/>
          <w:szCs w:val="16"/>
        </w:rPr>
        <w:t xml:space="preserve">                                                                                    Совета народных депутатов</w:t>
      </w:r>
    </w:p>
    <w:p w:rsidR="00AB5D96" w:rsidRPr="00AB5D96" w:rsidRDefault="00AB5D96" w:rsidP="00AB5D96">
      <w:pPr>
        <w:spacing w:after="0"/>
        <w:jc w:val="center"/>
        <w:rPr>
          <w:rFonts w:ascii="Times New Roman" w:eastAsia="Times New Roman" w:hAnsi="Times New Roman" w:cs="Times New Roman"/>
          <w:bCs/>
          <w:color w:val="000000" w:themeColor="text1"/>
          <w:sz w:val="16"/>
          <w:szCs w:val="16"/>
        </w:rPr>
      </w:pPr>
      <w:r w:rsidRPr="00AB5D96">
        <w:rPr>
          <w:rFonts w:ascii="Times New Roman" w:eastAsia="Times New Roman" w:hAnsi="Times New Roman" w:cs="Times New Roman"/>
          <w:bCs/>
          <w:color w:val="000000" w:themeColor="text1"/>
          <w:sz w:val="16"/>
          <w:szCs w:val="16"/>
        </w:rPr>
        <w:t xml:space="preserve">                                                               Стародубского</w:t>
      </w:r>
    </w:p>
    <w:p w:rsidR="00AB5D96" w:rsidRPr="00AB5D96" w:rsidRDefault="00AB5D96" w:rsidP="00AB5D96">
      <w:pPr>
        <w:spacing w:after="0"/>
        <w:jc w:val="center"/>
        <w:rPr>
          <w:rFonts w:ascii="Times New Roman" w:eastAsia="Times New Roman" w:hAnsi="Times New Roman" w:cs="Times New Roman"/>
          <w:bCs/>
          <w:color w:val="000000" w:themeColor="text1"/>
          <w:sz w:val="16"/>
          <w:szCs w:val="16"/>
        </w:rPr>
      </w:pPr>
      <w:r w:rsidRPr="00AB5D96">
        <w:rPr>
          <w:rFonts w:ascii="Times New Roman" w:eastAsia="Times New Roman" w:hAnsi="Times New Roman" w:cs="Times New Roman"/>
          <w:bCs/>
          <w:color w:val="000000" w:themeColor="text1"/>
          <w:sz w:val="16"/>
          <w:szCs w:val="16"/>
        </w:rPr>
        <w:t xml:space="preserve">                                                                               муниципального округа</w:t>
      </w:r>
    </w:p>
    <w:p w:rsidR="00AB5D96" w:rsidRPr="00AB5D96" w:rsidRDefault="00AB5D96" w:rsidP="00AB5D96">
      <w:pPr>
        <w:spacing w:after="0"/>
        <w:jc w:val="center"/>
        <w:rPr>
          <w:rFonts w:ascii="Times New Roman" w:eastAsia="Times New Roman" w:hAnsi="Times New Roman" w:cs="Times New Roman"/>
          <w:bCs/>
          <w:color w:val="000000" w:themeColor="text1"/>
          <w:sz w:val="16"/>
          <w:szCs w:val="16"/>
        </w:rPr>
      </w:pPr>
      <w:r w:rsidRPr="00AB5D96">
        <w:rPr>
          <w:rFonts w:ascii="Times New Roman" w:eastAsia="Times New Roman" w:hAnsi="Times New Roman" w:cs="Times New Roman"/>
          <w:bCs/>
          <w:color w:val="000000" w:themeColor="text1"/>
          <w:sz w:val="16"/>
          <w:szCs w:val="16"/>
        </w:rPr>
        <w:t xml:space="preserve">                                                                         №201 от 22.03.2022г</w:t>
      </w:r>
    </w:p>
    <w:p w:rsidR="00AB5D96" w:rsidRPr="00AB5D96" w:rsidRDefault="00AB5D96" w:rsidP="00AB5D96">
      <w:pPr>
        <w:spacing w:after="0"/>
        <w:jc w:val="right"/>
        <w:rPr>
          <w:rFonts w:ascii="Times New Roman" w:eastAsia="Times New Roman" w:hAnsi="Times New Roman" w:cs="Times New Roman"/>
          <w:b/>
          <w:bCs/>
          <w:color w:val="000000" w:themeColor="text1"/>
          <w:sz w:val="16"/>
          <w:szCs w:val="16"/>
        </w:rPr>
      </w:pPr>
    </w:p>
    <w:p w:rsidR="00AB5D96" w:rsidRDefault="00AB5D96" w:rsidP="00AB5D96">
      <w:pPr>
        <w:spacing w:after="0"/>
        <w:jc w:val="center"/>
        <w:rPr>
          <w:rFonts w:ascii="Times New Roman" w:eastAsia="Times New Roman" w:hAnsi="Times New Roman" w:cs="Times New Roman"/>
          <w:b/>
          <w:bCs/>
          <w:color w:val="000000" w:themeColor="text1"/>
          <w:sz w:val="16"/>
          <w:szCs w:val="16"/>
        </w:rPr>
      </w:pPr>
      <w:r w:rsidRPr="00AB5D96">
        <w:rPr>
          <w:rFonts w:ascii="Times New Roman" w:eastAsia="Times New Roman" w:hAnsi="Times New Roman" w:cs="Times New Roman"/>
          <w:b/>
          <w:bCs/>
          <w:color w:val="000000" w:themeColor="text1"/>
          <w:sz w:val="16"/>
          <w:szCs w:val="16"/>
        </w:rPr>
        <w:t xml:space="preserve">ОТЧЕТ ГЛАВЫ АДМИНИСТРАЦИИ      </w:t>
      </w:r>
    </w:p>
    <w:p w:rsidR="00AB5D96" w:rsidRPr="00AB5D96" w:rsidRDefault="00AB5D96" w:rsidP="00AB5D96">
      <w:pPr>
        <w:spacing w:after="0"/>
        <w:jc w:val="center"/>
        <w:rPr>
          <w:rFonts w:ascii="Times New Roman" w:eastAsia="Times New Roman" w:hAnsi="Times New Roman" w:cs="Times New Roman"/>
          <w:b/>
          <w:bCs/>
          <w:color w:val="000000" w:themeColor="text1"/>
          <w:sz w:val="16"/>
          <w:szCs w:val="16"/>
        </w:rPr>
      </w:pPr>
      <w:r w:rsidRPr="00AB5D96">
        <w:rPr>
          <w:rFonts w:ascii="Times New Roman" w:eastAsia="Times New Roman" w:hAnsi="Times New Roman" w:cs="Times New Roman"/>
          <w:b/>
          <w:bCs/>
          <w:color w:val="000000" w:themeColor="text1"/>
          <w:sz w:val="16"/>
          <w:szCs w:val="16"/>
        </w:rPr>
        <w:t xml:space="preserve">                                АЛЕКСАНДРА ВЛАДИМИРОВИЧА ПОДОЛЬНОГО</w:t>
      </w:r>
    </w:p>
    <w:p w:rsidR="00AB5D96" w:rsidRDefault="00AB5D96" w:rsidP="00AB5D96">
      <w:pPr>
        <w:spacing w:after="0"/>
        <w:jc w:val="center"/>
        <w:rPr>
          <w:rFonts w:ascii="Times New Roman" w:eastAsia="Times New Roman" w:hAnsi="Times New Roman" w:cs="Times New Roman"/>
          <w:b/>
          <w:bCs/>
          <w:color w:val="000000" w:themeColor="text1"/>
          <w:sz w:val="16"/>
          <w:szCs w:val="16"/>
        </w:rPr>
      </w:pPr>
      <w:r w:rsidRPr="00AB5D96">
        <w:rPr>
          <w:rFonts w:ascii="Times New Roman" w:eastAsia="Times New Roman" w:hAnsi="Times New Roman" w:cs="Times New Roman"/>
          <w:b/>
          <w:bCs/>
          <w:color w:val="000000" w:themeColor="text1"/>
          <w:sz w:val="16"/>
          <w:szCs w:val="16"/>
        </w:rPr>
        <w:t xml:space="preserve">«ОБ ОСНОВНЫХ ИТОГАХ СОЦИАЛЬНО-ЭКОНОМИЧЕСКОГО РАЗВИТИЯ </w:t>
      </w:r>
    </w:p>
    <w:p w:rsidR="00AB5D96" w:rsidRPr="00AB5D96" w:rsidRDefault="00AB5D96" w:rsidP="00AB5D96">
      <w:pPr>
        <w:spacing w:after="0"/>
        <w:jc w:val="center"/>
        <w:rPr>
          <w:rFonts w:ascii="Times New Roman" w:eastAsia="Times New Roman" w:hAnsi="Times New Roman" w:cs="Times New Roman"/>
          <w:b/>
          <w:bCs/>
          <w:color w:val="000000" w:themeColor="text1"/>
          <w:sz w:val="16"/>
          <w:szCs w:val="16"/>
        </w:rPr>
      </w:pPr>
      <w:r w:rsidRPr="00AB5D96">
        <w:rPr>
          <w:rFonts w:ascii="Times New Roman" w:eastAsia="Times New Roman" w:hAnsi="Times New Roman" w:cs="Times New Roman"/>
          <w:b/>
          <w:color w:val="000000" w:themeColor="text1"/>
          <w:sz w:val="16"/>
          <w:szCs w:val="16"/>
        </w:rPr>
        <w:t xml:space="preserve">СТАРОДУБСКОГО МУНИЦИПАЛЬНОГО ОКРУГА  </w:t>
      </w:r>
      <w:r w:rsidRPr="00AB5D96">
        <w:rPr>
          <w:rFonts w:ascii="Times New Roman" w:eastAsia="Times New Roman" w:hAnsi="Times New Roman" w:cs="Times New Roman"/>
          <w:b/>
          <w:bCs/>
          <w:color w:val="000000" w:themeColor="text1"/>
          <w:sz w:val="16"/>
          <w:szCs w:val="16"/>
        </w:rPr>
        <w:t xml:space="preserve">ЗА 2021 ГОД И ПЕРСПЕКТИВНЫХ </w:t>
      </w:r>
      <w:proofErr w:type="gramStart"/>
      <w:r w:rsidRPr="00AB5D96">
        <w:rPr>
          <w:rFonts w:ascii="Times New Roman" w:eastAsia="Times New Roman" w:hAnsi="Times New Roman" w:cs="Times New Roman"/>
          <w:b/>
          <w:bCs/>
          <w:color w:val="000000" w:themeColor="text1"/>
          <w:sz w:val="16"/>
          <w:szCs w:val="16"/>
        </w:rPr>
        <w:t>ПЛАНАХ</w:t>
      </w:r>
      <w:proofErr w:type="gramEnd"/>
      <w:r w:rsidRPr="00AB5D96">
        <w:rPr>
          <w:rFonts w:ascii="Times New Roman" w:eastAsia="Times New Roman" w:hAnsi="Times New Roman" w:cs="Times New Roman"/>
          <w:b/>
          <w:bCs/>
          <w:color w:val="000000" w:themeColor="text1"/>
          <w:sz w:val="16"/>
          <w:szCs w:val="16"/>
        </w:rPr>
        <w:t xml:space="preserve"> НА 2022 ГОД»</w:t>
      </w:r>
    </w:p>
    <w:p w:rsidR="00AB5D96" w:rsidRPr="00AB5D96" w:rsidRDefault="00AB5D96" w:rsidP="00AB5D96">
      <w:pPr>
        <w:spacing w:after="0"/>
        <w:ind w:firstLine="708"/>
        <w:jc w:val="both"/>
        <w:rPr>
          <w:rFonts w:ascii="Times New Roman" w:eastAsia="Times New Roman" w:hAnsi="Times New Roman" w:cs="Times New Roman"/>
          <w:bCs/>
          <w:color w:val="FF0000"/>
          <w:sz w:val="16"/>
          <w:szCs w:val="16"/>
        </w:rPr>
      </w:pPr>
    </w:p>
    <w:p w:rsidR="00AB5D96" w:rsidRPr="00AB5D96" w:rsidRDefault="00AB5D96" w:rsidP="00AB5D96">
      <w:pPr>
        <w:spacing w:after="0"/>
        <w:ind w:firstLine="708"/>
        <w:jc w:val="both"/>
        <w:rPr>
          <w:rFonts w:ascii="Times New Roman" w:eastAsia="Times New Roman" w:hAnsi="Times New Roman" w:cs="Times New Roman"/>
          <w:bCs/>
          <w:color w:val="FF0000"/>
          <w:sz w:val="16"/>
          <w:szCs w:val="16"/>
        </w:rPr>
      </w:pPr>
      <w:r w:rsidRPr="00AB5D96">
        <w:rPr>
          <w:rFonts w:ascii="Times New Roman" w:eastAsia="Times New Roman" w:hAnsi="Times New Roman" w:cs="Times New Roman"/>
          <w:bCs/>
          <w:color w:val="000000" w:themeColor="text1"/>
          <w:sz w:val="16"/>
          <w:szCs w:val="16"/>
        </w:rPr>
        <w:t xml:space="preserve">Стародубский округ остается в числе наиболее экономически развитых муниципальных образований Брянской области. В этом немалый вклад сельскохозяйственного комплекса, который определяет не только динамику развития реального сектора экономики округа, но  </w:t>
      </w:r>
      <w:r w:rsidRPr="00AB5D96">
        <w:rPr>
          <w:rFonts w:ascii="Times New Roman" w:eastAsia="Calibri" w:hAnsi="Times New Roman" w:cs="Times New Roman"/>
          <w:color w:val="000000" w:themeColor="text1"/>
          <w:sz w:val="16"/>
          <w:szCs w:val="16"/>
          <w:shd w:val="clear" w:color="auto" w:fill="FFFFFF"/>
          <w:lang w:eastAsia="en-US"/>
        </w:rPr>
        <w:t>является ключевой её отраслью</w:t>
      </w:r>
      <w:r w:rsidRPr="00AB5D96">
        <w:rPr>
          <w:rFonts w:ascii="Times New Roman" w:eastAsia="Calibri" w:hAnsi="Times New Roman" w:cs="Times New Roman"/>
          <w:sz w:val="16"/>
          <w:szCs w:val="16"/>
          <w:shd w:val="clear" w:color="auto" w:fill="FFFFFF"/>
          <w:lang w:eastAsia="en-US"/>
        </w:rPr>
        <w:t>.</w:t>
      </w:r>
    </w:p>
    <w:p w:rsidR="00AB5D96" w:rsidRPr="00AB5D96" w:rsidRDefault="00AB5D96" w:rsidP="00AB5D96">
      <w:pPr>
        <w:spacing w:after="0"/>
        <w:ind w:firstLine="709"/>
        <w:jc w:val="center"/>
        <w:rPr>
          <w:rFonts w:ascii="Times New Roman" w:eastAsia="Calibri" w:hAnsi="Times New Roman" w:cs="Times New Roman"/>
          <w:b/>
          <w:color w:val="FF0000"/>
          <w:sz w:val="16"/>
          <w:szCs w:val="16"/>
        </w:rPr>
      </w:pPr>
    </w:p>
    <w:p w:rsidR="00AB5D96" w:rsidRPr="00AB5D96" w:rsidRDefault="00AB5D96" w:rsidP="00AB5D96">
      <w:pPr>
        <w:spacing w:after="0"/>
        <w:ind w:firstLine="709"/>
        <w:jc w:val="center"/>
        <w:rPr>
          <w:rFonts w:ascii="Times New Roman" w:eastAsia="Calibri" w:hAnsi="Times New Roman" w:cs="Times New Roman"/>
          <w:b/>
          <w:i/>
          <w:color w:val="000000" w:themeColor="text1"/>
          <w:sz w:val="16"/>
          <w:szCs w:val="16"/>
        </w:rPr>
      </w:pPr>
      <w:r w:rsidRPr="00AB5D96">
        <w:rPr>
          <w:rFonts w:ascii="Times New Roman" w:eastAsia="Calibri" w:hAnsi="Times New Roman" w:cs="Times New Roman"/>
          <w:b/>
          <w:i/>
          <w:color w:val="000000" w:themeColor="text1"/>
          <w:sz w:val="16"/>
          <w:szCs w:val="16"/>
        </w:rPr>
        <w:t>СЕЛЬСКОЕ  ХОЗЯЙСТВО</w:t>
      </w:r>
    </w:p>
    <w:p w:rsidR="00AB5D96" w:rsidRPr="00AB5D96" w:rsidRDefault="00AB5D96" w:rsidP="00AB5D96">
      <w:pPr>
        <w:spacing w:after="0"/>
        <w:ind w:firstLine="709"/>
        <w:jc w:val="center"/>
        <w:rPr>
          <w:rFonts w:ascii="Times New Roman" w:eastAsia="Calibri" w:hAnsi="Times New Roman" w:cs="Times New Roman"/>
          <w:b/>
          <w:color w:val="FF0000"/>
          <w:sz w:val="16"/>
          <w:szCs w:val="16"/>
        </w:rPr>
      </w:pPr>
      <w:r w:rsidRPr="00AB5D96">
        <w:rPr>
          <w:rFonts w:ascii="Times New Roman" w:eastAsia="Calibri" w:hAnsi="Times New Roman" w:cs="Times New Roman"/>
          <w:b/>
          <w:color w:val="FF0000"/>
          <w:sz w:val="16"/>
          <w:szCs w:val="16"/>
        </w:rPr>
        <w:t xml:space="preserve"> </w:t>
      </w:r>
    </w:p>
    <w:p w:rsidR="00AB5D96" w:rsidRPr="00AB5D96" w:rsidRDefault="00AB5D96" w:rsidP="00AB5D96">
      <w:pPr>
        <w:spacing w:after="0"/>
        <w:ind w:firstLine="709"/>
        <w:jc w:val="both"/>
        <w:rPr>
          <w:rFonts w:ascii="Times New Roman" w:eastAsia="Calibri" w:hAnsi="Times New Roman" w:cs="Times New Roman"/>
          <w:sz w:val="16"/>
          <w:szCs w:val="16"/>
          <w:shd w:val="clear" w:color="auto" w:fill="FFFFFF"/>
          <w:lang w:eastAsia="en-US"/>
        </w:rPr>
      </w:pPr>
      <w:r w:rsidRPr="00AB5D96">
        <w:rPr>
          <w:rFonts w:ascii="Times New Roman" w:eastAsia="Calibri" w:hAnsi="Times New Roman" w:cs="Times New Roman"/>
          <w:sz w:val="16"/>
          <w:szCs w:val="16"/>
          <w:shd w:val="clear" w:color="auto" w:fill="FFFFFF"/>
          <w:lang w:eastAsia="en-US"/>
        </w:rPr>
        <w:t xml:space="preserve">Благодаря продуктивной и слаженной работе наших аграриев, руководителей, агрономов, механизаторов Стародубский округ выгодно отличается своими достижениями в отрасли сельского хозяйства.  Пятая часть зерна и молока в регионе производится </w:t>
      </w:r>
      <w:proofErr w:type="spellStart"/>
      <w:r w:rsidRPr="00AB5D96">
        <w:rPr>
          <w:rFonts w:ascii="Times New Roman" w:eastAsia="Calibri" w:hAnsi="Times New Roman" w:cs="Times New Roman"/>
          <w:sz w:val="16"/>
          <w:szCs w:val="16"/>
          <w:shd w:val="clear" w:color="auto" w:fill="FFFFFF"/>
          <w:lang w:eastAsia="en-US"/>
        </w:rPr>
        <w:t>сельхозтоваропроизводителями</w:t>
      </w:r>
      <w:proofErr w:type="spellEnd"/>
      <w:r w:rsidRPr="00AB5D96">
        <w:rPr>
          <w:rFonts w:ascii="Times New Roman" w:eastAsia="Calibri" w:hAnsi="Times New Roman" w:cs="Times New Roman"/>
          <w:sz w:val="16"/>
          <w:szCs w:val="16"/>
          <w:shd w:val="clear" w:color="auto" w:fill="FFFFFF"/>
          <w:lang w:eastAsia="en-US"/>
        </w:rPr>
        <w:t xml:space="preserve"> нашего округа. Более четверти брянского картофеля выращено на Стародубской земле, а если учесть, что хозяйства округа обрабатывают земли в других районах области, то его производство достигает половину от регионального объема.</w:t>
      </w:r>
    </w:p>
    <w:p w:rsidR="00AB5D96" w:rsidRPr="00AB5D96" w:rsidRDefault="00AB5D96" w:rsidP="00AB5D96">
      <w:pPr>
        <w:spacing w:after="0"/>
        <w:ind w:firstLine="709"/>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Агропромышленный комплекс Стародубского округа представляют 90 предприятий разных форм собственности и около 8,5 тысяч личных подсобных хозяйств, три предприятия переработки (</w:t>
      </w:r>
      <w:proofErr w:type="spellStart"/>
      <w:r w:rsidRPr="00AB5D96">
        <w:rPr>
          <w:rFonts w:ascii="Times New Roman" w:eastAsia="Calibri" w:hAnsi="Times New Roman" w:cs="Times New Roman"/>
          <w:i/>
          <w:sz w:val="16"/>
          <w:szCs w:val="16"/>
          <w:lang w:eastAsia="en-US"/>
        </w:rPr>
        <w:t>ТнВ</w:t>
      </w:r>
      <w:proofErr w:type="spellEnd"/>
      <w:r w:rsidRPr="00AB5D96">
        <w:rPr>
          <w:rFonts w:ascii="Times New Roman" w:eastAsia="Calibri" w:hAnsi="Times New Roman" w:cs="Times New Roman"/>
          <w:i/>
          <w:sz w:val="16"/>
          <w:szCs w:val="16"/>
          <w:lang w:eastAsia="en-US"/>
        </w:rPr>
        <w:t xml:space="preserve"> «Сыр Стародубский», ОАО  «</w:t>
      </w:r>
      <w:proofErr w:type="spellStart"/>
      <w:r w:rsidRPr="00AB5D96">
        <w:rPr>
          <w:rFonts w:ascii="Times New Roman" w:eastAsia="Calibri" w:hAnsi="Times New Roman" w:cs="Times New Roman"/>
          <w:i/>
          <w:sz w:val="16"/>
          <w:szCs w:val="16"/>
          <w:lang w:eastAsia="en-US"/>
        </w:rPr>
        <w:t>Консервсушпрод</w:t>
      </w:r>
      <w:proofErr w:type="spellEnd"/>
      <w:r w:rsidRPr="00AB5D96">
        <w:rPr>
          <w:rFonts w:ascii="Times New Roman" w:eastAsia="Calibri" w:hAnsi="Times New Roman" w:cs="Times New Roman"/>
          <w:i/>
          <w:sz w:val="16"/>
          <w:szCs w:val="16"/>
          <w:lang w:eastAsia="en-US"/>
        </w:rPr>
        <w:t>», ООО «Ритм»).</w:t>
      </w:r>
      <w:r w:rsidRPr="00AB5D96">
        <w:rPr>
          <w:rFonts w:ascii="Times New Roman" w:eastAsia="Calibri" w:hAnsi="Times New Roman" w:cs="Times New Roman"/>
          <w:sz w:val="16"/>
          <w:szCs w:val="16"/>
          <w:lang w:eastAsia="en-US"/>
        </w:rPr>
        <w:t xml:space="preserve">  В сельхозпредприятиях округа занято более 2,5 тысяч человек.</w:t>
      </w:r>
    </w:p>
    <w:p w:rsidR="00AB5D96" w:rsidRPr="00AB5D96" w:rsidRDefault="00AB5D96" w:rsidP="00AB5D96">
      <w:pPr>
        <w:spacing w:after="0"/>
        <w:ind w:firstLine="709"/>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val="x-none" w:eastAsia="en-US"/>
        </w:rPr>
        <w:t>Площадь</w:t>
      </w:r>
      <w:r w:rsidRPr="00AB5D96">
        <w:rPr>
          <w:rFonts w:ascii="Times New Roman" w:eastAsia="Calibri" w:hAnsi="Times New Roman" w:cs="Times New Roman"/>
          <w:sz w:val="16"/>
          <w:szCs w:val="16"/>
          <w:lang w:eastAsia="en-US"/>
        </w:rPr>
        <w:t xml:space="preserve"> используемых </w:t>
      </w:r>
      <w:r w:rsidRPr="00AB5D96">
        <w:rPr>
          <w:rFonts w:ascii="Times New Roman" w:eastAsia="Calibri" w:hAnsi="Times New Roman" w:cs="Times New Roman"/>
          <w:sz w:val="16"/>
          <w:szCs w:val="16"/>
          <w:lang w:val="x-none" w:eastAsia="en-US"/>
        </w:rPr>
        <w:t xml:space="preserve"> сельскохозяйственных угодий на территории Стародубского муниципального округа составляет</w:t>
      </w:r>
      <w:r w:rsidRPr="00AB5D96">
        <w:rPr>
          <w:rFonts w:ascii="Times New Roman" w:eastAsia="Calibri" w:hAnsi="Times New Roman" w:cs="Times New Roman"/>
          <w:sz w:val="16"/>
          <w:szCs w:val="16"/>
          <w:lang w:eastAsia="en-US"/>
        </w:rPr>
        <w:t xml:space="preserve"> 116 тысяч гектар из </w:t>
      </w:r>
      <w:r w:rsidRPr="00AB5D96">
        <w:rPr>
          <w:rFonts w:ascii="Times New Roman" w:eastAsia="Calibri" w:hAnsi="Times New Roman" w:cs="Times New Roman"/>
          <w:sz w:val="16"/>
          <w:szCs w:val="16"/>
          <w:lang w:val="x-none" w:eastAsia="en-US"/>
        </w:rPr>
        <w:t xml:space="preserve"> </w:t>
      </w:r>
      <w:r w:rsidRPr="00AB5D96">
        <w:rPr>
          <w:rFonts w:ascii="Times New Roman" w:eastAsia="Calibri" w:hAnsi="Times New Roman" w:cs="Times New Roman"/>
          <w:sz w:val="16"/>
          <w:szCs w:val="16"/>
          <w:lang w:eastAsia="en-US"/>
        </w:rPr>
        <w:t>125</w:t>
      </w:r>
      <w:r w:rsidRPr="00AB5D96">
        <w:rPr>
          <w:rFonts w:ascii="Times New Roman" w:eastAsia="Calibri" w:hAnsi="Times New Roman" w:cs="Times New Roman"/>
          <w:sz w:val="16"/>
          <w:szCs w:val="16"/>
          <w:lang w:val="x-none" w:eastAsia="en-US"/>
        </w:rPr>
        <w:t xml:space="preserve"> тысяч гектар </w:t>
      </w:r>
      <w:r w:rsidRPr="00AB5D96">
        <w:rPr>
          <w:rFonts w:ascii="Times New Roman" w:eastAsia="Calibri" w:hAnsi="Times New Roman" w:cs="Times New Roman"/>
          <w:sz w:val="16"/>
          <w:szCs w:val="16"/>
          <w:lang w:eastAsia="en-US"/>
        </w:rPr>
        <w:t>(</w:t>
      </w:r>
      <w:proofErr w:type="spellStart"/>
      <w:r w:rsidRPr="00AB5D96">
        <w:rPr>
          <w:rFonts w:ascii="Times New Roman" w:eastAsia="Calibri" w:hAnsi="Times New Roman" w:cs="Times New Roman"/>
          <w:sz w:val="16"/>
          <w:szCs w:val="16"/>
          <w:lang w:eastAsia="en-US"/>
        </w:rPr>
        <w:t>т.е</w:t>
      </w:r>
      <w:proofErr w:type="spellEnd"/>
      <w:r w:rsidRPr="00AB5D96">
        <w:rPr>
          <w:rFonts w:ascii="Times New Roman" w:eastAsia="Calibri" w:hAnsi="Times New Roman" w:cs="Times New Roman"/>
          <w:sz w:val="16"/>
          <w:szCs w:val="16"/>
          <w:lang w:val="x-none" w:eastAsia="en-US"/>
        </w:rPr>
        <w:t xml:space="preserve"> 93 % </w:t>
      </w:r>
      <w:r w:rsidRPr="00AB5D96">
        <w:rPr>
          <w:rFonts w:ascii="Times New Roman" w:eastAsia="Calibri" w:hAnsi="Times New Roman" w:cs="Times New Roman"/>
          <w:sz w:val="16"/>
          <w:szCs w:val="16"/>
          <w:lang w:eastAsia="en-US"/>
        </w:rPr>
        <w:t xml:space="preserve">) </w:t>
      </w:r>
      <w:r w:rsidRPr="00AB5D96">
        <w:rPr>
          <w:rFonts w:ascii="Times New Roman" w:eastAsia="Calibri" w:hAnsi="Times New Roman" w:cs="Times New Roman"/>
          <w:sz w:val="16"/>
          <w:szCs w:val="16"/>
          <w:lang w:val="x-none" w:eastAsia="en-US"/>
        </w:rPr>
        <w:t xml:space="preserve"> общей площади</w:t>
      </w:r>
      <w:r w:rsidRPr="00AB5D96">
        <w:rPr>
          <w:rFonts w:ascii="Times New Roman" w:eastAsia="Calibri" w:hAnsi="Times New Roman" w:cs="Times New Roman"/>
          <w:sz w:val="16"/>
          <w:szCs w:val="16"/>
          <w:lang w:eastAsia="en-US"/>
        </w:rPr>
        <w:t xml:space="preserve">, из них под пашню используется   </w:t>
      </w:r>
      <w:r w:rsidRPr="00AB5D96">
        <w:rPr>
          <w:rFonts w:ascii="Times New Roman" w:eastAsia="Calibri" w:hAnsi="Times New Roman" w:cs="Times New Roman"/>
          <w:sz w:val="16"/>
          <w:szCs w:val="16"/>
          <w:lang w:val="x-none" w:eastAsia="en-US"/>
        </w:rPr>
        <w:t xml:space="preserve"> 98%</w:t>
      </w:r>
      <w:r w:rsidRPr="00AB5D96">
        <w:rPr>
          <w:rFonts w:ascii="Times New Roman" w:eastAsia="Calibri" w:hAnsi="Times New Roman" w:cs="Times New Roman"/>
          <w:sz w:val="16"/>
          <w:szCs w:val="16"/>
          <w:lang w:eastAsia="en-US"/>
        </w:rPr>
        <w:t xml:space="preserve">  </w:t>
      </w:r>
      <w:r w:rsidRPr="00AB5D96">
        <w:rPr>
          <w:rFonts w:ascii="Times New Roman" w:eastAsia="Calibri" w:hAnsi="Times New Roman" w:cs="Times New Roman"/>
          <w:sz w:val="16"/>
          <w:szCs w:val="16"/>
          <w:lang w:val="x-none" w:eastAsia="en-US"/>
        </w:rPr>
        <w:t>гектар</w:t>
      </w:r>
      <w:r w:rsidRPr="00AB5D96">
        <w:rPr>
          <w:rFonts w:ascii="Times New Roman" w:eastAsia="Calibri" w:hAnsi="Times New Roman" w:cs="Times New Roman"/>
          <w:sz w:val="16"/>
          <w:szCs w:val="16"/>
          <w:lang w:eastAsia="en-US"/>
        </w:rPr>
        <w:t>.</w:t>
      </w:r>
      <w:r w:rsidRPr="00AB5D96">
        <w:rPr>
          <w:rFonts w:ascii="Times New Roman" w:eastAsia="Calibri" w:hAnsi="Times New Roman" w:cs="Times New Roman"/>
          <w:sz w:val="16"/>
          <w:szCs w:val="16"/>
          <w:lang w:val="x-none" w:eastAsia="en-US"/>
        </w:rPr>
        <w:t xml:space="preserve"> </w:t>
      </w:r>
      <w:r w:rsidRPr="00AB5D96">
        <w:rPr>
          <w:rFonts w:ascii="Times New Roman" w:eastAsia="Calibri" w:hAnsi="Times New Roman" w:cs="Times New Roman"/>
          <w:sz w:val="16"/>
          <w:szCs w:val="16"/>
          <w:lang w:eastAsia="en-US"/>
        </w:rPr>
        <w:t xml:space="preserve">Земельный банк постоянно пополняется благодаря вводу </w:t>
      </w:r>
      <w:proofErr w:type="gramStart"/>
      <w:r w:rsidRPr="00AB5D96">
        <w:rPr>
          <w:rFonts w:ascii="Times New Roman" w:eastAsia="Calibri" w:hAnsi="Times New Roman" w:cs="Times New Roman"/>
          <w:sz w:val="16"/>
          <w:szCs w:val="16"/>
          <w:lang w:eastAsia="en-US"/>
        </w:rPr>
        <w:t>в</w:t>
      </w:r>
      <w:proofErr w:type="gramEnd"/>
      <w:r w:rsidRPr="00AB5D96">
        <w:rPr>
          <w:rFonts w:ascii="Times New Roman" w:eastAsia="Calibri" w:hAnsi="Times New Roman" w:cs="Times New Roman"/>
          <w:sz w:val="16"/>
          <w:szCs w:val="16"/>
          <w:lang w:eastAsia="en-US"/>
        </w:rPr>
        <w:t xml:space="preserve"> сельскохозяйственный борот заброшенных земель. </w:t>
      </w:r>
    </w:p>
    <w:p w:rsidR="00AB5D96" w:rsidRPr="00AB5D96" w:rsidRDefault="00AB5D96" w:rsidP="00AB5D96">
      <w:pPr>
        <w:spacing w:after="0"/>
        <w:ind w:firstLine="709"/>
        <w:jc w:val="both"/>
        <w:rPr>
          <w:rFonts w:ascii="Times New Roman" w:eastAsia="Calibri" w:hAnsi="Times New Roman" w:cs="Times New Roman"/>
          <w:sz w:val="16"/>
          <w:szCs w:val="16"/>
          <w:lang w:eastAsia="en-US"/>
        </w:rPr>
      </w:pPr>
    </w:p>
    <w:p w:rsidR="00AB5D96" w:rsidRPr="00AB5D96" w:rsidRDefault="00AB5D96" w:rsidP="00AB5D96">
      <w:pPr>
        <w:spacing w:after="0"/>
        <w:ind w:firstLine="709"/>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 xml:space="preserve"> </w:t>
      </w:r>
      <w:r w:rsidRPr="00AB5D96">
        <w:rPr>
          <w:rFonts w:ascii="Times New Roman" w:eastAsia="Calibri" w:hAnsi="Times New Roman" w:cs="Times New Roman"/>
          <w:sz w:val="16"/>
          <w:szCs w:val="16"/>
          <w:lang w:val="x-none" w:eastAsia="en-US"/>
        </w:rPr>
        <w:t>В 202</w:t>
      </w:r>
      <w:r w:rsidRPr="00AB5D96">
        <w:rPr>
          <w:rFonts w:ascii="Times New Roman" w:eastAsia="Calibri" w:hAnsi="Times New Roman" w:cs="Times New Roman"/>
          <w:sz w:val="16"/>
          <w:szCs w:val="16"/>
          <w:lang w:eastAsia="en-US"/>
        </w:rPr>
        <w:t>1</w:t>
      </w:r>
      <w:r w:rsidRPr="00AB5D96">
        <w:rPr>
          <w:rFonts w:ascii="Times New Roman" w:eastAsia="Calibri" w:hAnsi="Times New Roman" w:cs="Times New Roman"/>
          <w:sz w:val="16"/>
          <w:szCs w:val="16"/>
          <w:lang w:val="x-none" w:eastAsia="en-US"/>
        </w:rPr>
        <w:t xml:space="preserve"> году, в том числе за счет проведения  </w:t>
      </w:r>
      <w:proofErr w:type="spellStart"/>
      <w:r w:rsidRPr="00AB5D96">
        <w:rPr>
          <w:rFonts w:ascii="Times New Roman" w:eastAsia="Calibri" w:hAnsi="Times New Roman" w:cs="Times New Roman"/>
          <w:sz w:val="16"/>
          <w:szCs w:val="16"/>
          <w:lang w:val="x-none" w:eastAsia="en-US"/>
        </w:rPr>
        <w:t>культуртехнических</w:t>
      </w:r>
      <w:proofErr w:type="spellEnd"/>
      <w:r w:rsidRPr="00AB5D96">
        <w:rPr>
          <w:rFonts w:ascii="Times New Roman" w:eastAsia="Calibri" w:hAnsi="Times New Roman" w:cs="Times New Roman"/>
          <w:sz w:val="16"/>
          <w:szCs w:val="16"/>
          <w:lang w:val="x-none" w:eastAsia="en-US"/>
        </w:rPr>
        <w:t xml:space="preserve"> работ, дополнительно введено в оборот </w:t>
      </w:r>
      <w:r w:rsidRPr="00AB5D96">
        <w:rPr>
          <w:rFonts w:ascii="Times New Roman" w:eastAsia="Calibri" w:hAnsi="Times New Roman" w:cs="Times New Roman"/>
          <w:sz w:val="16"/>
          <w:szCs w:val="16"/>
          <w:lang w:eastAsia="en-US"/>
        </w:rPr>
        <w:t>1 438</w:t>
      </w:r>
      <w:r w:rsidRPr="00AB5D96">
        <w:rPr>
          <w:rFonts w:ascii="Times New Roman" w:eastAsia="Calibri" w:hAnsi="Times New Roman" w:cs="Times New Roman"/>
          <w:sz w:val="16"/>
          <w:szCs w:val="16"/>
          <w:lang w:val="x-none" w:eastAsia="en-US"/>
        </w:rPr>
        <w:t xml:space="preserve"> гектар</w:t>
      </w:r>
      <w:r w:rsidRPr="00AB5D96">
        <w:rPr>
          <w:rFonts w:ascii="Times New Roman" w:eastAsia="Calibri" w:hAnsi="Times New Roman" w:cs="Times New Roman"/>
          <w:sz w:val="16"/>
          <w:szCs w:val="16"/>
          <w:lang w:eastAsia="en-US"/>
        </w:rPr>
        <w:t xml:space="preserve"> неиспользуемых сельхозугодий</w:t>
      </w:r>
      <w:r w:rsidRPr="00AB5D96">
        <w:rPr>
          <w:rFonts w:ascii="Times New Roman" w:eastAsia="Calibri" w:hAnsi="Times New Roman" w:cs="Times New Roman"/>
          <w:sz w:val="16"/>
          <w:szCs w:val="16"/>
          <w:lang w:val="x-none" w:eastAsia="en-US"/>
        </w:rPr>
        <w:t>.</w:t>
      </w:r>
      <w:r w:rsidRPr="00AB5D96">
        <w:rPr>
          <w:rFonts w:ascii="Times New Roman" w:eastAsia="Calibri" w:hAnsi="Times New Roman" w:cs="Times New Roman"/>
          <w:sz w:val="16"/>
          <w:szCs w:val="16"/>
          <w:lang w:eastAsia="en-US"/>
        </w:rPr>
        <w:t xml:space="preserve"> Осталось освоить             9 тысяч гектар.</w:t>
      </w:r>
    </w:p>
    <w:p w:rsidR="00AB5D96" w:rsidRPr="00AB5D96" w:rsidRDefault="00AB5D96" w:rsidP="00AB5D96">
      <w:pPr>
        <w:spacing w:after="0"/>
        <w:ind w:firstLine="709"/>
        <w:jc w:val="both"/>
        <w:rPr>
          <w:rFonts w:ascii="Times New Roman" w:eastAsia="Calibri" w:hAnsi="Times New Roman" w:cs="Times New Roman"/>
          <w:sz w:val="16"/>
          <w:szCs w:val="16"/>
          <w:lang w:val="x-none" w:eastAsia="en-US"/>
        </w:rPr>
      </w:pPr>
      <w:r w:rsidRPr="00AB5D96">
        <w:rPr>
          <w:rFonts w:ascii="Times New Roman" w:eastAsia="Calibri" w:hAnsi="Times New Roman" w:cs="Times New Roman"/>
          <w:sz w:val="16"/>
          <w:szCs w:val="16"/>
          <w:lang w:eastAsia="en-US"/>
        </w:rPr>
        <w:t>Прошедший</w:t>
      </w:r>
      <w:r w:rsidRPr="00AB5D96">
        <w:rPr>
          <w:rFonts w:ascii="Times New Roman" w:eastAsia="Calibri" w:hAnsi="Times New Roman" w:cs="Times New Roman"/>
          <w:sz w:val="16"/>
          <w:szCs w:val="16"/>
          <w:lang w:val="x-none" w:eastAsia="en-US"/>
        </w:rPr>
        <w:t xml:space="preserve"> сельскохозяйственный год для аграриев по погодным условиям оказался непростым</w:t>
      </w:r>
      <w:r w:rsidRPr="00AB5D96">
        <w:rPr>
          <w:rFonts w:ascii="Times New Roman" w:eastAsia="Calibri" w:hAnsi="Times New Roman" w:cs="Times New Roman"/>
          <w:sz w:val="16"/>
          <w:szCs w:val="16"/>
          <w:lang w:eastAsia="en-US"/>
        </w:rPr>
        <w:t>. Несмотря на это,</w:t>
      </w:r>
      <w:r w:rsidRPr="00AB5D96">
        <w:rPr>
          <w:rFonts w:ascii="Times New Roman" w:eastAsia="Calibri" w:hAnsi="Times New Roman" w:cs="Times New Roman"/>
          <w:sz w:val="16"/>
          <w:szCs w:val="16"/>
          <w:lang w:val="x-none" w:eastAsia="en-US"/>
        </w:rPr>
        <w:t xml:space="preserve"> показатели в отрасли растениеводства </w:t>
      </w:r>
      <w:r w:rsidRPr="00AB5D96">
        <w:rPr>
          <w:rFonts w:ascii="Times New Roman" w:eastAsia="Calibri" w:hAnsi="Times New Roman" w:cs="Times New Roman"/>
          <w:sz w:val="16"/>
          <w:szCs w:val="16"/>
          <w:lang w:eastAsia="en-US"/>
        </w:rPr>
        <w:t>радуют</w:t>
      </w:r>
      <w:r w:rsidRPr="00AB5D96">
        <w:rPr>
          <w:rFonts w:ascii="Times New Roman" w:eastAsia="Calibri" w:hAnsi="Times New Roman" w:cs="Times New Roman"/>
          <w:sz w:val="16"/>
          <w:szCs w:val="16"/>
          <w:lang w:val="x-none" w:eastAsia="en-US"/>
        </w:rPr>
        <w:t xml:space="preserve">. </w:t>
      </w:r>
    </w:p>
    <w:p w:rsidR="00AB5D96" w:rsidRPr="00AB5D96" w:rsidRDefault="00AB5D96" w:rsidP="00AB5D96">
      <w:pPr>
        <w:spacing w:after="0"/>
        <w:ind w:firstLine="709"/>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val="x-none" w:eastAsia="en-US"/>
        </w:rPr>
        <w:t>По итогам 2021 года аграриями было намолочено 241 тыс</w:t>
      </w:r>
      <w:r w:rsidRPr="00AB5D96">
        <w:rPr>
          <w:rFonts w:ascii="Times New Roman" w:eastAsia="Calibri" w:hAnsi="Times New Roman" w:cs="Times New Roman"/>
          <w:sz w:val="16"/>
          <w:szCs w:val="16"/>
          <w:lang w:eastAsia="en-US"/>
        </w:rPr>
        <w:t>яча</w:t>
      </w:r>
      <w:r w:rsidRPr="00AB5D96">
        <w:rPr>
          <w:rFonts w:ascii="Times New Roman" w:eastAsia="Calibri" w:hAnsi="Times New Roman" w:cs="Times New Roman"/>
          <w:sz w:val="16"/>
          <w:szCs w:val="16"/>
          <w:lang w:val="x-none" w:eastAsia="en-US"/>
        </w:rPr>
        <w:t xml:space="preserve"> тонн зерновых культур </w:t>
      </w:r>
      <w:r w:rsidRPr="00AB5D96">
        <w:rPr>
          <w:rFonts w:ascii="Times New Roman" w:eastAsia="Calibri" w:hAnsi="Times New Roman" w:cs="Times New Roman"/>
          <w:i/>
          <w:sz w:val="16"/>
          <w:szCs w:val="16"/>
          <w:lang w:val="x-none" w:eastAsia="en-US"/>
        </w:rPr>
        <w:t>(в том числе кукурузы – 68 тыс. тонн, зерновых колосовых – 173 тыс. тонн).</w:t>
      </w:r>
      <w:r w:rsidRPr="00AB5D96">
        <w:rPr>
          <w:rFonts w:ascii="Times New Roman" w:eastAsia="Calibri" w:hAnsi="Times New Roman" w:cs="Times New Roman"/>
          <w:sz w:val="16"/>
          <w:szCs w:val="16"/>
          <w:lang w:val="x-none" w:eastAsia="en-US"/>
        </w:rPr>
        <w:t xml:space="preserve"> Средняя урожайность всех зерновых достигла</w:t>
      </w:r>
      <w:r w:rsidRPr="00AB5D96">
        <w:rPr>
          <w:rFonts w:ascii="Times New Roman" w:eastAsia="Calibri" w:hAnsi="Times New Roman" w:cs="Times New Roman"/>
          <w:sz w:val="16"/>
          <w:szCs w:val="16"/>
          <w:lang w:eastAsia="en-US"/>
        </w:rPr>
        <w:t xml:space="preserve"> выше средней за 4 года - </w:t>
      </w:r>
      <w:r w:rsidRPr="00AB5D96">
        <w:rPr>
          <w:rFonts w:ascii="Times New Roman" w:eastAsia="Calibri" w:hAnsi="Times New Roman" w:cs="Times New Roman"/>
          <w:sz w:val="16"/>
          <w:szCs w:val="16"/>
          <w:lang w:val="x-none" w:eastAsia="en-US"/>
        </w:rPr>
        <w:t xml:space="preserve"> 57 </w:t>
      </w:r>
      <w:proofErr w:type="spellStart"/>
      <w:r w:rsidRPr="00AB5D96">
        <w:rPr>
          <w:rFonts w:ascii="Times New Roman" w:eastAsia="Calibri" w:hAnsi="Times New Roman" w:cs="Times New Roman"/>
          <w:sz w:val="16"/>
          <w:szCs w:val="16"/>
          <w:lang w:val="x-none" w:eastAsia="en-US"/>
        </w:rPr>
        <w:t>цн</w:t>
      </w:r>
      <w:proofErr w:type="spellEnd"/>
      <w:r w:rsidRPr="00AB5D96">
        <w:rPr>
          <w:rFonts w:ascii="Times New Roman" w:eastAsia="Calibri" w:hAnsi="Times New Roman" w:cs="Times New Roman"/>
          <w:sz w:val="16"/>
          <w:szCs w:val="16"/>
          <w:lang w:val="x-none" w:eastAsia="en-US"/>
        </w:rPr>
        <w:t xml:space="preserve">/га; </w:t>
      </w:r>
    </w:p>
    <w:p w:rsidR="00AB5D96" w:rsidRPr="00AB5D96" w:rsidRDefault="00AB5D96" w:rsidP="00AB5D96">
      <w:pPr>
        <w:spacing w:after="0"/>
        <w:ind w:firstLine="709"/>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val="x-none" w:eastAsia="en-US"/>
        </w:rPr>
        <w:t xml:space="preserve">Валовой сбор картофеля </w:t>
      </w:r>
      <w:r w:rsidRPr="00AB5D96">
        <w:rPr>
          <w:rFonts w:ascii="Times New Roman" w:eastAsia="Calibri" w:hAnsi="Times New Roman" w:cs="Times New Roman"/>
          <w:sz w:val="16"/>
          <w:szCs w:val="16"/>
          <w:lang w:eastAsia="en-US"/>
        </w:rPr>
        <w:t xml:space="preserve">в </w:t>
      </w:r>
      <w:r w:rsidRPr="00AB5D96">
        <w:rPr>
          <w:rFonts w:ascii="Times New Roman" w:eastAsia="Calibri" w:hAnsi="Times New Roman" w:cs="Times New Roman"/>
          <w:sz w:val="16"/>
          <w:szCs w:val="16"/>
          <w:lang w:val="x-none" w:eastAsia="en-US"/>
        </w:rPr>
        <w:t xml:space="preserve"> 58 сельхозпредприяти</w:t>
      </w:r>
      <w:r w:rsidRPr="00AB5D96">
        <w:rPr>
          <w:rFonts w:ascii="Times New Roman" w:eastAsia="Calibri" w:hAnsi="Times New Roman" w:cs="Times New Roman"/>
          <w:sz w:val="16"/>
          <w:szCs w:val="16"/>
          <w:lang w:eastAsia="en-US"/>
        </w:rPr>
        <w:t xml:space="preserve">ях округа </w:t>
      </w:r>
      <w:r w:rsidRPr="00AB5D96">
        <w:rPr>
          <w:rFonts w:ascii="Times New Roman" w:eastAsia="Calibri" w:hAnsi="Times New Roman" w:cs="Times New Roman"/>
          <w:sz w:val="16"/>
          <w:szCs w:val="16"/>
          <w:lang w:val="x-none" w:eastAsia="en-US"/>
        </w:rPr>
        <w:t xml:space="preserve"> </w:t>
      </w:r>
      <w:r w:rsidRPr="00AB5D96">
        <w:rPr>
          <w:rFonts w:ascii="Times New Roman" w:eastAsia="Calibri" w:hAnsi="Times New Roman" w:cs="Times New Roman"/>
          <w:sz w:val="16"/>
          <w:szCs w:val="16"/>
          <w:lang w:eastAsia="en-US"/>
        </w:rPr>
        <w:t xml:space="preserve">составил </w:t>
      </w:r>
      <w:r w:rsidRPr="00AB5D96">
        <w:rPr>
          <w:rFonts w:ascii="Times New Roman" w:eastAsia="Calibri" w:hAnsi="Times New Roman" w:cs="Times New Roman"/>
          <w:sz w:val="16"/>
          <w:szCs w:val="16"/>
          <w:lang w:val="x-none" w:eastAsia="en-US"/>
        </w:rPr>
        <w:t xml:space="preserve"> 225 тыс. тонн. Средняя урожайность ˗ 357 ц/га.</w:t>
      </w:r>
    </w:p>
    <w:p w:rsidR="00AB5D96" w:rsidRPr="00AB5D96" w:rsidRDefault="00AB5D96" w:rsidP="00AB5D96">
      <w:pPr>
        <w:spacing w:after="0"/>
        <w:ind w:firstLine="709"/>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 xml:space="preserve">Уверенными </w:t>
      </w:r>
      <w:proofErr w:type="gramStart"/>
      <w:r w:rsidRPr="00AB5D96">
        <w:rPr>
          <w:rFonts w:ascii="Times New Roman" w:eastAsia="Calibri" w:hAnsi="Times New Roman" w:cs="Times New Roman"/>
          <w:sz w:val="16"/>
          <w:szCs w:val="16"/>
          <w:lang w:eastAsia="en-US"/>
        </w:rPr>
        <w:t>лидерами</w:t>
      </w:r>
      <w:proofErr w:type="gramEnd"/>
      <w:r w:rsidRPr="00AB5D96">
        <w:rPr>
          <w:rFonts w:ascii="Times New Roman" w:eastAsia="Calibri" w:hAnsi="Times New Roman" w:cs="Times New Roman"/>
          <w:sz w:val="16"/>
          <w:szCs w:val="16"/>
          <w:lang w:eastAsia="en-US"/>
        </w:rPr>
        <w:t xml:space="preserve"> как по производству зерна, так и картофеля стали ООО «Красный Октябрь»; ООО «</w:t>
      </w:r>
      <w:proofErr w:type="spellStart"/>
      <w:r w:rsidRPr="00AB5D96">
        <w:rPr>
          <w:rFonts w:ascii="Times New Roman" w:eastAsia="Calibri" w:hAnsi="Times New Roman" w:cs="Times New Roman"/>
          <w:sz w:val="16"/>
          <w:szCs w:val="16"/>
          <w:lang w:eastAsia="en-US"/>
        </w:rPr>
        <w:t>Меленский</w:t>
      </w:r>
      <w:proofErr w:type="spellEnd"/>
      <w:r w:rsidRPr="00AB5D96">
        <w:rPr>
          <w:rFonts w:ascii="Times New Roman" w:eastAsia="Calibri" w:hAnsi="Times New Roman" w:cs="Times New Roman"/>
          <w:sz w:val="16"/>
          <w:szCs w:val="16"/>
          <w:lang w:eastAsia="en-US"/>
        </w:rPr>
        <w:t xml:space="preserve"> картофель»; ООО «ФХ </w:t>
      </w:r>
      <w:proofErr w:type="spellStart"/>
      <w:r w:rsidRPr="00AB5D96">
        <w:rPr>
          <w:rFonts w:ascii="Times New Roman" w:eastAsia="Calibri" w:hAnsi="Times New Roman" w:cs="Times New Roman"/>
          <w:sz w:val="16"/>
          <w:szCs w:val="16"/>
          <w:lang w:eastAsia="en-US"/>
        </w:rPr>
        <w:t>Пуцко</w:t>
      </w:r>
      <w:proofErr w:type="spellEnd"/>
      <w:r w:rsidRPr="00AB5D96">
        <w:rPr>
          <w:rFonts w:ascii="Times New Roman" w:eastAsia="Calibri" w:hAnsi="Times New Roman" w:cs="Times New Roman"/>
          <w:sz w:val="16"/>
          <w:szCs w:val="16"/>
          <w:lang w:eastAsia="en-US"/>
        </w:rPr>
        <w:t xml:space="preserve">», ИП </w:t>
      </w:r>
      <w:proofErr w:type="spellStart"/>
      <w:r w:rsidRPr="00AB5D96">
        <w:rPr>
          <w:rFonts w:ascii="Times New Roman" w:eastAsia="Calibri" w:hAnsi="Times New Roman" w:cs="Times New Roman"/>
          <w:sz w:val="16"/>
          <w:szCs w:val="16"/>
          <w:lang w:eastAsia="en-US"/>
        </w:rPr>
        <w:t>Ахламов</w:t>
      </w:r>
      <w:proofErr w:type="spellEnd"/>
      <w:r w:rsidRPr="00AB5D96">
        <w:rPr>
          <w:rFonts w:ascii="Times New Roman" w:eastAsia="Calibri" w:hAnsi="Times New Roman" w:cs="Times New Roman"/>
          <w:sz w:val="16"/>
          <w:szCs w:val="16"/>
          <w:lang w:eastAsia="en-US"/>
        </w:rPr>
        <w:t xml:space="preserve"> А. В.; ИП </w:t>
      </w:r>
      <w:proofErr w:type="spellStart"/>
      <w:r w:rsidRPr="00AB5D96">
        <w:rPr>
          <w:rFonts w:ascii="Times New Roman" w:eastAsia="Calibri" w:hAnsi="Times New Roman" w:cs="Times New Roman"/>
          <w:sz w:val="16"/>
          <w:szCs w:val="16"/>
          <w:lang w:eastAsia="en-US"/>
        </w:rPr>
        <w:t>Довгалев</w:t>
      </w:r>
      <w:proofErr w:type="spellEnd"/>
      <w:r w:rsidRPr="00AB5D96">
        <w:rPr>
          <w:rFonts w:ascii="Times New Roman" w:eastAsia="Calibri" w:hAnsi="Times New Roman" w:cs="Times New Roman"/>
          <w:sz w:val="16"/>
          <w:szCs w:val="16"/>
          <w:lang w:eastAsia="en-US"/>
        </w:rPr>
        <w:t xml:space="preserve"> М. М.</w:t>
      </w:r>
    </w:p>
    <w:p w:rsidR="00AB5D96" w:rsidRPr="00AB5D96" w:rsidRDefault="00AB5D96" w:rsidP="00AB5D96">
      <w:pPr>
        <w:spacing w:after="0"/>
        <w:ind w:firstLine="709"/>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В производстве зерновых культур также преуспел</w:t>
      </w:r>
      <w:proofErr w:type="gramStart"/>
      <w:r w:rsidRPr="00AB5D96">
        <w:rPr>
          <w:rFonts w:ascii="Times New Roman" w:eastAsia="Calibri" w:hAnsi="Times New Roman" w:cs="Times New Roman"/>
          <w:sz w:val="16"/>
          <w:szCs w:val="16"/>
          <w:lang w:eastAsia="en-US"/>
        </w:rPr>
        <w:t>и ООО</w:t>
      </w:r>
      <w:proofErr w:type="gramEnd"/>
      <w:r w:rsidRPr="00AB5D96">
        <w:rPr>
          <w:rFonts w:ascii="Times New Roman" w:eastAsia="Calibri" w:hAnsi="Times New Roman" w:cs="Times New Roman"/>
          <w:sz w:val="16"/>
          <w:szCs w:val="16"/>
          <w:lang w:eastAsia="en-US"/>
        </w:rPr>
        <w:t xml:space="preserve"> «Русское молоко»,  колхоз «Память Ленина», КФХ Свистунов М.  М., КФХ </w:t>
      </w:r>
      <w:proofErr w:type="spellStart"/>
      <w:r w:rsidRPr="00AB5D96">
        <w:rPr>
          <w:rFonts w:ascii="Times New Roman" w:eastAsia="Calibri" w:hAnsi="Times New Roman" w:cs="Times New Roman"/>
          <w:sz w:val="16"/>
          <w:szCs w:val="16"/>
          <w:lang w:eastAsia="en-US"/>
        </w:rPr>
        <w:t>Малойчина</w:t>
      </w:r>
      <w:proofErr w:type="spellEnd"/>
      <w:r w:rsidRPr="00AB5D96">
        <w:rPr>
          <w:rFonts w:ascii="Times New Roman" w:eastAsia="Calibri" w:hAnsi="Times New Roman" w:cs="Times New Roman"/>
          <w:sz w:val="16"/>
          <w:szCs w:val="16"/>
          <w:lang w:eastAsia="en-US"/>
        </w:rPr>
        <w:t xml:space="preserve"> В. Л.</w:t>
      </w:r>
    </w:p>
    <w:p w:rsidR="00AB5D96" w:rsidRPr="00AB5D96" w:rsidRDefault="00AB5D96" w:rsidP="00AB5D96">
      <w:pPr>
        <w:spacing w:after="0"/>
        <w:ind w:firstLine="709"/>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lastRenderedPageBreak/>
        <w:t xml:space="preserve">В последние годы ряд сельхозпредприятий округа меняют структуру посевов в пользу выращивания масличных культур. Брянская область в 2021 году заслуженно стала лидером по производству рапса на мировом рынке, в чем большой вклад аграриев </w:t>
      </w:r>
      <w:proofErr w:type="spellStart"/>
      <w:r w:rsidRPr="00AB5D96">
        <w:rPr>
          <w:rFonts w:ascii="Times New Roman" w:eastAsia="Calibri" w:hAnsi="Times New Roman" w:cs="Times New Roman"/>
          <w:sz w:val="16"/>
          <w:szCs w:val="16"/>
          <w:lang w:eastAsia="en-US"/>
        </w:rPr>
        <w:t>Стародубщины</w:t>
      </w:r>
      <w:proofErr w:type="spellEnd"/>
      <w:r w:rsidRPr="00AB5D96">
        <w:rPr>
          <w:rFonts w:ascii="Times New Roman" w:eastAsia="Calibri" w:hAnsi="Times New Roman" w:cs="Times New Roman"/>
          <w:sz w:val="16"/>
          <w:szCs w:val="16"/>
          <w:lang w:eastAsia="en-US"/>
        </w:rPr>
        <w:t>.</w:t>
      </w:r>
    </w:p>
    <w:p w:rsidR="00AB5D96" w:rsidRPr="00AB5D96" w:rsidRDefault="00AB5D96" w:rsidP="00AB5D96">
      <w:pPr>
        <w:spacing w:after="0"/>
        <w:ind w:firstLine="709"/>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 xml:space="preserve"> В прошедшем году в</w:t>
      </w:r>
      <w:proofErr w:type="spellStart"/>
      <w:r w:rsidRPr="00AB5D96">
        <w:rPr>
          <w:rFonts w:ascii="Times New Roman" w:eastAsia="Calibri" w:hAnsi="Times New Roman" w:cs="Times New Roman"/>
          <w:sz w:val="16"/>
          <w:szCs w:val="16"/>
          <w:lang w:val="x-none" w:eastAsia="en-US"/>
        </w:rPr>
        <w:t>озделыванием</w:t>
      </w:r>
      <w:proofErr w:type="spellEnd"/>
      <w:r w:rsidRPr="00AB5D96">
        <w:rPr>
          <w:rFonts w:ascii="Times New Roman" w:eastAsia="Calibri" w:hAnsi="Times New Roman" w:cs="Times New Roman"/>
          <w:sz w:val="16"/>
          <w:szCs w:val="16"/>
          <w:lang w:val="x-none" w:eastAsia="en-US"/>
        </w:rPr>
        <w:t xml:space="preserve"> озимого и ярового рапса занимались 14 сельхозпредприятий. Объем его производства в первоначально-оприходованном весе составил</w:t>
      </w:r>
      <w:r w:rsidRPr="00AB5D96">
        <w:rPr>
          <w:rFonts w:ascii="Times New Roman" w:eastAsia="Calibri" w:hAnsi="Times New Roman" w:cs="Times New Roman"/>
          <w:sz w:val="16"/>
          <w:szCs w:val="16"/>
          <w:lang w:eastAsia="en-US"/>
        </w:rPr>
        <w:t xml:space="preserve"> в 2 раза больше, чем  в 2020 году</w:t>
      </w:r>
      <w:r w:rsidRPr="00AB5D96">
        <w:rPr>
          <w:rFonts w:ascii="Times New Roman" w:eastAsia="Calibri" w:hAnsi="Times New Roman" w:cs="Times New Roman"/>
          <w:sz w:val="16"/>
          <w:szCs w:val="16"/>
          <w:lang w:val="x-none" w:eastAsia="en-US"/>
        </w:rPr>
        <w:t xml:space="preserve"> </w:t>
      </w:r>
      <w:r w:rsidRPr="00AB5D96">
        <w:rPr>
          <w:rFonts w:ascii="Times New Roman" w:eastAsia="Calibri" w:hAnsi="Times New Roman" w:cs="Times New Roman"/>
          <w:sz w:val="16"/>
          <w:szCs w:val="16"/>
          <w:lang w:eastAsia="en-US"/>
        </w:rPr>
        <w:t>(</w:t>
      </w:r>
      <w:r w:rsidRPr="00AB5D96">
        <w:rPr>
          <w:rFonts w:ascii="Times New Roman" w:eastAsia="Calibri" w:hAnsi="Times New Roman" w:cs="Times New Roman"/>
          <w:sz w:val="16"/>
          <w:szCs w:val="16"/>
          <w:lang w:val="x-none" w:eastAsia="en-US"/>
        </w:rPr>
        <w:t>27 тысяч тонн</w:t>
      </w:r>
      <w:r w:rsidRPr="00AB5D96">
        <w:rPr>
          <w:rFonts w:ascii="Times New Roman" w:eastAsia="Calibri" w:hAnsi="Times New Roman" w:cs="Times New Roman"/>
          <w:sz w:val="16"/>
          <w:szCs w:val="16"/>
          <w:lang w:eastAsia="en-US"/>
        </w:rPr>
        <w:t>)</w:t>
      </w:r>
      <w:r w:rsidRPr="00AB5D96">
        <w:rPr>
          <w:rFonts w:ascii="Times New Roman" w:eastAsia="Calibri" w:hAnsi="Times New Roman" w:cs="Times New Roman"/>
          <w:sz w:val="16"/>
          <w:szCs w:val="16"/>
          <w:lang w:val="x-none" w:eastAsia="en-US"/>
        </w:rPr>
        <w:t xml:space="preserve">, средняя урожайность </w:t>
      </w:r>
      <w:r w:rsidRPr="00AB5D96">
        <w:rPr>
          <w:rFonts w:ascii="Times New Roman" w:eastAsia="Calibri" w:hAnsi="Times New Roman" w:cs="Times New Roman"/>
          <w:sz w:val="16"/>
          <w:szCs w:val="16"/>
          <w:lang w:eastAsia="en-US"/>
        </w:rPr>
        <w:t xml:space="preserve">более чем 10 </w:t>
      </w:r>
      <w:proofErr w:type="spellStart"/>
      <w:r w:rsidRPr="00AB5D96">
        <w:rPr>
          <w:rFonts w:ascii="Times New Roman" w:eastAsia="Calibri" w:hAnsi="Times New Roman" w:cs="Times New Roman"/>
          <w:sz w:val="16"/>
          <w:szCs w:val="16"/>
          <w:lang w:eastAsia="en-US"/>
        </w:rPr>
        <w:t>цн</w:t>
      </w:r>
      <w:proofErr w:type="spellEnd"/>
      <w:r w:rsidRPr="00AB5D96">
        <w:rPr>
          <w:rFonts w:ascii="Times New Roman" w:eastAsia="Calibri" w:hAnsi="Times New Roman" w:cs="Times New Roman"/>
          <w:sz w:val="16"/>
          <w:szCs w:val="16"/>
          <w:lang w:eastAsia="en-US"/>
        </w:rPr>
        <w:t>/га (</w:t>
      </w:r>
      <w:r w:rsidRPr="00AB5D96">
        <w:rPr>
          <w:rFonts w:ascii="Times New Roman" w:eastAsia="Calibri" w:hAnsi="Times New Roman" w:cs="Times New Roman"/>
          <w:sz w:val="16"/>
          <w:szCs w:val="16"/>
          <w:lang w:val="x-none" w:eastAsia="en-US"/>
        </w:rPr>
        <w:t xml:space="preserve"> 41 </w:t>
      </w:r>
      <w:proofErr w:type="spellStart"/>
      <w:r w:rsidRPr="00AB5D96">
        <w:rPr>
          <w:rFonts w:ascii="Times New Roman" w:eastAsia="Calibri" w:hAnsi="Times New Roman" w:cs="Times New Roman"/>
          <w:sz w:val="16"/>
          <w:szCs w:val="16"/>
          <w:lang w:val="x-none" w:eastAsia="en-US"/>
        </w:rPr>
        <w:t>цн</w:t>
      </w:r>
      <w:proofErr w:type="spellEnd"/>
      <w:r w:rsidRPr="00AB5D96">
        <w:rPr>
          <w:rFonts w:ascii="Times New Roman" w:eastAsia="Calibri" w:hAnsi="Times New Roman" w:cs="Times New Roman"/>
          <w:sz w:val="16"/>
          <w:szCs w:val="16"/>
          <w:lang w:val="x-none" w:eastAsia="en-US"/>
        </w:rPr>
        <w:t>/га</w:t>
      </w:r>
      <w:r w:rsidRPr="00AB5D96">
        <w:rPr>
          <w:rFonts w:ascii="Times New Roman" w:eastAsia="Calibri" w:hAnsi="Times New Roman" w:cs="Times New Roman"/>
          <w:sz w:val="16"/>
          <w:szCs w:val="16"/>
          <w:lang w:eastAsia="en-US"/>
        </w:rPr>
        <w:t>)</w:t>
      </w:r>
      <w:r w:rsidRPr="00AB5D96">
        <w:rPr>
          <w:rFonts w:ascii="Times New Roman" w:eastAsia="Calibri" w:hAnsi="Times New Roman" w:cs="Times New Roman"/>
          <w:sz w:val="16"/>
          <w:szCs w:val="16"/>
          <w:lang w:val="x-none" w:eastAsia="en-US"/>
        </w:rPr>
        <w:t xml:space="preserve">. </w:t>
      </w:r>
    </w:p>
    <w:p w:rsidR="00AB5D96" w:rsidRPr="00AB5D96" w:rsidRDefault="00AB5D96" w:rsidP="00AB5D96">
      <w:pPr>
        <w:spacing w:after="0"/>
        <w:ind w:firstLine="709"/>
        <w:jc w:val="both"/>
        <w:rPr>
          <w:rFonts w:ascii="Times New Roman" w:eastAsia="Calibri" w:hAnsi="Times New Roman" w:cs="Times New Roman"/>
          <w:i/>
          <w:sz w:val="16"/>
          <w:szCs w:val="16"/>
          <w:lang w:eastAsia="en-US"/>
        </w:rPr>
      </w:pPr>
      <w:r w:rsidRPr="00AB5D96">
        <w:rPr>
          <w:rFonts w:ascii="Times New Roman" w:eastAsia="Calibri" w:hAnsi="Times New Roman" w:cs="Times New Roman"/>
          <w:i/>
          <w:sz w:val="16"/>
          <w:szCs w:val="16"/>
          <w:lang w:eastAsia="en-US"/>
        </w:rPr>
        <w:t xml:space="preserve">Согласно предварительной структуре посевных площадей на 2022 год, общая площадь масличных культур превысит 18 тыс. гектар (+ 8 тыс. гектар), в основном за счет  озимого рапса, который входит в число </w:t>
      </w:r>
      <w:proofErr w:type="spellStart"/>
      <w:r w:rsidRPr="00AB5D96">
        <w:rPr>
          <w:rFonts w:ascii="Times New Roman" w:eastAsia="Calibri" w:hAnsi="Times New Roman" w:cs="Times New Roman"/>
          <w:i/>
          <w:sz w:val="16"/>
          <w:szCs w:val="16"/>
          <w:lang w:eastAsia="en-US"/>
        </w:rPr>
        <w:t>высокомаржинальных</w:t>
      </w:r>
      <w:proofErr w:type="spellEnd"/>
      <w:r w:rsidRPr="00AB5D96">
        <w:rPr>
          <w:rFonts w:ascii="Times New Roman" w:eastAsia="Calibri" w:hAnsi="Times New Roman" w:cs="Times New Roman"/>
          <w:i/>
          <w:sz w:val="16"/>
          <w:szCs w:val="16"/>
          <w:lang w:eastAsia="en-US"/>
        </w:rPr>
        <w:t xml:space="preserve"> культур и в текущем году высеян на площади 13 тысяч гектар, что вдвое превышает уровень прошлого года.</w:t>
      </w:r>
    </w:p>
    <w:p w:rsidR="00AB5D96" w:rsidRPr="00AB5D96" w:rsidRDefault="00AB5D96" w:rsidP="00AB5D96">
      <w:pPr>
        <w:spacing w:after="0"/>
        <w:ind w:firstLine="709"/>
        <w:jc w:val="both"/>
        <w:rPr>
          <w:rFonts w:ascii="Times New Roman" w:eastAsia="Calibri" w:hAnsi="Times New Roman" w:cs="Times New Roman"/>
          <w:sz w:val="16"/>
          <w:szCs w:val="16"/>
          <w:lang w:eastAsia="en-US"/>
        </w:rPr>
      </w:pPr>
    </w:p>
    <w:p w:rsidR="00AB5D96" w:rsidRPr="00AB5D96" w:rsidRDefault="00AB5D96" w:rsidP="00AB5D96">
      <w:pPr>
        <w:spacing w:after="0"/>
        <w:ind w:firstLine="709"/>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 xml:space="preserve">В хозяйствах округа содержится самое большое дойное стадо в Брянской области   - 21 тысяча голов КРС, из них дойного стада ˗ 7,5 тысячи голов. </w:t>
      </w:r>
    </w:p>
    <w:p w:rsidR="00AB5D96" w:rsidRPr="00AB5D96" w:rsidRDefault="00AB5D96" w:rsidP="00AB5D96">
      <w:pPr>
        <w:spacing w:after="0"/>
        <w:ind w:firstLine="709"/>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 xml:space="preserve">В 2021 году выполнены все поставленные перед округом индикаторы в животноводстве. За год произведено 52 тыс. тонн молока, что на 1,4 тыс. тонн превысило уровень прошлого года. Огромный вклад в производство молока округа вносит ООО «Красный Октябрь». Более 50 % молока, произведенного в округе, ˗ заслуга данного сельхозпредприятия. </w:t>
      </w:r>
    </w:p>
    <w:p w:rsidR="00AB5D96" w:rsidRPr="00AB5D96" w:rsidRDefault="00AB5D96" w:rsidP="00AB5D96">
      <w:pPr>
        <w:spacing w:after="0"/>
        <w:ind w:firstLine="709"/>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Надой на фуражную корову в сельскохозяйственных предприятиях округа за 2021 год ˗ 7004 кг, прирост составил  291 кг. Товарность молока  одна из самых высоких в области и составляет 90%. Выход телят на 100 коров – 84 гол (+4 гол.).</w:t>
      </w:r>
    </w:p>
    <w:p w:rsidR="00AB5D96" w:rsidRPr="00AB5D96" w:rsidRDefault="00AB5D96" w:rsidP="00AB5D96">
      <w:pPr>
        <w:spacing w:after="0"/>
        <w:ind w:firstLine="709"/>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 xml:space="preserve">Молоко реализуется в основном местным перерабатывающим предприятиям: </w:t>
      </w:r>
      <w:proofErr w:type="spellStart"/>
      <w:r w:rsidRPr="00AB5D96">
        <w:rPr>
          <w:rFonts w:ascii="Times New Roman" w:eastAsia="Calibri" w:hAnsi="Times New Roman" w:cs="Times New Roman"/>
          <w:sz w:val="16"/>
          <w:szCs w:val="16"/>
          <w:lang w:eastAsia="en-US"/>
        </w:rPr>
        <w:t>ТнВ</w:t>
      </w:r>
      <w:proofErr w:type="spellEnd"/>
      <w:r w:rsidRPr="00AB5D96">
        <w:rPr>
          <w:rFonts w:ascii="Times New Roman" w:eastAsia="Calibri" w:hAnsi="Times New Roman" w:cs="Times New Roman"/>
          <w:sz w:val="16"/>
          <w:szCs w:val="16"/>
          <w:lang w:eastAsia="en-US"/>
        </w:rPr>
        <w:t xml:space="preserve"> «Сыр Стародубский», ОАО «</w:t>
      </w:r>
      <w:proofErr w:type="spellStart"/>
      <w:r w:rsidRPr="00AB5D96">
        <w:rPr>
          <w:rFonts w:ascii="Times New Roman" w:eastAsia="Calibri" w:hAnsi="Times New Roman" w:cs="Times New Roman"/>
          <w:sz w:val="16"/>
          <w:szCs w:val="16"/>
          <w:lang w:eastAsia="en-US"/>
        </w:rPr>
        <w:t>Консервсушпрод</w:t>
      </w:r>
      <w:proofErr w:type="spellEnd"/>
      <w:r w:rsidRPr="00AB5D96">
        <w:rPr>
          <w:rFonts w:ascii="Times New Roman" w:eastAsia="Calibri" w:hAnsi="Times New Roman" w:cs="Times New Roman"/>
          <w:sz w:val="16"/>
          <w:szCs w:val="16"/>
          <w:lang w:eastAsia="en-US"/>
        </w:rPr>
        <w:t>».</w:t>
      </w:r>
    </w:p>
    <w:p w:rsidR="00AB5D96" w:rsidRPr="00AB5D96" w:rsidRDefault="00AB5D96" w:rsidP="00AB5D96">
      <w:pPr>
        <w:spacing w:after="0"/>
        <w:ind w:firstLine="709"/>
        <w:jc w:val="both"/>
        <w:rPr>
          <w:rFonts w:ascii="Times New Roman" w:eastAsia="Calibri" w:hAnsi="Times New Roman" w:cs="Times New Roman"/>
          <w:sz w:val="16"/>
          <w:szCs w:val="16"/>
          <w:lang w:eastAsia="en-US"/>
        </w:rPr>
      </w:pPr>
    </w:p>
    <w:p w:rsidR="00AB5D96" w:rsidRPr="00AB5D96" w:rsidRDefault="00AB5D96" w:rsidP="00AB5D96">
      <w:pPr>
        <w:widowControl w:val="0"/>
        <w:autoSpaceDE w:val="0"/>
        <w:autoSpaceDN w:val="0"/>
        <w:adjustRightInd w:val="0"/>
        <w:spacing w:after="0"/>
        <w:ind w:firstLine="851"/>
        <w:jc w:val="both"/>
        <w:rPr>
          <w:rFonts w:ascii="Times New Roman" w:eastAsia="Calibri" w:hAnsi="Times New Roman" w:cs="Times New Roman"/>
          <w:color w:val="FF0000"/>
          <w:sz w:val="16"/>
          <w:szCs w:val="16"/>
        </w:rPr>
      </w:pPr>
      <w:r w:rsidRPr="00AB5D96">
        <w:rPr>
          <w:rFonts w:ascii="Times New Roman" w:eastAsia="Calibri" w:hAnsi="Times New Roman" w:cs="Times New Roman"/>
          <w:sz w:val="16"/>
          <w:szCs w:val="16"/>
        </w:rPr>
        <w:t>За 2021  год сельскохозяйственными предприятиями округа по различным программам получено 296 миллионов бюджетных средств.  Положительная динамика развития сельскохозяйственного производства, льготное кредитование банками, собственные источники позволили значительно укрепить материально-техническую базу практически всем хозяйствам округа. Так, за истекший период в районе было приобретено 49 единиц тракторов, 28 зерноуборочных комбайнов, 23 погрузчика. Практически вся техника новая.</w:t>
      </w:r>
    </w:p>
    <w:p w:rsidR="00AB5D96" w:rsidRPr="00AB5D96" w:rsidRDefault="00AB5D96" w:rsidP="00AB5D96">
      <w:pPr>
        <w:spacing w:after="0"/>
        <w:ind w:firstLine="709"/>
        <w:jc w:val="both"/>
        <w:rPr>
          <w:rFonts w:ascii="Times New Roman" w:eastAsia="Calibri" w:hAnsi="Times New Roman" w:cs="Times New Roman"/>
          <w:sz w:val="16"/>
          <w:szCs w:val="16"/>
          <w:lang w:eastAsia="en-US"/>
        </w:rPr>
      </w:pPr>
    </w:p>
    <w:p w:rsidR="00AB5D96" w:rsidRPr="00AB5D96" w:rsidRDefault="00AB5D96" w:rsidP="00AB5D96">
      <w:pPr>
        <w:spacing w:after="0"/>
        <w:ind w:firstLine="709"/>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 xml:space="preserve">Ежегодно в округе осуществляется строительство, реконструкция и модернизация объектов растениеводства и животноводства. В прошедшем году введено в эксплуатацию картофелехранилище на 3 тысячи тонн единовременного хранения в хозяйстве индивидуального предпринимателя </w:t>
      </w:r>
      <w:proofErr w:type="spellStart"/>
      <w:r w:rsidRPr="00AB5D96">
        <w:rPr>
          <w:rFonts w:ascii="Times New Roman" w:eastAsia="Calibri" w:hAnsi="Times New Roman" w:cs="Times New Roman"/>
          <w:sz w:val="16"/>
          <w:szCs w:val="16"/>
          <w:lang w:eastAsia="en-US"/>
        </w:rPr>
        <w:t>Ахламова</w:t>
      </w:r>
      <w:proofErr w:type="spellEnd"/>
      <w:r w:rsidRPr="00AB5D96">
        <w:rPr>
          <w:rFonts w:ascii="Times New Roman" w:eastAsia="Calibri" w:hAnsi="Times New Roman" w:cs="Times New Roman"/>
          <w:sz w:val="16"/>
          <w:szCs w:val="16"/>
          <w:lang w:eastAsia="en-US"/>
        </w:rPr>
        <w:t xml:space="preserve"> А. В. </w:t>
      </w:r>
    </w:p>
    <w:p w:rsidR="00AB5D96" w:rsidRPr="00AB5D96" w:rsidRDefault="00AB5D96" w:rsidP="00AB5D96">
      <w:pPr>
        <w:spacing w:after="0"/>
        <w:ind w:firstLine="709"/>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Продолжается III этап строительства животноводческого комплекса на 2 тыс. голов крупного рогатого скота в ООО «Красный Октябрь».</w:t>
      </w:r>
    </w:p>
    <w:p w:rsidR="00AB5D96" w:rsidRPr="00AB5D96" w:rsidRDefault="00AB5D96" w:rsidP="00AB5D96">
      <w:pPr>
        <w:spacing w:after="0"/>
        <w:ind w:firstLine="709"/>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rPr>
        <w:t xml:space="preserve">Отмечу, что на территории Стародубского округа в каждом населенном пункте, имеется возможность трудоустройства в отрасли сельского хозяйства. Число работающих на сегодняшний день молодых специалистов, пришедших в округ по программе «Кадровое обеспечение АПК» – 19 человек.  В 2021 году 7 человек, по данной программе,  пришли на работу в сельскохозяйственные предприятия в </w:t>
      </w:r>
      <w:proofErr w:type="spellStart"/>
      <w:r w:rsidRPr="00AB5D96">
        <w:rPr>
          <w:rFonts w:ascii="Times New Roman" w:eastAsia="Calibri" w:hAnsi="Times New Roman" w:cs="Times New Roman"/>
          <w:sz w:val="16"/>
          <w:szCs w:val="16"/>
        </w:rPr>
        <w:t>т.ч</w:t>
      </w:r>
      <w:proofErr w:type="spellEnd"/>
      <w:r w:rsidRPr="00AB5D96">
        <w:rPr>
          <w:rFonts w:ascii="Times New Roman" w:eastAsia="Calibri" w:hAnsi="Times New Roman" w:cs="Times New Roman"/>
          <w:sz w:val="16"/>
          <w:szCs w:val="16"/>
        </w:rPr>
        <w:t>.  2 тракториста-машиниста. Уже за этот год 1 молодой специалист по данной программе был оформлен на работу в сельхозпредприятие округа.</w:t>
      </w:r>
    </w:p>
    <w:p w:rsidR="00AB5D96" w:rsidRPr="00AB5D96" w:rsidRDefault="00AB5D96" w:rsidP="00AB5D96">
      <w:pPr>
        <w:spacing w:after="0"/>
        <w:ind w:firstLine="709"/>
        <w:jc w:val="both"/>
        <w:rPr>
          <w:rFonts w:ascii="Times New Roman" w:eastAsia="Calibri" w:hAnsi="Times New Roman" w:cs="Times New Roman"/>
          <w:sz w:val="16"/>
          <w:szCs w:val="16"/>
          <w:lang w:eastAsia="en-US"/>
        </w:rPr>
      </w:pPr>
    </w:p>
    <w:p w:rsidR="00AB5D96" w:rsidRPr="00AB5D96" w:rsidRDefault="00AB5D96" w:rsidP="00AB5D96">
      <w:pPr>
        <w:spacing w:after="0"/>
        <w:ind w:firstLine="709"/>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val="x-none" w:eastAsia="en-US"/>
        </w:rPr>
        <w:t xml:space="preserve">В текущем году перед </w:t>
      </w:r>
      <w:proofErr w:type="spellStart"/>
      <w:r w:rsidRPr="00AB5D96">
        <w:rPr>
          <w:rFonts w:ascii="Times New Roman" w:eastAsia="Calibri" w:hAnsi="Times New Roman" w:cs="Times New Roman"/>
          <w:sz w:val="16"/>
          <w:szCs w:val="16"/>
          <w:lang w:val="x-none" w:eastAsia="en-US"/>
        </w:rPr>
        <w:t>сельхозтоваропроизводителями</w:t>
      </w:r>
      <w:proofErr w:type="spellEnd"/>
      <w:r w:rsidRPr="00AB5D96">
        <w:rPr>
          <w:rFonts w:ascii="Times New Roman" w:eastAsia="Calibri" w:hAnsi="Times New Roman" w:cs="Times New Roman"/>
          <w:sz w:val="16"/>
          <w:szCs w:val="16"/>
          <w:lang w:val="x-none" w:eastAsia="en-US"/>
        </w:rPr>
        <w:t xml:space="preserve"> округа стоят </w:t>
      </w:r>
      <w:r w:rsidRPr="00AB5D96">
        <w:rPr>
          <w:rFonts w:ascii="Times New Roman" w:eastAsia="Calibri" w:hAnsi="Times New Roman" w:cs="Times New Roman"/>
          <w:sz w:val="16"/>
          <w:szCs w:val="16"/>
          <w:lang w:eastAsia="en-US"/>
        </w:rPr>
        <w:t>серьезные</w:t>
      </w:r>
      <w:r w:rsidRPr="00AB5D96">
        <w:rPr>
          <w:rFonts w:ascii="Times New Roman" w:eastAsia="Calibri" w:hAnsi="Times New Roman" w:cs="Times New Roman"/>
          <w:sz w:val="16"/>
          <w:szCs w:val="16"/>
          <w:lang w:val="x-none" w:eastAsia="en-US"/>
        </w:rPr>
        <w:t xml:space="preserve"> задачи.</w:t>
      </w:r>
      <w:r w:rsidRPr="00AB5D96">
        <w:rPr>
          <w:rFonts w:ascii="Times New Roman" w:eastAsia="Calibri" w:hAnsi="Times New Roman" w:cs="Times New Roman"/>
          <w:sz w:val="16"/>
          <w:szCs w:val="16"/>
          <w:lang w:eastAsia="en-US"/>
        </w:rPr>
        <w:t xml:space="preserve"> Я не буду озвучивать, какие индикаторы должны быть нами выполнены, я лишь отмечу, что нам жизненно необходимо    не только сохранить стабильность развития сельскохозяйственного производства, но и динамично его усиливать, с учетом востребованности </w:t>
      </w:r>
      <w:proofErr w:type="spellStart"/>
      <w:r w:rsidRPr="00AB5D96">
        <w:rPr>
          <w:rFonts w:ascii="Times New Roman" w:eastAsia="Calibri" w:hAnsi="Times New Roman" w:cs="Times New Roman"/>
          <w:sz w:val="16"/>
          <w:szCs w:val="16"/>
          <w:lang w:eastAsia="en-US"/>
        </w:rPr>
        <w:t>импортозамещения</w:t>
      </w:r>
      <w:proofErr w:type="spellEnd"/>
      <w:r w:rsidRPr="00AB5D96">
        <w:rPr>
          <w:rFonts w:ascii="Times New Roman" w:eastAsia="Calibri" w:hAnsi="Times New Roman" w:cs="Times New Roman"/>
          <w:sz w:val="16"/>
          <w:szCs w:val="16"/>
          <w:lang w:eastAsia="en-US"/>
        </w:rPr>
        <w:t xml:space="preserve">. </w:t>
      </w:r>
    </w:p>
    <w:p w:rsidR="00AB5D96" w:rsidRPr="00AB5D96" w:rsidRDefault="00AB5D96" w:rsidP="00AB5D96">
      <w:pPr>
        <w:spacing w:after="0"/>
        <w:ind w:firstLine="697"/>
        <w:jc w:val="center"/>
        <w:rPr>
          <w:rFonts w:ascii="Times New Roman" w:eastAsia="Calibri" w:hAnsi="Times New Roman" w:cs="Times New Roman"/>
          <w:i/>
          <w:sz w:val="16"/>
          <w:szCs w:val="16"/>
          <w:u w:val="single"/>
          <w:lang w:eastAsia="en-US"/>
        </w:rPr>
      </w:pPr>
    </w:p>
    <w:p w:rsidR="00AB5D96" w:rsidRPr="00AB5D96" w:rsidRDefault="00AB5D96" w:rsidP="00AB5D96">
      <w:pPr>
        <w:spacing w:after="0"/>
        <w:ind w:firstLine="697"/>
        <w:jc w:val="center"/>
        <w:rPr>
          <w:rFonts w:ascii="Times New Roman" w:eastAsia="Times New Roman" w:hAnsi="Times New Roman" w:cs="Times New Roman"/>
          <w:b/>
          <w:sz w:val="16"/>
          <w:szCs w:val="16"/>
        </w:rPr>
      </w:pPr>
    </w:p>
    <w:p w:rsidR="00AB5D96" w:rsidRPr="00AB5D96" w:rsidRDefault="00AB5D96" w:rsidP="00AB5D96">
      <w:pPr>
        <w:spacing w:after="0"/>
        <w:ind w:firstLine="697"/>
        <w:jc w:val="center"/>
        <w:rPr>
          <w:rFonts w:ascii="Times New Roman" w:eastAsia="Times New Roman" w:hAnsi="Times New Roman" w:cs="Times New Roman"/>
          <w:i/>
          <w:sz w:val="16"/>
          <w:szCs w:val="16"/>
        </w:rPr>
      </w:pPr>
      <w:r w:rsidRPr="00AB5D96">
        <w:rPr>
          <w:rFonts w:ascii="Times New Roman" w:eastAsia="Times New Roman" w:hAnsi="Times New Roman" w:cs="Times New Roman"/>
          <w:i/>
          <w:sz w:val="16"/>
          <w:szCs w:val="16"/>
        </w:rPr>
        <w:t>ПРОМЫШЛЕННОЕ ПРОИЗВОДСТВО</w:t>
      </w:r>
    </w:p>
    <w:p w:rsidR="00AB5D96" w:rsidRPr="00AB5D96" w:rsidRDefault="00AB5D96" w:rsidP="00AB5D96">
      <w:pPr>
        <w:spacing w:after="0"/>
        <w:ind w:firstLine="697"/>
        <w:jc w:val="center"/>
        <w:rPr>
          <w:rFonts w:ascii="Times New Roman" w:eastAsia="Times New Roman" w:hAnsi="Times New Roman" w:cs="Times New Roman"/>
          <w:b/>
          <w:sz w:val="16"/>
          <w:szCs w:val="16"/>
        </w:rPr>
      </w:pPr>
    </w:p>
    <w:p w:rsidR="00AB5D96" w:rsidRPr="00AB5D96" w:rsidRDefault="00AB5D96" w:rsidP="00AB5D96">
      <w:pPr>
        <w:spacing w:after="0"/>
        <w:ind w:firstLine="697"/>
        <w:jc w:val="center"/>
        <w:rPr>
          <w:rFonts w:ascii="Times New Roman" w:eastAsia="Times New Roman" w:hAnsi="Times New Roman" w:cs="Times New Roman"/>
          <w:b/>
          <w:sz w:val="16"/>
          <w:szCs w:val="16"/>
        </w:rPr>
      </w:pPr>
      <w:proofErr w:type="gramStart"/>
      <w:r w:rsidRPr="00AB5D96">
        <w:rPr>
          <w:rFonts w:ascii="Times New Roman" w:eastAsia="Times New Roman" w:hAnsi="Times New Roman" w:cs="Times New Roman"/>
          <w:sz w:val="16"/>
          <w:szCs w:val="16"/>
        </w:rPr>
        <w:t>Уверен</w:t>
      </w:r>
      <w:proofErr w:type="gramEnd"/>
      <w:r w:rsidRPr="00AB5D96">
        <w:rPr>
          <w:rFonts w:ascii="Times New Roman" w:eastAsia="Times New Roman" w:hAnsi="Times New Roman" w:cs="Times New Roman"/>
          <w:sz w:val="16"/>
          <w:szCs w:val="16"/>
        </w:rPr>
        <w:t xml:space="preserve">, что в условиях преференций товарам российского производства,  наберут силы и наши градообразующие предприятия: </w:t>
      </w:r>
      <w:proofErr w:type="spellStart"/>
      <w:r w:rsidRPr="00AB5D96">
        <w:rPr>
          <w:rFonts w:ascii="Times New Roman" w:eastAsia="Times New Roman" w:hAnsi="Times New Roman" w:cs="Times New Roman"/>
          <w:sz w:val="16"/>
          <w:szCs w:val="16"/>
        </w:rPr>
        <w:t>ТнВ</w:t>
      </w:r>
      <w:proofErr w:type="spellEnd"/>
      <w:r w:rsidRPr="00AB5D96">
        <w:rPr>
          <w:rFonts w:ascii="Times New Roman" w:eastAsia="Times New Roman" w:hAnsi="Times New Roman" w:cs="Times New Roman"/>
          <w:sz w:val="16"/>
          <w:szCs w:val="16"/>
        </w:rPr>
        <w:t xml:space="preserve"> «Сыр Стародубский», </w:t>
      </w:r>
      <w:r w:rsidRPr="00AB5D96">
        <w:rPr>
          <w:rFonts w:ascii="Times New Roman" w:eastAsia="Times New Roman" w:hAnsi="Times New Roman" w:cs="Times New Roman"/>
          <w:bCs/>
          <w:sz w:val="16"/>
          <w:szCs w:val="16"/>
        </w:rPr>
        <w:t>ОАО «</w:t>
      </w:r>
      <w:proofErr w:type="spellStart"/>
      <w:r w:rsidRPr="00AB5D96">
        <w:rPr>
          <w:rFonts w:ascii="Times New Roman" w:eastAsia="Times New Roman" w:hAnsi="Times New Roman" w:cs="Times New Roman"/>
          <w:bCs/>
          <w:sz w:val="16"/>
          <w:szCs w:val="16"/>
        </w:rPr>
        <w:t>Консервсушпрод</w:t>
      </w:r>
      <w:proofErr w:type="spellEnd"/>
      <w:r w:rsidRPr="00AB5D96">
        <w:rPr>
          <w:rFonts w:ascii="Times New Roman" w:eastAsia="Times New Roman" w:hAnsi="Times New Roman" w:cs="Times New Roman"/>
          <w:bCs/>
          <w:sz w:val="16"/>
          <w:szCs w:val="16"/>
        </w:rPr>
        <w:t>».</w:t>
      </w:r>
    </w:p>
    <w:p w:rsidR="00AB5D96" w:rsidRPr="00AB5D96" w:rsidRDefault="00AB5D96" w:rsidP="00AB5D96">
      <w:pPr>
        <w:spacing w:after="0"/>
        <w:jc w:val="both"/>
        <w:rPr>
          <w:rFonts w:ascii="Times New Roman" w:eastAsia="Times New Roman" w:hAnsi="Times New Roman" w:cs="Times New Roman"/>
          <w:sz w:val="16"/>
          <w:szCs w:val="16"/>
        </w:rPr>
      </w:pPr>
    </w:p>
    <w:p w:rsidR="00AB5D96" w:rsidRPr="00AB5D96" w:rsidRDefault="00AB5D96" w:rsidP="00AB5D96">
      <w:pPr>
        <w:spacing w:after="0"/>
        <w:ind w:firstLine="567"/>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Данные предприятия находятся </w:t>
      </w:r>
      <w:proofErr w:type="gramStart"/>
      <w:r w:rsidRPr="00AB5D96">
        <w:rPr>
          <w:rFonts w:ascii="Times New Roman" w:eastAsia="Times New Roman" w:hAnsi="Times New Roman" w:cs="Times New Roman"/>
          <w:sz w:val="16"/>
          <w:szCs w:val="16"/>
        </w:rPr>
        <w:t>в</w:t>
      </w:r>
      <w:proofErr w:type="gramEnd"/>
      <w:r w:rsidRPr="00AB5D96">
        <w:rPr>
          <w:rFonts w:ascii="Times New Roman" w:eastAsia="Times New Roman" w:hAnsi="Times New Roman" w:cs="Times New Roman"/>
          <w:sz w:val="16"/>
          <w:szCs w:val="16"/>
        </w:rPr>
        <w:t xml:space="preserve"> взаимовыгодном сотрудничестве с местными </w:t>
      </w:r>
      <w:proofErr w:type="spellStart"/>
      <w:r w:rsidRPr="00AB5D96">
        <w:rPr>
          <w:rFonts w:ascii="Times New Roman" w:eastAsia="Times New Roman" w:hAnsi="Times New Roman" w:cs="Times New Roman"/>
          <w:sz w:val="16"/>
          <w:szCs w:val="16"/>
        </w:rPr>
        <w:t>сельхозтоваропроизводителями</w:t>
      </w:r>
      <w:proofErr w:type="spellEnd"/>
      <w:r w:rsidRPr="00AB5D96">
        <w:rPr>
          <w:rFonts w:ascii="Times New Roman" w:eastAsia="Times New Roman" w:hAnsi="Times New Roman" w:cs="Times New Roman"/>
          <w:sz w:val="16"/>
          <w:szCs w:val="16"/>
        </w:rPr>
        <w:t xml:space="preserve">. </w:t>
      </w:r>
    </w:p>
    <w:p w:rsidR="00AB5D96" w:rsidRPr="00AB5D96" w:rsidRDefault="00AB5D96" w:rsidP="00AB5D96">
      <w:pPr>
        <w:spacing w:after="0"/>
        <w:ind w:firstLine="709"/>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Крупнейшее сыродельное предприятие не только округа, но и региона: </w:t>
      </w:r>
      <w:proofErr w:type="spellStart"/>
      <w:r w:rsidRPr="00AB5D96">
        <w:rPr>
          <w:rFonts w:ascii="Times New Roman" w:eastAsia="Times New Roman" w:hAnsi="Times New Roman" w:cs="Times New Roman"/>
          <w:sz w:val="16"/>
          <w:szCs w:val="16"/>
        </w:rPr>
        <w:t>ТнВ</w:t>
      </w:r>
      <w:proofErr w:type="spellEnd"/>
      <w:r w:rsidRPr="00AB5D96">
        <w:rPr>
          <w:rFonts w:ascii="Times New Roman" w:eastAsia="Times New Roman" w:hAnsi="Times New Roman" w:cs="Times New Roman"/>
          <w:sz w:val="16"/>
          <w:szCs w:val="16"/>
        </w:rPr>
        <w:t xml:space="preserve"> «Сыр Стародубский» - перерабатывает до 50 процентов молока по  области. Объем отгруженных товаров за 2021 год  составил  более   8 млрд. рублей.  Среднесписочная численность работников  составляет 710 человек. В настоящее время данное предприятие реализует инвестиционный проект до 2024 года, который предусматривает приобретение и установку новой линии производства сыров.</w:t>
      </w:r>
      <w:r w:rsidRPr="00AB5D96">
        <w:rPr>
          <w:rFonts w:ascii="Times New Roman" w:eastAsia="Times New Roman" w:hAnsi="Times New Roman" w:cs="Times New Roman"/>
          <w:color w:val="C00000"/>
          <w:sz w:val="16"/>
          <w:szCs w:val="16"/>
        </w:rPr>
        <w:t xml:space="preserve"> </w:t>
      </w:r>
    </w:p>
    <w:p w:rsidR="00AB5D96" w:rsidRPr="00AB5D96" w:rsidRDefault="00AB5D96" w:rsidP="00AB5D96">
      <w:pPr>
        <w:spacing w:after="0"/>
        <w:ind w:firstLine="567"/>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Наконец то,  в 2021 году разрешилась экологическая проблема загрязнения реки </w:t>
      </w:r>
      <w:proofErr w:type="spellStart"/>
      <w:r w:rsidRPr="00AB5D96">
        <w:rPr>
          <w:rFonts w:ascii="Times New Roman" w:eastAsia="Times New Roman" w:hAnsi="Times New Roman" w:cs="Times New Roman"/>
          <w:sz w:val="16"/>
          <w:szCs w:val="16"/>
        </w:rPr>
        <w:t>Вабля</w:t>
      </w:r>
      <w:proofErr w:type="spellEnd"/>
      <w:r w:rsidRPr="00AB5D96">
        <w:rPr>
          <w:rFonts w:ascii="Times New Roman" w:eastAsia="Times New Roman" w:hAnsi="Times New Roman" w:cs="Times New Roman"/>
          <w:sz w:val="16"/>
          <w:szCs w:val="16"/>
        </w:rPr>
        <w:t xml:space="preserve"> в Стародубском  округе.  Было приложено </w:t>
      </w:r>
      <w:proofErr w:type="gramStart"/>
      <w:r w:rsidRPr="00AB5D96">
        <w:rPr>
          <w:rFonts w:ascii="Times New Roman" w:eastAsia="Times New Roman" w:hAnsi="Times New Roman" w:cs="Times New Roman"/>
          <w:sz w:val="16"/>
          <w:szCs w:val="16"/>
        </w:rPr>
        <w:t>не мало</w:t>
      </w:r>
      <w:proofErr w:type="gramEnd"/>
      <w:r w:rsidRPr="00AB5D96">
        <w:rPr>
          <w:rFonts w:ascii="Times New Roman" w:eastAsia="Times New Roman" w:hAnsi="Times New Roman" w:cs="Times New Roman"/>
          <w:sz w:val="16"/>
          <w:szCs w:val="16"/>
        </w:rPr>
        <w:t xml:space="preserve"> сил, в том числе  Правительства региона, природоохранной прокуратуры для скорейшего запуска </w:t>
      </w:r>
      <w:proofErr w:type="spellStart"/>
      <w:r w:rsidRPr="00AB5D96">
        <w:rPr>
          <w:rFonts w:ascii="Times New Roman" w:eastAsia="Times New Roman" w:hAnsi="Times New Roman" w:cs="Times New Roman"/>
          <w:sz w:val="16"/>
          <w:szCs w:val="16"/>
        </w:rPr>
        <w:t>ТнВ</w:t>
      </w:r>
      <w:proofErr w:type="spellEnd"/>
      <w:r w:rsidRPr="00AB5D96">
        <w:rPr>
          <w:rFonts w:ascii="Times New Roman" w:eastAsia="Times New Roman" w:hAnsi="Times New Roman" w:cs="Times New Roman"/>
          <w:sz w:val="16"/>
          <w:szCs w:val="16"/>
        </w:rPr>
        <w:t xml:space="preserve"> «Сыр Стародубским» очистных сооружений.   Строительство очистных было завершено в апреле и теперь мощности объекта позволят предприятию переработать в сутки 1300 кубических метров стоков. Стоимость проекта составила около 370 млн. рублей.</w:t>
      </w:r>
    </w:p>
    <w:p w:rsidR="00AB5D96" w:rsidRPr="00AB5D96" w:rsidRDefault="00AB5D96" w:rsidP="00AB5D96">
      <w:pPr>
        <w:spacing w:after="0"/>
        <w:ind w:firstLine="709"/>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Заинтересованы в нормальной экологической обстановке и  ОАО «</w:t>
      </w:r>
      <w:proofErr w:type="spellStart"/>
      <w:r w:rsidRPr="00AB5D96">
        <w:rPr>
          <w:rFonts w:ascii="Times New Roman" w:eastAsia="Times New Roman" w:hAnsi="Times New Roman" w:cs="Times New Roman"/>
          <w:sz w:val="16"/>
          <w:szCs w:val="16"/>
        </w:rPr>
        <w:t>Консервсушпрод</w:t>
      </w:r>
      <w:proofErr w:type="spellEnd"/>
      <w:r w:rsidRPr="00AB5D96">
        <w:rPr>
          <w:rFonts w:ascii="Times New Roman" w:eastAsia="Times New Roman" w:hAnsi="Times New Roman" w:cs="Times New Roman"/>
          <w:sz w:val="16"/>
          <w:szCs w:val="16"/>
        </w:rPr>
        <w:t>». На нем  в  январе 2021 г. открыли локальную станцию предварительной очистки сточной воды. Строительство локальных очистных сооружений началось в марте 2020 года. Их мощность составляет 1200 метров кубических в сутки, хотя у предприятия на сегодня всего 500 кубов необработанных отходов. Реализация проекта обошлась более чем в 50 миллионов рублей.</w:t>
      </w:r>
    </w:p>
    <w:p w:rsidR="00AB5D96" w:rsidRPr="00AB5D96" w:rsidRDefault="00AB5D96" w:rsidP="00AB5D96">
      <w:pPr>
        <w:tabs>
          <w:tab w:val="left" w:pos="426"/>
        </w:tabs>
        <w:spacing w:after="0"/>
        <w:ind w:firstLine="425"/>
        <w:jc w:val="both"/>
        <w:rPr>
          <w:rFonts w:ascii="Times New Roman" w:eastAsia="Times New Roman" w:hAnsi="Times New Roman" w:cs="Times New Roman"/>
          <w:sz w:val="16"/>
          <w:szCs w:val="16"/>
        </w:rPr>
      </w:pPr>
      <w:r w:rsidRPr="00AB5D96">
        <w:rPr>
          <w:rFonts w:ascii="Times New Roman" w:eastAsia="Times New Roman" w:hAnsi="Times New Roman" w:cs="Times New Roman"/>
          <w:color w:val="000000"/>
          <w:sz w:val="16"/>
          <w:szCs w:val="16"/>
          <w:shd w:val="clear" w:color="auto" w:fill="FFFFFF"/>
        </w:rPr>
        <w:t xml:space="preserve">С помощью химических реагентов локальная станция будет доводить сточные воды предприятия до нормы. </w:t>
      </w:r>
    </w:p>
    <w:p w:rsidR="00AB5D96" w:rsidRPr="00AB5D96" w:rsidRDefault="00AB5D96" w:rsidP="00AB5D96">
      <w:pPr>
        <w:spacing w:after="0"/>
        <w:ind w:firstLine="709"/>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ОАО «</w:t>
      </w:r>
      <w:proofErr w:type="spellStart"/>
      <w:r w:rsidRPr="00AB5D96">
        <w:rPr>
          <w:rFonts w:ascii="Times New Roman" w:eastAsia="Times New Roman" w:hAnsi="Times New Roman" w:cs="Times New Roman"/>
          <w:sz w:val="16"/>
          <w:szCs w:val="16"/>
        </w:rPr>
        <w:t>Консервсушпрод</w:t>
      </w:r>
      <w:proofErr w:type="spellEnd"/>
      <w:r w:rsidRPr="00AB5D96">
        <w:rPr>
          <w:rFonts w:ascii="Times New Roman" w:eastAsia="Times New Roman" w:hAnsi="Times New Roman" w:cs="Times New Roman"/>
          <w:sz w:val="16"/>
          <w:szCs w:val="16"/>
        </w:rPr>
        <w:t xml:space="preserve">» с каждым годом укрепляет свои позиции в экономике региона. </w:t>
      </w:r>
    </w:p>
    <w:p w:rsidR="00AB5D96" w:rsidRPr="00AB5D96" w:rsidRDefault="00AB5D96" w:rsidP="00AB5D96">
      <w:pPr>
        <w:spacing w:after="0"/>
        <w:ind w:firstLine="709"/>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Объем отгруженных товаров за 2021 год составил более полутора миллиарда  рублей. На предприятии среднесписочная численность за 2021 год  составила 440 человек. Предприятие ОАО «</w:t>
      </w:r>
      <w:proofErr w:type="spellStart"/>
      <w:r w:rsidRPr="00AB5D96">
        <w:rPr>
          <w:rFonts w:ascii="Times New Roman" w:eastAsia="Times New Roman" w:hAnsi="Times New Roman" w:cs="Times New Roman"/>
          <w:sz w:val="16"/>
          <w:szCs w:val="16"/>
        </w:rPr>
        <w:t>Консервсушпрод</w:t>
      </w:r>
      <w:proofErr w:type="spellEnd"/>
      <w:r w:rsidRPr="00AB5D96">
        <w:rPr>
          <w:rFonts w:ascii="Times New Roman" w:eastAsia="Times New Roman" w:hAnsi="Times New Roman" w:cs="Times New Roman"/>
          <w:sz w:val="16"/>
          <w:szCs w:val="16"/>
        </w:rPr>
        <w:t xml:space="preserve">» реализует инвестиционный проект </w:t>
      </w:r>
      <w:r w:rsidRPr="00AB5D96">
        <w:rPr>
          <w:rFonts w:ascii="Times New Roman" w:eastAsia="Times New Roman" w:hAnsi="Times New Roman" w:cs="Times New Roman"/>
          <w:bCs/>
          <w:sz w:val="16"/>
          <w:szCs w:val="16"/>
        </w:rPr>
        <w:t>«Молочная индустрия»</w:t>
      </w:r>
      <w:r w:rsidRPr="00AB5D96">
        <w:rPr>
          <w:rFonts w:ascii="Times New Roman" w:eastAsia="Times New Roman" w:hAnsi="Times New Roman" w:cs="Times New Roman"/>
          <w:sz w:val="16"/>
          <w:szCs w:val="16"/>
        </w:rPr>
        <w:t xml:space="preserve"> по созданию собственной сырьевой базы.</w:t>
      </w:r>
    </w:p>
    <w:p w:rsidR="00AB5D96" w:rsidRPr="00AB5D96" w:rsidRDefault="00AB5D96" w:rsidP="00AB5D96">
      <w:pPr>
        <w:spacing w:after="0"/>
        <w:ind w:firstLine="709"/>
        <w:jc w:val="both"/>
        <w:rPr>
          <w:rFonts w:ascii="Times New Roman" w:eastAsia="Times New Roman" w:hAnsi="Times New Roman" w:cs="Times New Roman"/>
          <w:sz w:val="16"/>
          <w:szCs w:val="16"/>
        </w:rPr>
      </w:pPr>
      <w:r w:rsidRPr="00AB5D96">
        <w:rPr>
          <w:rFonts w:ascii="Times New Roman" w:eastAsia="Times New Roman" w:hAnsi="Times New Roman" w:cs="Times New Roman"/>
          <w:bCs/>
          <w:sz w:val="16"/>
          <w:szCs w:val="16"/>
        </w:rPr>
        <w:t xml:space="preserve"> Данный проект предусматривает приобретение нового современного оборудования для молочного цеха по производству молока и молочной продукции.</w:t>
      </w:r>
      <w:r w:rsidRPr="00AB5D96">
        <w:rPr>
          <w:rFonts w:ascii="Times New Roman" w:eastAsia="Times New Roman" w:hAnsi="Times New Roman" w:cs="Times New Roman"/>
          <w:sz w:val="16"/>
          <w:szCs w:val="16"/>
        </w:rPr>
        <w:t xml:space="preserve"> Проект действует до конца 2022 года на общую сумму 68 млн. рублей. </w:t>
      </w:r>
    </w:p>
    <w:p w:rsidR="00AB5D96" w:rsidRPr="00AB5D96" w:rsidRDefault="00AB5D96" w:rsidP="00AB5D96">
      <w:pPr>
        <w:spacing w:after="0"/>
        <w:ind w:firstLine="709"/>
        <w:jc w:val="both"/>
        <w:rPr>
          <w:rFonts w:ascii="Times New Roman" w:eastAsia="Times New Roman" w:hAnsi="Times New Roman" w:cs="Times New Roman"/>
          <w:sz w:val="16"/>
          <w:szCs w:val="16"/>
        </w:rPr>
      </w:pPr>
    </w:p>
    <w:p w:rsidR="00AB5D96" w:rsidRPr="00AB5D96" w:rsidRDefault="00AB5D96" w:rsidP="00AB5D96">
      <w:pPr>
        <w:tabs>
          <w:tab w:val="left" w:pos="426"/>
        </w:tabs>
        <w:spacing w:after="0"/>
        <w:ind w:firstLine="425"/>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Приятно, что продукция предприятий округа, выпускающих пищевые продукты,  традиционно пользуется спросом, как у местного  населения, так и на рынках соседних и дальних областей. </w:t>
      </w:r>
    </w:p>
    <w:p w:rsidR="00AB5D96" w:rsidRPr="00AB5D96" w:rsidRDefault="00AB5D96" w:rsidP="00AB5D96">
      <w:pPr>
        <w:tabs>
          <w:tab w:val="left" w:pos="426"/>
        </w:tabs>
        <w:spacing w:after="0"/>
        <w:ind w:firstLine="425"/>
        <w:jc w:val="both"/>
        <w:rPr>
          <w:rFonts w:ascii="Times New Roman" w:eastAsia="Times New Roman" w:hAnsi="Times New Roman" w:cs="Times New Roman"/>
          <w:sz w:val="16"/>
          <w:szCs w:val="16"/>
        </w:rPr>
      </w:pPr>
    </w:p>
    <w:p w:rsidR="00AB5D96" w:rsidRPr="00AB5D96" w:rsidRDefault="00AB5D96" w:rsidP="00AB5D96">
      <w:pPr>
        <w:tabs>
          <w:tab w:val="left" w:pos="1878"/>
        </w:tabs>
        <w:spacing w:after="0"/>
        <w:ind w:firstLine="709"/>
        <w:jc w:val="center"/>
        <w:rPr>
          <w:rFonts w:ascii="Times New Roman" w:eastAsia="Times New Roman" w:hAnsi="Times New Roman" w:cs="Times New Roman"/>
          <w:b/>
          <w:bCs/>
          <w:i/>
          <w:sz w:val="16"/>
          <w:szCs w:val="16"/>
        </w:rPr>
      </w:pPr>
      <w:r w:rsidRPr="00AB5D96">
        <w:rPr>
          <w:rFonts w:ascii="Times New Roman" w:eastAsia="Times New Roman" w:hAnsi="Times New Roman" w:cs="Times New Roman"/>
          <w:b/>
          <w:bCs/>
          <w:i/>
          <w:sz w:val="16"/>
          <w:szCs w:val="16"/>
        </w:rPr>
        <w:t>ПОТРЕБИТЕЛЬСКИЙ РЫНОК</w:t>
      </w:r>
    </w:p>
    <w:p w:rsidR="00AB5D96" w:rsidRPr="00AB5D96" w:rsidRDefault="00AB5D96" w:rsidP="00AB5D96">
      <w:pPr>
        <w:tabs>
          <w:tab w:val="left" w:pos="1878"/>
        </w:tabs>
        <w:spacing w:after="0"/>
        <w:ind w:firstLine="709"/>
        <w:jc w:val="center"/>
        <w:rPr>
          <w:rFonts w:ascii="Times New Roman" w:eastAsia="Times New Roman" w:hAnsi="Times New Roman" w:cs="Times New Roman"/>
          <w:b/>
          <w:bCs/>
          <w:sz w:val="16"/>
          <w:szCs w:val="16"/>
        </w:rPr>
      </w:pPr>
    </w:p>
    <w:p w:rsidR="00AB5D96" w:rsidRPr="00AB5D96" w:rsidRDefault="00AB5D96" w:rsidP="00AB5D96">
      <w:pPr>
        <w:spacing w:after="0"/>
        <w:ind w:firstLine="708"/>
        <w:jc w:val="both"/>
        <w:rPr>
          <w:rFonts w:ascii="Times New Roman" w:eastAsia="Times New Roman" w:hAnsi="Times New Roman" w:cs="Times New Roman"/>
          <w:b/>
          <w:bCs/>
          <w:sz w:val="16"/>
          <w:szCs w:val="16"/>
        </w:rPr>
      </w:pPr>
      <w:r w:rsidRPr="00AB5D96">
        <w:rPr>
          <w:rFonts w:ascii="Times New Roman" w:eastAsia="Times New Roman" w:hAnsi="Times New Roman" w:cs="Times New Roman"/>
          <w:bCs/>
          <w:sz w:val="16"/>
          <w:szCs w:val="16"/>
        </w:rPr>
        <w:lastRenderedPageBreak/>
        <w:t xml:space="preserve">Как мы видим,  распространение новой </w:t>
      </w:r>
      <w:proofErr w:type="spellStart"/>
      <w:r w:rsidRPr="00AB5D96">
        <w:rPr>
          <w:rFonts w:ascii="Times New Roman" w:eastAsia="Times New Roman" w:hAnsi="Times New Roman" w:cs="Times New Roman"/>
          <w:bCs/>
          <w:sz w:val="16"/>
          <w:szCs w:val="16"/>
        </w:rPr>
        <w:t>коронавирусной</w:t>
      </w:r>
      <w:proofErr w:type="spellEnd"/>
      <w:r w:rsidRPr="00AB5D96">
        <w:rPr>
          <w:rFonts w:ascii="Times New Roman" w:eastAsia="Times New Roman" w:hAnsi="Times New Roman" w:cs="Times New Roman"/>
          <w:bCs/>
          <w:sz w:val="16"/>
          <w:szCs w:val="16"/>
        </w:rPr>
        <w:t xml:space="preserve"> инфекции не повлияло на интенсивное развитие промышленного производства. Не повлияло оно и на обороты розничной торговли. </w:t>
      </w:r>
      <w:r w:rsidRPr="00AB5D96">
        <w:rPr>
          <w:rFonts w:ascii="Times New Roman" w:eastAsia="Times New Roman" w:hAnsi="Times New Roman" w:cs="Times New Roman"/>
          <w:sz w:val="16"/>
          <w:szCs w:val="16"/>
        </w:rPr>
        <w:t xml:space="preserve">В 2021 году оборот розничной торговли составил более  1 млрд. 600 млн. рублей; объем платных бытовых услуг более 73 млн. рублей </w:t>
      </w:r>
      <w:proofErr w:type="gramStart"/>
      <w:r w:rsidRPr="00AB5D96">
        <w:rPr>
          <w:rFonts w:ascii="Times New Roman" w:eastAsia="Times New Roman" w:hAnsi="Times New Roman" w:cs="Times New Roman"/>
          <w:sz w:val="16"/>
          <w:szCs w:val="16"/>
        </w:rPr>
        <w:t xml:space="preserve">( </w:t>
      </w:r>
      <w:proofErr w:type="gramEnd"/>
      <w:r w:rsidRPr="00AB5D96">
        <w:rPr>
          <w:rFonts w:ascii="Times New Roman" w:eastAsia="Times New Roman" w:hAnsi="Times New Roman" w:cs="Times New Roman"/>
          <w:sz w:val="16"/>
          <w:szCs w:val="16"/>
        </w:rPr>
        <w:t>услуги автолавок, парикмахерских, автосервисов).</w:t>
      </w:r>
    </w:p>
    <w:p w:rsidR="00AB5D96" w:rsidRPr="00AB5D96" w:rsidRDefault="00AB5D96" w:rsidP="00AB5D96">
      <w:pPr>
        <w:spacing w:after="0"/>
        <w:ind w:firstLine="709"/>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На территории округа в 2021 году работало  303 магазина. Из них 153  - реализующих продукты питания.   </w:t>
      </w:r>
      <w:proofErr w:type="gramStart"/>
      <w:r w:rsidRPr="00AB5D96">
        <w:rPr>
          <w:rFonts w:ascii="Times New Roman" w:eastAsia="Times New Roman" w:hAnsi="Times New Roman" w:cs="Times New Roman"/>
          <w:sz w:val="16"/>
          <w:szCs w:val="16"/>
        </w:rPr>
        <w:t xml:space="preserve">( </w:t>
      </w:r>
      <w:proofErr w:type="gramEnd"/>
      <w:r w:rsidRPr="00AB5D96">
        <w:rPr>
          <w:rFonts w:ascii="Times New Roman" w:eastAsia="Times New Roman" w:hAnsi="Times New Roman" w:cs="Times New Roman"/>
          <w:sz w:val="16"/>
          <w:szCs w:val="16"/>
        </w:rPr>
        <w:t>82 -в сельской местности и  71 - в г. Стародуб). Бытовые услуги оказывали 45 объектов.</w:t>
      </w:r>
    </w:p>
    <w:p w:rsidR="00AB5D96" w:rsidRPr="00AB5D96" w:rsidRDefault="00AB5D96" w:rsidP="00AB5D96">
      <w:pPr>
        <w:spacing w:after="0"/>
        <w:ind w:firstLine="709"/>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13 удаленных населенных пунктов  обслуживались автолавкой РАЙПО,  32 населенных пункта 2 раза в неделю каждый - автолавкой МУП ДКХ.  </w:t>
      </w:r>
    </w:p>
    <w:p w:rsidR="00AB5D96" w:rsidRPr="00AB5D96" w:rsidRDefault="00AB5D96" w:rsidP="00AB5D96">
      <w:pPr>
        <w:spacing w:after="0"/>
        <w:ind w:firstLine="709"/>
        <w:jc w:val="both"/>
        <w:rPr>
          <w:rFonts w:ascii="Times New Roman" w:eastAsia="Times New Roman" w:hAnsi="Times New Roman" w:cs="Times New Roman"/>
          <w:color w:val="141414"/>
          <w:sz w:val="16"/>
          <w:szCs w:val="16"/>
        </w:rPr>
      </w:pPr>
      <w:r w:rsidRPr="00AB5D96">
        <w:rPr>
          <w:rFonts w:ascii="Times New Roman" w:eastAsia="Times New Roman" w:hAnsi="Times New Roman" w:cs="Times New Roman"/>
          <w:sz w:val="16"/>
          <w:szCs w:val="16"/>
        </w:rPr>
        <w:t xml:space="preserve">Прежде чем перейти к «социальной» части  своего отчета, хочу отметить, что у нас </w:t>
      </w:r>
      <w:r w:rsidRPr="00AB5D96">
        <w:rPr>
          <w:rFonts w:ascii="Times New Roman" w:eastAsia="Times New Roman" w:hAnsi="Times New Roman" w:cs="Times New Roman"/>
          <w:color w:val="141414"/>
          <w:sz w:val="16"/>
          <w:szCs w:val="16"/>
        </w:rPr>
        <w:t xml:space="preserve">на конец декабря 2021 года численность зарегистрированных безработных насчитывала  140 человек. Потребность же  в работниках, заявленная организациями - 386 вакансий. Среднемесячная номинальная начисленная заработная плата работников организаций за 2021 год - 31770 рублей. Наши крупные работодатели  такие как </w:t>
      </w:r>
    </w:p>
    <w:p w:rsidR="00AB5D96" w:rsidRPr="00AB5D96" w:rsidRDefault="00AB5D96" w:rsidP="00AB5D96">
      <w:pPr>
        <w:autoSpaceDE w:val="0"/>
        <w:autoSpaceDN w:val="0"/>
        <w:adjustRightInd w:val="0"/>
        <w:spacing w:after="0"/>
        <w:jc w:val="both"/>
        <w:rPr>
          <w:rFonts w:ascii="Times New Roman" w:eastAsia="Times New Roman" w:hAnsi="Times New Roman" w:cs="Times New Roman"/>
          <w:sz w:val="16"/>
          <w:szCs w:val="16"/>
        </w:rPr>
      </w:pPr>
      <w:r w:rsidRPr="00AB5D96">
        <w:rPr>
          <w:rFonts w:ascii="Times New Roman" w:eastAsia="Times New Roman" w:hAnsi="Times New Roman" w:cs="Times New Roman"/>
          <w:color w:val="141414"/>
          <w:sz w:val="16"/>
          <w:szCs w:val="16"/>
        </w:rPr>
        <w:t xml:space="preserve"> ТНВ «Сыр Стародубский»,</w:t>
      </w:r>
      <w:r w:rsidRPr="00AB5D96">
        <w:rPr>
          <w:rFonts w:ascii="Times New Roman" w:eastAsia="Times New Roman" w:hAnsi="Times New Roman" w:cs="Times New Roman"/>
          <w:sz w:val="16"/>
          <w:szCs w:val="16"/>
        </w:rPr>
        <w:t xml:space="preserve"> ОАО </w:t>
      </w:r>
      <w:r w:rsidRPr="00AB5D96">
        <w:rPr>
          <w:rFonts w:ascii="Times New Roman" w:eastAsia="Times New Roman" w:hAnsi="Times New Roman" w:cs="Times New Roman"/>
          <w:bCs/>
          <w:sz w:val="16"/>
          <w:szCs w:val="16"/>
        </w:rPr>
        <w:t>«</w:t>
      </w:r>
      <w:proofErr w:type="spellStart"/>
      <w:r w:rsidRPr="00AB5D96">
        <w:rPr>
          <w:rFonts w:ascii="Times New Roman" w:eastAsia="Times New Roman" w:hAnsi="Times New Roman" w:cs="Times New Roman"/>
          <w:bCs/>
          <w:sz w:val="16"/>
          <w:szCs w:val="16"/>
        </w:rPr>
        <w:t>Консерсушпрод</w:t>
      </w:r>
      <w:proofErr w:type="spellEnd"/>
      <w:r w:rsidRPr="00AB5D96">
        <w:rPr>
          <w:rFonts w:ascii="Times New Roman" w:eastAsia="Times New Roman" w:hAnsi="Times New Roman" w:cs="Times New Roman"/>
          <w:bCs/>
          <w:sz w:val="16"/>
          <w:szCs w:val="16"/>
        </w:rPr>
        <w:t xml:space="preserve">» </w:t>
      </w:r>
    </w:p>
    <w:p w:rsidR="00AB5D96" w:rsidRPr="00AB5D96" w:rsidRDefault="00AB5D96" w:rsidP="00AB5D96">
      <w:pPr>
        <w:spacing w:after="0"/>
        <w:jc w:val="both"/>
        <w:rPr>
          <w:rFonts w:ascii="Times New Roman" w:eastAsia="Times New Roman" w:hAnsi="Times New Roman" w:cs="Times New Roman"/>
          <w:bCs/>
          <w:sz w:val="16"/>
          <w:szCs w:val="16"/>
        </w:rPr>
      </w:pPr>
      <w:r w:rsidRPr="00AB5D96">
        <w:rPr>
          <w:rFonts w:ascii="Times New Roman" w:eastAsia="Times New Roman" w:hAnsi="Times New Roman" w:cs="Times New Roman"/>
          <w:bCs/>
          <w:sz w:val="16"/>
          <w:szCs w:val="16"/>
        </w:rPr>
        <w:t xml:space="preserve"> ООО «</w:t>
      </w:r>
      <w:proofErr w:type="spellStart"/>
      <w:r w:rsidRPr="00AB5D96">
        <w:rPr>
          <w:rFonts w:ascii="Times New Roman" w:eastAsia="Times New Roman" w:hAnsi="Times New Roman" w:cs="Times New Roman"/>
          <w:bCs/>
          <w:sz w:val="16"/>
          <w:szCs w:val="16"/>
        </w:rPr>
        <w:t>Меленский</w:t>
      </w:r>
      <w:proofErr w:type="spellEnd"/>
      <w:r w:rsidRPr="00AB5D96">
        <w:rPr>
          <w:rFonts w:ascii="Times New Roman" w:eastAsia="Times New Roman" w:hAnsi="Times New Roman" w:cs="Times New Roman"/>
          <w:bCs/>
          <w:sz w:val="16"/>
          <w:szCs w:val="16"/>
        </w:rPr>
        <w:t xml:space="preserve"> картофель»  ООО «Красный Октябрь»</w:t>
      </w:r>
    </w:p>
    <w:p w:rsidR="00AB5D96" w:rsidRPr="00AB5D96" w:rsidRDefault="00AB5D96" w:rsidP="00AB5D96">
      <w:pPr>
        <w:spacing w:after="0"/>
        <w:jc w:val="both"/>
        <w:rPr>
          <w:rFonts w:ascii="Times New Roman" w:eastAsia="Times New Roman" w:hAnsi="Times New Roman" w:cs="Times New Roman"/>
          <w:bCs/>
          <w:sz w:val="16"/>
          <w:szCs w:val="16"/>
        </w:rPr>
      </w:pPr>
      <w:r w:rsidRPr="00AB5D96">
        <w:rPr>
          <w:rFonts w:ascii="Times New Roman" w:eastAsia="Times New Roman" w:hAnsi="Times New Roman" w:cs="Times New Roman"/>
          <w:bCs/>
          <w:sz w:val="16"/>
          <w:szCs w:val="16"/>
        </w:rPr>
        <w:t xml:space="preserve"> ООО «Русское молоко» и многие другие, а также   наши некоторые бюджетные учреждения  рады видеть в своих рядах толковых, трудолюбивых граждан, в мы в свою очередь готовы оказать любую посильную помощь в обустройстве и адаптации каждому кто в ней нуждается. </w:t>
      </w:r>
    </w:p>
    <w:p w:rsidR="00AB5D96" w:rsidRPr="00AB5D96" w:rsidRDefault="00AB5D96" w:rsidP="00AB5D96">
      <w:pPr>
        <w:spacing w:after="0"/>
        <w:jc w:val="center"/>
        <w:rPr>
          <w:rFonts w:ascii="Times New Roman" w:eastAsia="Times New Roman" w:hAnsi="Times New Roman" w:cs="Times New Roman"/>
          <w:b/>
          <w:i/>
          <w:color w:val="000000" w:themeColor="text1"/>
          <w:sz w:val="16"/>
          <w:szCs w:val="16"/>
        </w:rPr>
      </w:pPr>
    </w:p>
    <w:p w:rsidR="00AB5D96" w:rsidRPr="00AB5D96" w:rsidRDefault="00AB5D96" w:rsidP="00AB5D96">
      <w:pPr>
        <w:spacing w:after="0"/>
        <w:jc w:val="center"/>
        <w:rPr>
          <w:rFonts w:ascii="Times New Roman" w:eastAsia="Times New Roman" w:hAnsi="Times New Roman" w:cs="Times New Roman"/>
          <w:b/>
          <w:i/>
          <w:color w:val="000000" w:themeColor="text1"/>
          <w:sz w:val="16"/>
          <w:szCs w:val="16"/>
        </w:rPr>
      </w:pPr>
    </w:p>
    <w:p w:rsidR="00AB5D96" w:rsidRPr="00AB5D96" w:rsidRDefault="00AB5D96" w:rsidP="00AB5D96">
      <w:pPr>
        <w:spacing w:after="0"/>
        <w:jc w:val="center"/>
        <w:rPr>
          <w:rFonts w:ascii="Times New Roman" w:eastAsia="Times New Roman" w:hAnsi="Times New Roman" w:cs="Times New Roman"/>
          <w:b/>
          <w:i/>
          <w:color w:val="000000" w:themeColor="text1"/>
          <w:sz w:val="16"/>
          <w:szCs w:val="16"/>
        </w:rPr>
      </w:pPr>
    </w:p>
    <w:p w:rsidR="00AB5D96" w:rsidRPr="00AB5D96" w:rsidRDefault="00AB5D96" w:rsidP="00AB5D96">
      <w:pPr>
        <w:spacing w:after="0"/>
        <w:jc w:val="center"/>
        <w:rPr>
          <w:rFonts w:ascii="Times New Roman" w:eastAsia="Times New Roman" w:hAnsi="Times New Roman" w:cs="Times New Roman"/>
          <w:b/>
          <w:i/>
          <w:color w:val="000000" w:themeColor="text1"/>
          <w:sz w:val="16"/>
          <w:szCs w:val="16"/>
        </w:rPr>
      </w:pPr>
    </w:p>
    <w:p w:rsidR="00AB5D96" w:rsidRPr="00AB5D96" w:rsidRDefault="00AB5D96" w:rsidP="00AB5D96">
      <w:pPr>
        <w:spacing w:after="0"/>
        <w:jc w:val="center"/>
        <w:rPr>
          <w:rFonts w:ascii="Times New Roman" w:eastAsia="Times New Roman" w:hAnsi="Times New Roman" w:cs="Times New Roman"/>
          <w:b/>
          <w:i/>
          <w:color w:val="000000" w:themeColor="text1"/>
          <w:sz w:val="16"/>
          <w:szCs w:val="16"/>
        </w:rPr>
      </w:pPr>
      <w:r w:rsidRPr="00AB5D96">
        <w:rPr>
          <w:rFonts w:ascii="Times New Roman" w:eastAsia="Times New Roman" w:hAnsi="Times New Roman" w:cs="Times New Roman"/>
          <w:b/>
          <w:i/>
          <w:color w:val="000000" w:themeColor="text1"/>
          <w:sz w:val="16"/>
          <w:szCs w:val="16"/>
        </w:rPr>
        <w:t>ДЕМОГРАФИЧЕСКАЯ СИТУАЦИЯ. СОЦИАЛЬНАЯ ПОЛИТИКА.</w:t>
      </w:r>
    </w:p>
    <w:p w:rsidR="00AB5D96" w:rsidRPr="00AB5D96" w:rsidRDefault="00AB5D96" w:rsidP="00AB5D96">
      <w:pPr>
        <w:spacing w:after="0"/>
        <w:ind w:firstLine="709"/>
        <w:jc w:val="both"/>
        <w:rPr>
          <w:rFonts w:ascii="Times New Roman" w:eastAsia="Times New Roman" w:hAnsi="Times New Roman" w:cs="Times New Roman"/>
          <w:b/>
          <w:bCs/>
          <w:sz w:val="16"/>
          <w:szCs w:val="16"/>
        </w:rPr>
      </w:pP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xml:space="preserve">На территории округа по статистическим данным на   1 января 2022 года проживает   35472 человека, </w:t>
      </w:r>
      <w:proofErr w:type="gramStart"/>
      <w:r w:rsidRPr="00AB5D96">
        <w:rPr>
          <w:rFonts w:ascii="Times New Roman" w:eastAsia="Times New Roman" w:hAnsi="Times New Roman" w:cs="Times New Roman"/>
          <w:color w:val="000000" w:themeColor="text1"/>
          <w:sz w:val="16"/>
          <w:szCs w:val="16"/>
        </w:rPr>
        <w:t>из</w:t>
      </w:r>
      <w:proofErr w:type="gramEnd"/>
      <w:r w:rsidRPr="00AB5D96">
        <w:rPr>
          <w:rFonts w:ascii="Times New Roman" w:eastAsia="Times New Roman" w:hAnsi="Times New Roman" w:cs="Times New Roman"/>
          <w:color w:val="000000" w:themeColor="text1"/>
          <w:sz w:val="16"/>
          <w:szCs w:val="16"/>
        </w:rPr>
        <w:t xml:space="preserve"> </w:t>
      </w:r>
      <w:proofErr w:type="gramStart"/>
      <w:r w:rsidRPr="00AB5D96">
        <w:rPr>
          <w:rFonts w:ascii="Times New Roman" w:eastAsia="Times New Roman" w:hAnsi="Times New Roman" w:cs="Times New Roman"/>
          <w:sz w:val="16"/>
          <w:szCs w:val="16"/>
        </w:rPr>
        <w:t>на</w:t>
      </w:r>
      <w:proofErr w:type="gramEnd"/>
      <w:r w:rsidRPr="00AB5D96">
        <w:rPr>
          <w:rFonts w:ascii="Times New Roman" w:eastAsia="Times New Roman" w:hAnsi="Times New Roman" w:cs="Times New Roman"/>
          <w:sz w:val="16"/>
          <w:szCs w:val="16"/>
        </w:rPr>
        <w:t xml:space="preserve"> сельской территории - 49%. Детей и подростков 18% от общей численности населения.</w:t>
      </w:r>
    </w:p>
    <w:p w:rsidR="00AB5D96" w:rsidRPr="00AB5D96" w:rsidRDefault="00AB5D96" w:rsidP="00AB5D96">
      <w:pPr>
        <w:spacing w:after="0"/>
        <w:ind w:firstLine="709"/>
        <w:jc w:val="both"/>
        <w:rPr>
          <w:rFonts w:ascii="Times New Roman" w:eastAsia="Times New Roman" w:hAnsi="Times New Roman" w:cs="Times New Roman"/>
          <w:i/>
          <w:color w:val="000000" w:themeColor="text1"/>
          <w:sz w:val="16"/>
          <w:szCs w:val="16"/>
        </w:rPr>
      </w:pPr>
      <w:r w:rsidRPr="00AB5D96">
        <w:rPr>
          <w:rFonts w:ascii="Times New Roman" w:eastAsia="Times New Roman" w:hAnsi="Times New Roman" w:cs="Times New Roman"/>
          <w:i/>
          <w:color w:val="000000" w:themeColor="text1"/>
          <w:sz w:val="16"/>
          <w:szCs w:val="16"/>
        </w:rPr>
        <w:t xml:space="preserve">Статистическая численность населения Стародубского округа по состоянию </w:t>
      </w:r>
      <w:r w:rsidRPr="00AB5D96">
        <w:rPr>
          <w:rFonts w:ascii="Times New Roman" w:eastAsia="Times New Roman" w:hAnsi="Times New Roman" w:cs="Times New Roman"/>
          <w:i/>
          <w:sz w:val="16"/>
          <w:szCs w:val="16"/>
        </w:rPr>
        <w:t>на 2021 – 36096 человек , 2020 году – 36 368 человека.</w:t>
      </w:r>
    </w:p>
    <w:p w:rsidR="00AB5D96" w:rsidRPr="00AB5D96" w:rsidRDefault="00AB5D96" w:rsidP="00AB5D96">
      <w:pPr>
        <w:spacing w:after="0"/>
        <w:ind w:firstLine="709"/>
        <w:jc w:val="both"/>
        <w:rPr>
          <w:rFonts w:ascii="Times New Roman" w:eastAsia="Times New Roman" w:hAnsi="Times New Roman" w:cs="Times New Roman"/>
          <w:b/>
          <w:bCs/>
          <w:sz w:val="16"/>
          <w:szCs w:val="16"/>
        </w:rPr>
      </w:pPr>
    </w:p>
    <w:p w:rsidR="00AB5D96" w:rsidRPr="00AB5D96" w:rsidRDefault="00AB5D96" w:rsidP="00AB5D96">
      <w:pPr>
        <w:spacing w:after="0"/>
        <w:ind w:firstLine="708"/>
        <w:jc w:val="both"/>
        <w:rPr>
          <w:rFonts w:ascii="Times New Roman" w:eastAsia="Calibri" w:hAnsi="Times New Roman" w:cs="Times New Roman"/>
          <w:color w:val="000000" w:themeColor="text1"/>
          <w:spacing w:val="10"/>
          <w:sz w:val="16"/>
          <w:szCs w:val="16"/>
          <w:lang w:eastAsia="en-US"/>
        </w:rPr>
      </w:pPr>
      <w:r w:rsidRPr="00AB5D96">
        <w:rPr>
          <w:rFonts w:ascii="Times New Roman" w:eastAsia="Calibri" w:hAnsi="Times New Roman" w:cs="Times New Roman"/>
          <w:color w:val="000000" w:themeColor="text1"/>
          <w:spacing w:val="10"/>
          <w:sz w:val="16"/>
          <w:szCs w:val="16"/>
          <w:lang w:eastAsia="en-US"/>
        </w:rPr>
        <w:t>За 2021год в округе родилось 248 человек, коэффициент рождаемости  составил 6,9 на 1000 населения.  Умерло 734 человека, из них  17%  - трудоспособного возраста.</w:t>
      </w:r>
      <w:r w:rsidRPr="00AB5D96">
        <w:rPr>
          <w:rFonts w:ascii="Times New Roman" w:eastAsia="Calibri" w:hAnsi="Times New Roman" w:cs="Times New Roman"/>
          <w:color w:val="FF0000"/>
          <w:spacing w:val="10"/>
          <w:sz w:val="16"/>
          <w:szCs w:val="16"/>
          <w:lang w:eastAsia="en-US"/>
        </w:rPr>
        <w:t xml:space="preserve"> </w:t>
      </w:r>
      <w:r w:rsidRPr="00AB5D96">
        <w:rPr>
          <w:rFonts w:ascii="Times New Roman" w:eastAsia="Calibri" w:hAnsi="Times New Roman" w:cs="Times New Roman"/>
          <w:color w:val="000000" w:themeColor="text1"/>
          <w:spacing w:val="10"/>
          <w:sz w:val="16"/>
          <w:szCs w:val="16"/>
          <w:lang w:eastAsia="en-US"/>
        </w:rPr>
        <w:t xml:space="preserve">Коэффициент смертности составил 20,3 на 1000 населения. </w:t>
      </w:r>
    </w:p>
    <w:p w:rsidR="00AB5D96" w:rsidRPr="00AB5D96" w:rsidRDefault="00AB5D96" w:rsidP="00AB5D96">
      <w:pPr>
        <w:spacing w:after="0"/>
        <w:ind w:firstLine="708"/>
        <w:jc w:val="both"/>
        <w:rPr>
          <w:rFonts w:ascii="Times New Roman" w:eastAsia="Times New Roman" w:hAnsi="Times New Roman" w:cs="Times New Roman"/>
          <w:color w:val="000000" w:themeColor="text1"/>
          <w:sz w:val="16"/>
          <w:szCs w:val="16"/>
          <w:shd w:val="clear" w:color="auto" w:fill="FFFFFF"/>
        </w:rPr>
      </w:pPr>
      <w:r w:rsidRPr="00AB5D96">
        <w:rPr>
          <w:rFonts w:ascii="Times New Roman" w:eastAsia="Times New Roman" w:hAnsi="Times New Roman" w:cs="Times New Roman"/>
          <w:color w:val="000000" w:themeColor="text1"/>
          <w:sz w:val="16"/>
          <w:szCs w:val="16"/>
          <w:shd w:val="clear" w:color="auto" w:fill="FFFFFF"/>
        </w:rPr>
        <w:t>Основными причинами смерти стали: болезни системы кровообращения 31%, на второе место переместились  - болезни органов дыхания  - 15%, на третье – злокачественные новообразования –13% и болезни нервной системы  - 10%.</w:t>
      </w:r>
    </w:p>
    <w:p w:rsidR="00AB5D96" w:rsidRPr="00AB5D96" w:rsidRDefault="00AB5D96" w:rsidP="00AB5D96">
      <w:pPr>
        <w:spacing w:after="0"/>
        <w:jc w:val="both"/>
        <w:rPr>
          <w:rFonts w:ascii="Times New Roman" w:eastAsia="Times New Roman" w:hAnsi="Times New Roman" w:cs="Times New Roman"/>
          <w:color w:val="000000" w:themeColor="text1"/>
          <w:spacing w:val="-6"/>
          <w:sz w:val="16"/>
          <w:szCs w:val="16"/>
        </w:rPr>
      </w:pPr>
      <w:r w:rsidRPr="00AB5D96">
        <w:rPr>
          <w:rFonts w:ascii="Times New Roman" w:eastAsia="Times New Roman" w:hAnsi="Times New Roman" w:cs="Times New Roman"/>
          <w:color w:val="000000" w:themeColor="text1"/>
          <w:spacing w:val="10"/>
          <w:sz w:val="16"/>
          <w:szCs w:val="16"/>
          <w:shd w:val="clear" w:color="auto" w:fill="FFFFFF"/>
        </w:rPr>
        <w:t xml:space="preserve">     В целях недопущения ухудшения демографической ситуации и в стремлении её улучшения администрация округа оказывает содействие гражданам и активно участвует во всех мероприятиях национальных проектов,  направленных   на </w:t>
      </w:r>
      <w:r w:rsidRPr="00AB5D96">
        <w:rPr>
          <w:rFonts w:ascii="Times New Roman" w:eastAsia="Times New Roman" w:hAnsi="Times New Roman" w:cs="Times New Roman"/>
          <w:color w:val="000000" w:themeColor="text1"/>
          <w:spacing w:val="-5"/>
          <w:sz w:val="16"/>
          <w:szCs w:val="16"/>
        </w:rPr>
        <w:t>улучшение демографической ситуации</w:t>
      </w:r>
      <w:r w:rsidRPr="00AB5D96">
        <w:rPr>
          <w:rFonts w:ascii="Times New Roman" w:eastAsia="Times New Roman" w:hAnsi="Times New Roman" w:cs="Times New Roman"/>
          <w:color w:val="000000" w:themeColor="text1"/>
          <w:spacing w:val="-6"/>
          <w:sz w:val="16"/>
          <w:szCs w:val="16"/>
        </w:rPr>
        <w:t>.</w:t>
      </w:r>
    </w:p>
    <w:p w:rsidR="00AB5D96" w:rsidRPr="00AB5D96" w:rsidRDefault="00AB5D96" w:rsidP="00AB5D96">
      <w:pPr>
        <w:spacing w:after="0"/>
        <w:jc w:val="both"/>
        <w:rPr>
          <w:rFonts w:ascii="Times New Roman" w:eastAsia="Times New Roman" w:hAnsi="Times New Roman" w:cs="Times New Roman"/>
          <w:color w:val="000000" w:themeColor="text1"/>
          <w:spacing w:val="-6"/>
          <w:sz w:val="16"/>
          <w:szCs w:val="16"/>
        </w:rPr>
      </w:pP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Так в рамках национального проекта «Демография» за 2021 год нашим жителям:</w:t>
      </w: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xml:space="preserve">-  выплачено единовременное  пособие при рождении ребенка.– на 2,76 </w:t>
      </w:r>
      <w:proofErr w:type="gramStart"/>
      <w:r w:rsidRPr="00AB5D96">
        <w:rPr>
          <w:rFonts w:ascii="Times New Roman" w:eastAsia="Times New Roman" w:hAnsi="Times New Roman" w:cs="Times New Roman"/>
          <w:color w:val="000000" w:themeColor="text1"/>
          <w:sz w:val="16"/>
          <w:szCs w:val="16"/>
        </w:rPr>
        <w:t>млн</w:t>
      </w:r>
      <w:proofErr w:type="gramEnd"/>
      <w:r w:rsidRPr="00AB5D96">
        <w:rPr>
          <w:rFonts w:ascii="Times New Roman" w:eastAsia="Times New Roman" w:hAnsi="Times New Roman" w:cs="Times New Roman"/>
          <w:color w:val="000000" w:themeColor="text1"/>
          <w:sz w:val="16"/>
          <w:szCs w:val="16"/>
        </w:rPr>
        <w:t xml:space="preserve"> рублей;</w:t>
      </w: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-единовременное пособие при рождении получено на 60 детей  многодетных семей;</w:t>
      </w: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xml:space="preserve">- ежемесячная денежная выплата  при рождении  ( усыновлении) третьего ребенка  и последующих оказана на сумму 26,0 </w:t>
      </w:r>
      <w:proofErr w:type="gramStart"/>
      <w:r w:rsidRPr="00AB5D96">
        <w:rPr>
          <w:rFonts w:ascii="Times New Roman" w:eastAsia="Times New Roman" w:hAnsi="Times New Roman" w:cs="Times New Roman"/>
          <w:color w:val="000000" w:themeColor="text1"/>
          <w:sz w:val="16"/>
          <w:szCs w:val="16"/>
        </w:rPr>
        <w:t>млн</w:t>
      </w:r>
      <w:proofErr w:type="gramEnd"/>
      <w:r w:rsidRPr="00AB5D96">
        <w:rPr>
          <w:rFonts w:ascii="Times New Roman" w:eastAsia="Times New Roman" w:hAnsi="Times New Roman" w:cs="Times New Roman"/>
          <w:color w:val="000000" w:themeColor="text1"/>
          <w:sz w:val="16"/>
          <w:szCs w:val="16"/>
        </w:rPr>
        <w:t xml:space="preserve"> рублей на 262 ребенка.</w:t>
      </w: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выдано 52 сертификата на областной материнский капитал</w:t>
      </w:r>
      <w:proofErr w:type="gramStart"/>
      <w:r w:rsidRPr="00AB5D96">
        <w:rPr>
          <w:rFonts w:ascii="Times New Roman" w:eastAsia="Times New Roman" w:hAnsi="Times New Roman" w:cs="Times New Roman"/>
          <w:color w:val="000000" w:themeColor="text1"/>
          <w:sz w:val="16"/>
          <w:szCs w:val="16"/>
        </w:rPr>
        <w:t xml:space="preserve"> .</w:t>
      </w:r>
      <w:proofErr w:type="gramEnd"/>
      <w:r w:rsidRPr="00AB5D96">
        <w:rPr>
          <w:rFonts w:ascii="Times New Roman" w:eastAsia="Times New Roman" w:hAnsi="Times New Roman" w:cs="Times New Roman"/>
          <w:color w:val="000000" w:themeColor="text1"/>
          <w:sz w:val="16"/>
          <w:szCs w:val="16"/>
        </w:rPr>
        <w:t xml:space="preserve"> В 2021 году он составлял от 200 тысяч рублей. ( на тройню 1млн 200 </w:t>
      </w:r>
      <w:proofErr w:type="spellStart"/>
      <w:r w:rsidRPr="00AB5D96">
        <w:rPr>
          <w:rFonts w:ascii="Times New Roman" w:eastAsia="Times New Roman" w:hAnsi="Times New Roman" w:cs="Times New Roman"/>
          <w:color w:val="000000" w:themeColor="text1"/>
          <w:sz w:val="16"/>
          <w:szCs w:val="16"/>
        </w:rPr>
        <w:t>тыс</w:t>
      </w:r>
      <w:proofErr w:type="spellEnd"/>
      <w:r w:rsidRPr="00AB5D96">
        <w:rPr>
          <w:rFonts w:ascii="Times New Roman" w:eastAsia="Times New Roman" w:hAnsi="Times New Roman" w:cs="Times New Roman"/>
          <w:color w:val="000000" w:themeColor="text1"/>
          <w:sz w:val="16"/>
          <w:szCs w:val="16"/>
        </w:rPr>
        <w:t xml:space="preserve"> рублей).  </w:t>
      </w: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xml:space="preserve">Здесь необходимо отметить, что Брянская область одна из немногих, где принята эта мера социальной поддержки семьям. Причем  с 1 февраля 2022 года распоряжением Губернатора А.В. Богомаза сумма  материнского капитала увеличится до 693, 0 </w:t>
      </w:r>
      <w:proofErr w:type="spellStart"/>
      <w:proofErr w:type="gramStart"/>
      <w:r w:rsidRPr="00AB5D96">
        <w:rPr>
          <w:rFonts w:ascii="Times New Roman" w:eastAsia="Times New Roman" w:hAnsi="Times New Roman" w:cs="Times New Roman"/>
          <w:color w:val="000000" w:themeColor="text1"/>
          <w:sz w:val="16"/>
          <w:szCs w:val="16"/>
        </w:rPr>
        <w:t>тыс</w:t>
      </w:r>
      <w:proofErr w:type="spellEnd"/>
      <w:proofErr w:type="gramEnd"/>
      <w:r w:rsidRPr="00AB5D96">
        <w:rPr>
          <w:rFonts w:ascii="Times New Roman" w:eastAsia="Times New Roman" w:hAnsi="Times New Roman" w:cs="Times New Roman"/>
          <w:color w:val="000000" w:themeColor="text1"/>
          <w:sz w:val="16"/>
          <w:szCs w:val="16"/>
        </w:rPr>
        <w:t xml:space="preserve"> рублей.</w:t>
      </w: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xml:space="preserve">- </w:t>
      </w:r>
      <w:proofErr w:type="gramStart"/>
      <w:r w:rsidRPr="00AB5D96">
        <w:rPr>
          <w:rFonts w:ascii="Times New Roman" w:eastAsia="Times New Roman" w:hAnsi="Times New Roman" w:cs="Times New Roman"/>
          <w:color w:val="000000" w:themeColor="text1"/>
          <w:sz w:val="16"/>
          <w:szCs w:val="16"/>
        </w:rPr>
        <w:t>в</w:t>
      </w:r>
      <w:proofErr w:type="gramEnd"/>
      <w:r w:rsidRPr="00AB5D96">
        <w:rPr>
          <w:rFonts w:ascii="Times New Roman" w:eastAsia="Times New Roman" w:hAnsi="Times New Roman" w:cs="Times New Roman"/>
          <w:color w:val="000000" w:themeColor="text1"/>
          <w:sz w:val="16"/>
          <w:szCs w:val="16"/>
        </w:rPr>
        <w:t xml:space="preserve"> 2021 году распорядились ранее полученным материнским капиталом 40 получателей на сумму 4,66 млн. рублей.</w:t>
      </w: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xml:space="preserve"> Востребованы меры социальной поддержки по федеральному проекту «Старшее поколение», оказываемые при содействии Комплексного центра социальной защиты населения. Это помощь выражена в доставке граждан старше 65 лет в медицинские учреждения, доставке лекарственных средств и предметов первой необходимости  до самих граждан. В 2021 года данные меры социальной поддержки получили 822 человека.</w:t>
      </w:r>
    </w:p>
    <w:p w:rsidR="00AB5D96" w:rsidRPr="00AB5D96" w:rsidRDefault="00AB5D96" w:rsidP="00AB5D96">
      <w:pPr>
        <w:spacing w:after="0"/>
        <w:ind w:firstLine="360"/>
        <w:jc w:val="both"/>
        <w:rPr>
          <w:rFonts w:ascii="Times New Roman" w:eastAsia="Times New Roman" w:hAnsi="Times New Roman" w:cs="Times New Roman"/>
          <w:i/>
          <w:color w:val="000000" w:themeColor="text1"/>
          <w:sz w:val="16"/>
          <w:szCs w:val="16"/>
        </w:rPr>
      </w:pPr>
      <w:r w:rsidRPr="00AB5D96">
        <w:rPr>
          <w:rFonts w:ascii="Times New Roman" w:eastAsia="Times New Roman" w:hAnsi="Times New Roman" w:cs="Times New Roman"/>
          <w:color w:val="FF0000"/>
          <w:sz w:val="16"/>
          <w:szCs w:val="16"/>
        </w:rPr>
        <w:t xml:space="preserve">  </w:t>
      </w:r>
      <w:r w:rsidRPr="00AB5D96">
        <w:rPr>
          <w:rFonts w:ascii="Times New Roman" w:eastAsia="Times New Roman" w:hAnsi="Times New Roman" w:cs="Times New Roman"/>
          <w:color w:val="000000" w:themeColor="text1"/>
          <w:sz w:val="16"/>
          <w:szCs w:val="16"/>
        </w:rPr>
        <w:t xml:space="preserve"> В целях реализации Закона Брянской области от 11 апреля 2011 года №28-З «О бесплатном предоставлении многодетным семьям в собственность земельных участков в Брянской области» на территории Стародубского округа к настоящему времени предоставлено многодетным семьям более 120 земельных участков. Очереди на предоставление земельных участков многодетным семьям в Стародубском округе не имеется.</w:t>
      </w:r>
    </w:p>
    <w:p w:rsidR="00AB5D96" w:rsidRPr="00AB5D96" w:rsidRDefault="00AB5D96" w:rsidP="00AB5D96">
      <w:pPr>
        <w:spacing w:after="0"/>
        <w:jc w:val="both"/>
        <w:rPr>
          <w:rFonts w:ascii="Times New Roman" w:eastAsia="Times New Roman" w:hAnsi="Times New Roman" w:cs="Times New Roman"/>
          <w:bCs/>
          <w:iCs/>
          <w:color w:val="FF0000"/>
          <w:sz w:val="16"/>
          <w:szCs w:val="16"/>
        </w:rPr>
      </w:pPr>
      <w:r w:rsidRPr="00AB5D96">
        <w:rPr>
          <w:rFonts w:ascii="Times New Roman" w:eastAsia="Times New Roman" w:hAnsi="Times New Roman" w:cs="Times New Roman"/>
          <w:color w:val="FF0000"/>
          <w:sz w:val="16"/>
          <w:szCs w:val="16"/>
        </w:rPr>
        <w:t xml:space="preserve">       </w:t>
      </w:r>
      <w:r w:rsidRPr="00AB5D96">
        <w:rPr>
          <w:rFonts w:ascii="Times New Roman" w:eastAsia="Times New Roman" w:hAnsi="Times New Roman" w:cs="Times New Roman"/>
          <w:color w:val="000000" w:themeColor="text1"/>
          <w:sz w:val="16"/>
          <w:szCs w:val="16"/>
        </w:rPr>
        <w:t xml:space="preserve">В соответствии с действующим законодательством в округе проводится планомерная работа по обеспечению детей-сирот благоустроенным жильем. Исполняется поручение Губернатора региона: для детей-сирот приобретено  на  первичном рынке жилья в 2021 году  5  квартир в </w:t>
      </w:r>
      <w:proofErr w:type="spellStart"/>
      <w:r w:rsidRPr="00AB5D96">
        <w:rPr>
          <w:rFonts w:ascii="Times New Roman" w:eastAsia="Times New Roman" w:hAnsi="Times New Roman" w:cs="Times New Roman"/>
          <w:sz w:val="16"/>
          <w:szCs w:val="16"/>
        </w:rPr>
        <w:t>г</w:t>
      </w:r>
      <w:proofErr w:type="gramStart"/>
      <w:r w:rsidRPr="00AB5D96">
        <w:rPr>
          <w:rFonts w:ascii="Times New Roman" w:eastAsia="Times New Roman" w:hAnsi="Times New Roman" w:cs="Times New Roman"/>
          <w:sz w:val="16"/>
          <w:szCs w:val="16"/>
        </w:rPr>
        <w:t>.Б</w:t>
      </w:r>
      <w:proofErr w:type="gramEnd"/>
      <w:r w:rsidRPr="00AB5D96">
        <w:rPr>
          <w:rFonts w:ascii="Times New Roman" w:eastAsia="Times New Roman" w:hAnsi="Times New Roman" w:cs="Times New Roman"/>
          <w:sz w:val="16"/>
          <w:szCs w:val="16"/>
        </w:rPr>
        <w:t>рянск</w:t>
      </w:r>
      <w:proofErr w:type="spellEnd"/>
      <w:r w:rsidRPr="00AB5D96">
        <w:rPr>
          <w:rFonts w:ascii="Times New Roman" w:eastAsia="Times New Roman" w:hAnsi="Times New Roman" w:cs="Times New Roman"/>
          <w:sz w:val="16"/>
          <w:szCs w:val="16"/>
        </w:rPr>
        <w:t xml:space="preserve"> на сумму 9 081 000 рублей.  Всего за период  с 2013 по 2021 годы приобретено 84 квартиры.</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В 2021 году, по подпрограмме «Обеспечение жильем молодых семей в Брянской области» государственной целевой программы «Социальная и демографическая политика Брянской области», получила субсидию одна молодая семья на приобретение жилого помещения в размере более 960 тыс. В текущем году уже  две   молодые семьи получили сертификаты на улучшение жилищных условий.  </w:t>
      </w:r>
    </w:p>
    <w:p w:rsidR="00AB5D96" w:rsidRPr="00AB5D96" w:rsidRDefault="00AB5D96" w:rsidP="00AB5D96">
      <w:pPr>
        <w:spacing w:after="0"/>
        <w:ind w:firstLine="709"/>
        <w:jc w:val="both"/>
        <w:rPr>
          <w:rFonts w:ascii="Times New Roman" w:eastAsia="Times New Roman" w:hAnsi="Times New Roman" w:cs="Times New Roman"/>
          <w:bCs/>
          <w:sz w:val="16"/>
          <w:szCs w:val="16"/>
        </w:rPr>
      </w:pPr>
      <w:r w:rsidRPr="00AB5D96">
        <w:rPr>
          <w:rFonts w:ascii="Times New Roman" w:eastAsia="Times New Roman" w:hAnsi="Times New Roman" w:cs="Times New Roman"/>
          <w:bCs/>
          <w:sz w:val="16"/>
          <w:szCs w:val="16"/>
        </w:rPr>
        <w:t>В рамках социальной поддержки   в Стародубском округе оказывается  государственная социальная помощь на основании социального контракта по мероприятию «Поиск работы», которая предусматривает денежную помощь в размере 12085 рублей в течение первого месяца контракта и трех месяцев по факту трудоустройства. За 2021 год было в рамках данного мероприятия трудоустроено 17 человек.</w:t>
      </w:r>
    </w:p>
    <w:p w:rsidR="00AB5D96" w:rsidRPr="00AB5D96" w:rsidRDefault="00AB5D96" w:rsidP="00AB5D96">
      <w:pPr>
        <w:spacing w:after="0"/>
        <w:jc w:val="center"/>
        <w:rPr>
          <w:rFonts w:ascii="Times New Roman" w:eastAsia="Times New Roman" w:hAnsi="Times New Roman" w:cs="Times New Roman"/>
          <w:b/>
          <w:color w:val="FF0000"/>
          <w:sz w:val="16"/>
          <w:szCs w:val="16"/>
        </w:rPr>
      </w:pP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xml:space="preserve">Со своей стороны выражаю благодарность  тем руководителям, которые не остаются равнодушными - принимают активное участие и оказывают существенную материальную помощь  нашим многодетным семьям,  детям с ограниченными физическими возможностями, </w:t>
      </w:r>
      <w:proofErr w:type="gramStart"/>
      <w:r w:rsidRPr="00AB5D96">
        <w:rPr>
          <w:rFonts w:ascii="Times New Roman" w:eastAsia="Times New Roman" w:hAnsi="Times New Roman" w:cs="Times New Roman"/>
          <w:color w:val="000000" w:themeColor="text1"/>
          <w:sz w:val="16"/>
          <w:szCs w:val="16"/>
        </w:rPr>
        <w:t>гражданам</w:t>
      </w:r>
      <w:proofErr w:type="gramEnd"/>
      <w:r w:rsidRPr="00AB5D96">
        <w:rPr>
          <w:rFonts w:ascii="Times New Roman" w:eastAsia="Times New Roman" w:hAnsi="Times New Roman" w:cs="Times New Roman"/>
          <w:color w:val="000000" w:themeColor="text1"/>
          <w:sz w:val="16"/>
          <w:szCs w:val="16"/>
        </w:rPr>
        <w:t xml:space="preserve"> оказавшимся в трудной жизненной ситуации. </w:t>
      </w:r>
    </w:p>
    <w:p w:rsidR="00AB5D96" w:rsidRPr="00AB5D96" w:rsidRDefault="00AB5D96" w:rsidP="00AB5D96">
      <w:pPr>
        <w:spacing w:after="0"/>
        <w:jc w:val="center"/>
        <w:rPr>
          <w:rFonts w:ascii="Times New Roman" w:eastAsia="Times New Roman" w:hAnsi="Times New Roman" w:cs="Times New Roman"/>
          <w:b/>
          <w:color w:val="FF0000"/>
          <w:sz w:val="16"/>
          <w:szCs w:val="16"/>
        </w:rPr>
      </w:pPr>
    </w:p>
    <w:p w:rsidR="00AB5D96" w:rsidRPr="00AB5D96" w:rsidRDefault="00AB5D96" w:rsidP="00AB5D96">
      <w:pPr>
        <w:spacing w:after="0"/>
        <w:jc w:val="center"/>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Любая сфера жизнедеятельности нашего округа</w:t>
      </w:r>
      <w:proofErr w:type="gramStart"/>
      <w:r w:rsidRPr="00AB5D96">
        <w:rPr>
          <w:rFonts w:ascii="Times New Roman" w:eastAsia="Times New Roman" w:hAnsi="Times New Roman" w:cs="Times New Roman"/>
          <w:color w:val="000000" w:themeColor="text1"/>
          <w:sz w:val="16"/>
          <w:szCs w:val="16"/>
        </w:rPr>
        <w:t xml:space="preserve"> ,</w:t>
      </w:r>
      <w:proofErr w:type="gramEnd"/>
      <w:r w:rsidRPr="00AB5D96">
        <w:rPr>
          <w:rFonts w:ascii="Times New Roman" w:eastAsia="Times New Roman" w:hAnsi="Times New Roman" w:cs="Times New Roman"/>
          <w:color w:val="000000" w:themeColor="text1"/>
          <w:sz w:val="16"/>
          <w:szCs w:val="16"/>
        </w:rPr>
        <w:t xml:space="preserve"> а особенно социальная зависит от стабильного финансирования.</w:t>
      </w:r>
    </w:p>
    <w:p w:rsidR="00AB5D96" w:rsidRPr="00AB5D96" w:rsidRDefault="00AB5D96" w:rsidP="00AB5D96">
      <w:pPr>
        <w:spacing w:after="0"/>
        <w:ind w:firstLine="709"/>
        <w:jc w:val="center"/>
        <w:rPr>
          <w:rFonts w:ascii="Times New Roman" w:eastAsia="Times New Roman" w:hAnsi="Times New Roman" w:cs="Times New Roman"/>
          <w:b/>
          <w:color w:val="FF0000"/>
          <w:sz w:val="16"/>
          <w:szCs w:val="16"/>
        </w:rPr>
      </w:pPr>
    </w:p>
    <w:p w:rsidR="00AB5D96" w:rsidRPr="00AB5D96" w:rsidRDefault="00AB5D96" w:rsidP="00AB5D96">
      <w:pPr>
        <w:spacing w:after="0"/>
        <w:ind w:firstLine="709"/>
        <w:jc w:val="center"/>
        <w:rPr>
          <w:rFonts w:ascii="Times New Roman" w:eastAsia="Times New Roman" w:hAnsi="Times New Roman" w:cs="Times New Roman"/>
          <w:b/>
          <w:i/>
          <w:color w:val="000000" w:themeColor="text1"/>
          <w:sz w:val="16"/>
          <w:szCs w:val="16"/>
        </w:rPr>
      </w:pPr>
      <w:r w:rsidRPr="00AB5D96">
        <w:rPr>
          <w:rFonts w:ascii="Times New Roman" w:eastAsia="Times New Roman" w:hAnsi="Times New Roman" w:cs="Times New Roman"/>
          <w:b/>
          <w:i/>
          <w:color w:val="000000" w:themeColor="text1"/>
          <w:sz w:val="16"/>
          <w:szCs w:val="16"/>
        </w:rPr>
        <w:lastRenderedPageBreak/>
        <w:t>ФИНАНСЫ</w:t>
      </w:r>
    </w:p>
    <w:p w:rsidR="00AB5D96" w:rsidRPr="00AB5D96" w:rsidRDefault="00AB5D96" w:rsidP="00AB5D96">
      <w:pPr>
        <w:spacing w:after="0"/>
        <w:jc w:val="both"/>
        <w:rPr>
          <w:rFonts w:ascii="Times New Roman" w:eastAsia="Times New Roman" w:hAnsi="Times New Roman" w:cs="Times New Roman"/>
          <w:color w:val="000000" w:themeColor="text1"/>
          <w:sz w:val="16"/>
          <w:szCs w:val="16"/>
        </w:rPr>
      </w:pPr>
    </w:p>
    <w:p w:rsidR="00AB5D96" w:rsidRPr="00AB5D96" w:rsidRDefault="00AB5D96" w:rsidP="00AB5D96">
      <w:pPr>
        <w:spacing w:after="0"/>
        <w:ind w:firstLine="708"/>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xml:space="preserve">Прошедший год мы уже  полноценно отработали объединенным муниципальным округом. Отмечу, что нам удалось закрепить успешную  бюджетную политику и направить её на развитие экономики, рост налогового потенциала и доходов муниципального бюджета. </w:t>
      </w:r>
    </w:p>
    <w:p w:rsidR="00AB5D96" w:rsidRPr="00AB5D96" w:rsidRDefault="00AB5D96" w:rsidP="00AB5D96">
      <w:pPr>
        <w:spacing w:after="0"/>
        <w:ind w:firstLine="708"/>
        <w:jc w:val="both"/>
        <w:rPr>
          <w:rFonts w:ascii="Times New Roman" w:eastAsia="Times New Roman" w:hAnsi="Times New Roman" w:cs="Times New Roman"/>
          <w:color w:val="FF0000"/>
          <w:sz w:val="16"/>
          <w:szCs w:val="16"/>
        </w:rPr>
      </w:pPr>
    </w:p>
    <w:p w:rsidR="00AB5D96" w:rsidRPr="00AB5D96" w:rsidRDefault="00AB5D96" w:rsidP="00AB5D96">
      <w:pPr>
        <w:spacing w:after="0"/>
        <w:ind w:firstLine="709"/>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 xml:space="preserve">За 2021 года в бюджет округа поступило доходных источников в сумме 870 млн. руб., что составляет 99% от уточненного плана. Налоговые и неналоговые доходы поступили в сумме 375  млн. руб., что составляет 99 %. от плана. </w:t>
      </w:r>
      <w:r w:rsidRPr="00AB5D96">
        <w:rPr>
          <w:rFonts w:ascii="Times New Roman" w:eastAsia="Times New Roman" w:hAnsi="Times New Roman" w:cs="Times New Roman"/>
          <w:sz w:val="16"/>
          <w:szCs w:val="16"/>
        </w:rPr>
        <w:t>Безвозмездные поступления из областного бюджета в бюджет округа в форме дотаций, субсидий и субвенций и прочих межбюджетных трансфертов за   2021 года составили округлено 495 млн. руб</w:t>
      </w:r>
      <w:r w:rsidRPr="00AB5D96">
        <w:rPr>
          <w:rFonts w:ascii="Times New Roman" w:eastAsia="Calibri" w:hAnsi="Times New Roman" w:cs="Times New Roman"/>
          <w:sz w:val="16"/>
          <w:szCs w:val="16"/>
          <w:lang w:eastAsia="en-US"/>
        </w:rPr>
        <w:t>лей, что составляет 98  % от уточненного плана.</w:t>
      </w: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Основным доходным источником являлся Единый сельскохозяйственный налог: его  поступило - 86  млн. рублей;</w:t>
      </w:r>
    </w:p>
    <w:p w:rsidR="00AB5D96" w:rsidRPr="00AB5D96" w:rsidRDefault="00AB5D96" w:rsidP="00AB5D96">
      <w:pPr>
        <w:spacing w:after="0"/>
        <w:ind w:firstLine="708"/>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За 2021 год доходы от продажи земельных участков поступили в сумме 27,4 млн. рублей.</w:t>
      </w:r>
    </w:p>
    <w:p w:rsidR="00AB5D96" w:rsidRPr="00AB5D96" w:rsidRDefault="00AB5D96" w:rsidP="00AB5D96">
      <w:pPr>
        <w:spacing w:after="0"/>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xml:space="preserve">         </w:t>
      </w:r>
      <w:proofErr w:type="gramStart"/>
      <w:r w:rsidRPr="00AB5D96">
        <w:rPr>
          <w:rFonts w:ascii="Times New Roman" w:eastAsia="Times New Roman" w:hAnsi="Times New Roman" w:cs="Times New Roman"/>
          <w:color w:val="000000" w:themeColor="text1"/>
          <w:sz w:val="16"/>
          <w:szCs w:val="16"/>
        </w:rPr>
        <w:t>н</w:t>
      </w:r>
      <w:proofErr w:type="gramEnd"/>
      <w:r w:rsidRPr="00AB5D96">
        <w:rPr>
          <w:rFonts w:ascii="Times New Roman" w:eastAsia="Times New Roman" w:hAnsi="Times New Roman" w:cs="Times New Roman"/>
          <w:color w:val="000000" w:themeColor="text1"/>
          <w:sz w:val="16"/>
          <w:szCs w:val="16"/>
        </w:rPr>
        <w:t>алог на доходы физических лиц, которого получено в отчётном году 162 млн. рублей, составляет  43 % от общего объема налоговых и неналоговых  доходов  бюджета,</w:t>
      </w:r>
    </w:p>
    <w:p w:rsidR="00AB5D96" w:rsidRPr="00AB5D96" w:rsidRDefault="00AB5D96" w:rsidP="00AB5D96">
      <w:pPr>
        <w:spacing w:after="0"/>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xml:space="preserve">         земельный налог получен  в сумме 22,4 млн. рублей или 6 % от общего объема налоговых и неналоговых  доходов  бюджета.</w:t>
      </w:r>
    </w:p>
    <w:p w:rsidR="00AB5D96" w:rsidRPr="00AB5D96" w:rsidRDefault="00AB5D96" w:rsidP="00AB5D96">
      <w:pPr>
        <w:spacing w:after="0"/>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xml:space="preserve">       </w:t>
      </w:r>
      <w:r w:rsidRPr="00AB5D96">
        <w:rPr>
          <w:rFonts w:ascii="Times New Roman" w:eastAsia="Times New Roman" w:hAnsi="Times New Roman" w:cs="Times New Roman"/>
          <w:color w:val="000000" w:themeColor="text1"/>
          <w:sz w:val="16"/>
          <w:szCs w:val="16"/>
        </w:rPr>
        <w:tab/>
      </w:r>
    </w:p>
    <w:p w:rsidR="00AB5D96" w:rsidRPr="00AB5D96" w:rsidRDefault="00AB5D96" w:rsidP="00AB5D96">
      <w:pPr>
        <w:spacing w:after="0"/>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xml:space="preserve">          Расходы муниципального бюджета Стародубского муниципального района за 2021 год исполнены на сумму 928  млн. рублей.</w:t>
      </w:r>
    </w:p>
    <w:p w:rsidR="00AB5D96" w:rsidRPr="00AB5D96" w:rsidRDefault="00AB5D96" w:rsidP="00AB5D96">
      <w:pPr>
        <w:spacing w:after="0"/>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ab/>
        <w:t>Наибольшая сумма расходов – более  665 млн. рублей, или 72% всех расходов бюджета приходилось на « социальный блок».</w:t>
      </w:r>
    </w:p>
    <w:p w:rsidR="00AB5D96" w:rsidRPr="00AB5D96" w:rsidRDefault="00AB5D96" w:rsidP="00AB5D96">
      <w:pPr>
        <w:spacing w:after="0"/>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ab/>
        <w:t>Для повышения эффективности бюджетных расходов более 99% от их общего объема исполнялось в рамках муниципальных программ. Это позволило обеспечить взаимосвязь направлений бюджетных ассигнований на оказание муниципальных услуг с приоритетами социально-экономического развития округа.</w:t>
      </w:r>
    </w:p>
    <w:p w:rsidR="00AB5D96" w:rsidRPr="00AB5D96" w:rsidRDefault="00AB5D96" w:rsidP="00AB5D96">
      <w:pPr>
        <w:spacing w:after="0"/>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ab/>
        <w:t xml:space="preserve">Исполняются «майские» Указы Президента по доведению средней заработной платы отдельных категорий работников муниципальных учреждений до среднеотраслевого уровня. Так, на конец финансового года, средняя заработная плата педагогических работников общего образования составила 31094 рублей, педагогических работников учреждений, реализующих программы дошкольного образования – 27030,0 рублей и работников учреждений культуры 25978  рублей. </w:t>
      </w:r>
    </w:p>
    <w:p w:rsidR="00AB5D96" w:rsidRPr="00AB5D96" w:rsidRDefault="00AB5D96" w:rsidP="00AB5D96">
      <w:pPr>
        <w:spacing w:after="0"/>
        <w:rPr>
          <w:rFonts w:ascii="Times New Roman" w:eastAsia="Times New Roman" w:hAnsi="Times New Roman" w:cs="Times New Roman"/>
          <w:b/>
          <w:color w:val="FF0000"/>
          <w:sz w:val="16"/>
          <w:szCs w:val="16"/>
        </w:rPr>
      </w:pPr>
    </w:p>
    <w:p w:rsidR="00AB5D96" w:rsidRPr="00AB5D96" w:rsidRDefault="00AB5D96" w:rsidP="00AB5D96">
      <w:pPr>
        <w:spacing w:after="0"/>
        <w:ind w:firstLine="709"/>
        <w:jc w:val="center"/>
        <w:rPr>
          <w:rFonts w:ascii="Times New Roman" w:eastAsia="Times New Roman" w:hAnsi="Times New Roman" w:cs="Times New Roman"/>
          <w:b/>
          <w:i/>
          <w:sz w:val="16"/>
          <w:szCs w:val="16"/>
        </w:rPr>
      </w:pPr>
    </w:p>
    <w:p w:rsidR="00AB5D96" w:rsidRPr="00AB5D96" w:rsidRDefault="00AB5D96" w:rsidP="00AB5D96">
      <w:pPr>
        <w:spacing w:after="0"/>
        <w:ind w:firstLine="709"/>
        <w:jc w:val="center"/>
        <w:rPr>
          <w:rFonts w:ascii="Times New Roman" w:eastAsia="Times New Roman" w:hAnsi="Times New Roman" w:cs="Times New Roman"/>
          <w:b/>
          <w:i/>
          <w:sz w:val="16"/>
          <w:szCs w:val="16"/>
        </w:rPr>
      </w:pPr>
    </w:p>
    <w:p w:rsidR="00AB5D96" w:rsidRPr="00AB5D96" w:rsidRDefault="00AB5D96" w:rsidP="00AB5D96">
      <w:pPr>
        <w:spacing w:after="0"/>
        <w:ind w:firstLine="709"/>
        <w:jc w:val="center"/>
        <w:rPr>
          <w:rFonts w:ascii="Times New Roman" w:eastAsia="Times New Roman" w:hAnsi="Times New Roman" w:cs="Times New Roman"/>
          <w:b/>
          <w:i/>
          <w:sz w:val="16"/>
          <w:szCs w:val="16"/>
        </w:rPr>
      </w:pPr>
    </w:p>
    <w:p w:rsidR="00AB5D96" w:rsidRPr="00AB5D96" w:rsidRDefault="00AB5D96" w:rsidP="00AB5D96">
      <w:pPr>
        <w:spacing w:after="0"/>
        <w:ind w:firstLine="709"/>
        <w:jc w:val="center"/>
        <w:rPr>
          <w:rFonts w:ascii="Times New Roman" w:eastAsia="Times New Roman" w:hAnsi="Times New Roman" w:cs="Times New Roman"/>
          <w:b/>
          <w:i/>
          <w:caps/>
          <w:sz w:val="16"/>
          <w:szCs w:val="16"/>
        </w:rPr>
      </w:pPr>
      <w:r w:rsidRPr="00AB5D96">
        <w:rPr>
          <w:rFonts w:ascii="Times New Roman" w:eastAsia="Times New Roman" w:hAnsi="Times New Roman" w:cs="Times New Roman"/>
          <w:b/>
          <w:i/>
          <w:sz w:val="16"/>
          <w:szCs w:val="16"/>
        </w:rPr>
        <w:t>ОБРАЗОВАНИЕ</w:t>
      </w:r>
    </w:p>
    <w:p w:rsidR="00AB5D96" w:rsidRPr="00AB5D96" w:rsidRDefault="00AB5D96" w:rsidP="00AB5D96">
      <w:pPr>
        <w:spacing w:after="0"/>
        <w:jc w:val="center"/>
        <w:rPr>
          <w:rFonts w:ascii="Times New Roman" w:eastAsia="Times New Roman" w:hAnsi="Times New Roman" w:cs="Times New Roman"/>
          <w:b/>
          <w:sz w:val="16"/>
          <w:szCs w:val="16"/>
        </w:rPr>
      </w:pPr>
    </w:p>
    <w:p w:rsidR="00AB5D96" w:rsidRPr="00AB5D96" w:rsidRDefault="00AB5D96" w:rsidP="00AB5D96">
      <w:pPr>
        <w:spacing w:after="0"/>
        <w:ind w:firstLine="708"/>
        <w:jc w:val="both"/>
        <w:rPr>
          <w:rFonts w:ascii="Times New Roman" w:eastAsia="Times New Roman" w:hAnsi="Times New Roman" w:cs="Times New Roman"/>
          <w:sz w:val="16"/>
          <w:szCs w:val="16"/>
          <w:lang w:eastAsia="en-US"/>
        </w:rPr>
      </w:pPr>
      <w:r w:rsidRPr="00AB5D96">
        <w:rPr>
          <w:rFonts w:ascii="Times New Roman" w:eastAsia="Times New Roman" w:hAnsi="Times New Roman" w:cs="Times New Roman"/>
          <w:sz w:val="16"/>
          <w:szCs w:val="16"/>
          <w:lang w:eastAsia="en-US"/>
        </w:rPr>
        <w:t xml:space="preserve">Надо отметить, что одной из самой </w:t>
      </w:r>
      <w:proofErr w:type="gramStart"/>
      <w:r w:rsidRPr="00AB5D96">
        <w:rPr>
          <w:rFonts w:ascii="Times New Roman" w:eastAsia="Times New Roman" w:hAnsi="Times New Roman" w:cs="Times New Roman"/>
          <w:sz w:val="16"/>
          <w:szCs w:val="16"/>
          <w:lang w:eastAsia="en-US"/>
        </w:rPr>
        <w:t>крупной</w:t>
      </w:r>
      <w:proofErr w:type="gramEnd"/>
      <w:r w:rsidRPr="00AB5D96">
        <w:rPr>
          <w:rFonts w:ascii="Times New Roman" w:eastAsia="Times New Roman" w:hAnsi="Times New Roman" w:cs="Times New Roman"/>
          <w:sz w:val="16"/>
          <w:szCs w:val="16"/>
          <w:lang w:eastAsia="en-US"/>
        </w:rPr>
        <w:t xml:space="preserve"> и  я бы сказал самой инвестируемой  в округе  является система образования. </w:t>
      </w:r>
    </w:p>
    <w:p w:rsidR="00AB5D96" w:rsidRPr="00AB5D96" w:rsidRDefault="00AB5D96" w:rsidP="00AB5D96">
      <w:pPr>
        <w:spacing w:after="0"/>
        <w:ind w:firstLine="567"/>
        <w:jc w:val="both"/>
        <w:rPr>
          <w:rFonts w:ascii="Times New Roman" w:eastAsia="Calibri" w:hAnsi="Times New Roman" w:cs="Times New Roman"/>
          <w:sz w:val="16"/>
          <w:szCs w:val="16"/>
          <w:lang w:eastAsia="en-US"/>
        </w:rPr>
      </w:pPr>
      <w:r w:rsidRPr="00AB5D96">
        <w:rPr>
          <w:rFonts w:ascii="Times New Roman" w:eastAsia="Times New Roman" w:hAnsi="Times New Roman" w:cs="Times New Roman"/>
          <w:bCs/>
          <w:sz w:val="16"/>
          <w:szCs w:val="16"/>
          <w:lang w:eastAsia="en-US"/>
        </w:rPr>
        <w:t>У нас её  представляют 37</w:t>
      </w:r>
      <w:r w:rsidRPr="00AB5D96">
        <w:rPr>
          <w:rFonts w:ascii="Times New Roman" w:eastAsia="Calibri" w:hAnsi="Times New Roman" w:cs="Times New Roman"/>
          <w:sz w:val="16"/>
          <w:szCs w:val="16"/>
          <w:lang w:eastAsia="en-US"/>
        </w:rPr>
        <w:t xml:space="preserve"> образовательных организаций: 18 школ и 14 детских садов.  При общеобразовательных учреждениях функционирует 5 дошкольных групп и 5 филиалов – дошкольные группы. А также работает 4 учреждения дополнительного образования, 1 Центр психолого-педагогической и </w:t>
      </w:r>
      <w:proofErr w:type="gramStart"/>
      <w:r w:rsidRPr="00AB5D96">
        <w:rPr>
          <w:rFonts w:ascii="Times New Roman" w:eastAsia="Calibri" w:hAnsi="Times New Roman" w:cs="Times New Roman"/>
          <w:sz w:val="16"/>
          <w:szCs w:val="16"/>
          <w:lang w:eastAsia="en-US"/>
        </w:rPr>
        <w:t>медико-социальной</w:t>
      </w:r>
      <w:proofErr w:type="gramEnd"/>
      <w:r w:rsidRPr="00AB5D96">
        <w:rPr>
          <w:rFonts w:ascii="Times New Roman" w:eastAsia="Calibri" w:hAnsi="Times New Roman" w:cs="Times New Roman"/>
          <w:sz w:val="16"/>
          <w:szCs w:val="16"/>
          <w:lang w:eastAsia="en-US"/>
        </w:rPr>
        <w:t xml:space="preserve"> помощи. </w:t>
      </w:r>
    </w:p>
    <w:p w:rsidR="00AB5D96" w:rsidRPr="00AB5D96" w:rsidRDefault="00AB5D96" w:rsidP="00AB5D96">
      <w:pPr>
        <w:spacing w:after="0"/>
        <w:ind w:firstLine="567"/>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Учебой занято 3370 детей.</w:t>
      </w:r>
    </w:p>
    <w:p w:rsidR="00AB5D96" w:rsidRPr="00AB5D96" w:rsidRDefault="00AB5D96" w:rsidP="00AB5D96">
      <w:pPr>
        <w:spacing w:after="0"/>
        <w:ind w:firstLine="567"/>
        <w:jc w:val="both"/>
        <w:rPr>
          <w:rFonts w:ascii="Times New Roman" w:eastAsia="Calibri" w:hAnsi="Times New Roman" w:cs="Times New Roman"/>
          <w:sz w:val="16"/>
          <w:szCs w:val="16"/>
          <w:lang w:eastAsia="en-US"/>
        </w:rPr>
      </w:pPr>
      <w:r w:rsidRPr="00AB5D96">
        <w:rPr>
          <w:rFonts w:ascii="Times New Roman" w:eastAsia="Calibri" w:hAnsi="Times New Roman" w:cs="Times New Roman"/>
          <w:i/>
          <w:sz w:val="16"/>
          <w:szCs w:val="16"/>
          <w:lang w:eastAsia="en-US"/>
        </w:rPr>
        <w:t>из них 329 – первоклассников, в 9 классах обучается 330 школьников, в 11 классах –  153 выпускника.</w:t>
      </w:r>
      <w:r w:rsidRPr="00AB5D96">
        <w:rPr>
          <w:rFonts w:ascii="Times New Roman" w:eastAsia="Calibri" w:hAnsi="Times New Roman" w:cs="Times New Roman"/>
          <w:sz w:val="16"/>
          <w:szCs w:val="16"/>
          <w:lang w:eastAsia="en-US"/>
        </w:rPr>
        <w:t xml:space="preserve"> </w:t>
      </w:r>
    </w:p>
    <w:p w:rsidR="00AB5D96" w:rsidRPr="00AB5D96" w:rsidRDefault="00AB5D96" w:rsidP="00AB5D96">
      <w:pPr>
        <w:spacing w:after="0"/>
        <w:ind w:firstLine="567"/>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 xml:space="preserve">В вечерней школе при ИК №5 - 43 </w:t>
      </w:r>
      <w:proofErr w:type="gramStart"/>
      <w:r w:rsidRPr="00AB5D96">
        <w:rPr>
          <w:rFonts w:ascii="Times New Roman" w:eastAsia="Calibri" w:hAnsi="Times New Roman" w:cs="Times New Roman"/>
          <w:sz w:val="16"/>
          <w:szCs w:val="16"/>
          <w:lang w:eastAsia="en-US"/>
        </w:rPr>
        <w:t>обучающихся</w:t>
      </w:r>
      <w:proofErr w:type="gramEnd"/>
      <w:r w:rsidRPr="00AB5D96">
        <w:rPr>
          <w:rFonts w:ascii="Times New Roman" w:eastAsia="Calibri" w:hAnsi="Times New Roman" w:cs="Times New Roman"/>
          <w:sz w:val="16"/>
          <w:szCs w:val="16"/>
          <w:lang w:eastAsia="en-US"/>
        </w:rPr>
        <w:t>.</w:t>
      </w:r>
    </w:p>
    <w:p w:rsidR="00AB5D96" w:rsidRPr="00AB5D96" w:rsidRDefault="00AB5D96" w:rsidP="00AB5D96">
      <w:pPr>
        <w:spacing w:after="0"/>
        <w:ind w:firstLine="567"/>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Количество воспитанников дошкольников составляет 1098 человек.</w:t>
      </w:r>
    </w:p>
    <w:p w:rsidR="00AB5D96" w:rsidRPr="00AB5D96" w:rsidRDefault="00AB5D96" w:rsidP="00AB5D96">
      <w:pPr>
        <w:spacing w:after="0"/>
        <w:ind w:firstLine="567"/>
        <w:jc w:val="both"/>
        <w:rPr>
          <w:rFonts w:ascii="Times New Roman" w:eastAsia="Times New Roman" w:hAnsi="Times New Roman" w:cs="Times New Roman"/>
          <w:sz w:val="16"/>
          <w:szCs w:val="16"/>
          <w:lang w:eastAsia="en-US"/>
        </w:rPr>
      </w:pPr>
      <w:r w:rsidRPr="00AB5D96">
        <w:rPr>
          <w:rFonts w:ascii="Times New Roman" w:eastAsia="Times New Roman" w:hAnsi="Times New Roman" w:cs="Times New Roman"/>
          <w:sz w:val="16"/>
          <w:szCs w:val="16"/>
          <w:lang w:eastAsia="en-US"/>
        </w:rPr>
        <w:t>Системой дополнительного образования  охвачено 82 % обучающихся в возрасте от 5 до 18 лет. В учреждениях системы  дополнительного образования занято 1220 человек.</w:t>
      </w:r>
    </w:p>
    <w:p w:rsidR="00AB5D96" w:rsidRPr="00AB5D96" w:rsidRDefault="00AB5D96" w:rsidP="00AB5D96">
      <w:pPr>
        <w:spacing w:after="0"/>
        <w:ind w:firstLine="567"/>
        <w:jc w:val="both"/>
        <w:rPr>
          <w:rFonts w:ascii="Times New Roman" w:eastAsia="Times New Roman" w:hAnsi="Times New Roman" w:cs="Times New Roman"/>
          <w:sz w:val="16"/>
          <w:szCs w:val="16"/>
          <w:lang w:eastAsia="en-US"/>
        </w:rPr>
      </w:pPr>
      <w:r w:rsidRPr="00AB5D96">
        <w:rPr>
          <w:rFonts w:ascii="Times New Roman" w:eastAsia="Times New Roman" w:hAnsi="Times New Roman" w:cs="Times New Roman"/>
          <w:sz w:val="16"/>
          <w:szCs w:val="16"/>
          <w:lang w:eastAsia="en-US"/>
        </w:rPr>
        <w:t xml:space="preserve">Базовым учреждением для </w:t>
      </w:r>
      <w:proofErr w:type="gramStart"/>
      <w:r w:rsidRPr="00AB5D96">
        <w:rPr>
          <w:rFonts w:ascii="Times New Roman" w:eastAsia="Times New Roman" w:hAnsi="Times New Roman" w:cs="Times New Roman"/>
          <w:sz w:val="16"/>
          <w:szCs w:val="16"/>
          <w:lang w:eastAsia="en-US"/>
        </w:rPr>
        <w:t>обучающихся</w:t>
      </w:r>
      <w:proofErr w:type="gramEnd"/>
      <w:r w:rsidRPr="00AB5D96">
        <w:rPr>
          <w:rFonts w:ascii="Times New Roman" w:eastAsia="Times New Roman" w:hAnsi="Times New Roman" w:cs="Times New Roman"/>
          <w:sz w:val="16"/>
          <w:szCs w:val="16"/>
          <w:lang w:eastAsia="en-US"/>
        </w:rPr>
        <w:t xml:space="preserve"> с ограниченными возможностями здоровья является  </w:t>
      </w:r>
      <w:proofErr w:type="spellStart"/>
      <w:r w:rsidRPr="00AB5D96">
        <w:rPr>
          <w:rFonts w:ascii="Times New Roman" w:eastAsia="Times New Roman" w:hAnsi="Times New Roman" w:cs="Times New Roman"/>
          <w:sz w:val="16"/>
          <w:szCs w:val="16"/>
          <w:lang w:eastAsia="en-US"/>
        </w:rPr>
        <w:t>Меленская</w:t>
      </w:r>
      <w:proofErr w:type="spellEnd"/>
      <w:r w:rsidRPr="00AB5D96">
        <w:rPr>
          <w:rFonts w:ascii="Times New Roman" w:eastAsia="Times New Roman" w:hAnsi="Times New Roman" w:cs="Times New Roman"/>
          <w:sz w:val="16"/>
          <w:szCs w:val="16"/>
          <w:lang w:eastAsia="en-US"/>
        </w:rPr>
        <w:t xml:space="preserve"> средняя общеобразовательная школа и в этом направлении работает Стародубская средняя общеобразовательная школа № 1.</w:t>
      </w:r>
    </w:p>
    <w:p w:rsidR="00AB5D96" w:rsidRPr="00AB5D96" w:rsidRDefault="00AB5D96" w:rsidP="00AB5D96">
      <w:pPr>
        <w:spacing w:before="100" w:beforeAutospacing="1" w:after="100" w:afterAutospacing="1"/>
        <w:ind w:firstLine="567"/>
        <w:jc w:val="both"/>
        <w:rPr>
          <w:rFonts w:ascii="Times New Roman" w:eastAsia="Times New Roman" w:hAnsi="Times New Roman" w:cs="Times New Roman"/>
          <w:color w:val="000000"/>
          <w:sz w:val="16"/>
          <w:szCs w:val="16"/>
        </w:rPr>
      </w:pPr>
      <w:r w:rsidRPr="00AB5D96">
        <w:rPr>
          <w:rFonts w:ascii="Times New Roman" w:eastAsia="Times New Roman" w:hAnsi="Times New Roman" w:cs="Times New Roman"/>
          <w:color w:val="000000"/>
          <w:sz w:val="16"/>
          <w:szCs w:val="16"/>
        </w:rPr>
        <w:t xml:space="preserve"> В образовательных учреждениях нашего округа особое внимание уделяется воспитательной работе. Стародубский округ совместно с Российским движением школьников вошел в реализацию данного проекта. Педагогические работники (по должности «советник») из восьми организаций  обеспечивают функционирование системы патриотического воспитания обучающихся округа. В составе Российского движения школьников - 589 человек. В прошлом году ребята принимали активное участие  различных проектах, акциях, конкурсах.  </w:t>
      </w:r>
    </w:p>
    <w:p w:rsidR="00AB5D96" w:rsidRPr="00AB5D96" w:rsidRDefault="00AB5D96" w:rsidP="00AB5D96">
      <w:pPr>
        <w:spacing w:after="0"/>
        <w:ind w:firstLine="709"/>
        <w:jc w:val="both"/>
        <w:rPr>
          <w:rFonts w:ascii="Times New Roman" w:eastAsia="Times New Roman" w:hAnsi="Times New Roman" w:cs="Times New Roman"/>
          <w:sz w:val="16"/>
          <w:szCs w:val="16"/>
          <w:lang w:eastAsia="en-US"/>
        </w:rPr>
      </w:pPr>
    </w:p>
    <w:p w:rsidR="00AB5D96" w:rsidRPr="00AB5D96" w:rsidRDefault="00AB5D96" w:rsidP="00AB5D96">
      <w:pPr>
        <w:spacing w:after="0"/>
        <w:ind w:firstLine="709"/>
        <w:jc w:val="both"/>
        <w:rPr>
          <w:rFonts w:ascii="Times New Roman" w:eastAsia="Times New Roman" w:hAnsi="Times New Roman" w:cs="Times New Roman"/>
          <w:sz w:val="16"/>
          <w:szCs w:val="16"/>
          <w:lang w:eastAsia="en-US"/>
        </w:rPr>
      </w:pPr>
      <w:r w:rsidRPr="00AB5D96">
        <w:rPr>
          <w:rFonts w:ascii="Times New Roman" w:eastAsia="Times New Roman" w:hAnsi="Times New Roman" w:cs="Times New Roman"/>
          <w:sz w:val="16"/>
          <w:szCs w:val="16"/>
          <w:lang w:eastAsia="en-US"/>
        </w:rPr>
        <w:t xml:space="preserve">Продолжая хорошие традиции  в целях развития детской одаренности, обучающимся, успевающим на «отлично», выплачивается стипендия Главы администрации округа, премии победителям муниципальных конкурсов за успехи и достижения во Всероссийской олимпиаде школьников, проектно-исследовательской деятельности, художественно-эстетическом творчестве, за спортивные достижения, а также выпускникам, награжденным медалью «За особые успехи в учении».  Данное стимулирование позволяет достигать ежегодно  стабильного качества знаний обучающихся   и 100% успеваемости. </w:t>
      </w:r>
    </w:p>
    <w:p w:rsidR="00AB5D96" w:rsidRPr="00AB5D96" w:rsidRDefault="00AB5D96" w:rsidP="00AB5D96">
      <w:pPr>
        <w:spacing w:after="0"/>
        <w:ind w:firstLine="709"/>
        <w:jc w:val="both"/>
        <w:rPr>
          <w:rFonts w:ascii="Times New Roman" w:eastAsia="Times New Roman" w:hAnsi="Times New Roman" w:cs="Times New Roman"/>
          <w:sz w:val="16"/>
          <w:szCs w:val="16"/>
          <w:lang w:eastAsia="en-US"/>
        </w:rPr>
      </w:pPr>
      <w:r w:rsidRPr="00AB5D96">
        <w:rPr>
          <w:rFonts w:ascii="Times New Roman" w:eastAsia="Times New Roman" w:hAnsi="Times New Roman" w:cs="Times New Roman"/>
          <w:sz w:val="16"/>
          <w:szCs w:val="16"/>
          <w:lang w:eastAsia="en-US"/>
        </w:rPr>
        <w:t xml:space="preserve"> В июле 2021 года  29 выпускников были  награждены медалью «За особые успехи в учении».</w:t>
      </w:r>
    </w:p>
    <w:p w:rsidR="00AB5D96" w:rsidRPr="00AB5D96" w:rsidRDefault="00AB5D96" w:rsidP="00AB5D96">
      <w:pPr>
        <w:spacing w:before="100" w:beforeAutospacing="1" w:after="100" w:afterAutospacing="1"/>
        <w:jc w:val="both"/>
        <w:rPr>
          <w:rFonts w:ascii="Times New Roman" w:eastAsia="Times New Roman" w:hAnsi="Times New Roman" w:cs="Times New Roman"/>
          <w:sz w:val="16"/>
          <w:szCs w:val="16"/>
          <w:lang w:eastAsia="en-US"/>
        </w:rPr>
      </w:pPr>
      <w:r w:rsidRPr="00AB5D96">
        <w:rPr>
          <w:rFonts w:ascii="Times New Roman" w:eastAsia="Times New Roman" w:hAnsi="Times New Roman" w:cs="Times New Roman"/>
          <w:color w:val="000000"/>
          <w:sz w:val="16"/>
          <w:szCs w:val="16"/>
        </w:rPr>
        <w:t xml:space="preserve">          </w:t>
      </w:r>
      <w:r w:rsidRPr="00AB5D96">
        <w:rPr>
          <w:rFonts w:ascii="Times New Roman" w:eastAsia="Times New Roman" w:hAnsi="Times New Roman" w:cs="Times New Roman"/>
          <w:sz w:val="16"/>
          <w:szCs w:val="16"/>
          <w:lang w:eastAsia="en-US"/>
        </w:rPr>
        <w:t xml:space="preserve">В соответствии с распоряжением </w:t>
      </w:r>
      <w:proofErr w:type="gramStart"/>
      <w:r w:rsidRPr="00AB5D96">
        <w:rPr>
          <w:rFonts w:ascii="Times New Roman" w:eastAsia="Times New Roman" w:hAnsi="Times New Roman" w:cs="Times New Roman"/>
          <w:sz w:val="16"/>
          <w:szCs w:val="16"/>
          <w:lang w:eastAsia="en-US"/>
        </w:rPr>
        <w:t>Губернатора Брянской области Александра Васильевича Богомаза</w:t>
      </w:r>
      <w:proofErr w:type="gramEnd"/>
      <w:r w:rsidRPr="00AB5D96">
        <w:rPr>
          <w:rFonts w:ascii="Times New Roman" w:eastAsia="Times New Roman" w:hAnsi="Times New Roman" w:cs="Times New Roman"/>
          <w:sz w:val="16"/>
          <w:szCs w:val="16"/>
          <w:lang w:eastAsia="en-US"/>
        </w:rPr>
        <w:t xml:space="preserve"> 113 первоклассников из малообеспеченных семей получили школьную форму бесплатно.</w:t>
      </w:r>
    </w:p>
    <w:p w:rsidR="00AB5D96" w:rsidRPr="00AB5D96" w:rsidRDefault="00AB5D96" w:rsidP="00AB5D96">
      <w:pPr>
        <w:spacing w:after="0"/>
        <w:ind w:firstLine="567"/>
        <w:jc w:val="both"/>
        <w:rPr>
          <w:rFonts w:ascii="Times New Roman" w:eastAsia="Times New Roman" w:hAnsi="Times New Roman" w:cs="Times New Roman"/>
          <w:sz w:val="16"/>
          <w:szCs w:val="16"/>
          <w:lang w:eastAsia="en-US"/>
        </w:rPr>
      </w:pPr>
      <w:proofErr w:type="gramStart"/>
      <w:r w:rsidRPr="00AB5D96">
        <w:rPr>
          <w:rFonts w:ascii="Times New Roman" w:eastAsia="Times New Roman" w:hAnsi="Times New Roman" w:cs="Times New Roman"/>
          <w:sz w:val="16"/>
          <w:szCs w:val="16"/>
          <w:lang w:eastAsia="en-US"/>
        </w:rPr>
        <w:t>Немаловажным стимулом для развития кадрового потенциала учреждений образования являются действующие на сегодняшний день выплаты педагогическим работникам согласно законодательству: надбавка к окладу учителя в размере 25% за работу в сельской местности; оплачивается проезд общественным транспортом до места работы и обратно; компенсация коммунальных выплат педагогическим работникам; молодым специалистам выплачивается 6 окладов при заключении контракта с работодателем на 3 года;</w:t>
      </w:r>
      <w:proofErr w:type="gramEnd"/>
      <w:r w:rsidRPr="00AB5D96">
        <w:rPr>
          <w:rFonts w:ascii="Times New Roman" w:eastAsia="Times New Roman" w:hAnsi="Times New Roman" w:cs="Times New Roman"/>
          <w:sz w:val="16"/>
          <w:szCs w:val="16"/>
          <w:lang w:eastAsia="en-US"/>
        </w:rPr>
        <w:t xml:space="preserve"> специалистам, окончившим на «отлично» учебное заведение, выплачивается 30% надбавка к окладу в течение двух лет. </w:t>
      </w:r>
    </w:p>
    <w:p w:rsidR="00AB5D96" w:rsidRPr="00AB5D96" w:rsidRDefault="00AB5D96" w:rsidP="00AB5D96">
      <w:pPr>
        <w:spacing w:after="0"/>
        <w:ind w:firstLine="567"/>
        <w:jc w:val="both"/>
        <w:rPr>
          <w:rFonts w:ascii="Times New Roman" w:eastAsia="Times New Roman" w:hAnsi="Times New Roman" w:cs="Times New Roman"/>
          <w:sz w:val="16"/>
          <w:szCs w:val="16"/>
          <w:lang w:eastAsia="en-US"/>
        </w:rPr>
      </w:pPr>
      <w:r w:rsidRPr="00AB5D96">
        <w:rPr>
          <w:rFonts w:ascii="Times New Roman" w:eastAsia="Times New Roman" w:hAnsi="Times New Roman" w:cs="Times New Roman"/>
          <w:sz w:val="16"/>
          <w:szCs w:val="16"/>
          <w:lang w:eastAsia="en-US"/>
        </w:rPr>
        <w:t xml:space="preserve">Победители муниципальных профессиональных конкурсов получают премию Главы администрации округа в размере 10 тысяч рублей в каждой номинации. </w:t>
      </w:r>
    </w:p>
    <w:p w:rsidR="00AB5D96" w:rsidRPr="00AB5D96" w:rsidRDefault="00AB5D96" w:rsidP="00AB5D96">
      <w:pPr>
        <w:spacing w:after="0"/>
        <w:ind w:firstLine="567"/>
        <w:jc w:val="both"/>
        <w:rPr>
          <w:rFonts w:ascii="Times New Roman" w:eastAsia="Times New Roman" w:hAnsi="Times New Roman" w:cs="Times New Roman"/>
          <w:sz w:val="16"/>
          <w:szCs w:val="16"/>
          <w:lang w:eastAsia="en-US"/>
        </w:rPr>
      </w:pPr>
      <w:r w:rsidRPr="00AB5D96">
        <w:rPr>
          <w:rFonts w:ascii="Times New Roman" w:eastAsia="Times New Roman" w:hAnsi="Times New Roman" w:cs="Times New Roman"/>
          <w:sz w:val="16"/>
          <w:szCs w:val="16"/>
        </w:rPr>
        <w:t xml:space="preserve">Как для Правительства Брянской области и </w:t>
      </w:r>
      <w:r w:rsidRPr="00AB5D96">
        <w:rPr>
          <w:rFonts w:ascii="Times New Roman" w:eastAsia="Times New Roman" w:hAnsi="Times New Roman" w:cs="Times New Roman"/>
          <w:sz w:val="16"/>
          <w:szCs w:val="16"/>
          <w:lang w:eastAsia="en-US"/>
        </w:rPr>
        <w:t xml:space="preserve">Правительства Российской Федерации, так и  для нас приоритетным является создание комфортных и безопасных условий образовательной деятельности, укрепление безопасности объектов образования, развития инфраструктуры и материально-технической базы. </w:t>
      </w:r>
    </w:p>
    <w:p w:rsidR="00AB5D96" w:rsidRPr="00AB5D96" w:rsidRDefault="00AB5D96" w:rsidP="00AB5D96">
      <w:pPr>
        <w:spacing w:after="0"/>
        <w:ind w:firstLine="567"/>
        <w:jc w:val="both"/>
        <w:rPr>
          <w:rFonts w:ascii="Times New Roman" w:eastAsia="Times New Roman" w:hAnsi="Times New Roman" w:cs="Times New Roman"/>
          <w:i/>
          <w:sz w:val="16"/>
          <w:szCs w:val="16"/>
        </w:rPr>
      </w:pPr>
      <w:r w:rsidRPr="00AB5D96">
        <w:rPr>
          <w:rFonts w:ascii="Times New Roman" w:eastAsia="Calibri" w:hAnsi="Times New Roman" w:cs="Times New Roman"/>
          <w:sz w:val="16"/>
          <w:szCs w:val="16"/>
          <w:lang w:eastAsia="en-US"/>
        </w:rPr>
        <w:lastRenderedPageBreak/>
        <w:t>В 2021  году выполнены работы по замене оконных блоков  в 10 школах и 6 –</w:t>
      </w:r>
      <w:proofErr w:type="spellStart"/>
      <w:r w:rsidRPr="00AB5D96">
        <w:rPr>
          <w:rFonts w:ascii="Times New Roman" w:eastAsia="Calibri" w:hAnsi="Times New Roman" w:cs="Times New Roman"/>
          <w:sz w:val="16"/>
          <w:szCs w:val="16"/>
          <w:lang w:eastAsia="en-US"/>
        </w:rPr>
        <w:t>ти</w:t>
      </w:r>
      <w:proofErr w:type="spellEnd"/>
      <w:r w:rsidRPr="00AB5D96">
        <w:rPr>
          <w:rFonts w:ascii="Times New Roman" w:eastAsia="Calibri" w:hAnsi="Times New Roman" w:cs="Times New Roman"/>
          <w:sz w:val="16"/>
          <w:szCs w:val="16"/>
          <w:lang w:eastAsia="en-US"/>
        </w:rPr>
        <w:t xml:space="preserve"> садах.  </w:t>
      </w:r>
      <w:proofErr w:type="gramStart"/>
      <w:r w:rsidRPr="00AB5D96">
        <w:rPr>
          <w:rFonts w:ascii="Times New Roman" w:eastAsia="Calibri" w:hAnsi="Times New Roman" w:cs="Times New Roman"/>
          <w:i/>
          <w:sz w:val="16"/>
          <w:szCs w:val="16"/>
          <w:lang w:eastAsia="en-US"/>
        </w:rPr>
        <w:t>(</w:t>
      </w:r>
      <w:proofErr w:type="spellStart"/>
      <w:r w:rsidRPr="00AB5D96">
        <w:rPr>
          <w:rFonts w:ascii="Times New Roman" w:eastAsia="Times New Roman" w:hAnsi="Times New Roman" w:cs="Times New Roman"/>
          <w:i/>
          <w:sz w:val="16"/>
          <w:szCs w:val="16"/>
        </w:rPr>
        <w:t>Азаровской</w:t>
      </w:r>
      <w:proofErr w:type="spellEnd"/>
      <w:r w:rsidRPr="00AB5D96">
        <w:rPr>
          <w:rFonts w:ascii="Times New Roman" w:eastAsia="Times New Roman" w:hAnsi="Times New Roman" w:cs="Times New Roman"/>
          <w:i/>
          <w:sz w:val="16"/>
          <w:szCs w:val="16"/>
        </w:rPr>
        <w:t xml:space="preserve">, Воронокской, </w:t>
      </w:r>
      <w:proofErr w:type="spellStart"/>
      <w:r w:rsidRPr="00AB5D96">
        <w:rPr>
          <w:rFonts w:ascii="Times New Roman" w:eastAsia="Times New Roman" w:hAnsi="Times New Roman" w:cs="Times New Roman"/>
          <w:i/>
          <w:sz w:val="16"/>
          <w:szCs w:val="16"/>
        </w:rPr>
        <w:t>Елионской</w:t>
      </w:r>
      <w:proofErr w:type="spellEnd"/>
      <w:r w:rsidRPr="00AB5D96">
        <w:rPr>
          <w:rFonts w:ascii="Times New Roman" w:eastAsia="Times New Roman" w:hAnsi="Times New Roman" w:cs="Times New Roman"/>
          <w:i/>
          <w:sz w:val="16"/>
          <w:szCs w:val="16"/>
        </w:rPr>
        <w:t xml:space="preserve">, </w:t>
      </w:r>
      <w:proofErr w:type="spellStart"/>
      <w:r w:rsidRPr="00AB5D96">
        <w:rPr>
          <w:rFonts w:ascii="Times New Roman" w:eastAsia="Times New Roman" w:hAnsi="Times New Roman" w:cs="Times New Roman"/>
          <w:i/>
          <w:sz w:val="16"/>
          <w:szCs w:val="16"/>
        </w:rPr>
        <w:t>Левенской</w:t>
      </w:r>
      <w:proofErr w:type="spellEnd"/>
      <w:r w:rsidRPr="00AB5D96">
        <w:rPr>
          <w:rFonts w:ascii="Times New Roman" w:eastAsia="Times New Roman" w:hAnsi="Times New Roman" w:cs="Times New Roman"/>
          <w:i/>
          <w:sz w:val="16"/>
          <w:szCs w:val="16"/>
        </w:rPr>
        <w:t xml:space="preserve">, </w:t>
      </w:r>
      <w:proofErr w:type="spellStart"/>
      <w:r w:rsidRPr="00AB5D96">
        <w:rPr>
          <w:rFonts w:ascii="Times New Roman" w:eastAsia="Times New Roman" w:hAnsi="Times New Roman" w:cs="Times New Roman"/>
          <w:i/>
          <w:sz w:val="16"/>
          <w:szCs w:val="16"/>
        </w:rPr>
        <w:t>Новосельской</w:t>
      </w:r>
      <w:proofErr w:type="spellEnd"/>
      <w:r w:rsidRPr="00AB5D96">
        <w:rPr>
          <w:rFonts w:ascii="Times New Roman" w:eastAsia="Times New Roman" w:hAnsi="Times New Roman" w:cs="Times New Roman"/>
          <w:i/>
          <w:sz w:val="16"/>
          <w:szCs w:val="16"/>
        </w:rPr>
        <w:t xml:space="preserve">, </w:t>
      </w:r>
      <w:proofErr w:type="spellStart"/>
      <w:r w:rsidRPr="00AB5D96">
        <w:rPr>
          <w:rFonts w:ascii="Times New Roman" w:eastAsia="Times New Roman" w:hAnsi="Times New Roman" w:cs="Times New Roman"/>
          <w:i/>
          <w:sz w:val="16"/>
          <w:szCs w:val="16"/>
        </w:rPr>
        <w:t>Пятовской</w:t>
      </w:r>
      <w:proofErr w:type="spellEnd"/>
      <w:r w:rsidRPr="00AB5D96">
        <w:rPr>
          <w:rFonts w:ascii="Times New Roman" w:eastAsia="Times New Roman" w:hAnsi="Times New Roman" w:cs="Times New Roman"/>
          <w:i/>
          <w:sz w:val="16"/>
          <w:szCs w:val="16"/>
        </w:rPr>
        <w:t xml:space="preserve">, </w:t>
      </w:r>
      <w:proofErr w:type="spellStart"/>
      <w:r w:rsidRPr="00AB5D96">
        <w:rPr>
          <w:rFonts w:ascii="Times New Roman" w:eastAsia="Times New Roman" w:hAnsi="Times New Roman" w:cs="Times New Roman"/>
          <w:i/>
          <w:sz w:val="16"/>
          <w:szCs w:val="16"/>
        </w:rPr>
        <w:t>Мишковской</w:t>
      </w:r>
      <w:proofErr w:type="spellEnd"/>
      <w:r w:rsidRPr="00AB5D96">
        <w:rPr>
          <w:rFonts w:ascii="Times New Roman" w:eastAsia="Times New Roman" w:hAnsi="Times New Roman" w:cs="Times New Roman"/>
          <w:i/>
          <w:sz w:val="16"/>
          <w:szCs w:val="16"/>
        </w:rPr>
        <w:t xml:space="preserve">, </w:t>
      </w:r>
      <w:proofErr w:type="spellStart"/>
      <w:r w:rsidRPr="00AB5D96">
        <w:rPr>
          <w:rFonts w:ascii="Times New Roman" w:eastAsia="Times New Roman" w:hAnsi="Times New Roman" w:cs="Times New Roman"/>
          <w:i/>
          <w:sz w:val="16"/>
          <w:szCs w:val="16"/>
        </w:rPr>
        <w:t>Дохновичской</w:t>
      </w:r>
      <w:proofErr w:type="spellEnd"/>
      <w:r w:rsidRPr="00AB5D96">
        <w:rPr>
          <w:rFonts w:ascii="Times New Roman" w:eastAsia="Times New Roman" w:hAnsi="Times New Roman" w:cs="Times New Roman"/>
          <w:i/>
          <w:sz w:val="16"/>
          <w:szCs w:val="16"/>
        </w:rPr>
        <w:t xml:space="preserve">, </w:t>
      </w:r>
      <w:proofErr w:type="spellStart"/>
      <w:r w:rsidRPr="00AB5D96">
        <w:rPr>
          <w:rFonts w:ascii="Times New Roman" w:eastAsia="Times New Roman" w:hAnsi="Times New Roman" w:cs="Times New Roman"/>
          <w:i/>
          <w:sz w:val="16"/>
          <w:szCs w:val="16"/>
        </w:rPr>
        <w:t>Понуровской</w:t>
      </w:r>
      <w:proofErr w:type="spellEnd"/>
      <w:r w:rsidRPr="00AB5D96">
        <w:rPr>
          <w:rFonts w:ascii="Times New Roman" w:eastAsia="Times New Roman" w:hAnsi="Times New Roman" w:cs="Times New Roman"/>
          <w:i/>
          <w:sz w:val="16"/>
          <w:szCs w:val="16"/>
        </w:rPr>
        <w:t xml:space="preserve">, </w:t>
      </w:r>
      <w:proofErr w:type="spellStart"/>
      <w:r w:rsidRPr="00AB5D96">
        <w:rPr>
          <w:rFonts w:ascii="Times New Roman" w:eastAsia="Times New Roman" w:hAnsi="Times New Roman" w:cs="Times New Roman"/>
          <w:i/>
          <w:sz w:val="16"/>
          <w:szCs w:val="16"/>
        </w:rPr>
        <w:t>Зап-Халеевичской</w:t>
      </w:r>
      <w:proofErr w:type="spellEnd"/>
      <w:r w:rsidRPr="00AB5D96">
        <w:rPr>
          <w:rFonts w:ascii="Times New Roman" w:eastAsia="Times New Roman" w:hAnsi="Times New Roman" w:cs="Times New Roman"/>
          <w:i/>
          <w:sz w:val="16"/>
          <w:szCs w:val="16"/>
        </w:rPr>
        <w:t xml:space="preserve"> школах, детских садах  с. </w:t>
      </w:r>
      <w:proofErr w:type="spellStart"/>
      <w:r w:rsidRPr="00AB5D96">
        <w:rPr>
          <w:rFonts w:ascii="Times New Roman" w:eastAsia="Times New Roman" w:hAnsi="Times New Roman" w:cs="Times New Roman"/>
          <w:i/>
          <w:sz w:val="16"/>
          <w:szCs w:val="16"/>
        </w:rPr>
        <w:t>Дохновичи</w:t>
      </w:r>
      <w:proofErr w:type="spellEnd"/>
      <w:r w:rsidRPr="00AB5D96">
        <w:rPr>
          <w:rFonts w:ascii="Times New Roman" w:eastAsia="Times New Roman" w:hAnsi="Times New Roman" w:cs="Times New Roman"/>
          <w:i/>
          <w:sz w:val="16"/>
          <w:szCs w:val="16"/>
        </w:rPr>
        <w:t xml:space="preserve">, с. </w:t>
      </w:r>
      <w:proofErr w:type="spellStart"/>
      <w:r w:rsidRPr="00AB5D96">
        <w:rPr>
          <w:rFonts w:ascii="Times New Roman" w:eastAsia="Times New Roman" w:hAnsi="Times New Roman" w:cs="Times New Roman"/>
          <w:i/>
          <w:sz w:val="16"/>
          <w:szCs w:val="16"/>
        </w:rPr>
        <w:t>Курковичи</w:t>
      </w:r>
      <w:proofErr w:type="spellEnd"/>
      <w:r w:rsidRPr="00AB5D96">
        <w:rPr>
          <w:rFonts w:ascii="Times New Roman" w:eastAsia="Times New Roman" w:hAnsi="Times New Roman" w:cs="Times New Roman"/>
          <w:i/>
          <w:sz w:val="16"/>
          <w:szCs w:val="16"/>
        </w:rPr>
        <w:t xml:space="preserve">,  с. </w:t>
      </w:r>
      <w:proofErr w:type="spellStart"/>
      <w:r w:rsidRPr="00AB5D96">
        <w:rPr>
          <w:rFonts w:ascii="Times New Roman" w:eastAsia="Times New Roman" w:hAnsi="Times New Roman" w:cs="Times New Roman"/>
          <w:i/>
          <w:sz w:val="16"/>
          <w:szCs w:val="16"/>
        </w:rPr>
        <w:t>Мишковка</w:t>
      </w:r>
      <w:proofErr w:type="spellEnd"/>
      <w:r w:rsidRPr="00AB5D96">
        <w:rPr>
          <w:rFonts w:ascii="Times New Roman" w:eastAsia="Times New Roman" w:hAnsi="Times New Roman" w:cs="Times New Roman"/>
          <w:i/>
          <w:sz w:val="16"/>
          <w:szCs w:val="16"/>
        </w:rPr>
        <w:t>,  № 34 "Сказка",  № 1 "Ласточка",  № 12 "Березка".</w:t>
      </w:r>
      <w:proofErr w:type="gramEnd"/>
    </w:p>
    <w:p w:rsidR="00AB5D96" w:rsidRPr="00AB5D96" w:rsidRDefault="00AB5D96" w:rsidP="00AB5D96">
      <w:pPr>
        <w:spacing w:after="0"/>
        <w:ind w:firstLine="560"/>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В 3 школах Стародубского муниципального округа (</w:t>
      </w:r>
      <w:proofErr w:type="spellStart"/>
      <w:r w:rsidRPr="00AB5D96">
        <w:rPr>
          <w:rFonts w:ascii="Times New Roman" w:eastAsia="Times New Roman" w:hAnsi="Times New Roman" w:cs="Times New Roman"/>
          <w:sz w:val="16"/>
          <w:szCs w:val="16"/>
        </w:rPr>
        <w:t>Понуровской</w:t>
      </w:r>
      <w:proofErr w:type="spellEnd"/>
      <w:r w:rsidRPr="00AB5D96">
        <w:rPr>
          <w:rFonts w:ascii="Times New Roman" w:eastAsia="Times New Roman" w:hAnsi="Times New Roman" w:cs="Times New Roman"/>
          <w:sz w:val="16"/>
          <w:szCs w:val="16"/>
        </w:rPr>
        <w:t xml:space="preserve">, </w:t>
      </w:r>
      <w:proofErr w:type="spellStart"/>
      <w:r w:rsidRPr="00AB5D96">
        <w:rPr>
          <w:rFonts w:ascii="Times New Roman" w:eastAsia="Times New Roman" w:hAnsi="Times New Roman" w:cs="Times New Roman"/>
          <w:sz w:val="16"/>
          <w:szCs w:val="16"/>
        </w:rPr>
        <w:t>Меленской</w:t>
      </w:r>
      <w:proofErr w:type="spellEnd"/>
      <w:r w:rsidRPr="00AB5D96">
        <w:rPr>
          <w:rFonts w:ascii="Times New Roman" w:eastAsia="Times New Roman" w:hAnsi="Times New Roman" w:cs="Times New Roman"/>
          <w:sz w:val="16"/>
          <w:szCs w:val="16"/>
        </w:rPr>
        <w:t xml:space="preserve">, </w:t>
      </w:r>
      <w:proofErr w:type="spellStart"/>
      <w:r w:rsidRPr="00AB5D96">
        <w:rPr>
          <w:rFonts w:ascii="Times New Roman" w:eastAsia="Times New Roman" w:hAnsi="Times New Roman" w:cs="Times New Roman"/>
          <w:sz w:val="16"/>
          <w:szCs w:val="16"/>
        </w:rPr>
        <w:t>Шкрябинской</w:t>
      </w:r>
      <w:proofErr w:type="spellEnd"/>
      <w:proofErr w:type="gramStart"/>
      <w:r w:rsidRPr="00AB5D96">
        <w:rPr>
          <w:rFonts w:ascii="Times New Roman" w:eastAsia="Times New Roman" w:hAnsi="Times New Roman" w:cs="Times New Roman"/>
          <w:sz w:val="16"/>
          <w:szCs w:val="16"/>
        </w:rPr>
        <w:t xml:space="preserve"> )</w:t>
      </w:r>
      <w:proofErr w:type="gramEnd"/>
      <w:r w:rsidRPr="00AB5D96">
        <w:rPr>
          <w:rFonts w:ascii="Times New Roman" w:eastAsia="Times New Roman" w:hAnsi="Times New Roman" w:cs="Times New Roman"/>
          <w:sz w:val="16"/>
          <w:szCs w:val="16"/>
        </w:rPr>
        <w:t xml:space="preserve"> </w:t>
      </w:r>
      <w:r w:rsidRPr="00AB5D96">
        <w:rPr>
          <w:rFonts w:ascii="Times New Roman" w:eastAsia="Calibri" w:hAnsi="Times New Roman" w:cs="Times New Roman"/>
          <w:sz w:val="16"/>
          <w:szCs w:val="16"/>
          <w:lang w:eastAsia="en-US"/>
        </w:rPr>
        <w:t xml:space="preserve">созданы центры цифрового и гуманитарного профилей «Точка роста». В четыре образовательных учреждения  </w:t>
      </w:r>
      <w:proofErr w:type="gramStart"/>
      <w:r w:rsidRPr="00AB5D96">
        <w:rPr>
          <w:rFonts w:ascii="Times New Roman" w:eastAsia="Calibri" w:hAnsi="Times New Roman" w:cs="Times New Roman"/>
          <w:sz w:val="16"/>
          <w:szCs w:val="16"/>
          <w:lang w:eastAsia="en-US"/>
        </w:rPr>
        <w:t xml:space="preserve">( </w:t>
      </w:r>
      <w:proofErr w:type="gramEnd"/>
      <w:r w:rsidRPr="00AB5D96">
        <w:rPr>
          <w:rFonts w:ascii="Times New Roman" w:eastAsia="Calibri" w:hAnsi="Times New Roman" w:cs="Times New Roman"/>
          <w:sz w:val="16"/>
          <w:szCs w:val="16"/>
          <w:lang w:eastAsia="en-US"/>
        </w:rPr>
        <w:t xml:space="preserve">школу </w:t>
      </w:r>
      <w:r w:rsidRPr="00AB5D96">
        <w:rPr>
          <w:rFonts w:ascii="Times New Roman" w:eastAsia="Times New Roman" w:hAnsi="Times New Roman" w:cs="Times New Roman"/>
          <w:sz w:val="16"/>
          <w:szCs w:val="16"/>
        </w:rPr>
        <w:t xml:space="preserve">№ 1, </w:t>
      </w:r>
      <w:proofErr w:type="spellStart"/>
      <w:r w:rsidRPr="00AB5D96">
        <w:rPr>
          <w:rFonts w:ascii="Times New Roman" w:eastAsia="Times New Roman" w:hAnsi="Times New Roman" w:cs="Times New Roman"/>
          <w:sz w:val="16"/>
          <w:szCs w:val="16"/>
        </w:rPr>
        <w:t>Левенскую</w:t>
      </w:r>
      <w:proofErr w:type="spellEnd"/>
      <w:r w:rsidRPr="00AB5D96">
        <w:rPr>
          <w:rFonts w:ascii="Times New Roman" w:eastAsia="Times New Roman" w:hAnsi="Times New Roman" w:cs="Times New Roman"/>
          <w:sz w:val="16"/>
          <w:szCs w:val="16"/>
        </w:rPr>
        <w:t xml:space="preserve">, </w:t>
      </w:r>
      <w:proofErr w:type="spellStart"/>
      <w:r w:rsidRPr="00AB5D96">
        <w:rPr>
          <w:rFonts w:ascii="Times New Roman" w:eastAsia="Times New Roman" w:hAnsi="Times New Roman" w:cs="Times New Roman"/>
          <w:sz w:val="16"/>
          <w:szCs w:val="16"/>
        </w:rPr>
        <w:t>Зап-Халеевичскую</w:t>
      </w:r>
      <w:proofErr w:type="spellEnd"/>
      <w:r w:rsidRPr="00AB5D96">
        <w:rPr>
          <w:rFonts w:ascii="Times New Roman" w:eastAsia="Times New Roman" w:hAnsi="Times New Roman" w:cs="Times New Roman"/>
          <w:sz w:val="16"/>
          <w:szCs w:val="16"/>
        </w:rPr>
        <w:t xml:space="preserve">, </w:t>
      </w:r>
      <w:proofErr w:type="spellStart"/>
      <w:r w:rsidRPr="00AB5D96">
        <w:rPr>
          <w:rFonts w:ascii="Times New Roman" w:eastAsia="Times New Roman" w:hAnsi="Times New Roman" w:cs="Times New Roman"/>
          <w:sz w:val="16"/>
          <w:szCs w:val="16"/>
        </w:rPr>
        <w:t>Мишковскую</w:t>
      </w:r>
      <w:proofErr w:type="spellEnd"/>
      <w:r w:rsidRPr="00AB5D96">
        <w:rPr>
          <w:rFonts w:ascii="Times New Roman" w:eastAsia="Times New Roman" w:hAnsi="Times New Roman" w:cs="Times New Roman"/>
          <w:sz w:val="16"/>
          <w:szCs w:val="16"/>
        </w:rPr>
        <w:t>)</w:t>
      </w:r>
      <w:r w:rsidRPr="00AB5D96">
        <w:rPr>
          <w:rFonts w:ascii="Times New Roman" w:eastAsia="Times New Roman" w:hAnsi="Times New Roman" w:cs="Times New Roman"/>
          <w:b/>
          <w:sz w:val="16"/>
          <w:szCs w:val="16"/>
        </w:rPr>
        <w:t xml:space="preserve"> </w:t>
      </w:r>
      <w:r w:rsidRPr="00AB5D96">
        <w:rPr>
          <w:rFonts w:ascii="Times New Roman" w:eastAsia="Calibri" w:hAnsi="Times New Roman" w:cs="Times New Roman"/>
          <w:sz w:val="16"/>
          <w:szCs w:val="16"/>
          <w:lang w:eastAsia="en-US"/>
        </w:rPr>
        <w:t>поставлено новое компьютерное оборудование, робототехника. Ко всем образовательным учреждениям подведен скоростной Интернет.</w:t>
      </w:r>
    </w:p>
    <w:p w:rsidR="00AB5D96" w:rsidRPr="00AB5D96" w:rsidRDefault="00AB5D96" w:rsidP="00AB5D96">
      <w:pPr>
        <w:spacing w:after="0"/>
        <w:ind w:firstLine="567"/>
        <w:jc w:val="both"/>
        <w:rPr>
          <w:rFonts w:ascii="Times New Roman" w:eastAsia="Calibri" w:hAnsi="Times New Roman" w:cs="Times New Roman"/>
          <w:sz w:val="16"/>
          <w:szCs w:val="16"/>
          <w:lang w:eastAsia="en-US"/>
        </w:rPr>
      </w:pPr>
      <w:r w:rsidRPr="00AB5D96">
        <w:rPr>
          <w:rFonts w:ascii="Times New Roman" w:eastAsia="Times New Roman" w:hAnsi="Times New Roman" w:cs="Times New Roman"/>
          <w:sz w:val="16"/>
          <w:szCs w:val="16"/>
        </w:rPr>
        <w:t xml:space="preserve">В рамках проекта «Решаем вместе» по решению вопросов местного значения, инициированных органами местного самоуправления муниципальных образований Брянской области, в г. Стародубе завершился капитальный ремонт стадиона. Реализация объекта проходила в 4 этапа. В рамках капитального ремонта было выполнено строительство футбольного </w:t>
      </w:r>
      <w:proofErr w:type="spellStart"/>
      <w:r w:rsidRPr="00AB5D96">
        <w:rPr>
          <w:rFonts w:ascii="Times New Roman" w:eastAsia="Times New Roman" w:hAnsi="Times New Roman" w:cs="Times New Roman"/>
          <w:sz w:val="16"/>
          <w:szCs w:val="16"/>
        </w:rPr>
        <w:t>п</w:t>
      </w:r>
      <w:proofErr w:type="gramStart"/>
      <w:r w:rsidRPr="00AB5D96">
        <w:rPr>
          <w:rFonts w:ascii="Times New Roman" w:eastAsia="Times New Roman" w:hAnsi="Times New Roman" w:cs="Times New Roman"/>
          <w:sz w:val="16"/>
          <w:szCs w:val="16"/>
        </w:rPr>
        <w:t>o</w:t>
      </w:r>
      <w:proofErr w:type="gramEnd"/>
      <w:r w:rsidRPr="00AB5D96">
        <w:rPr>
          <w:rFonts w:ascii="Times New Roman" w:eastAsia="Times New Roman" w:hAnsi="Times New Roman" w:cs="Times New Roman"/>
          <w:sz w:val="16"/>
          <w:szCs w:val="16"/>
        </w:rPr>
        <w:t>ля</w:t>
      </w:r>
      <w:proofErr w:type="spellEnd"/>
      <w:r w:rsidRPr="00AB5D96">
        <w:rPr>
          <w:rFonts w:ascii="Times New Roman" w:eastAsia="Times New Roman" w:hAnsi="Times New Roman" w:cs="Times New Roman"/>
          <w:sz w:val="16"/>
          <w:szCs w:val="16"/>
        </w:rPr>
        <w:t xml:space="preserve"> с искусственным покрытием (94х62), установка сборных трибун на 600 мест, беговые дорожки по 100 метров с обеих сторон по длине футбольного поля, освещение и ограждение. </w:t>
      </w:r>
      <w:proofErr w:type="gramStart"/>
      <w:r w:rsidRPr="00AB5D96">
        <w:rPr>
          <w:rFonts w:ascii="Times New Roman" w:eastAsia="Times New Roman" w:hAnsi="Times New Roman" w:cs="Times New Roman"/>
          <w:sz w:val="16"/>
          <w:szCs w:val="16"/>
        </w:rPr>
        <w:t>Также для спортивной школы приобретены спортивная форма, оборудование и инвентарь.</w:t>
      </w:r>
      <w:proofErr w:type="gramEnd"/>
    </w:p>
    <w:p w:rsidR="00AB5D96" w:rsidRPr="00AB5D96" w:rsidRDefault="00AB5D96" w:rsidP="00AB5D96">
      <w:pPr>
        <w:spacing w:after="0"/>
        <w:ind w:firstLine="567"/>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 xml:space="preserve"> Для подвоза школьников к месту занятий  своевременно проводится замена школьных автобусов на новые со сроком их эксплуатации более 10 лет.  </w:t>
      </w:r>
      <w:proofErr w:type="gramStart"/>
      <w:r w:rsidRPr="00AB5D96">
        <w:rPr>
          <w:rFonts w:ascii="Times New Roman" w:eastAsia="Calibri" w:hAnsi="Times New Roman" w:cs="Times New Roman"/>
          <w:sz w:val="16"/>
          <w:szCs w:val="16"/>
          <w:lang w:eastAsia="en-US"/>
        </w:rPr>
        <w:t>В 2021 году получено 3 новых автобуса для школ:</w:t>
      </w:r>
      <w:proofErr w:type="gramEnd"/>
      <w:r w:rsidRPr="00AB5D96">
        <w:rPr>
          <w:rFonts w:ascii="Times New Roman" w:eastAsia="Calibri" w:hAnsi="Times New Roman" w:cs="Times New Roman"/>
          <w:sz w:val="16"/>
          <w:szCs w:val="16"/>
          <w:lang w:eastAsia="en-US"/>
        </w:rPr>
        <w:t xml:space="preserve"> </w:t>
      </w:r>
      <w:proofErr w:type="spellStart"/>
      <w:r w:rsidRPr="00AB5D96">
        <w:rPr>
          <w:rFonts w:ascii="Times New Roman" w:eastAsia="Calibri" w:hAnsi="Times New Roman" w:cs="Times New Roman"/>
          <w:sz w:val="16"/>
          <w:szCs w:val="16"/>
          <w:lang w:eastAsia="en-US"/>
        </w:rPr>
        <w:t>Новосельской</w:t>
      </w:r>
      <w:proofErr w:type="spellEnd"/>
      <w:r w:rsidRPr="00AB5D96">
        <w:rPr>
          <w:rFonts w:ascii="Times New Roman" w:eastAsia="Calibri" w:hAnsi="Times New Roman" w:cs="Times New Roman"/>
          <w:sz w:val="16"/>
          <w:szCs w:val="16"/>
          <w:lang w:eastAsia="en-US"/>
        </w:rPr>
        <w:t xml:space="preserve">, </w:t>
      </w:r>
      <w:proofErr w:type="spellStart"/>
      <w:r w:rsidRPr="00AB5D96">
        <w:rPr>
          <w:rFonts w:ascii="Times New Roman" w:eastAsia="Calibri" w:hAnsi="Times New Roman" w:cs="Times New Roman"/>
          <w:sz w:val="16"/>
          <w:szCs w:val="16"/>
          <w:lang w:eastAsia="en-US"/>
        </w:rPr>
        <w:t>Шкрябинской</w:t>
      </w:r>
      <w:proofErr w:type="spellEnd"/>
      <w:r w:rsidRPr="00AB5D96">
        <w:rPr>
          <w:rFonts w:ascii="Times New Roman" w:eastAsia="Calibri" w:hAnsi="Times New Roman" w:cs="Times New Roman"/>
          <w:sz w:val="16"/>
          <w:szCs w:val="16"/>
          <w:lang w:eastAsia="en-US"/>
        </w:rPr>
        <w:t>, Воронокской.   Всего в подвозе задействовано 24 школьных автобуса с количеством перевозимых обучающихся 606 человек из 42 населенных пунктов.</w:t>
      </w:r>
    </w:p>
    <w:p w:rsidR="00AB5D96" w:rsidRPr="00AB5D96" w:rsidRDefault="00AB5D96" w:rsidP="00AB5D96">
      <w:pPr>
        <w:spacing w:after="0"/>
        <w:ind w:firstLine="567"/>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 xml:space="preserve">Относительно комплексной безопасности образовательных учреждений следует отметить, что все учреждения образования оборудованы видеонаблюдением, защищены автоматической пожарной сигнализацией и пожарным </w:t>
      </w:r>
      <w:proofErr w:type="spellStart"/>
      <w:r w:rsidRPr="00AB5D96">
        <w:rPr>
          <w:rFonts w:ascii="Times New Roman" w:eastAsia="Calibri" w:hAnsi="Times New Roman" w:cs="Times New Roman"/>
          <w:sz w:val="16"/>
          <w:szCs w:val="16"/>
          <w:lang w:eastAsia="en-US"/>
        </w:rPr>
        <w:t>радиомониторингом</w:t>
      </w:r>
      <w:proofErr w:type="spellEnd"/>
      <w:r w:rsidRPr="00AB5D96">
        <w:rPr>
          <w:rFonts w:ascii="Times New Roman" w:eastAsia="Calibri" w:hAnsi="Times New Roman" w:cs="Times New Roman"/>
          <w:sz w:val="16"/>
          <w:szCs w:val="16"/>
          <w:lang w:eastAsia="en-US"/>
        </w:rPr>
        <w:t>, кнопками тревожной сигнализации.</w:t>
      </w:r>
    </w:p>
    <w:p w:rsidR="00AB5D96" w:rsidRPr="00AB5D96" w:rsidRDefault="00AB5D96" w:rsidP="00AB5D96">
      <w:pPr>
        <w:spacing w:after="0"/>
        <w:ind w:firstLine="709"/>
        <w:jc w:val="both"/>
        <w:rPr>
          <w:rFonts w:ascii="Times New Roman" w:eastAsia="Times New Roman" w:hAnsi="Times New Roman" w:cs="Times New Roman"/>
          <w:spacing w:val="-4"/>
          <w:sz w:val="16"/>
          <w:szCs w:val="16"/>
        </w:rPr>
      </w:pPr>
      <w:r w:rsidRPr="00AB5D96">
        <w:rPr>
          <w:rFonts w:ascii="Times New Roman" w:eastAsia="Times New Roman" w:hAnsi="Times New Roman" w:cs="Times New Roman"/>
          <w:sz w:val="16"/>
          <w:szCs w:val="16"/>
        </w:rPr>
        <w:t xml:space="preserve">В 2022 году планируется продолжить работу по </w:t>
      </w:r>
      <w:r w:rsidRPr="00AB5D96">
        <w:rPr>
          <w:rFonts w:ascii="Times New Roman" w:eastAsia="Times New Roman" w:hAnsi="Times New Roman" w:cs="Times New Roman"/>
          <w:spacing w:val="-4"/>
          <w:sz w:val="16"/>
          <w:szCs w:val="16"/>
        </w:rPr>
        <w:t>укреплению материально-технической базы образовательных организаций   и выполнение капитальных и текущих ремонтов школ и детских садов.</w:t>
      </w:r>
    </w:p>
    <w:p w:rsidR="00AB5D96" w:rsidRPr="00AB5D96" w:rsidRDefault="00AB5D96" w:rsidP="00AB5D96">
      <w:pPr>
        <w:spacing w:after="0"/>
        <w:ind w:firstLine="709"/>
        <w:jc w:val="both"/>
        <w:rPr>
          <w:rFonts w:ascii="Times New Roman" w:eastAsia="Times New Roman" w:hAnsi="Times New Roman" w:cs="Times New Roman"/>
          <w:bCs/>
          <w:sz w:val="16"/>
          <w:szCs w:val="16"/>
        </w:rPr>
      </w:pPr>
      <w:r w:rsidRPr="00AB5D96">
        <w:rPr>
          <w:rFonts w:ascii="Times New Roman" w:eastAsia="Times New Roman" w:hAnsi="Times New Roman" w:cs="Times New Roman"/>
          <w:spacing w:val="-4"/>
          <w:sz w:val="16"/>
          <w:szCs w:val="16"/>
        </w:rPr>
        <w:t xml:space="preserve">В рамках Национального проекта «Образование» </w:t>
      </w:r>
      <w:proofErr w:type="gramStart"/>
      <w:r w:rsidRPr="00AB5D96">
        <w:rPr>
          <w:rFonts w:ascii="Times New Roman" w:eastAsia="Times New Roman" w:hAnsi="Times New Roman" w:cs="Times New Roman"/>
          <w:bCs/>
          <w:sz w:val="16"/>
          <w:szCs w:val="16"/>
        </w:rPr>
        <w:t>запланирован</w:t>
      </w:r>
      <w:proofErr w:type="gramEnd"/>
      <w:r w:rsidRPr="00AB5D96">
        <w:rPr>
          <w:rFonts w:ascii="Times New Roman" w:eastAsia="Times New Roman" w:hAnsi="Times New Roman" w:cs="Times New Roman"/>
          <w:bCs/>
          <w:sz w:val="16"/>
          <w:szCs w:val="16"/>
        </w:rPr>
        <w:t xml:space="preserve">: </w:t>
      </w:r>
    </w:p>
    <w:p w:rsidR="00AB5D96" w:rsidRPr="00AB5D96" w:rsidRDefault="00AB5D96" w:rsidP="00AB5D96">
      <w:pPr>
        <w:spacing w:after="0"/>
        <w:ind w:firstLine="709"/>
        <w:jc w:val="both"/>
        <w:rPr>
          <w:rFonts w:ascii="Times New Roman" w:eastAsia="Times New Roman" w:hAnsi="Times New Roman" w:cs="Times New Roman"/>
          <w:spacing w:val="-4"/>
          <w:sz w:val="16"/>
          <w:szCs w:val="16"/>
        </w:rPr>
      </w:pPr>
      <w:r w:rsidRPr="00AB5D96">
        <w:rPr>
          <w:rFonts w:ascii="Times New Roman" w:eastAsia="Times New Roman" w:hAnsi="Times New Roman" w:cs="Times New Roman"/>
          <w:spacing w:val="-4"/>
          <w:sz w:val="16"/>
          <w:szCs w:val="16"/>
        </w:rPr>
        <w:t xml:space="preserve">- ремонт учебных кабинетов в </w:t>
      </w:r>
      <w:proofErr w:type="spellStart"/>
      <w:r w:rsidRPr="00AB5D96">
        <w:rPr>
          <w:rFonts w:ascii="Times New Roman" w:eastAsia="Times New Roman" w:hAnsi="Times New Roman" w:cs="Times New Roman"/>
          <w:spacing w:val="-4"/>
          <w:sz w:val="16"/>
          <w:szCs w:val="16"/>
        </w:rPr>
        <w:t>Елионской</w:t>
      </w:r>
      <w:proofErr w:type="spellEnd"/>
      <w:r w:rsidRPr="00AB5D96">
        <w:rPr>
          <w:rFonts w:ascii="Times New Roman" w:eastAsia="Times New Roman" w:hAnsi="Times New Roman" w:cs="Times New Roman"/>
          <w:spacing w:val="-4"/>
          <w:sz w:val="16"/>
          <w:szCs w:val="16"/>
        </w:rPr>
        <w:t xml:space="preserve">, </w:t>
      </w:r>
      <w:proofErr w:type="spellStart"/>
      <w:r w:rsidRPr="00AB5D96">
        <w:rPr>
          <w:rFonts w:ascii="Times New Roman" w:eastAsia="Times New Roman" w:hAnsi="Times New Roman" w:cs="Times New Roman"/>
          <w:spacing w:val="-4"/>
          <w:sz w:val="16"/>
          <w:szCs w:val="16"/>
        </w:rPr>
        <w:t>Новосельской</w:t>
      </w:r>
      <w:proofErr w:type="spellEnd"/>
      <w:r w:rsidRPr="00AB5D96">
        <w:rPr>
          <w:rFonts w:ascii="Times New Roman" w:eastAsia="Times New Roman" w:hAnsi="Times New Roman" w:cs="Times New Roman"/>
          <w:spacing w:val="-4"/>
          <w:sz w:val="16"/>
          <w:szCs w:val="16"/>
        </w:rPr>
        <w:t xml:space="preserve">,  </w:t>
      </w:r>
      <w:proofErr w:type="spellStart"/>
      <w:r w:rsidRPr="00AB5D96">
        <w:rPr>
          <w:rFonts w:ascii="Times New Roman" w:eastAsia="Times New Roman" w:hAnsi="Times New Roman" w:cs="Times New Roman"/>
          <w:spacing w:val="-4"/>
          <w:sz w:val="16"/>
          <w:szCs w:val="16"/>
        </w:rPr>
        <w:t>Дохновичской</w:t>
      </w:r>
      <w:proofErr w:type="spellEnd"/>
      <w:r w:rsidRPr="00AB5D96">
        <w:rPr>
          <w:rFonts w:ascii="Times New Roman" w:eastAsia="Times New Roman" w:hAnsi="Times New Roman" w:cs="Times New Roman"/>
          <w:spacing w:val="-4"/>
          <w:sz w:val="16"/>
          <w:szCs w:val="16"/>
        </w:rPr>
        <w:t xml:space="preserve">  школах и  школе №3    с целью открытия на базах этих общеобразовательных учреждений центров </w:t>
      </w:r>
      <w:proofErr w:type="gramStart"/>
      <w:r w:rsidRPr="00AB5D96">
        <w:rPr>
          <w:rFonts w:ascii="Times New Roman" w:eastAsia="Times New Roman" w:hAnsi="Times New Roman" w:cs="Times New Roman"/>
          <w:spacing w:val="-4"/>
          <w:sz w:val="16"/>
          <w:szCs w:val="16"/>
        </w:rPr>
        <w:t>естественно-научного</w:t>
      </w:r>
      <w:proofErr w:type="gramEnd"/>
      <w:r w:rsidRPr="00AB5D96">
        <w:rPr>
          <w:rFonts w:ascii="Times New Roman" w:eastAsia="Times New Roman" w:hAnsi="Times New Roman" w:cs="Times New Roman"/>
          <w:spacing w:val="-4"/>
          <w:sz w:val="16"/>
          <w:szCs w:val="16"/>
        </w:rPr>
        <w:t xml:space="preserve"> профиля «Точка роста».</w:t>
      </w:r>
    </w:p>
    <w:p w:rsidR="00AB5D96" w:rsidRPr="00AB5D96" w:rsidRDefault="00AB5D96" w:rsidP="00AB5D96">
      <w:pPr>
        <w:spacing w:after="0"/>
        <w:ind w:firstLine="709"/>
        <w:jc w:val="both"/>
        <w:rPr>
          <w:rFonts w:ascii="Times New Roman" w:eastAsia="Times New Roman" w:hAnsi="Times New Roman" w:cs="Times New Roman"/>
          <w:spacing w:val="-4"/>
          <w:sz w:val="16"/>
          <w:szCs w:val="16"/>
        </w:rPr>
      </w:pPr>
      <w:r w:rsidRPr="00AB5D96">
        <w:rPr>
          <w:rFonts w:ascii="Times New Roman" w:eastAsia="Times New Roman" w:hAnsi="Times New Roman" w:cs="Times New Roman"/>
          <w:spacing w:val="-4"/>
          <w:sz w:val="16"/>
          <w:szCs w:val="16"/>
        </w:rPr>
        <w:t xml:space="preserve">-капитальный ремонт  зданий в школах №1, №2, </w:t>
      </w:r>
      <w:proofErr w:type="spellStart"/>
      <w:r w:rsidRPr="00AB5D96">
        <w:rPr>
          <w:rFonts w:ascii="Times New Roman" w:eastAsia="Times New Roman" w:hAnsi="Times New Roman" w:cs="Times New Roman"/>
          <w:spacing w:val="-4"/>
          <w:sz w:val="16"/>
          <w:szCs w:val="16"/>
        </w:rPr>
        <w:t>Меленской</w:t>
      </w:r>
      <w:proofErr w:type="spellEnd"/>
      <w:r w:rsidRPr="00AB5D96">
        <w:rPr>
          <w:rFonts w:ascii="Times New Roman" w:eastAsia="Times New Roman" w:hAnsi="Times New Roman" w:cs="Times New Roman"/>
          <w:spacing w:val="-4"/>
          <w:sz w:val="16"/>
          <w:szCs w:val="16"/>
        </w:rPr>
        <w:t xml:space="preserve"> школе.</w:t>
      </w:r>
    </w:p>
    <w:p w:rsidR="00AB5D96" w:rsidRPr="00AB5D96" w:rsidRDefault="00AB5D96" w:rsidP="00AB5D96">
      <w:pPr>
        <w:spacing w:after="0"/>
        <w:ind w:firstLine="709"/>
        <w:jc w:val="both"/>
        <w:rPr>
          <w:rFonts w:ascii="Times New Roman" w:eastAsia="Times New Roman" w:hAnsi="Times New Roman" w:cs="Times New Roman"/>
          <w:spacing w:val="-4"/>
          <w:sz w:val="16"/>
          <w:szCs w:val="16"/>
        </w:rPr>
      </w:pPr>
      <w:r w:rsidRPr="00AB5D96">
        <w:rPr>
          <w:rFonts w:ascii="Times New Roman" w:eastAsia="Times New Roman" w:hAnsi="Times New Roman" w:cs="Times New Roman"/>
          <w:spacing w:val="-4"/>
          <w:sz w:val="16"/>
          <w:szCs w:val="16"/>
        </w:rPr>
        <w:t>- продолжится работа по участию в региональных проектах «Успех каждого ребенка», «Цифровая образовательная среда», «Современная школа», «Патриотическое воспитание граждан Российской Федерации»</w:t>
      </w:r>
    </w:p>
    <w:p w:rsidR="00AB5D96" w:rsidRPr="00AB5D96" w:rsidRDefault="00AB5D96" w:rsidP="00AB5D96">
      <w:pPr>
        <w:widowControl w:val="0"/>
        <w:spacing w:after="0"/>
        <w:ind w:right="20"/>
        <w:jc w:val="both"/>
        <w:rPr>
          <w:rFonts w:ascii="Times New Roman" w:eastAsia="Times New Roman" w:hAnsi="Times New Roman" w:cs="Times New Roman"/>
          <w:bCs/>
          <w:color w:val="FF0000"/>
          <w:sz w:val="16"/>
          <w:szCs w:val="16"/>
          <w:lang w:eastAsia="en-US"/>
        </w:rPr>
      </w:pPr>
    </w:p>
    <w:p w:rsidR="00AB5D96" w:rsidRPr="00AB5D96" w:rsidRDefault="00AB5D96" w:rsidP="00AB5D96">
      <w:pPr>
        <w:spacing w:after="0"/>
        <w:jc w:val="center"/>
        <w:rPr>
          <w:rFonts w:ascii="Times New Roman" w:eastAsia="Times New Roman" w:hAnsi="Times New Roman" w:cs="Times New Roman"/>
          <w:b/>
          <w:i/>
          <w:sz w:val="16"/>
          <w:szCs w:val="16"/>
          <w:lang w:eastAsia="en-US"/>
        </w:rPr>
      </w:pPr>
      <w:r w:rsidRPr="00AB5D96">
        <w:rPr>
          <w:rFonts w:ascii="Times New Roman" w:eastAsia="Times New Roman" w:hAnsi="Times New Roman" w:cs="Times New Roman"/>
          <w:b/>
          <w:i/>
          <w:sz w:val="16"/>
          <w:szCs w:val="16"/>
          <w:lang w:eastAsia="en-US"/>
        </w:rPr>
        <w:t>КУЛЬТУРА</w:t>
      </w:r>
    </w:p>
    <w:p w:rsidR="00AB5D96" w:rsidRPr="00AB5D96" w:rsidRDefault="00AB5D96" w:rsidP="00AB5D96">
      <w:pPr>
        <w:spacing w:after="0"/>
        <w:jc w:val="both"/>
        <w:rPr>
          <w:rFonts w:ascii="Times New Roman" w:eastAsia="Times New Roman" w:hAnsi="Times New Roman" w:cs="Times New Roman"/>
          <w:sz w:val="16"/>
          <w:szCs w:val="16"/>
          <w:lang w:eastAsia="en-US"/>
        </w:rPr>
      </w:pPr>
    </w:p>
    <w:p w:rsidR="00AB5D96" w:rsidRPr="00AB5D96" w:rsidRDefault="00AB5D96" w:rsidP="00AB5D96">
      <w:pPr>
        <w:spacing w:after="0"/>
        <w:jc w:val="both"/>
        <w:rPr>
          <w:rFonts w:ascii="Times New Roman" w:eastAsia="Times New Roman" w:hAnsi="Times New Roman" w:cs="Times New Roman"/>
          <w:bCs/>
          <w:iCs/>
          <w:sz w:val="16"/>
          <w:szCs w:val="16"/>
        </w:rPr>
      </w:pPr>
      <w:r w:rsidRPr="00AB5D96">
        <w:rPr>
          <w:rFonts w:ascii="Times New Roman" w:eastAsia="Times New Roman" w:hAnsi="Times New Roman" w:cs="Times New Roman"/>
          <w:sz w:val="16"/>
          <w:szCs w:val="16"/>
        </w:rPr>
        <w:tab/>
        <w:t xml:space="preserve">В сфере культуры округа   функционируют: </w:t>
      </w:r>
      <w:proofErr w:type="gramStart"/>
      <w:r w:rsidRPr="00AB5D96">
        <w:rPr>
          <w:rFonts w:ascii="Times New Roman" w:eastAsia="Times New Roman" w:hAnsi="Times New Roman" w:cs="Times New Roman"/>
          <w:sz w:val="16"/>
          <w:szCs w:val="16"/>
        </w:rPr>
        <w:t xml:space="preserve">МБУК «Стародубский  краеведческий  музей»;   МБУК «Парк  культуры и отдыха имени А.И Рубца»;   МБУК «Центральный дом культуры»,  в состав которого входят 37 подразделений  клубного типа, расположенных в сельской местности; </w:t>
      </w:r>
      <w:r w:rsidRPr="00AB5D96">
        <w:rPr>
          <w:rFonts w:ascii="Times New Roman" w:eastAsia="Times New Roman" w:hAnsi="Times New Roman" w:cs="Times New Roman"/>
          <w:sz w:val="16"/>
          <w:szCs w:val="16"/>
        </w:rPr>
        <w:tab/>
        <w:t xml:space="preserve">МБУК «Стародубская центральная библиотека»,   </w:t>
      </w:r>
      <w:r w:rsidRPr="00AB5D96">
        <w:rPr>
          <w:rFonts w:ascii="Times New Roman" w:eastAsia="Times New Roman" w:hAnsi="Times New Roman" w:cs="Times New Roman"/>
          <w:bCs/>
          <w:iCs/>
          <w:sz w:val="16"/>
          <w:szCs w:val="16"/>
        </w:rPr>
        <w:t>26 обособленных структурных подразделений, расположенных в сельской местности, а так же городская детская библиотека</w:t>
      </w:r>
      <w:r w:rsidRPr="00AB5D96">
        <w:rPr>
          <w:rFonts w:ascii="Times New Roman" w:eastAsia="Times New Roman" w:hAnsi="Times New Roman" w:cs="Times New Roman"/>
          <w:sz w:val="16"/>
          <w:szCs w:val="16"/>
        </w:rPr>
        <w:t>;</w:t>
      </w:r>
      <w:r w:rsidRPr="00AB5D96">
        <w:rPr>
          <w:rFonts w:ascii="Times New Roman" w:eastAsia="Calibri" w:hAnsi="Times New Roman" w:cs="Times New Roman"/>
          <w:bCs/>
          <w:iCs/>
          <w:sz w:val="16"/>
          <w:szCs w:val="16"/>
        </w:rPr>
        <w:t xml:space="preserve"> </w:t>
      </w:r>
      <w:r w:rsidRPr="00AB5D96">
        <w:rPr>
          <w:rFonts w:ascii="Times New Roman" w:eastAsia="Times New Roman" w:hAnsi="Times New Roman" w:cs="Times New Roman"/>
          <w:bCs/>
          <w:iCs/>
          <w:sz w:val="16"/>
          <w:szCs w:val="16"/>
        </w:rPr>
        <w:t>учреждение дополнительного образования  «Стародубская детская школа искусств».</w:t>
      </w:r>
      <w:proofErr w:type="gramEnd"/>
    </w:p>
    <w:p w:rsidR="00AB5D96" w:rsidRPr="00AB5D96" w:rsidRDefault="00AB5D96" w:rsidP="00AB5D96">
      <w:pPr>
        <w:spacing w:after="0"/>
        <w:jc w:val="both"/>
        <w:rPr>
          <w:rFonts w:ascii="Times New Roman" w:eastAsia="Times New Roman" w:hAnsi="Times New Roman" w:cs="Times New Roman"/>
          <w:bCs/>
          <w:iCs/>
          <w:sz w:val="16"/>
          <w:szCs w:val="16"/>
        </w:rPr>
      </w:pPr>
      <w:r w:rsidRPr="00AB5D96">
        <w:rPr>
          <w:rFonts w:ascii="Times New Roman" w:eastAsia="Times New Roman" w:hAnsi="Times New Roman" w:cs="Times New Roman"/>
          <w:sz w:val="16"/>
          <w:szCs w:val="16"/>
        </w:rPr>
        <w:t xml:space="preserve">         </w:t>
      </w:r>
      <w:r w:rsidRPr="00AB5D96">
        <w:rPr>
          <w:rFonts w:ascii="Times New Roman" w:eastAsia="Times New Roman" w:hAnsi="Times New Roman" w:cs="Times New Roman"/>
          <w:bCs/>
          <w:iCs/>
          <w:sz w:val="16"/>
          <w:szCs w:val="16"/>
        </w:rPr>
        <w:t xml:space="preserve"> В сфере культуры, в том числе в учреждении дополнительного образования сферы культуры,  трудится  166  человек, объем финансирования отрасли составляет  более 45 млн. руб.</w:t>
      </w:r>
    </w:p>
    <w:p w:rsidR="00AB5D96" w:rsidRPr="00AB5D96" w:rsidRDefault="00AB5D96" w:rsidP="00AB5D96">
      <w:pPr>
        <w:spacing w:after="0"/>
        <w:jc w:val="both"/>
        <w:rPr>
          <w:rFonts w:ascii="Times New Roman" w:eastAsia="Times New Roman" w:hAnsi="Times New Roman" w:cs="Times New Roman"/>
          <w:bCs/>
          <w:iCs/>
          <w:sz w:val="16"/>
          <w:szCs w:val="16"/>
        </w:rPr>
      </w:pPr>
      <w:r w:rsidRPr="00AB5D96">
        <w:rPr>
          <w:rFonts w:ascii="Times New Roman" w:eastAsia="Times New Roman" w:hAnsi="Times New Roman" w:cs="Times New Roman"/>
          <w:sz w:val="16"/>
          <w:szCs w:val="16"/>
        </w:rPr>
        <w:tab/>
      </w:r>
      <w:r w:rsidRPr="00AB5D96">
        <w:rPr>
          <w:rFonts w:ascii="Times New Roman" w:eastAsia="Times New Roman" w:hAnsi="Times New Roman" w:cs="Times New Roman"/>
          <w:bCs/>
          <w:iCs/>
          <w:sz w:val="16"/>
          <w:szCs w:val="16"/>
        </w:rPr>
        <w:t xml:space="preserve"> Большинство зданий учреждений культуры возведены еще во второй половине прошлого века и   нуждаются в  проведении текущих и капитальных ремонтов.  Поэтому  на сегодняшний день стоит остро проблема  модернизации учреждений культуры,   создания условий, отвечающих современным потребностям  пользователей.                  </w:t>
      </w:r>
    </w:p>
    <w:p w:rsidR="00AB5D96" w:rsidRPr="00AB5D96" w:rsidRDefault="00AB5D96" w:rsidP="00AB5D96">
      <w:pPr>
        <w:spacing w:after="0"/>
        <w:jc w:val="both"/>
        <w:rPr>
          <w:rFonts w:ascii="Times New Roman" w:eastAsia="Times New Roman" w:hAnsi="Times New Roman" w:cs="Times New Roman"/>
          <w:bCs/>
          <w:iCs/>
          <w:sz w:val="16"/>
          <w:szCs w:val="16"/>
        </w:rPr>
      </w:pPr>
      <w:r w:rsidRPr="00AB5D96">
        <w:rPr>
          <w:rFonts w:ascii="Times New Roman" w:eastAsia="Times New Roman" w:hAnsi="Times New Roman" w:cs="Times New Roman"/>
          <w:bCs/>
          <w:iCs/>
          <w:sz w:val="16"/>
          <w:szCs w:val="16"/>
        </w:rPr>
        <w:t xml:space="preserve">         </w:t>
      </w:r>
      <w:proofErr w:type="gramStart"/>
      <w:r w:rsidRPr="00AB5D96">
        <w:rPr>
          <w:rFonts w:ascii="Times New Roman" w:eastAsia="Times New Roman" w:hAnsi="Times New Roman" w:cs="Times New Roman"/>
          <w:bCs/>
          <w:iCs/>
          <w:sz w:val="16"/>
          <w:szCs w:val="16"/>
        </w:rPr>
        <w:t>За последние годы  за счет средств местного бюджета произведен  текущий ремонт 5 учреждений культуры в сельской местности, а также в 2021 году  обновлен фасад краеведческого  музея и выполнен капитальный ремонт центральной библиотеки на сумму свыше 2 млн. руб., произведено благоустройство парка культуры и отдыха, в котором обустроены два дополнительных выхода и установлено ограждение.</w:t>
      </w:r>
      <w:proofErr w:type="gramEnd"/>
      <w:r w:rsidRPr="00AB5D96">
        <w:rPr>
          <w:rFonts w:ascii="Times New Roman" w:eastAsia="Times New Roman" w:hAnsi="Times New Roman" w:cs="Times New Roman"/>
          <w:bCs/>
          <w:iCs/>
          <w:sz w:val="16"/>
          <w:szCs w:val="16"/>
        </w:rPr>
        <w:t xml:space="preserve"> В рамках реализации проекта инициативного бюджетирования «Парковый детский городок» удалось обустроить место массового отдыха для детей и подростков посредствам приобретения  и установки  двух  игровых комплексов  из кедра с резиновым покрытием общей стоимостью  2,5 млн. руб.</w:t>
      </w:r>
    </w:p>
    <w:p w:rsidR="00AB5D96" w:rsidRPr="00AB5D96" w:rsidRDefault="00AB5D96" w:rsidP="00AB5D96">
      <w:pPr>
        <w:spacing w:after="0"/>
        <w:jc w:val="both"/>
        <w:rPr>
          <w:rFonts w:ascii="Times New Roman" w:eastAsia="Times New Roman" w:hAnsi="Times New Roman" w:cs="Times New Roman"/>
          <w:bCs/>
          <w:iCs/>
          <w:sz w:val="16"/>
          <w:szCs w:val="16"/>
        </w:rPr>
      </w:pPr>
      <w:r w:rsidRPr="00AB5D96">
        <w:rPr>
          <w:rFonts w:ascii="Times New Roman" w:eastAsia="Times New Roman" w:hAnsi="Times New Roman" w:cs="Times New Roman"/>
          <w:bCs/>
          <w:iCs/>
          <w:sz w:val="16"/>
          <w:szCs w:val="16"/>
        </w:rPr>
        <w:t xml:space="preserve">        Благодаря   участию  муниципалитета  в  федеральных и региональных проектах в  области культуры  с 2017 по 2021 год удалось приобрести музыкальное и компьютерное оборудование для  5 учреждений, приобрести одежду сцены для одного учреждения,  мебель для двух учреждений,  произвести текущие  ремонты  5 учреждений культуры,  капитально  отремонтировать  кровли  2  учреждений.</w:t>
      </w:r>
      <w:r w:rsidRPr="00AB5D96">
        <w:rPr>
          <w:rFonts w:ascii="Times New Roman" w:eastAsia="Times New Roman" w:hAnsi="Times New Roman" w:cs="Times New Roman"/>
          <w:sz w:val="16"/>
          <w:szCs w:val="16"/>
        </w:rPr>
        <w:t xml:space="preserve"> </w:t>
      </w:r>
      <w:r w:rsidRPr="00AB5D96">
        <w:rPr>
          <w:rFonts w:ascii="Times New Roman" w:eastAsia="Times New Roman" w:hAnsi="Times New Roman" w:cs="Times New Roman"/>
          <w:bCs/>
          <w:iCs/>
          <w:sz w:val="16"/>
          <w:szCs w:val="16"/>
        </w:rPr>
        <w:t>В 2021 году приобретено звуковое оборудование для Понуровского СДК,</w:t>
      </w:r>
      <w:r w:rsidRPr="00AB5D96">
        <w:rPr>
          <w:rFonts w:ascii="Times New Roman" w:eastAsia="Times New Roman" w:hAnsi="Times New Roman" w:cs="Times New Roman"/>
          <w:sz w:val="16"/>
          <w:szCs w:val="16"/>
        </w:rPr>
        <w:t xml:space="preserve"> </w:t>
      </w:r>
      <w:r w:rsidRPr="00AB5D96">
        <w:rPr>
          <w:rFonts w:ascii="Times New Roman" w:eastAsia="Times New Roman" w:hAnsi="Times New Roman" w:cs="Times New Roman"/>
          <w:bCs/>
          <w:iCs/>
          <w:sz w:val="16"/>
          <w:szCs w:val="16"/>
        </w:rPr>
        <w:t>Десятуховского СДК,  завершить ремонт кровли над зрительным залом Десятуховского СДК, приобрести сценические  костюмы для фольклорного народного коллектива «Родники»  Каменского сельского дома культуры.</w:t>
      </w:r>
    </w:p>
    <w:p w:rsidR="00AB5D96" w:rsidRPr="00AB5D96" w:rsidRDefault="00AB5D96" w:rsidP="00AB5D96">
      <w:pPr>
        <w:spacing w:after="0"/>
        <w:jc w:val="both"/>
        <w:rPr>
          <w:rFonts w:ascii="Times New Roman" w:eastAsia="Times New Roman" w:hAnsi="Times New Roman" w:cs="Times New Roman"/>
          <w:bCs/>
          <w:iCs/>
          <w:sz w:val="16"/>
          <w:szCs w:val="16"/>
        </w:rPr>
      </w:pPr>
      <w:r w:rsidRPr="00AB5D96">
        <w:rPr>
          <w:rFonts w:ascii="Times New Roman" w:eastAsia="Times New Roman" w:hAnsi="Times New Roman" w:cs="Times New Roman"/>
          <w:bCs/>
          <w:iCs/>
          <w:sz w:val="16"/>
          <w:szCs w:val="16"/>
        </w:rPr>
        <w:t xml:space="preserve">      Теперь хочется сказать о том, что будет… Участие муниципалитета в программе  «100 сел </w:t>
      </w:r>
      <w:proofErr w:type="spellStart"/>
      <w:r w:rsidRPr="00AB5D96">
        <w:rPr>
          <w:rFonts w:ascii="Times New Roman" w:eastAsia="Times New Roman" w:hAnsi="Times New Roman" w:cs="Times New Roman"/>
          <w:bCs/>
          <w:iCs/>
          <w:sz w:val="16"/>
          <w:szCs w:val="16"/>
        </w:rPr>
        <w:t>Брянщины</w:t>
      </w:r>
      <w:proofErr w:type="spellEnd"/>
      <w:r w:rsidRPr="00AB5D96">
        <w:rPr>
          <w:rFonts w:ascii="Times New Roman" w:eastAsia="Times New Roman" w:hAnsi="Times New Roman" w:cs="Times New Roman"/>
          <w:bCs/>
          <w:iCs/>
          <w:sz w:val="16"/>
          <w:szCs w:val="16"/>
        </w:rPr>
        <w:t xml:space="preserve">» позволило в 2020 году капитально  отремонтировать кровлю  </w:t>
      </w:r>
      <w:proofErr w:type="spellStart"/>
      <w:r w:rsidRPr="00AB5D96">
        <w:rPr>
          <w:rFonts w:ascii="Times New Roman" w:eastAsia="Times New Roman" w:hAnsi="Times New Roman" w:cs="Times New Roman"/>
          <w:bCs/>
          <w:iCs/>
          <w:sz w:val="16"/>
          <w:szCs w:val="16"/>
        </w:rPr>
        <w:t>Курковичского</w:t>
      </w:r>
      <w:proofErr w:type="spellEnd"/>
      <w:r w:rsidRPr="00AB5D96">
        <w:rPr>
          <w:rFonts w:ascii="Times New Roman" w:eastAsia="Times New Roman" w:hAnsi="Times New Roman" w:cs="Times New Roman"/>
          <w:bCs/>
          <w:iCs/>
          <w:sz w:val="16"/>
          <w:szCs w:val="16"/>
        </w:rPr>
        <w:t xml:space="preserve"> сельского дома культуры, благодаря этим мерам мы имеем возможность продолжить работу по сохранению уникального здания. На втором этапе, в текущем году,  планируется в рамках национального проекта партии «Единая Россия» «Культура малой Родины» частичная замена окон и частичная отделка внутренних помещений, ремонт фасада и благоустройство   территории дома культуры  в рамках  программы (проекта) инициативного бюджетирования.         </w:t>
      </w:r>
    </w:p>
    <w:p w:rsidR="00AB5D96" w:rsidRPr="00AB5D96" w:rsidRDefault="00AB5D96" w:rsidP="00AB5D96">
      <w:pPr>
        <w:spacing w:after="0"/>
        <w:jc w:val="both"/>
        <w:rPr>
          <w:rFonts w:ascii="Times New Roman" w:eastAsia="Times New Roman" w:hAnsi="Times New Roman" w:cs="Times New Roman"/>
          <w:bCs/>
          <w:iCs/>
          <w:sz w:val="16"/>
          <w:szCs w:val="16"/>
        </w:rPr>
      </w:pPr>
      <w:r w:rsidRPr="00AB5D96">
        <w:rPr>
          <w:rFonts w:ascii="Times New Roman" w:eastAsia="Times New Roman" w:hAnsi="Times New Roman" w:cs="Times New Roman"/>
          <w:bCs/>
          <w:iCs/>
          <w:sz w:val="16"/>
          <w:szCs w:val="16"/>
        </w:rPr>
        <w:t xml:space="preserve">         Наша Центральная библиотека  отобрана для участия в 2022 году в реализации проекта, направленного на создание виртуальных концертных залов в субъектах Российской Федерации.</w:t>
      </w:r>
    </w:p>
    <w:p w:rsidR="00AB5D96" w:rsidRPr="00AB5D96" w:rsidRDefault="00AB5D96" w:rsidP="00AB5D96">
      <w:pPr>
        <w:spacing w:after="0"/>
        <w:jc w:val="both"/>
        <w:rPr>
          <w:rFonts w:ascii="Times New Roman" w:eastAsia="Times New Roman" w:hAnsi="Times New Roman" w:cs="Times New Roman"/>
          <w:bCs/>
          <w:iCs/>
          <w:sz w:val="16"/>
          <w:szCs w:val="16"/>
        </w:rPr>
      </w:pPr>
      <w:r w:rsidRPr="00AB5D96">
        <w:rPr>
          <w:rFonts w:ascii="Times New Roman" w:eastAsia="Times New Roman" w:hAnsi="Times New Roman" w:cs="Times New Roman"/>
          <w:bCs/>
          <w:iCs/>
          <w:sz w:val="16"/>
          <w:szCs w:val="16"/>
        </w:rPr>
        <w:t xml:space="preserve"> Это позволит жителям  и гостям округа наслаждаться и вдохновляться творчеством лучших филармонических коллективов страны (на эти цели выделено более 300 тыс. руб.). </w:t>
      </w:r>
    </w:p>
    <w:p w:rsidR="00AB5D96" w:rsidRPr="00AB5D96" w:rsidRDefault="00AB5D96" w:rsidP="00AB5D96">
      <w:pPr>
        <w:spacing w:after="0"/>
        <w:jc w:val="both"/>
        <w:rPr>
          <w:rFonts w:ascii="Times New Roman" w:eastAsia="Times New Roman" w:hAnsi="Times New Roman" w:cs="Times New Roman"/>
          <w:bCs/>
          <w:iCs/>
          <w:sz w:val="16"/>
          <w:szCs w:val="16"/>
        </w:rPr>
      </w:pPr>
      <w:r w:rsidRPr="00AB5D96">
        <w:rPr>
          <w:rFonts w:ascii="Times New Roman" w:eastAsia="Times New Roman" w:hAnsi="Times New Roman" w:cs="Times New Roman"/>
          <w:bCs/>
          <w:iCs/>
          <w:sz w:val="16"/>
          <w:szCs w:val="16"/>
        </w:rPr>
        <w:t xml:space="preserve">           Расширить возможности концертной деятельности центральному дому культуры позволит участие в 2022 году в проекте «Культурная среда», в рамках которого будет приобретен передвижной многофункциональный культурный центр (автоклуб) (на сумму  более 6 млн. руб.).</w:t>
      </w:r>
    </w:p>
    <w:p w:rsidR="00AB5D96" w:rsidRPr="00AB5D96" w:rsidRDefault="00AB5D96" w:rsidP="00AB5D96">
      <w:pPr>
        <w:spacing w:after="0"/>
        <w:jc w:val="both"/>
        <w:rPr>
          <w:rFonts w:ascii="Times New Roman" w:eastAsia="Times New Roman" w:hAnsi="Times New Roman" w:cs="Times New Roman"/>
          <w:bCs/>
          <w:iCs/>
          <w:sz w:val="16"/>
          <w:szCs w:val="16"/>
        </w:rPr>
      </w:pPr>
      <w:r w:rsidRPr="00AB5D96">
        <w:rPr>
          <w:rFonts w:ascii="Times New Roman" w:eastAsia="Times New Roman" w:hAnsi="Times New Roman" w:cs="Times New Roman"/>
          <w:bCs/>
          <w:iCs/>
          <w:sz w:val="16"/>
          <w:szCs w:val="16"/>
        </w:rPr>
        <w:t xml:space="preserve">           На капитальный ремонт Детской школы иску</w:t>
      </w:r>
      <w:proofErr w:type="gramStart"/>
      <w:r w:rsidRPr="00AB5D96">
        <w:rPr>
          <w:rFonts w:ascii="Times New Roman" w:eastAsia="Times New Roman" w:hAnsi="Times New Roman" w:cs="Times New Roman"/>
          <w:bCs/>
          <w:iCs/>
          <w:sz w:val="16"/>
          <w:szCs w:val="16"/>
        </w:rPr>
        <w:t>сств в т</w:t>
      </w:r>
      <w:proofErr w:type="gramEnd"/>
      <w:r w:rsidRPr="00AB5D96">
        <w:rPr>
          <w:rFonts w:ascii="Times New Roman" w:eastAsia="Times New Roman" w:hAnsi="Times New Roman" w:cs="Times New Roman"/>
          <w:bCs/>
          <w:iCs/>
          <w:sz w:val="16"/>
          <w:szCs w:val="16"/>
        </w:rPr>
        <w:t>екущем году планируем направить  более 5 млн. руб.</w:t>
      </w:r>
    </w:p>
    <w:p w:rsidR="00AB5D96" w:rsidRPr="00AB5D96" w:rsidRDefault="00AB5D96" w:rsidP="00AB5D96">
      <w:pPr>
        <w:spacing w:after="0"/>
        <w:jc w:val="both"/>
        <w:rPr>
          <w:rFonts w:ascii="Times New Roman" w:eastAsia="Times New Roman" w:hAnsi="Times New Roman" w:cs="Times New Roman"/>
          <w:b/>
          <w:sz w:val="16"/>
          <w:szCs w:val="16"/>
        </w:rPr>
      </w:pPr>
      <w:r w:rsidRPr="00AB5D96">
        <w:rPr>
          <w:rFonts w:ascii="Times New Roman" w:eastAsia="Times New Roman" w:hAnsi="Times New Roman" w:cs="Times New Roman"/>
          <w:sz w:val="16"/>
          <w:szCs w:val="16"/>
        </w:rPr>
        <w:t xml:space="preserve">          </w:t>
      </w:r>
      <w:r w:rsidRPr="00AB5D96">
        <w:rPr>
          <w:rFonts w:ascii="Times New Roman" w:eastAsia="Times New Roman" w:hAnsi="Times New Roman" w:cs="Times New Roman"/>
          <w:bCs/>
          <w:sz w:val="16"/>
          <w:szCs w:val="16"/>
        </w:rPr>
        <w:t xml:space="preserve">Наступивший 2022 год объявлен годом народного  искусства  и нематериального культурного  наследия  народов  Российской  Федерации. Это мудрое и очень важное на сегодняшний день  </w:t>
      </w:r>
      <w:r w:rsidRPr="00AB5D96">
        <w:rPr>
          <w:rFonts w:ascii="Times New Roman" w:eastAsia="Times New Roman" w:hAnsi="Times New Roman" w:cs="Times New Roman"/>
          <w:bCs/>
          <w:iCs/>
          <w:sz w:val="16"/>
          <w:szCs w:val="16"/>
        </w:rPr>
        <w:t xml:space="preserve">решение было принято в целях популяризации народного искусства и сохранения культурных традиций, памятников истории и культуры, этнокультурного многообразия, культурной самобытности всех народов и этнических общностей. Уверен, что творческие коллективы, в том числе  4  коллектива, которые  носят звания «Народный» этот год сделают для нас особенно интересным.  </w:t>
      </w:r>
    </w:p>
    <w:p w:rsidR="00AB5D96" w:rsidRPr="00AB5D96" w:rsidRDefault="00AB5D96" w:rsidP="00AB5D96">
      <w:pPr>
        <w:spacing w:after="0"/>
        <w:jc w:val="center"/>
        <w:rPr>
          <w:rFonts w:ascii="Times New Roman" w:eastAsia="Times New Roman" w:hAnsi="Times New Roman" w:cs="Times New Roman"/>
          <w:b/>
          <w:i/>
          <w:color w:val="000000" w:themeColor="text1"/>
          <w:sz w:val="16"/>
          <w:szCs w:val="16"/>
        </w:rPr>
      </w:pPr>
    </w:p>
    <w:p w:rsidR="00AB5D96" w:rsidRPr="00AB5D96" w:rsidRDefault="00AB5D96" w:rsidP="00AB5D96">
      <w:pPr>
        <w:spacing w:after="0"/>
        <w:jc w:val="center"/>
        <w:rPr>
          <w:rFonts w:ascii="Times New Roman" w:eastAsia="Times New Roman" w:hAnsi="Times New Roman" w:cs="Times New Roman"/>
          <w:b/>
          <w:i/>
          <w:color w:val="000000" w:themeColor="text1"/>
          <w:sz w:val="16"/>
          <w:szCs w:val="16"/>
        </w:rPr>
      </w:pPr>
      <w:r w:rsidRPr="00AB5D96">
        <w:rPr>
          <w:rFonts w:ascii="Times New Roman" w:eastAsia="Times New Roman" w:hAnsi="Times New Roman" w:cs="Times New Roman"/>
          <w:b/>
          <w:i/>
          <w:color w:val="000000" w:themeColor="text1"/>
          <w:sz w:val="16"/>
          <w:szCs w:val="16"/>
        </w:rPr>
        <w:t>Спорт</w:t>
      </w:r>
    </w:p>
    <w:p w:rsidR="00AB5D96" w:rsidRPr="00AB5D96" w:rsidRDefault="00AB5D96" w:rsidP="00AB5D96">
      <w:pPr>
        <w:spacing w:after="0"/>
        <w:jc w:val="center"/>
        <w:rPr>
          <w:rFonts w:ascii="Times New Roman" w:eastAsia="Times New Roman" w:hAnsi="Times New Roman" w:cs="Times New Roman"/>
          <w:b/>
          <w:sz w:val="16"/>
          <w:szCs w:val="16"/>
        </w:rPr>
      </w:pPr>
    </w:p>
    <w:p w:rsidR="00AB5D96" w:rsidRPr="00AB5D96" w:rsidRDefault="00AB5D96" w:rsidP="00AB5D96">
      <w:pPr>
        <w:spacing w:after="0"/>
        <w:ind w:firstLine="360"/>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lastRenderedPageBreak/>
        <w:t>Немаловажной задачей сегодня остаётся укрепление здоровья наших граждан, что невозможно без создания условий для занятия физической культурой и спортом.</w:t>
      </w:r>
    </w:p>
    <w:p w:rsidR="00AB5D96" w:rsidRPr="00AB5D96" w:rsidRDefault="00AB5D96" w:rsidP="00AB5D96">
      <w:pPr>
        <w:spacing w:after="0"/>
        <w:jc w:val="both"/>
        <w:rPr>
          <w:rFonts w:ascii="Times New Roman" w:eastAsia="Times New Roman" w:hAnsi="Times New Roman" w:cs="Times New Roman"/>
          <w:sz w:val="16"/>
          <w:szCs w:val="16"/>
          <w:lang w:eastAsia="en-US"/>
        </w:rPr>
      </w:pPr>
      <w:r w:rsidRPr="00AB5D96">
        <w:rPr>
          <w:rFonts w:ascii="Times New Roman" w:eastAsia="Times New Roman" w:hAnsi="Times New Roman" w:cs="Times New Roman"/>
          <w:sz w:val="16"/>
          <w:szCs w:val="16"/>
          <w:lang w:eastAsia="en-US"/>
        </w:rPr>
        <w:tab/>
        <w:t xml:space="preserve">Приоритетным направлением в работе по  спорту  остается, конечно, Федеральный  Национальный проект «Спорт – норма жизни». </w:t>
      </w:r>
      <w:proofErr w:type="gramStart"/>
      <w:r w:rsidRPr="00AB5D96">
        <w:rPr>
          <w:rFonts w:ascii="Times New Roman" w:eastAsia="Times New Roman" w:hAnsi="Times New Roman" w:cs="Times New Roman"/>
          <w:sz w:val="16"/>
          <w:szCs w:val="16"/>
          <w:lang w:eastAsia="en-US"/>
        </w:rPr>
        <w:t>Целью проекта является</w:t>
      </w:r>
      <w:r w:rsidRPr="00AB5D96">
        <w:rPr>
          <w:rFonts w:ascii="Times New Roman" w:eastAsia="Times New Roman" w:hAnsi="Times New Roman" w:cs="Times New Roman"/>
          <w:b/>
          <w:i/>
          <w:sz w:val="16"/>
          <w:szCs w:val="16"/>
          <w:lang w:eastAsia="en-US"/>
        </w:rPr>
        <w:t xml:space="preserve"> </w:t>
      </w:r>
      <w:r w:rsidRPr="00AB5D96">
        <w:rPr>
          <w:rFonts w:ascii="Times New Roman" w:eastAsia="Times New Roman" w:hAnsi="Times New Roman" w:cs="Times New Roman"/>
          <w:sz w:val="16"/>
          <w:szCs w:val="16"/>
          <w:lang w:eastAsia="en-US"/>
        </w:rPr>
        <w:t xml:space="preserve"> вовлечение  к концу 2024 года не менее чем  40 % граждан в  систематические занятия физической культурой и спортом, путем мотивации населения, активизации спортивно-массовой работы на всех уровнях и в корпоративной среде, в том числе вовлечения в подготовку и выполнение нормативов Всероссийского физкультурно-спортивного комплекса «Готов к труду и обороне» (ГТО). </w:t>
      </w:r>
      <w:proofErr w:type="gramEnd"/>
    </w:p>
    <w:p w:rsidR="00AB5D96" w:rsidRPr="00AB5D96" w:rsidRDefault="00AB5D96" w:rsidP="00AB5D96">
      <w:pPr>
        <w:spacing w:after="0"/>
        <w:ind w:firstLine="709"/>
        <w:jc w:val="both"/>
        <w:rPr>
          <w:rFonts w:ascii="Times New Roman" w:eastAsia="Times New Roman" w:hAnsi="Times New Roman" w:cs="Times New Roman"/>
          <w:sz w:val="16"/>
          <w:szCs w:val="16"/>
          <w:lang w:eastAsia="en-US"/>
        </w:rPr>
      </w:pPr>
      <w:r w:rsidRPr="00AB5D96">
        <w:rPr>
          <w:rFonts w:ascii="Times New Roman" w:eastAsia="Times New Roman" w:hAnsi="Times New Roman" w:cs="Times New Roman"/>
          <w:sz w:val="16"/>
          <w:szCs w:val="16"/>
          <w:lang w:eastAsia="en-US"/>
        </w:rPr>
        <w:t>Ни у кого нет сомнений, что   в  </w:t>
      </w:r>
      <w:r w:rsidRPr="00AB5D96">
        <w:rPr>
          <w:rFonts w:ascii="Times New Roman" w:eastAsia="Times New Roman" w:hAnsi="Times New Roman" w:cs="Times New Roman"/>
          <w:bCs/>
          <w:sz w:val="16"/>
          <w:szCs w:val="16"/>
          <w:lang w:eastAsia="en-US"/>
        </w:rPr>
        <w:t xml:space="preserve">округе </w:t>
      </w:r>
      <w:r w:rsidRPr="00AB5D96">
        <w:rPr>
          <w:rFonts w:ascii="Times New Roman" w:eastAsia="Times New Roman" w:hAnsi="Times New Roman" w:cs="Times New Roman"/>
          <w:sz w:val="16"/>
          <w:szCs w:val="16"/>
          <w:lang w:eastAsia="en-US"/>
        </w:rPr>
        <w:t xml:space="preserve"> ведется последовательная работа по развитию массового  </w:t>
      </w:r>
      <w:r w:rsidRPr="00AB5D96">
        <w:rPr>
          <w:rFonts w:ascii="Times New Roman" w:eastAsia="Times New Roman" w:hAnsi="Times New Roman" w:cs="Times New Roman"/>
          <w:bCs/>
          <w:sz w:val="16"/>
          <w:szCs w:val="16"/>
          <w:lang w:eastAsia="en-US"/>
        </w:rPr>
        <w:t>спорта</w:t>
      </w:r>
      <w:r w:rsidRPr="00AB5D96">
        <w:rPr>
          <w:rFonts w:ascii="Times New Roman" w:eastAsia="Times New Roman" w:hAnsi="Times New Roman" w:cs="Times New Roman"/>
          <w:sz w:val="16"/>
          <w:szCs w:val="16"/>
          <w:lang w:eastAsia="en-US"/>
        </w:rPr>
        <w:t xml:space="preserve">,        созданию   </w:t>
      </w:r>
      <w:r w:rsidRPr="00AB5D96">
        <w:rPr>
          <w:rFonts w:ascii="Times New Roman" w:eastAsia="Times New Roman" w:hAnsi="Times New Roman" w:cs="Times New Roman"/>
          <w:bCs/>
          <w:sz w:val="16"/>
          <w:szCs w:val="16"/>
          <w:lang w:eastAsia="en-US"/>
        </w:rPr>
        <w:t>спортивной</w:t>
      </w:r>
      <w:r w:rsidRPr="00AB5D96">
        <w:rPr>
          <w:rFonts w:ascii="Times New Roman" w:eastAsia="Times New Roman" w:hAnsi="Times New Roman" w:cs="Times New Roman"/>
          <w:sz w:val="16"/>
          <w:szCs w:val="16"/>
          <w:lang w:eastAsia="en-US"/>
        </w:rPr>
        <w:t> </w:t>
      </w:r>
      <w:r w:rsidRPr="00AB5D96">
        <w:rPr>
          <w:rFonts w:ascii="Times New Roman" w:eastAsia="Times New Roman" w:hAnsi="Times New Roman" w:cs="Times New Roman"/>
          <w:bCs/>
          <w:sz w:val="16"/>
          <w:szCs w:val="16"/>
          <w:lang w:eastAsia="en-US"/>
        </w:rPr>
        <w:t>инфраструктуры</w:t>
      </w:r>
      <w:r w:rsidRPr="00AB5D96">
        <w:rPr>
          <w:rFonts w:ascii="Times New Roman" w:eastAsia="Times New Roman" w:hAnsi="Times New Roman" w:cs="Times New Roman"/>
          <w:sz w:val="16"/>
          <w:szCs w:val="16"/>
          <w:lang w:eastAsia="en-US"/>
        </w:rPr>
        <w:t xml:space="preserve">. </w:t>
      </w:r>
      <w:r w:rsidRPr="00AB5D96">
        <w:rPr>
          <w:rFonts w:ascii="Times New Roman" w:eastAsia="Times New Roman" w:hAnsi="Times New Roman" w:cs="Times New Roman"/>
          <w:bCs/>
          <w:sz w:val="16"/>
          <w:szCs w:val="16"/>
          <w:lang w:eastAsia="en-US"/>
        </w:rPr>
        <w:t xml:space="preserve">С 2009 года в муниципалитете функционирует Физкультурно-оздоровительный комплекс (ФОК), который  является спортивным объектом МАУ «Спортивный  комплекс «Стародуб». Пропускная способность </w:t>
      </w:r>
      <w:proofErr w:type="spellStart"/>
      <w:r w:rsidRPr="00AB5D96">
        <w:rPr>
          <w:rFonts w:ascii="Times New Roman" w:eastAsia="Times New Roman" w:hAnsi="Times New Roman" w:cs="Times New Roman"/>
          <w:bCs/>
          <w:sz w:val="16"/>
          <w:szCs w:val="16"/>
          <w:lang w:eastAsia="en-US"/>
        </w:rPr>
        <w:t>ФОКа</w:t>
      </w:r>
      <w:proofErr w:type="spellEnd"/>
      <w:r w:rsidRPr="00AB5D96">
        <w:rPr>
          <w:rFonts w:ascii="Times New Roman" w:eastAsia="Times New Roman" w:hAnsi="Times New Roman" w:cs="Times New Roman"/>
          <w:bCs/>
          <w:sz w:val="16"/>
          <w:szCs w:val="16"/>
          <w:lang w:eastAsia="en-US"/>
        </w:rPr>
        <w:t xml:space="preserve"> составляет 172 человека в смену.</w:t>
      </w:r>
    </w:p>
    <w:p w:rsidR="00AB5D96" w:rsidRPr="00AB5D96" w:rsidRDefault="00AB5D96" w:rsidP="00AB5D96">
      <w:pPr>
        <w:spacing w:after="0"/>
        <w:ind w:firstLine="709"/>
        <w:jc w:val="both"/>
        <w:rPr>
          <w:rFonts w:ascii="Times New Roman" w:eastAsia="Times New Roman" w:hAnsi="Times New Roman" w:cs="Times New Roman"/>
          <w:bCs/>
          <w:sz w:val="16"/>
          <w:szCs w:val="16"/>
          <w:lang w:eastAsia="en-US"/>
        </w:rPr>
      </w:pPr>
      <w:r w:rsidRPr="00AB5D96">
        <w:rPr>
          <w:rFonts w:ascii="Times New Roman" w:eastAsia="Times New Roman" w:hAnsi="Times New Roman" w:cs="Times New Roman"/>
          <w:bCs/>
          <w:sz w:val="16"/>
          <w:szCs w:val="16"/>
          <w:lang w:eastAsia="en-US"/>
        </w:rPr>
        <w:t xml:space="preserve">В   спортивном  комплексе  учебно-тренировочный процесс осуществляет МБУ </w:t>
      </w:r>
      <w:proofErr w:type="gramStart"/>
      <w:r w:rsidRPr="00AB5D96">
        <w:rPr>
          <w:rFonts w:ascii="Times New Roman" w:eastAsia="Times New Roman" w:hAnsi="Times New Roman" w:cs="Times New Roman"/>
          <w:bCs/>
          <w:sz w:val="16"/>
          <w:szCs w:val="16"/>
          <w:lang w:eastAsia="en-US"/>
        </w:rPr>
        <w:t>ДО</w:t>
      </w:r>
      <w:proofErr w:type="gramEnd"/>
      <w:r w:rsidRPr="00AB5D96">
        <w:rPr>
          <w:rFonts w:ascii="Times New Roman" w:eastAsia="Times New Roman" w:hAnsi="Times New Roman" w:cs="Times New Roman"/>
          <w:bCs/>
          <w:sz w:val="16"/>
          <w:szCs w:val="16"/>
          <w:lang w:eastAsia="en-US"/>
        </w:rPr>
        <w:t xml:space="preserve"> «</w:t>
      </w:r>
      <w:proofErr w:type="gramStart"/>
      <w:r w:rsidRPr="00AB5D96">
        <w:rPr>
          <w:rFonts w:ascii="Times New Roman" w:eastAsia="Times New Roman" w:hAnsi="Times New Roman" w:cs="Times New Roman"/>
          <w:bCs/>
          <w:sz w:val="16"/>
          <w:szCs w:val="16"/>
          <w:lang w:eastAsia="en-US"/>
        </w:rPr>
        <w:t>Стародубская</w:t>
      </w:r>
      <w:proofErr w:type="gramEnd"/>
      <w:r w:rsidRPr="00AB5D96">
        <w:rPr>
          <w:rFonts w:ascii="Times New Roman" w:eastAsia="Times New Roman" w:hAnsi="Times New Roman" w:cs="Times New Roman"/>
          <w:bCs/>
          <w:sz w:val="16"/>
          <w:szCs w:val="16"/>
          <w:lang w:eastAsia="en-US"/>
        </w:rPr>
        <w:t xml:space="preserve"> ДЮСШ», на 8  отделениях которого 11 штатных тренеров-преподавателей и 2 внешних совместителя занимаются с  436 учащимися.</w:t>
      </w:r>
    </w:p>
    <w:p w:rsidR="00AB5D96" w:rsidRPr="00AB5D96" w:rsidRDefault="00AB5D96" w:rsidP="00AB5D96">
      <w:pPr>
        <w:spacing w:after="0"/>
        <w:ind w:firstLine="709"/>
        <w:jc w:val="both"/>
        <w:rPr>
          <w:rFonts w:ascii="Times New Roman" w:eastAsia="Times New Roman" w:hAnsi="Times New Roman" w:cs="Times New Roman"/>
          <w:bCs/>
          <w:sz w:val="16"/>
          <w:szCs w:val="16"/>
          <w:lang w:eastAsia="en-US"/>
        </w:rPr>
      </w:pPr>
      <w:r w:rsidRPr="00AB5D96">
        <w:rPr>
          <w:rFonts w:ascii="Times New Roman" w:eastAsia="Times New Roman" w:hAnsi="Times New Roman" w:cs="Times New Roman"/>
          <w:bCs/>
          <w:sz w:val="16"/>
          <w:szCs w:val="16"/>
          <w:lang w:eastAsia="en-US"/>
        </w:rPr>
        <w:t xml:space="preserve">Благодаря строительству Ледового дворца  стало возможным развитие   приоритетных для Брянской области видов спорта – хоккея и фигурного катания. Становлением  зимних видов спорта в нашем округе занимаются  профессионалы своего дела – мастера спорта, высококвалифицированные  тренера </w:t>
      </w:r>
      <w:proofErr w:type="gramStart"/>
      <w:r w:rsidRPr="00AB5D96">
        <w:rPr>
          <w:rFonts w:ascii="Times New Roman" w:eastAsia="Times New Roman" w:hAnsi="Times New Roman" w:cs="Times New Roman"/>
          <w:bCs/>
          <w:sz w:val="16"/>
          <w:szCs w:val="16"/>
          <w:lang w:eastAsia="en-US"/>
        </w:rPr>
        <w:t>-п</w:t>
      </w:r>
      <w:proofErr w:type="gramEnd"/>
      <w:r w:rsidRPr="00AB5D96">
        <w:rPr>
          <w:rFonts w:ascii="Times New Roman" w:eastAsia="Times New Roman" w:hAnsi="Times New Roman" w:cs="Times New Roman"/>
          <w:bCs/>
          <w:sz w:val="16"/>
          <w:szCs w:val="16"/>
          <w:lang w:eastAsia="en-US"/>
        </w:rPr>
        <w:t xml:space="preserve">реподаватели,  для которых наш регион и округ  стали  привлекательными  для занятий  спортом.  </w:t>
      </w:r>
    </w:p>
    <w:p w:rsidR="00AB5D96" w:rsidRPr="00AB5D96" w:rsidRDefault="00AB5D96" w:rsidP="00AB5D96">
      <w:pPr>
        <w:spacing w:after="0"/>
        <w:ind w:firstLine="709"/>
        <w:jc w:val="both"/>
        <w:rPr>
          <w:rFonts w:ascii="Times New Roman" w:eastAsia="Times New Roman" w:hAnsi="Times New Roman" w:cs="Times New Roman"/>
          <w:bCs/>
          <w:sz w:val="16"/>
          <w:szCs w:val="16"/>
          <w:lang w:eastAsia="en-US"/>
        </w:rPr>
      </w:pPr>
      <w:r w:rsidRPr="00AB5D96">
        <w:rPr>
          <w:rFonts w:ascii="Times New Roman" w:eastAsia="Times New Roman" w:hAnsi="Times New Roman" w:cs="Times New Roman"/>
          <w:bCs/>
          <w:sz w:val="16"/>
          <w:szCs w:val="16"/>
          <w:lang w:eastAsia="en-US"/>
        </w:rPr>
        <w:t xml:space="preserve">        На отделении «хоккей» детско-юношеской спортивной школы занимается более 120 человек  в возрасте от   5 до 13 лет, на отделении «фигурное катание»  в той же возрастной категории более  70 человек, из них 5 мальчиков. Из регионального бюджета в 2021 году выделено 5,4 млн. руб.  на приобретение спортивного инвентаря и формы для детских хоккейных команд.</w:t>
      </w:r>
    </w:p>
    <w:p w:rsidR="00AB5D96" w:rsidRPr="00AB5D96" w:rsidRDefault="00AB5D96" w:rsidP="00AB5D96">
      <w:pPr>
        <w:spacing w:after="0"/>
        <w:ind w:firstLine="709"/>
        <w:jc w:val="both"/>
        <w:rPr>
          <w:rFonts w:ascii="Times New Roman" w:eastAsia="Times New Roman" w:hAnsi="Times New Roman" w:cs="Times New Roman"/>
          <w:bCs/>
          <w:sz w:val="16"/>
          <w:szCs w:val="16"/>
          <w:lang w:eastAsia="en-US"/>
        </w:rPr>
      </w:pPr>
      <w:r w:rsidRPr="00AB5D96">
        <w:rPr>
          <w:rFonts w:ascii="Times New Roman" w:eastAsia="Times New Roman" w:hAnsi="Times New Roman" w:cs="Times New Roman"/>
          <w:bCs/>
          <w:sz w:val="16"/>
          <w:szCs w:val="16"/>
          <w:lang w:eastAsia="en-US"/>
        </w:rPr>
        <w:t xml:space="preserve">Кроме того в  «Ледовом дворце»  осуществляются  тренировки взрослых любительских команд (в настоящее время в округе функционирует 3 любительских мужские команды), а также  организуются сеансы массовых катаний на коньках. Максимальная загруженность объекта в зимнем сезоне 2021 года достигла  более 300  человек в день. </w:t>
      </w:r>
    </w:p>
    <w:p w:rsidR="00AB5D96" w:rsidRPr="00AB5D96" w:rsidRDefault="00AB5D96" w:rsidP="00AB5D96">
      <w:pPr>
        <w:spacing w:after="0"/>
        <w:ind w:firstLine="709"/>
        <w:jc w:val="both"/>
        <w:rPr>
          <w:rFonts w:ascii="Times New Roman" w:eastAsia="Times New Roman" w:hAnsi="Times New Roman" w:cs="Times New Roman"/>
          <w:bCs/>
          <w:sz w:val="16"/>
          <w:szCs w:val="16"/>
          <w:lang w:eastAsia="en-US"/>
        </w:rPr>
      </w:pPr>
      <w:r w:rsidRPr="00AB5D96">
        <w:rPr>
          <w:rFonts w:ascii="Times New Roman" w:eastAsia="Times New Roman" w:hAnsi="Times New Roman" w:cs="Times New Roman"/>
          <w:bCs/>
          <w:sz w:val="16"/>
          <w:szCs w:val="16"/>
          <w:lang w:eastAsia="en-US"/>
        </w:rPr>
        <w:t xml:space="preserve"> Хотелось бы отметить, что с  октября 2021 года для обучающихся сельских школ организованы занятия по фигурному катанию, хоккею, футболу, вольной борьбе. Это стало возможным благодаря приобретению дополнительного детского автобуса.   </w:t>
      </w:r>
    </w:p>
    <w:p w:rsidR="00AB5D96" w:rsidRPr="00AB5D96" w:rsidRDefault="00AB5D96" w:rsidP="00AB5D96">
      <w:pPr>
        <w:spacing w:after="0"/>
        <w:ind w:firstLine="709"/>
        <w:jc w:val="both"/>
        <w:rPr>
          <w:rFonts w:ascii="Times New Roman" w:eastAsia="Times New Roman" w:hAnsi="Times New Roman" w:cs="Times New Roman"/>
          <w:bCs/>
          <w:sz w:val="16"/>
          <w:szCs w:val="16"/>
          <w:lang w:eastAsia="en-US"/>
        </w:rPr>
      </w:pPr>
    </w:p>
    <w:p w:rsidR="00AB5D96" w:rsidRPr="00AB5D96" w:rsidRDefault="00AB5D96" w:rsidP="00AB5D96">
      <w:pPr>
        <w:spacing w:after="0"/>
        <w:ind w:firstLine="709"/>
        <w:jc w:val="both"/>
        <w:rPr>
          <w:rFonts w:ascii="Times New Roman" w:eastAsia="Times New Roman" w:hAnsi="Times New Roman" w:cs="Times New Roman"/>
          <w:bCs/>
          <w:sz w:val="16"/>
          <w:szCs w:val="16"/>
          <w:lang w:eastAsia="en-US"/>
        </w:rPr>
      </w:pPr>
      <w:r w:rsidRPr="00AB5D96">
        <w:rPr>
          <w:rFonts w:ascii="Times New Roman" w:eastAsia="Times New Roman" w:hAnsi="Times New Roman" w:cs="Times New Roman"/>
          <w:bCs/>
          <w:sz w:val="16"/>
          <w:szCs w:val="16"/>
          <w:lang w:eastAsia="en-US"/>
        </w:rPr>
        <w:t xml:space="preserve"> В минувшем  году капитально отремонтирован стадион «Заря», на эти цели выделено более 38 млн. руб. Ремонт стадиона, а точнее созданные комфортные условия,  позволили организовать </w:t>
      </w:r>
      <w:proofErr w:type="spellStart"/>
      <w:proofErr w:type="gramStart"/>
      <w:r w:rsidRPr="00AB5D96">
        <w:rPr>
          <w:rFonts w:ascii="Times New Roman" w:eastAsia="Times New Roman" w:hAnsi="Times New Roman" w:cs="Times New Roman"/>
          <w:bCs/>
          <w:sz w:val="16"/>
          <w:szCs w:val="16"/>
          <w:lang w:eastAsia="en-US"/>
        </w:rPr>
        <w:t>учебно</w:t>
      </w:r>
      <w:proofErr w:type="spellEnd"/>
      <w:r w:rsidRPr="00AB5D96">
        <w:rPr>
          <w:rFonts w:ascii="Times New Roman" w:eastAsia="Times New Roman" w:hAnsi="Times New Roman" w:cs="Times New Roman"/>
          <w:bCs/>
          <w:sz w:val="16"/>
          <w:szCs w:val="16"/>
          <w:lang w:eastAsia="en-US"/>
        </w:rPr>
        <w:t xml:space="preserve"> – тренировочный</w:t>
      </w:r>
      <w:proofErr w:type="gramEnd"/>
      <w:r w:rsidRPr="00AB5D96">
        <w:rPr>
          <w:rFonts w:ascii="Times New Roman" w:eastAsia="Times New Roman" w:hAnsi="Times New Roman" w:cs="Times New Roman"/>
          <w:bCs/>
          <w:sz w:val="16"/>
          <w:szCs w:val="16"/>
          <w:lang w:eastAsia="en-US"/>
        </w:rPr>
        <w:t xml:space="preserve"> процесс еще двум образовательным организациям:</w:t>
      </w:r>
    </w:p>
    <w:p w:rsidR="00AB5D96" w:rsidRPr="00AB5D96" w:rsidRDefault="00AB5D96" w:rsidP="00AB5D96">
      <w:pPr>
        <w:spacing w:after="0"/>
        <w:jc w:val="both"/>
        <w:rPr>
          <w:rFonts w:ascii="Times New Roman" w:eastAsia="Times New Roman" w:hAnsi="Times New Roman" w:cs="Times New Roman"/>
          <w:bCs/>
          <w:sz w:val="16"/>
          <w:szCs w:val="16"/>
          <w:lang w:eastAsia="en-US"/>
        </w:rPr>
      </w:pPr>
      <w:r w:rsidRPr="00AB5D96">
        <w:rPr>
          <w:rFonts w:ascii="Times New Roman" w:eastAsia="Times New Roman" w:hAnsi="Times New Roman" w:cs="Times New Roman"/>
          <w:bCs/>
          <w:sz w:val="16"/>
          <w:szCs w:val="16"/>
          <w:lang w:eastAsia="en-US"/>
        </w:rPr>
        <w:t xml:space="preserve">- «Брянская областная спортивная школа олимпийского резерва по легкой атлетике имени </w:t>
      </w:r>
      <w:proofErr w:type="spellStart"/>
      <w:r w:rsidRPr="00AB5D96">
        <w:rPr>
          <w:rFonts w:ascii="Times New Roman" w:eastAsia="Times New Roman" w:hAnsi="Times New Roman" w:cs="Times New Roman"/>
          <w:bCs/>
          <w:sz w:val="16"/>
          <w:szCs w:val="16"/>
          <w:lang w:eastAsia="en-US"/>
        </w:rPr>
        <w:t>В.Д.Самотесова</w:t>
      </w:r>
      <w:proofErr w:type="spellEnd"/>
      <w:r w:rsidRPr="00AB5D96">
        <w:rPr>
          <w:rFonts w:ascii="Times New Roman" w:eastAsia="Times New Roman" w:hAnsi="Times New Roman" w:cs="Times New Roman"/>
          <w:bCs/>
          <w:sz w:val="16"/>
          <w:szCs w:val="16"/>
          <w:lang w:eastAsia="en-US"/>
        </w:rPr>
        <w:t xml:space="preserve">», в которой  обучаются  40 чел             и педагогическую деятельность осуществляет 1 тренер и  Брянская областная спортивная школа олимпийского резерва по лыжным гонкам», в ней работают  2 тренера и успешно  обучают  80 чел.         </w:t>
      </w:r>
    </w:p>
    <w:p w:rsidR="00AB5D96" w:rsidRPr="00AB5D96" w:rsidRDefault="00AB5D96" w:rsidP="00AB5D96">
      <w:pPr>
        <w:spacing w:after="0"/>
        <w:ind w:firstLine="284"/>
        <w:jc w:val="both"/>
        <w:rPr>
          <w:rFonts w:ascii="Times New Roman" w:eastAsia="Times New Roman" w:hAnsi="Times New Roman" w:cs="Times New Roman"/>
          <w:bCs/>
          <w:sz w:val="16"/>
          <w:szCs w:val="16"/>
          <w:lang w:eastAsia="en-US"/>
        </w:rPr>
      </w:pPr>
      <w:r w:rsidRPr="00AB5D96">
        <w:rPr>
          <w:rFonts w:ascii="Times New Roman" w:eastAsia="Times New Roman" w:hAnsi="Times New Roman" w:cs="Times New Roman"/>
          <w:bCs/>
          <w:sz w:val="16"/>
          <w:szCs w:val="16"/>
          <w:lang w:eastAsia="en-US"/>
        </w:rPr>
        <w:t xml:space="preserve">               </w:t>
      </w:r>
    </w:p>
    <w:p w:rsidR="00AB5D96" w:rsidRPr="00AB5D96" w:rsidRDefault="00AB5D96" w:rsidP="00AB5D96">
      <w:pPr>
        <w:spacing w:after="0"/>
        <w:jc w:val="both"/>
        <w:rPr>
          <w:rFonts w:ascii="Times New Roman" w:eastAsia="Times New Roman" w:hAnsi="Times New Roman" w:cs="Times New Roman"/>
          <w:bCs/>
          <w:sz w:val="16"/>
          <w:szCs w:val="16"/>
          <w:lang w:eastAsia="en-US"/>
        </w:rPr>
      </w:pPr>
      <w:r w:rsidRPr="00AB5D96">
        <w:rPr>
          <w:rFonts w:ascii="Times New Roman" w:eastAsia="Times New Roman" w:hAnsi="Times New Roman" w:cs="Times New Roman"/>
          <w:bCs/>
          <w:sz w:val="16"/>
          <w:szCs w:val="16"/>
          <w:lang w:eastAsia="en-US"/>
        </w:rPr>
        <w:t xml:space="preserve">      Вопрос создания условий для юных лыжников в настоящее время прорабатывается в части строительства  биатлонного комплекса, земельный </w:t>
      </w:r>
      <w:proofErr w:type="gramStart"/>
      <w:r w:rsidRPr="00AB5D96">
        <w:rPr>
          <w:rFonts w:ascii="Times New Roman" w:eastAsia="Times New Roman" w:hAnsi="Times New Roman" w:cs="Times New Roman"/>
          <w:bCs/>
          <w:sz w:val="16"/>
          <w:szCs w:val="16"/>
          <w:lang w:eastAsia="en-US"/>
        </w:rPr>
        <w:t>участок</w:t>
      </w:r>
      <w:proofErr w:type="gramEnd"/>
      <w:r w:rsidRPr="00AB5D96">
        <w:rPr>
          <w:rFonts w:ascii="Times New Roman" w:eastAsia="Times New Roman" w:hAnsi="Times New Roman" w:cs="Times New Roman"/>
          <w:bCs/>
          <w:sz w:val="16"/>
          <w:szCs w:val="16"/>
          <w:lang w:eastAsia="en-US"/>
        </w:rPr>
        <w:t xml:space="preserve"> под строительство которого изучен  вице- президентом  Союза биатлонистов РФ.</w:t>
      </w:r>
    </w:p>
    <w:p w:rsidR="00AB5D96" w:rsidRPr="00AB5D96" w:rsidRDefault="00AB5D96" w:rsidP="00AB5D96">
      <w:pPr>
        <w:spacing w:after="0"/>
        <w:jc w:val="both"/>
        <w:rPr>
          <w:rFonts w:ascii="Times New Roman" w:eastAsia="Times New Roman" w:hAnsi="Times New Roman" w:cs="Times New Roman"/>
          <w:bCs/>
          <w:sz w:val="16"/>
          <w:szCs w:val="16"/>
          <w:lang w:eastAsia="en-US"/>
        </w:rPr>
      </w:pPr>
      <w:r w:rsidRPr="00AB5D96">
        <w:rPr>
          <w:rFonts w:ascii="Times New Roman" w:eastAsia="Times New Roman" w:hAnsi="Times New Roman" w:cs="Times New Roman"/>
          <w:bCs/>
          <w:sz w:val="16"/>
          <w:szCs w:val="16"/>
          <w:lang w:eastAsia="en-US"/>
        </w:rPr>
        <w:t xml:space="preserve">        Благодаря решению Губернатора Брянской области  </w:t>
      </w:r>
      <w:proofErr w:type="spellStart"/>
      <w:r w:rsidRPr="00AB5D96">
        <w:rPr>
          <w:rFonts w:ascii="Times New Roman" w:eastAsia="Times New Roman" w:hAnsi="Times New Roman" w:cs="Times New Roman"/>
          <w:bCs/>
          <w:sz w:val="16"/>
          <w:szCs w:val="16"/>
          <w:lang w:eastAsia="en-US"/>
        </w:rPr>
        <w:t>А.В.Богомаза</w:t>
      </w:r>
      <w:proofErr w:type="spellEnd"/>
      <w:r w:rsidRPr="00AB5D96">
        <w:rPr>
          <w:rFonts w:ascii="Times New Roman" w:eastAsia="Times New Roman" w:hAnsi="Times New Roman" w:cs="Times New Roman"/>
          <w:bCs/>
          <w:sz w:val="16"/>
          <w:szCs w:val="16"/>
          <w:lang w:eastAsia="en-US"/>
        </w:rPr>
        <w:t xml:space="preserve">  осуществляется  существенная поддержка тренерского состава спортивных учреждений.  С 1 июня текущего года средняя заработная плата тренеров-преподавателей  детско-юношеской спортивной школы составляет 57 </w:t>
      </w:r>
      <w:proofErr w:type="spellStart"/>
      <w:r w:rsidRPr="00AB5D96">
        <w:rPr>
          <w:rFonts w:ascii="Times New Roman" w:eastAsia="Times New Roman" w:hAnsi="Times New Roman" w:cs="Times New Roman"/>
          <w:bCs/>
          <w:sz w:val="16"/>
          <w:szCs w:val="16"/>
          <w:lang w:eastAsia="en-US"/>
        </w:rPr>
        <w:t>тыс</w:t>
      </w:r>
      <w:proofErr w:type="gramStart"/>
      <w:r w:rsidRPr="00AB5D96">
        <w:rPr>
          <w:rFonts w:ascii="Times New Roman" w:eastAsia="Times New Roman" w:hAnsi="Times New Roman" w:cs="Times New Roman"/>
          <w:bCs/>
          <w:sz w:val="16"/>
          <w:szCs w:val="16"/>
          <w:lang w:eastAsia="en-US"/>
        </w:rPr>
        <w:t>.р</w:t>
      </w:r>
      <w:proofErr w:type="gramEnd"/>
      <w:r w:rsidRPr="00AB5D96">
        <w:rPr>
          <w:rFonts w:ascii="Times New Roman" w:eastAsia="Times New Roman" w:hAnsi="Times New Roman" w:cs="Times New Roman"/>
          <w:bCs/>
          <w:sz w:val="16"/>
          <w:szCs w:val="16"/>
          <w:lang w:eastAsia="en-US"/>
        </w:rPr>
        <w:t>уб</w:t>
      </w:r>
      <w:proofErr w:type="spellEnd"/>
      <w:r w:rsidRPr="00AB5D96">
        <w:rPr>
          <w:rFonts w:ascii="Times New Roman" w:eastAsia="Times New Roman" w:hAnsi="Times New Roman" w:cs="Times New Roman"/>
          <w:bCs/>
          <w:sz w:val="16"/>
          <w:szCs w:val="16"/>
          <w:lang w:eastAsia="en-US"/>
        </w:rPr>
        <w:t>.</w:t>
      </w:r>
    </w:p>
    <w:p w:rsidR="00AB5D96" w:rsidRPr="00AB5D96" w:rsidRDefault="00AB5D96" w:rsidP="00AB5D96">
      <w:pPr>
        <w:spacing w:after="0"/>
        <w:jc w:val="both"/>
        <w:rPr>
          <w:rFonts w:ascii="Times New Roman" w:eastAsia="Times New Roman" w:hAnsi="Times New Roman" w:cs="Times New Roman"/>
          <w:bCs/>
          <w:sz w:val="16"/>
          <w:szCs w:val="16"/>
          <w:lang w:eastAsia="en-US"/>
        </w:rPr>
      </w:pPr>
      <w:r w:rsidRPr="00AB5D96">
        <w:rPr>
          <w:rFonts w:ascii="Times New Roman" w:eastAsia="Times New Roman" w:hAnsi="Times New Roman" w:cs="Times New Roman"/>
          <w:bCs/>
          <w:sz w:val="16"/>
          <w:szCs w:val="16"/>
          <w:lang w:eastAsia="en-US"/>
        </w:rPr>
        <w:t xml:space="preserve">        </w:t>
      </w:r>
      <w:proofErr w:type="gramStart"/>
      <w:r w:rsidRPr="00AB5D96">
        <w:rPr>
          <w:rFonts w:ascii="Times New Roman" w:eastAsia="Times New Roman" w:hAnsi="Times New Roman" w:cs="Times New Roman"/>
          <w:bCs/>
          <w:sz w:val="16"/>
          <w:szCs w:val="16"/>
          <w:lang w:eastAsia="en-US"/>
        </w:rPr>
        <w:t xml:space="preserve">Благодаря принимаемым мерам мы отмечаем рост  числа занимающихся физической культурой и спортом на  объектах спорта округа с 1 сентября 2021  года  на  48 %. </w:t>
      </w:r>
      <w:proofErr w:type="gramEnd"/>
    </w:p>
    <w:p w:rsidR="00AB5D96" w:rsidRPr="00AB5D96" w:rsidRDefault="00AB5D96" w:rsidP="00AB5D96">
      <w:pPr>
        <w:spacing w:after="0"/>
        <w:jc w:val="both"/>
        <w:rPr>
          <w:rFonts w:ascii="Times New Roman" w:eastAsia="Times New Roman" w:hAnsi="Times New Roman" w:cs="Times New Roman"/>
          <w:sz w:val="16"/>
          <w:szCs w:val="16"/>
          <w:lang w:eastAsia="en-US"/>
        </w:rPr>
      </w:pPr>
    </w:p>
    <w:p w:rsidR="00AB5D96" w:rsidRPr="00AB5D96" w:rsidRDefault="00AB5D96" w:rsidP="00AB5D96">
      <w:pPr>
        <w:tabs>
          <w:tab w:val="left" w:pos="3145"/>
        </w:tabs>
        <w:spacing w:after="0"/>
        <w:jc w:val="both"/>
        <w:rPr>
          <w:rFonts w:ascii="Times New Roman" w:eastAsia="Calibri" w:hAnsi="Times New Roman" w:cs="Times New Roman"/>
          <w:b/>
          <w:i/>
          <w:color w:val="000000" w:themeColor="text1"/>
          <w:sz w:val="16"/>
          <w:szCs w:val="16"/>
          <w:lang w:eastAsia="en-US"/>
        </w:rPr>
      </w:pPr>
      <w:r w:rsidRPr="00AB5D96">
        <w:rPr>
          <w:rFonts w:ascii="Times New Roman" w:eastAsia="Calibri" w:hAnsi="Times New Roman" w:cs="Times New Roman"/>
          <w:b/>
          <w:color w:val="FF0000"/>
          <w:sz w:val="16"/>
          <w:szCs w:val="16"/>
          <w:lang w:eastAsia="en-US"/>
        </w:rPr>
        <w:t xml:space="preserve">                                           </w:t>
      </w:r>
      <w:r w:rsidRPr="00AB5D96">
        <w:rPr>
          <w:rFonts w:ascii="Times New Roman" w:eastAsia="Calibri" w:hAnsi="Times New Roman" w:cs="Times New Roman"/>
          <w:b/>
          <w:i/>
          <w:color w:val="000000" w:themeColor="text1"/>
          <w:sz w:val="16"/>
          <w:szCs w:val="16"/>
          <w:lang w:eastAsia="en-US"/>
        </w:rPr>
        <w:t>ЗДРАВООХРАНЕНИЕ</w:t>
      </w:r>
    </w:p>
    <w:p w:rsidR="00AB5D96" w:rsidRPr="00AB5D96" w:rsidRDefault="00AB5D96" w:rsidP="00AB5D96">
      <w:pPr>
        <w:tabs>
          <w:tab w:val="left" w:pos="3145"/>
        </w:tabs>
        <w:spacing w:after="0"/>
        <w:jc w:val="both"/>
        <w:rPr>
          <w:rFonts w:ascii="Times New Roman" w:eastAsia="Calibri" w:hAnsi="Times New Roman" w:cs="Times New Roman"/>
          <w:b/>
          <w:color w:val="000000" w:themeColor="text1"/>
          <w:sz w:val="16"/>
          <w:szCs w:val="16"/>
          <w:lang w:eastAsia="en-US"/>
        </w:rPr>
      </w:pPr>
    </w:p>
    <w:p w:rsidR="00AB5D96" w:rsidRPr="00AB5D96" w:rsidRDefault="00AB5D96" w:rsidP="00AB5D96">
      <w:pPr>
        <w:spacing w:after="0"/>
        <w:ind w:firstLine="709"/>
        <w:jc w:val="both"/>
        <w:rPr>
          <w:rFonts w:ascii="Times New Roman" w:eastAsia="Calibri" w:hAnsi="Times New Roman" w:cs="Times New Roman"/>
          <w:i/>
          <w:color w:val="FF0000"/>
          <w:sz w:val="16"/>
          <w:szCs w:val="16"/>
          <w:lang w:eastAsia="en-US"/>
        </w:rPr>
      </w:pPr>
      <w:r w:rsidRPr="00AB5D96">
        <w:rPr>
          <w:rFonts w:ascii="Times New Roman" w:eastAsia="Calibri" w:hAnsi="Times New Roman" w:cs="Times New Roman"/>
          <w:color w:val="000000" w:themeColor="text1"/>
          <w:sz w:val="16"/>
          <w:szCs w:val="16"/>
          <w:lang w:eastAsia="en-US"/>
        </w:rPr>
        <w:t xml:space="preserve">Коротко остановлюсь на одной из важных социальных сфер округа  – здравоохранении.  Здравоохранение в округе представлено центральной районной больницей, 36-ю сельскими </w:t>
      </w:r>
      <w:proofErr w:type="spellStart"/>
      <w:r w:rsidRPr="00AB5D96">
        <w:rPr>
          <w:rFonts w:ascii="Times New Roman" w:eastAsia="Calibri" w:hAnsi="Times New Roman" w:cs="Times New Roman"/>
          <w:color w:val="000000" w:themeColor="text1"/>
          <w:sz w:val="16"/>
          <w:szCs w:val="16"/>
          <w:lang w:eastAsia="en-US"/>
        </w:rPr>
        <w:t>фельдшерско</w:t>
      </w:r>
      <w:proofErr w:type="spellEnd"/>
      <w:r w:rsidRPr="00AB5D96">
        <w:rPr>
          <w:rFonts w:ascii="Times New Roman" w:eastAsia="Calibri" w:hAnsi="Times New Roman" w:cs="Times New Roman"/>
          <w:color w:val="000000" w:themeColor="text1"/>
          <w:sz w:val="16"/>
          <w:szCs w:val="16"/>
          <w:lang w:eastAsia="en-US"/>
        </w:rPr>
        <w:t> — акушерскими пунктами,</w:t>
      </w:r>
      <w:r w:rsidRPr="00AB5D96">
        <w:rPr>
          <w:rFonts w:ascii="Times New Roman" w:eastAsia="Calibri" w:hAnsi="Times New Roman" w:cs="Times New Roman"/>
          <w:color w:val="FF0000"/>
          <w:sz w:val="16"/>
          <w:szCs w:val="16"/>
          <w:lang w:eastAsia="en-US"/>
        </w:rPr>
        <w:t xml:space="preserve"> </w:t>
      </w:r>
      <w:r w:rsidRPr="00AB5D96">
        <w:rPr>
          <w:rFonts w:ascii="Times New Roman" w:eastAsia="Times New Roman" w:hAnsi="Times New Roman" w:cs="Times New Roman"/>
          <w:color w:val="000000" w:themeColor="text1"/>
          <w:sz w:val="16"/>
          <w:szCs w:val="16"/>
        </w:rPr>
        <w:t xml:space="preserve">6–ю отделениями врача общей практики </w:t>
      </w:r>
      <w:proofErr w:type="gramStart"/>
      <w:r w:rsidRPr="00AB5D96">
        <w:rPr>
          <w:rFonts w:ascii="Times New Roman" w:eastAsia="Times New Roman" w:hAnsi="Times New Roman" w:cs="Times New Roman"/>
          <w:i/>
          <w:color w:val="000000" w:themeColor="text1"/>
          <w:sz w:val="16"/>
          <w:szCs w:val="16"/>
        </w:rPr>
        <w:t xml:space="preserve">( </w:t>
      </w:r>
      <w:proofErr w:type="spellStart"/>
      <w:proofErr w:type="gramEnd"/>
      <w:r w:rsidRPr="00AB5D96">
        <w:rPr>
          <w:rFonts w:ascii="Times New Roman" w:eastAsia="Times New Roman" w:hAnsi="Times New Roman" w:cs="Times New Roman"/>
          <w:i/>
          <w:color w:val="000000" w:themeColor="text1"/>
          <w:sz w:val="16"/>
          <w:szCs w:val="16"/>
        </w:rPr>
        <w:t>Н.п</w:t>
      </w:r>
      <w:proofErr w:type="spellEnd"/>
      <w:r w:rsidRPr="00AB5D96">
        <w:rPr>
          <w:rFonts w:ascii="Times New Roman" w:eastAsia="Times New Roman" w:hAnsi="Times New Roman" w:cs="Times New Roman"/>
          <w:i/>
          <w:color w:val="000000" w:themeColor="text1"/>
          <w:sz w:val="16"/>
          <w:szCs w:val="16"/>
        </w:rPr>
        <w:t xml:space="preserve">. </w:t>
      </w:r>
      <w:proofErr w:type="spellStart"/>
      <w:r w:rsidRPr="00AB5D96">
        <w:rPr>
          <w:rFonts w:ascii="Times New Roman" w:eastAsia="Times New Roman" w:hAnsi="Times New Roman" w:cs="Times New Roman"/>
          <w:i/>
          <w:color w:val="000000" w:themeColor="text1"/>
          <w:sz w:val="16"/>
          <w:szCs w:val="16"/>
        </w:rPr>
        <w:t>Меленск</w:t>
      </w:r>
      <w:proofErr w:type="spellEnd"/>
      <w:r w:rsidRPr="00AB5D96">
        <w:rPr>
          <w:rFonts w:ascii="Times New Roman" w:eastAsia="Times New Roman" w:hAnsi="Times New Roman" w:cs="Times New Roman"/>
          <w:i/>
          <w:color w:val="000000" w:themeColor="text1"/>
          <w:sz w:val="16"/>
          <w:szCs w:val="16"/>
        </w:rPr>
        <w:t xml:space="preserve">, </w:t>
      </w:r>
      <w:proofErr w:type="spellStart"/>
      <w:r w:rsidRPr="00AB5D96">
        <w:rPr>
          <w:rFonts w:ascii="Times New Roman" w:eastAsia="Times New Roman" w:hAnsi="Times New Roman" w:cs="Times New Roman"/>
          <w:i/>
          <w:color w:val="000000" w:themeColor="text1"/>
          <w:sz w:val="16"/>
          <w:szCs w:val="16"/>
        </w:rPr>
        <w:t>Дохновичи</w:t>
      </w:r>
      <w:proofErr w:type="spellEnd"/>
      <w:r w:rsidRPr="00AB5D96">
        <w:rPr>
          <w:rFonts w:ascii="Times New Roman" w:eastAsia="Times New Roman" w:hAnsi="Times New Roman" w:cs="Times New Roman"/>
          <w:i/>
          <w:color w:val="000000" w:themeColor="text1"/>
          <w:sz w:val="16"/>
          <w:szCs w:val="16"/>
        </w:rPr>
        <w:t>, Левенка, Понуровка, Нижнее, Воронок)</w:t>
      </w:r>
      <w:r w:rsidRPr="00AB5D96">
        <w:rPr>
          <w:rFonts w:ascii="Times New Roman" w:eastAsia="Times New Roman" w:hAnsi="Times New Roman" w:cs="Times New Roman"/>
          <w:color w:val="000000" w:themeColor="text1"/>
          <w:sz w:val="16"/>
          <w:szCs w:val="16"/>
        </w:rPr>
        <w:t xml:space="preserve">, 2-мя врачебными амбулаториями </w:t>
      </w:r>
      <w:r w:rsidRPr="00AB5D96">
        <w:rPr>
          <w:rFonts w:ascii="Times New Roman" w:eastAsia="Times New Roman" w:hAnsi="Times New Roman" w:cs="Times New Roman"/>
          <w:i/>
          <w:color w:val="000000" w:themeColor="text1"/>
          <w:sz w:val="16"/>
          <w:szCs w:val="16"/>
        </w:rPr>
        <w:t xml:space="preserve">(в с. </w:t>
      </w:r>
      <w:proofErr w:type="spellStart"/>
      <w:r w:rsidRPr="00AB5D96">
        <w:rPr>
          <w:rFonts w:ascii="Times New Roman" w:eastAsia="Times New Roman" w:hAnsi="Times New Roman" w:cs="Times New Roman"/>
          <w:i/>
          <w:color w:val="000000" w:themeColor="text1"/>
          <w:sz w:val="16"/>
          <w:szCs w:val="16"/>
        </w:rPr>
        <w:t>Гарцево</w:t>
      </w:r>
      <w:proofErr w:type="spellEnd"/>
      <w:r w:rsidRPr="00AB5D96">
        <w:rPr>
          <w:rFonts w:ascii="Times New Roman" w:eastAsia="Times New Roman" w:hAnsi="Times New Roman" w:cs="Times New Roman"/>
          <w:i/>
          <w:color w:val="000000" w:themeColor="text1"/>
          <w:sz w:val="16"/>
          <w:szCs w:val="16"/>
        </w:rPr>
        <w:t xml:space="preserve">, </w:t>
      </w:r>
      <w:proofErr w:type="spellStart"/>
      <w:r w:rsidRPr="00AB5D96">
        <w:rPr>
          <w:rFonts w:ascii="Times New Roman" w:eastAsia="Times New Roman" w:hAnsi="Times New Roman" w:cs="Times New Roman"/>
          <w:i/>
          <w:color w:val="000000" w:themeColor="text1"/>
          <w:sz w:val="16"/>
          <w:szCs w:val="16"/>
        </w:rPr>
        <w:t>с</w:t>
      </w:r>
      <w:proofErr w:type="gramStart"/>
      <w:r w:rsidRPr="00AB5D96">
        <w:rPr>
          <w:rFonts w:ascii="Times New Roman" w:eastAsia="Times New Roman" w:hAnsi="Times New Roman" w:cs="Times New Roman"/>
          <w:i/>
          <w:color w:val="000000" w:themeColor="text1"/>
          <w:sz w:val="16"/>
          <w:szCs w:val="16"/>
        </w:rPr>
        <w:t>.Л</w:t>
      </w:r>
      <w:proofErr w:type="gramEnd"/>
      <w:r w:rsidRPr="00AB5D96">
        <w:rPr>
          <w:rFonts w:ascii="Times New Roman" w:eastAsia="Times New Roman" w:hAnsi="Times New Roman" w:cs="Times New Roman"/>
          <w:i/>
          <w:color w:val="000000" w:themeColor="text1"/>
          <w:sz w:val="16"/>
          <w:szCs w:val="16"/>
        </w:rPr>
        <w:t>оговатое</w:t>
      </w:r>
      <w:proofErr w:type="spellEnd"/>
      <w:r w:rsidRPr="00AB5D96">
        <w:rPr>
          <w:rFonts w:ascii="Times New Roman" w:eastAsia="Times New Roman" w:hAnsi="Times New Roman" w:cs="Times New Roman"/>
          <w:i/>
          <w:color w:val="000000" w:themeColor="text1"/>
          <w:sz w:val="16"/>
          <w:szCs w:val="16"/>
        </w:rPr>
        <w:t xml:space="preserve">    и отделением сестринского ухода в </w:t>
      </w:r>
      <w:r w:rsidRPr="00AB5D96">
        <w:rPr>
          <w:rFonts w:ascii="Times New Roman" w:eastAsia="Calibri" w:hAnsi="Times New Roman" w:cs="Times New Roman"/>
          <w:i/>
          <w:color w:val="000000" w:themeColor="text1"/>
          <w:sz w:val="16"/>
          <w:szCs w:val="16"/>
          <w:lang w:eastAsia="en-US"/>
        </w:rPr>
        <w:t xml:space="preserve"> </w:t>
      </w:r>
      <w:proofErr w:type="spellStart"/>
      <w:r w:rsidRPr="00AB5D96">
        <w:rPr>
          <w:rFonts w:ascii="Times New Roman" w:eastAsia="Calibri" w:hAnsi="Times New Roman" w:cs="Times New Roman"/>
          <w:i/>
          <w:color w:val="000000" w:themeColor="text1"/>
          <w:sz w:val="16"/>
          <w:szCs w:val="16"/>
          <w:lang w:eastAsia="en-US"/>
        </w:rPr>
        <w:t>с.Воронок</w:t>
      </w:r>
      <w:proofErr w:type="spellEnd"/>
      <w:r w:rsidRPr="00AB5D96">
        <w:rPr>
          <w:rFonts w:ascii="Times New Roman" w:eastAsia="Calibri" w:hAnsi="Times New Roman" w:cs="Times New Roman"/>
          <w:i/>
          <w:color w:val="000000" w:themeColor="text1"/>
          <w:sz w:val="16"/>
          <w:szCs w:val="16"/>
          <w:lang w:eastAsia="en-US"/>
        </w:rPr>
        <w:t>.</w:t>
      </w:r>
      <w:r w:rsidRPr="00AB5D96">
        <w:rPr>
          <w:rFonts w:ascii="Times New Roman" w:eastAsia="Calibri" w:hAnsi="Times New Roman" w:cs="Times New Roman"/>
          <w:color w:val="000000" w:themeColor="text1"/>
          <w:sz w:val="16"/>
          <w:szCs w:val="16"/>
          <w:lang w:eastAsia="en-US"/>
        </w:rPr>
        <w:t xml:space="preserve"> Количество коек в отделениях - 142 круглосуточного и 41</w:t>
      </w:r>
      <w:r w:rsidRPr="00AB5D96">
        <w:rPr>
          <w:rFonts w:ascii="Times New Roman" w:eastAsia="Times New Roman" w:hAnsi="Times New Roman" w:cs="Times New Roman"/>
          <w:color w:val="000000" w:themeColor="text1"/>
          <w:sz w:val="16"/>
          <w:szCs w:val="16"/>
        </w:rPr>
        <w:t xml:space="preserve"> дневного стационара</w:t>
      </w:r>
      <w:r w:rsidRPr="00AB5D96">
        <w:rPr>
          <w:rFonts w:ascii="Times New Roman" w:eastAsia="Calibri" w:hAnsi="Times New Roman" w:cs="Times New Roman"/>
          <w:color w:val="000000" w:themeColor="text1"/>
          <w:sz w:val="16"/>
          <w:szCs w:val="16"/>
          <w:lang w:eastAsia="en-US"/>
        </w:rPr>
        <w:t>.</w:t>
      </w:r>
    </w:p>
    <w:p w:rsidR="00AB5D96" w:rsidRPr="00AB5D96" w:rsidRDefault="00AB5D96" w:rsidP="00AB5D96">
      <w:pPr>
        <w:spacing w:after="0"/>
        <w:ind w:firstLine="709"/>
        <w:jc w:val="both"/>
        <w:rPr>
          <w:rFonts w:ascii="Times New Roman" w:eastAsia="Calibri" w:hAnsi="Times New Roman" w:cs="Times New Roman"/>
          <w:color w:val="000000" w:themeColor="text1"/>
          <w:sz w:val="16"/>
          <w:szCs w:val="16"/>
          <w:lang w:eastAsia="en-US"/>
        </w:rPr>
      </w:pPr>
      <w:r w:rsidRPr="00AB5D96">
        <w:rPr>
          <w:rFonts w:ascii="Times New Roman" w:eastAsia="Calibri" w:hAnsi="Times New Roman" w:cs="Times New Roman"/>
          <w:color w:val="000000" w:themeColor="text1"/>
          <w:sz w:val="16"/>
          <w:szCs w:val="16"/>
          <w:lang w:eastAsia="en-US"/>
        </w:rPr>
        <w:t>Обеспечивают медицинское обслуживание населения</w:t>
      </w:r>
      <w:r w:rsidRPr="00AB5D96">
        <w:rPr>
          <w:rFonts w:ascii="Times New Roman" w:eastAsia="Times New Roman" w:hAnsi="Times New Roman" w:cs="Times New Roman"/>
          <w:b/>
          <w:color w:val="000000" w:themeColor="text1"/>
          <w:sz w:val="16"/>
          <w:szCs w:val="16"/>
        </w:rPr>
        <w:t xml:space="preserve"> </w:t>
      </w:r>
      <w:r w:rsidRPr="00AB5D96">
        <w:rPr>
          <w:rFonts w:ascii="Times New Roman" w:eastAsia="Calibri" w:hAnsi="Times New Roman" w:cs="Times New Roman"/>
          <w:color w:val="000000" w:themeColor="text1"/>
          <w:sz w:val="16"/>
          <w:szCs w:val="16"/>
          <w:lang w:eastAsia="en-US"/>
        </w:rPr>
        <w:t xml:space="preserve">50 врачей и 233 специалиста среднего медицинского персонала. </w:t>
      </w:r>
    </w:p>
    <w:p w:rsidR="00AB5D96" w:rsidRPr="00AB5D96" w:rsidRDefault="00AB5D96" w:rsidP="00AB5D96">
      <w:pPr>
        <w:spacing w:after="0"/>
        <w:ind w:firstLine="708"/>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К сожалению, остается актуальной проблема нехватки врачебных кадров. Обеспеченность лечебного учреждения в них составляет 48%, с учетом совместительства – 85%. Обеспеченность средним медицинским персоналом составляет – 86,4%, с учетом совместительства – 100 %.</w:t>
      </w: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xml:space="preserve">В  2021 году были приняты на работу 10 медицинских работников со средним медицинским образованием,  в том числе 3 после окончания мед. Училища.  Один из вновь приятых сотрудников участвует в программе «Земский фельдшер». Положительные результаты дает работа по привлечению врачебных кадров из других районов области. По данной схеме Успешно работает </w:t>
      </w:r>
    </w:p>
    <w:p w:rsidR="00AB5D96" w:rsidRPr="00AB5D96" w:rsidRDefault="00AB5D96" w:rsidP="00AB5D96">
      <w:pPr>
        <w:spacing w:after="0"/>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xml:space="preserve">- врач – офтальмолог, врач – </w:t>
      </w:r>
      <w:proofErr w:type="spellStart"/>
      <w:r w:rsidRPr="00AB5D96">
        <w:rPr>
          <w:rFonts w:ascii="Times New Roman" w:eastAsia="Times New Roman" w:hAnsi="Times New Roman" w:cs="Times New Roman"/>
          <w:color w:val="000000" w:themeColor="text1"/>
          <w:sz w:val="16"/>
          <w:szCs w:val="16"/>
        </w:rPr>
        <w:t>эндоскопист</w:t>
      </w:r>
      <w:proofErr w:type="spellEnd"/>
      <w:r w:rsidRPr="00AB5D96">
        <w:rPr>
          <w:rFonts w:ascii="Times New Roman" w:eastAsia="Times New Roman" w:hAnsi="Times New Roman" w:cs="Times New Roman"/>
          <w:color w:val="000000" w:themeColor="text1"/>
          <w:sz w:val="16"/>
          <w:szCs w:val="16"/>
        </w:rPr>
        <w:t xml:space="preserve"> из ГБУЗ «</w:t>
      </w:r>
      <w:proofErr w:type="spellStart"/>
      <w:r w:rsidRPr="00AB5D96">
        <w:rPr>
          <w:rFonts w:ascii="Times New Roman" w:eastAsia="Times New Roman" w:hAnsi="Times New Roman" w:cs="Times New Roman"/>
          <w:color w:val="000000" w:themeColor="text1"/>
          <w:sz w:val="16"/>
          <w:szCs w:val="16"/>
        </w:rPr>
        <w:t>Погарская</w:t>
      </w:r>
      <w:proofErr w:type="spellEnd"/>
      <w:r w:rsidRPr="00AB5D96">
        <w:rPr>
          <w:rFonts w:ascii="Times New Roman" w:eastAsia="Times New Roman" w:hAnsi="Times New Roman" w:cs="Times New Roman"/>
          <w:color w:val="000000" w:themeColor="text1"/>
          <w:sz w:val="16"/>
          <w:szCs w:val="16"/>
        </w:rPr>
        <w:t xml:space="preserve"> ЦРБ»</w:t>
      </w:r>
    </w:p>
    <w:p w:rsidR="00AB5D96" w:rsidRPr="00AB5D96" w:rsidRDefault="00AB5D96" w:rsidP="00AB5D96">
      <w:pPr>
        <w:spacing w:after="0"/>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xml:space="preserve">- врач - </w:t>
      </w:r>
      <w:proofErr w:type="spellStart"/>
      <w:r w:rsidRPr="00AB5D96">
        <w:rPr>
          <w:rFonts w:ascii="Times New Roman" w:eastAsia="Times New Roman" w:hAnsi="Times New Roman" w:cs="Times New Roman"/>
          <w:color w:val="000000" w:themeColor="text1"/>
          <w:sz w:val="16"/>
          <w:szCs w:val="16"/>
        </w:rPr>
        <w:t>оториноларинголог</w:t>
      </w:r>
      <w:proofErr w:type="spellEnd"/>
      <w:r w:rsidRPr="00AB5D96">
        <w:rPr>
          <w:rFonts w:ascii="Times New Roman" w:eastAsia="Times New Roman" w:hAnsi="Times New Roman" w:cs="Times New Roman"/>
          <w:color w:val="000000" w:themeColor="text1"/>
          <w:sz w:val="16"/>
          <w:szCs w:val="16"/>
        </w:rPr>
        <w:t xml:space="preserve"> из ГБУЗ «</w:t>
      </w:r>
      <w:proofErr w:type="spellStart"/>
      <w:r w:rsidRPr="00AB5D96">
        <w:rPr>
          <w:rFonts w:ascii="Times New Roman" w:eastAsia="Times New Roman" w:hAnsi="Times New Roman" w:cs="Times New Roman"/>
          <w:color w:val="000000" w:themeColor="text1"/>
          <w:sz w:val="16"/>
          <w:szCs w:val="16"/>
        </w:rPr>
        <w:t>Мглинская</w:t>
      </w:r>
      <w:proofErr w:type="spellEnd"/>
      <w:r w:rsidRPr="00AB5D96">
        <w:rPr>
          <w:rFonts w:ascii="Times New Roman" w:eastAsia="Times New Roman" w:hAnsi="Times New Roman" w:cs="Times New Roman"/>
          <w:color w:val="000000" w:themeColor="text1"/>
          <w:sz w:val="16"/>
          <w:szCs w:val="16"/>
        </w:rPr>
        <w:t xml:space="preserve"> ЦРБ»</w:t>
      </w:r>
    </w:p>
    <w:p w:rsidR="00AB5D96" w:rsidRPr="00AB5D96" w:rsidRDefault="00AB5D96" w:rsidP="00AB5D96">
      <w:pPr>
        <w:spacing w:after="0"/>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врач-психиатр, врач психиатр-нарколог из ГБУЗ «</w:t>
      </w:r>
      <w:proofErr w:type="spellStart"/>
      <w:r w:rsidRPr="00AB5D96">
        <w:rPr>
          <w:rFonts w:ascii="Times New Roman" w:eastAsia="Times New Roman" w:hAnsi="Times New Roman" w:cs="Times New Roman"/>
          <w:color w:val="000000" w:themeColor="text1"/>
          <w:sz w:val="16"/>
          <w:szCs w:val="16"/>
        </w:rPr>
        <w:t>Унечская</w:t>
      </w:r>
      <w:proofErr w:type="spellEnd"/>
      <w:r w:rsidRPr="00AB5D96">
        <w:rPr>
          <w:rFonts w:ascii="Times New Roman" w:eastAsia="Times New Roman" w:hAnsi="Times New Roman" w:cs="Times New Roman"/>
          <w:color w:val="000000" w:themeColor="text1"/>
          <w:sz w:val="16"/>
          <w:szCs w:val="16"/>
        </w:rPr>
        <w:t xml:space="preserve"> ЦРБ»</w:t>
      </w:r>
    </w:p>
    <w:p w:rsidR="00AB5D96" w:rsidRPr="00AB5D96" w:rsidRDefault="00AB5D96" w:rsidP="00AB5D96">
      <w:pPr>
        <w:spacing w:after="0"/>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xml:space="preserve">- врач </w:t>
      </w:r>
      <w:proofErr w:type="gramStart"/>
      <w:r w:rsidRPr="00AB5D96">
        <w:rPr>
          <w:rFonts w:ascii="Times New Roman" w:eastAsia="Times New Roman" w:hAnsi="Times New Roman" w:cs="Times New Roman"/>
          <w:color w:val="000000" w:themeColor="text1"/>
          <w:sz w:val="16"/>
          <w:szCs w:val="16"/>
        </w:rPr>
        <w:t>–п</w:t>
      </w:r>
      <w:proofErr w:type="gramEnd"/>
      <w:r w:rsidRPr="00AB5D96">
        <w:rPr>
          <w:rFonts w:ascii="Times New Roman" w:eastAsia="Times New Roman" w:hAnsi="Times New Roman" w:cs="Times New Roman"/>
          <w:color w:val="000000" w:themeColor="text1"/>
          <w:sz w:val="16"/>
          <w:szCs w:val="16"/>
        </w:rPr>
        <w:t>атологоанатом из ГБУЗ «</w:t>
      </w:r>
      <w:proofErr w:type="spellStart"/>
      <w:r w:rsidRPr="00AB5D96">
        <w:rPr>
          <w:rFonts w:ascii="Times New Roman" w:eastAsia="Times New Roman" w:hAnsi="Times New Roman" w:cs="Times New Roman"/>
          <w:color w:val="000000" w:themeColor="text1"/>
          <w:sz w:val="16"/>
          <w:szCs w:val="16"/>
        </w:rPr>
        <w:t>Новозыбковская</w:t>
      </w:r>
      <w:proofErr w:type="spellEnd"/>
      <w:r w:rsidRPr="00AB5D96">
        <w:rPr>
          <w:rFonts w:ascii="Times New Roman" w:eastAsia="Times New Roman" w:hAnsi="Times New Roman" w:cs="Times New Roman"/>
          <w:color w:val="000000" w:themeColor="text1"/>
          <w:sz w:val="16"/>
          <w:szCs w:val="16"/>
        </w:rPr>
        <w:t xml:space="preserve"> ЦРБ»</w:t>
      </w:r>
    </w:p>
    <w:p w:rsidR="00AB5D96" w:rsidRPr="00AB5D96" w:rsidRDefault="00AB5D96" w:rsidP="00AB5D96">
      <w:pPr>
        <w:spacing w:after="0"/>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врач ультразвуковой диагностики из ГБУЗ «</w:t>
      </w:r>
      <w:proofErr w:type="spellStart"/>
      <w:r w:rsidRPr="00AB5D96">
        <w:rPr>
          <w:rFonts w:ascii="Times New Roman" w:eastAsia="Times New Roman" w:hAnsi="Times New Roman" w:cs="Times New Roman"/>
          <w:color w:val="000000" w:themeColor="text1"/>
          <w:sz w:val="16"/>
          <w:szCs w:val="16"/>
        </w:rPr>
        <w:t>Почепская</w:t>
      </w:r>
      <w:proofErr w:type="spellEnd"/>
      <w:r w:rsidRPr="00AB5D96">
        <w:rPr>
          <w:rFonts w:ascii="Times New Roman" w:eastAsia="Times New Roman" w:hAnsi="Times New Roman" w:cs="Times New Roman"/>
          <w:color w:val="000000" w:themeColor="text1"/>
          <w:sz w:val="16"/>
          <w:szCs w:val="16"/>
        </w:rPr>
        <w:t xml:space="preserve"> ЦРБ.</w:t>
      </w:r>
    </w:p>
    <w:p w:rsidR="00AB5D96" w:rsidRPr="00AB5D96" w:rsidRDefault="00AB5D96" w:rsidP="00AB5D96">
      <w:pPr>
        <w:spacing w:after="0"/>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xml:space="preserve">          </w:t>
      </w:r>
      <w:r w:rsidRPr="00AB5D96">
        <w:rPr>
          <w:rFonts w:ascii="Times New Roman" w:eastAsia="Times New Roman" w:hAnsi="Times New Roman" w:cs="Times New Roman"/>
          <w:color w:val="000000" w:themeColor="text1"/>
          <w:sz w:val="16"/>
          <w:szCs w:val="16"/>
        </w:rPr>
        <w:tab/>
        <w:t xml:space="preserve">Не смотря на изнуряющий второй год борьбы с новой </w:t>
      </w:r>
      <w:proofErr w:type="spellStart"/>
      <w:r w:rsidRPr="00AB5D96">
        <w:rPr>
          <w:rFonts w:ascii="Times New Roman" w:eastAsia="Times New Roman" w:hAnsi="Times New Roman" w:cs="Times New Roman"/>
          <w:color w:val="000000" w:themeColor="text1"/>
          <w:sz w:val="16"/>
          <w:szCs w:val="16"/>
        </w:rPr>
        <w:t>короновирусной</w:t>
      </w:r>
      <w:proofErr w:type="spellEnd"/>
      <w:r w:rsidRPr="00AB5D96">
        <w:rPr>
          <w:rFonts w:ascii="Times New Roman" w:eastAsia="Times New Roman" w:hAnsi="Times New Roman" w:cs="Times New Roman"/>
          <w:color w:val="000000" w:themeColor="text1"/>
          <w:sz w:val="16"/>
          <w:szCs w:val="16"/>
        </w:rPr>
        <w:t xml:space="preserve"> инфекцией </w:t>
      </w:r>
      <w:proofErr w:type="spellStart"/>
      <w:r w:rsidRPr="00AB5D96">
        <w:rPr>
          <w:rFonts w:ascii="Times New Roman" w:eastAsia="Times New Roman" w:hAnsi="Times New Roman" w:cs="Times New Roman"/>
          <w:color w:val="000000" w:themeColor="text1"/>
          <w:sz w:val="16"/>
          <w:szCs w:val="16"/>
        </w:rPr>
        <w:t>Ковид</w:t>
      </w:r>
      <w:proofErr w:type="spellEnd"/>
      <w:r w:rsidRPr="00AB5D96">
        <w:rPr>
          <w:rFonts w:ascii="Times New Roman" w:eastAsia="Times New Roman" w:hAnsi="Times New Roman" w:cs="Times New Roman"/>
          <w:color w:val="000000" w:themeColor="text1"/>
          <w:sz w:val="16"/>
          <w:szCs w:val="16"/>
        </w:rPr>
        <w:t xml:space="preserve"> – 19, центральная больница смогла существенно укрепить материально-техническую базу. При реализации региональных программ модернизации первичного звена здравоохранения было приобретено медицинское оборудование, в том  числе  и аппарат вентиляции легких, передвижной </w:t>
      </w:r>
      <w:proofErr w:type="spellStart"/>
      <w:r w:rsidRPr="00AB5D96">
        <w:rPr>
          <w:rFonts w:ascii="Times New Roman" w:eastAsia="Times New Roman" w:hAnsi="Times New Roman" w:cs="Times New Roman"/>
          <w:color w:val="000000" w:themeColor="text1"/>
          <w:sz w:val="16"/>
          <w:szCs w:val="16"/>
        </w:rPr>
        <w:t>ренгеновский</w:t>
      </w:r>
      <w:proofErr w:type="spellEnd"/>
      <w:r w:rsidRPr="00AB5D96">
        <w:rPr>
          <w:rFonts w:ascii="Times New Roman" w:eastAsia="Times New Roman" w:hAnsi="Times New Roman" w:cs="Times New Roman"/>
          <w:color w:val="000000" w:themeColor="text1"/>
          <w:sz w:val="16"/>
          <w:szCs w:val="16"/>
        </w:rPr>
        <w:t xml:space="preserve"> аппарат, </w:t>
      </w:r>
      <w:proofErr w:type="spellStart"/>
      <w:r w:rsidRPr="00AB5D96">
        <w:rPr>
          <w:rFonts w:ascii="Times New Roman" w:eastAsia="Times New Roman" w:hAnsi="Times New Roman" w:cs="Times New Roman"/>
          <w:color w:val="000000" w:themeColor="text1"/>
          <w:sz w:val="16"/>
          <w:szCs w:val="16"/>
        </w:rPr>
        <w:t>гистероскоп</w:t>
      </w:r>
      <w:proofErr w:type="spellEnd"/>
      <w:r w:rsidRPr="00AB5D96">
        <w:rPr>
          <w:rFonts w:ascii="Times New Roman" w:eastAsia="Times New Roman" w:hAnsi="Times New Roman" w:cs="Times New Roman"/>
          <w:color w:val="000000" w:themeColor="text1"/>
          <w:sz w:val="16"/>
          <w:szCs w:val="16"/>
        </w:rPr>
        <w:t xml:space="preserve"> диагностический. Был проведен капитальный ремонт фасада  здания старой поликлиники, приобретено 3 автомобиля. </w:t>
      </w: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xml:space="preserve">Рассчитываю, что в текущем году сфера здравоохранения пополнит автопарк  скорой медицинской помощи на 4 машины,  проведет планируемые  капитальные ремонты в инфекционном отделение, патологоанатомическом отделении, в </w:t>
      </w:r>
      <w:proofErr w:type="spellStart"/>
      <w:r w:rsidRPr="00AB5D96">
        <w:rPr>
          <w:rFonts w:ascii="Times New Roman" w:eastAsia="Times New Roman" w:hAnsi="Times New Roman" w:cs="Times New Roman"/>
          <w:color w:val="000000" w:themeColor="text1"/>
          <w:sz w:val="16"/>
          <w:szCs w:val="16"/>
        </w:rPr>
        <w:t>фельдшерско</w:t>
      </w:r>
      <w:proofErr w:type="spellEnd"/>
      <w:r w:rsidRPr="00AB5D96">
        <w:rPr>
          <w:rFonts w:ascii="Times New Roman" w:eastAsia="Times New Roman" w:hAnsi="Times New Roman" w:cs="Times New Roman"/>
          <w:color w:val="000000" w:themeColor="text1"/>
          <w:sz w:val="16"/>
          <w:szCs w:val="16"/>
        </w:rPr>
        <w:t xml:space="preserve"> – акушерских пунктах в населенных пунктах:</w:t>
      </w: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xml:space="preserve"> с </w:t>
      </w:r>
      <w:proofErr w:type="spellStart"/>
      <w:r w:rsidRPr="00AB5D96">
        <w:rPr>
          <w:rFonts w:ascii="Times New Roman" w:eastAsia="Times New Roman" w:hAnsi="Times New Roman" w:cs="Times New Roman"/>
          <w:color w:val="000000" w:themeColor="text1"/>
          <w:sz w:val="16"/>
          <w:szCs w:val="16"/>
        </w:rPr>
        <w:t>Картушин</w:t>
      </w:r>
      <w:proofErr w:type="spellEnd"/>
      <w:r w:rsidRPr="00AB5D96">
        <w:rPr>
          <w:rFonts w:ascii="Times New Roman" w:eastAsia="Times New Roman" w:hAnsi="Times New Roman" w:cs="Times New Roman"/>
          <w:color w:val="000000" w:themeColor="text1"/>
          <w:sz w:val="16"/>
          <w:szCs w:val="16"/>
        </w:rPr>
        <w:t xml:space="preserve">, с. Новое, с. </w:t>
      </w:r>
      <w:proofErr w:type="spellStart"/>
      <w:r w:rsidRPr="00AB5D96">
        <w:rPr>
          <w:rFonts w:ascii="Times New Roman" w:eastAsia="Times New Roman" w:hAnsi="Times New Roman" w:cs="Times New Roman"/>
          <w:color w:val="000000" w:themeColor="text1"/>
          <w:sz w:val="16"/>
          <w:szCs w:val="16"/>
        </w:rPr>
        <w:t>Новомлынка</w:t>
      </w:r>
      <w:proofErr w:type="spellEnd"/>
      <w:r w:rsidRPr="00AB5D96">
        <w:rPr>
          <w:rFonts w:ascii="Times New Roman" w:eastAsia="Times New Roman" w:hAnsi="Times New Roman" w:cs="Times New Roman"/>
          <w:color w:val="000000" w:themeColor="text1"/>
          <w:sz w:val="16"/>
          <w:szCs w:val="16"/>
        </w:rPr>
        <w:t xml:space="preserve">, п. Красный, с. </w:t>
      </w:r>
      <w:proofErr w:type="spellStart"/>
      <w:r w:rsidRPr="00AB5D96">
        <w:rPr>
          <w:rFonts w:ascii="Times New Roman" w:eastAsia="Times New Roman" w:hAnsi="Times New Roman" w:cs="Times New Roman"/>
          <w:color w:val="000000" w:themeColor="text1"/>
          <w:sz w:val="16"/>
          <w:szCs w:val="16"/>
        </w:rPr>
        <w:t>Дареевичи</w:t>
      </w:r>
      <w:proofErr w:type="spellEnd"/>
      <w:r w:rsidRPr="00AB5D96">
        <w:rPr>
          <w:rFonts w:ascii="Times New Roman" w:eastAsia="Times New Roman" w:hAnsi="Times New Roman" w:cs="Times New Roman"/>
          <w:color w:val="000000" w:themeColor="text1"/>
          <w:sz w:val="16"/>
          <w:szCs w:val="16"/>
        </w:rPr>
        <w:t xml:space="preserve">, с. </w:t>
      </w:r>
      <w:proofErr w:type="spellStart"/>
      <w:r w:rsidRPr="00AB5D96">
        <w:rPr>
          <w:rFonts w:ascii="Times New Roman" w:eastAsia="Times New Roman" w:hAnsi="Times New Roman" w:cs="Times New Roman"/>
          <w:color w:val="000000" w:themeColor="text1"/>
          <w:sz w:val="16"/>
          <w:szCs w:val="16"/>
        </w:rPr>
        <w:t>Азаровка</w:t>
      </w:r>
      <w:proofErr w:type="spellEnd"/>
      <w:r w:rsidRPr="00AB5D96">
        <w:rPr>
          <w:rFonts w:ascii="Times New Roman" w:eastAsia="Times New Roman" w:hAnsi="Times New Roman" w:cs="Times New Roman"/>
          <w:color w:val="000000" w:themeColor="text1"/>
          <w:sz w:val="16"/>
          <w:szCs w:val="16"/>
        </w:rPr>
        <w:t xml:space="preserve"> и усилит активность по привлечению врачей  и медицинских работников среднего звена, в том числе посредством участия в программах «Земский доктор», «Земский фельдшер». </w:t>
      </w: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xml:space="preserve">Со своей стороны администрация округа приложит максимум усилий в вопросах привлечения кадров в наше здравоохранение, в том числе молодежи. Например, результативным был опыт привлечения уже в этом году студентов медиков в безвозмездной помощи нашей </w:t>
      </w:r>
      <w:r w:rsidRPr="00AB5D96">
        <w:rPr>
          <w:rFonts w:ascii="Times New Roman" w:eastAsia="Times New Roman" w:hAnsi="Times New Roman" w:cs="Times New Roman"/>
          <w:color w:val="000000" w:themeColor="text1"/>
          <w:sz w:val="16"/>
          <w:szCs w:val="16"/>
        </w:rPr>
        <w:lastRenderedPageBreak/>
        <w:t>больнице в условиях борьбы с Ковид-19. Мы будем изыскивать возможности  возвращения на малую родину будущих врачей, на сегодняшний день  их обучается в высших и средних медицинских учреждений более 100 человек.</w:t>
      </w:r>
    </w:p>
    <w:p w:rsidR="00AB5D96" w:rsidRPr="00AB5D96" w:rsidRDefault="00AB5D96" w:rsidP="00AB5D96">
      <w:pPr>
        <w:spacing w:after="0"/>
        <w:jc w:val="center"/>
        <w:rPr>
          <w:rFonts w:ascii="Times New Roman" w:eastAsia="Times New Roman" w:hAnsi="Times New Roman" w:cs="Times New Roman"/>
          <w:b/>
          <w:i/>
          <w:color w:val="000000" w:themeColor="text1"/>
          <w:sz w:val="16"/>
          <w:szCs w:val="16"/>
        </w:rPr>
      </w:pPr>
    </w:p>
    <w:p w:rsidR="00AB5D96" w:rsidRPr="00AB5D96" w:rsidRDefault="00AB5D96" w:rsidP="00AB5D96">
      <w:pPr>
        <w:spacing w:after="0"/>
        <w:jc w:val="center"/>
        <w:rPr>
          <w:rFonts w:ascii="Times New Roman" w:eastAsia="Times New Roman" w:hAnsi="Times New Roman" w:cs="Times New Roman"/>
          <w:b/>
          <w:i/>
          <w:color w:val="000000" w:themeColor="text1"/>
          <w:sz w:val="16"/>
          <w:szCs w:val="16"/>
        </w:rPr>
      </w:pPr>
      <w:r w:rsidRPr="00AB5D96">
        <w:rPr>
          <w:rFonts w:ascii="Times New Roman" w:eastAsia="Times New Roman" w:hAnsi="Times New Roman" w:cs="Times New Roman"/>
          <w:b/>
          <w:i/>
          <w:color w:val="000000" w:themeColor="text1"/>
          <w:sz w:val="16"/>
          <w:szCs w:val="16"/>
        </w:rPr>
        <w:t>ИНЖЕНЕРНАЯ ИНФРАСТРУКТУРА</w:t>
      </w: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 xml:space="preserve">Одним из таких,  пусть не главным, но весомым поводом жить и работать на Стародубской земле должна стать комфортная, удобная, благоустроенная  территория. </w:t>
      </w:r>
    </w:p>
    <w:p w:rsidR="00AB5D96" w:rsidRPr="00AB5D96" w:rsidRDefault="00AB5D96" w:rsidP="00AB5D96">
      <w:pPr>
        <w:spacing w:after="0"/>
        <w:jc w:val="center"/>
        <w:rPr>
          <w:rFonts w:ascii="Times New Roman" w:eastAsia="Times New Roman" w:hAnsi="Times New Roman" w:cs="Times New Roman"/>
          <w:color w:val="000000" w:themeColor="text1"/>
          <w:sz w:val="16"/>
          <w:szCs w:val="16"/>
        </w:rPr>
      </w:pP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000000" w:themeColor="text1"/>
          <w:sz w:val="16"/>
          <w:szCs w:val="16"/>
        </w:rPr>
        <w:t>В 2021 году мы усилили работу по модернизации объектов инженерной инфраструктуры.</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В целях обеспечения населения г. Стародуба питьевой водой достаточного качества и количества было выполнено на сумму  более  28 млн. рублей строительство насосной станции второго подъёма и резервуара воды по ул. Чехова в г. Стародубе. Работы произведены в рамках нацпроекта «Жильё и городская среда» регионального проекта «Чистая вода». В том числе выполнены работы по установке ограждения, охранного освещения, охранной сигнализации, благоустройству территории, прокладке внутриплощадочной сети, устройству подъездной автодороги к водозаборному сооружению, организации 1 пояса зоны санитарной охраны источника водоснабжения.</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Новая насосная станция позволит разгрузить уже работающие в городе станции и обеспечить качественную подачу воды горожанам.</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В рамках федерального проекта «Чистая вода» в прошлом году подрядной организацией АО "</w:t>
      </w:r>
      <w:proofErr w:type="spellStart"/>
      <w:r w:rsidRPr="00AB5D96">
        <w:rPr>
          <w:rFonts w:ascii="Times New Roman" w:eastAsia="Times New Roman" w:hAnsi="Times New Roman" w:cs="Times New Roman"/>
          <w:sz w:val="16"/>
          <w:szCs w:val="16"/>
        </w:rPr>
        <w:t>Унечский</w:t>
      </w:r>
      <w:proofErr w:type="spellEnd"/>
      <w:r w:rsidRPr="00AB5D96">
        <w:rPr>
          <w:rFonts w:ascii="Times New Roman" w:eastAsia="Times New Roman" w:hAnsi="Times New Roman" w:cs="Times New Roman"/>
          <w:sz w:val="16"/>
          <w:szCs w:val="16"/>
        </w:rPr>
        <w:t xml:space="preserve"> водоканал" была проведена реконструкция 572 м сетей водоснабжения </w:t>
      </w:r>
      <w:proofErr w:type="gramStart"/>
      <w:r w:rsidRPr="00AB5D96">
        <w:rPr>
          <w:rFonts w:ascii="Times New Roman" w:eastAsia="Times New Roman" w:hAnsi="Times New Roman" w:cs="Times New Roman"/>
          <w:sz w:val="16"/>
          <w:szCs w:val="16"/>
        </w:rPr>
        <w:t>в</w:t>
      </w:r>
      <w:proofErr w:type="gramEnd"/>
      <w:r w:rsidRPr="00AB5D96">
        <w:rPr>
          <w:rFonts w:ascii="Times New Roman" w:eastAsia="Times New Roman" w:hAnsi="Times New Roman" w:cs="Times New Roman"/>
          <w:sz w:val="16"/>
          <w:szCs w:val="16"/>
        </w:rPr>
        <w:t xml:space="preserve"> с. </w:t>
      </w:r>
      <w:proofErr w:type="spellStart"/>
      <w:r w:rsidRPr="00AB5D96">
        <w:rPr>
          <w:rFonts w:ascii="Times New Roman" w:eastAsia="Times New Roman" w:hAnsi="Times New Roman" w:cs="Times New Roman"/>
          <w:sz w:val="16"/>
          <w:szCs w:val="16"/>
        </w:rPr>
        <w:t>Курковичи</w:t>
      </w:r>
      <w:proofErr w:type="spellEnd"/>
      <w:r w:rsidRPr="00AB5D96">
        <w:rPr>
          <w:rFonts w:ascii="Times New Roman" w:eastAsia="Times New Roman" w:hAnsi="Times New Roman" w:cs="Times New Roman"/>
          <w:sz w:val="16"/>
          <w:szCs w:val="16"/>
        </w:rPr>
        <w:t>.</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Для обеспечения </w:t>
      </w:r>
      <w:proofErr w:type="spellStart"/>
      <w:r w:rsidRPr="00AB5D96">
        <w:rPr>
          <w:rFonts w:ascii="Times New Roman" w:eastAsia="Times New Roman" w:hAnsi="Times New Roman" w:cs="Times New Roman"/>
          <w:sz w:val="16"/>
          <w:szCs w:val="16"/>
        </w:rPr>
        <w:t>коммунально</w:t>
      </w:r>
      <w:proofErr w:type="spellEnd"/>
      <w:r w:rsidRPr="00AB5D96">
        <w:rPr>
          <w:rFonts w:ascii="Times New Roman" w:eastAsia="Times New Roman" w:hAnsi="Times New Roman" w:cs="Times New Roman"/>
          <w:sz w:val="16"/>
          <w:szCs w:val="16"/>
        </w:rPr>
        <w:t xml:space="preserve"> - бытовых нужд граждан округа в 2021 году подрядной организацией АО «Газпром газораспределение Брянск» в рамках муниципального контракта выполнена газификация ул. Коммуна </w:t>
      </w:r>
      <w:proofErr w:type="spellStart"/>
      <w:r w:rsidRPr="00AB5D96">
        <w:rPr>
          <w:rFonts w:ascii="Times New Roman" w:eastAsia="Times New Roman" w:hAnsi="Times New Roman" w:cs="Times New Roman"/>
          <w:sz w:val="16"/>
          <w:szCs w:val="16"/>
        </w:rPr>
        <w:t>н.п</w:t>
      </w:r>
      <w:proofErr w:type="spellEnd"/>
      <w:r w:rsidRPr="00AB5D96">
        <w:rPr>
          <w:rFonts w:ascii="Times New Roman" w:eastAsia="Times New Roman" w:hAnsi="Times New Roman" w:cs="Times New Roman"/>
          <w:sz w:val="16"/>
          <w:szCs w:val="16"/>
        </w:rPr>
        <w:t xml:space="preserve">. </w:t>
      </w:r>
      <w:proofErr w:type="spellStart"/>
      <w:r w:rsidRPr="00AB5D96">
        <w:rPr>
          <w:rFonts w:ascii="Times New Roman" w:eastAsia="Times New Roman" w:hAnsi="Times New Roman" w:cs="Times New Roman"/>
          <w:sz w:val="16"/>
          <w:szCs w:val="16"/>
        </w:rPr>
        <w:t>Плоцкое</w:t>
      </w:r>
      <w:proofErr w:type="spellEnd"/>
      <w:r w:rsidRPr="00AB5D96">
        <w:rPr>
          <w:rFonts w:ascii="Times New Roman" w:eastAsia="Times New Roman" w:hAnsi="Times New Roman" w:cs="Times New Roman"/>
          <w:sz w:val="16"/>
          <w:szCs w:val="16"/>
        </w:rPr>
        <w:t>. Протяженность трассы газопровода составила 1625 м. Стоимость выполненных работ около 2- млн. руб.</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В 2021 году мы  особое внимание уделяли ремонту автомобильных дорог расположенных на территории округа. В рамках реализации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развития дорожного хозяйства Брянской области» на территории округа выполнены работы по ремонту и капитальному ремонту автомобильных дорог. Общая протяженность ремонтируемых объектов составила 7,013 км, общий объем финансирования - около 30 </w:t>
      </w:r>
      <w:proofErr w:type="spellStart"/>
      <w:r w:rsidRPr="00AB5D96">
        <w:rPr>
          <w:rFonts w:ascii="Times New Roman" w:eastAsia="Times New Roman" w:hAnsi="Times New Roman" w:cs="Times New Roman"/>
          <w:sz w:val="16"/>
          <w:szCs w:val="16"/>
        </w:rPr>
        <w:t>млн</w:t>
      </w:r>
      <w:proofErr w:type="gramStart"/>
      <w:r w:rsidRPr="00AB5D96">
        <w:rPr>
          <w:rFonts w:ascii="Times New Roman" w:eastAsia="Times New Roman" w:hAnsi="Times New Roman" w:cs="Times New Roman"/>
          <w:sz w:val="16"/>
          <w:szCs w:val="16"/>
        </w:rPr>
        <w:t>.р</w:t>
      </w:r>
      <w:proofErr w:type="gramEnd"/>
      <w:r w:rsidRPr="00AB5D96">
        <w:rPr>
          <w:rFonts w:ascii="Times New Roman" w:eastAsia="Times New Roman" w:hAnsi="Times New Roman" w:cs="Times New Roman"/>
          <w:sz w:val="16"/>
          <w:szCs w:val="16"/>
        </w:rPr>
        <w:t>уб</w:t>
      </w:r>
      <w:proofErr w:type="spellEnd"/>
      <w:r w:rsidRPr="00AB5D96">
        <w:rPr>
          <w:rFonts w:ascii="Times New Roman" w:eastAsia="Times New Roman" w:hAnsi="Times New Roman" w:cs="Times New Roman"/>
          <w:sz w:val="16"/>
          <w:szCs w:val="16"/>
        </w:rPr>
        <w:t xml:space="preserve">:      </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Произведено</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 Ремонт автомобильной дороги  по улице </w:t>
      </w:r>
      <w:proofErr w:type="spellStart"/>
      <w:r w:rsidRPr="00AB5D96">
        <w:rPr>
          <w:rFonts w:ascii="Times New Roman" w:eastAsia="Times New Roman" w:hAnsi="Times New Roman" w:cs="Times New Roman"/>
          <w:sz w:val="16"/>
          <w:szCs w:val="16"/>
        </w:rPr>
        <w:t>Яньковской</w:t>
      </w:r>
      <w:proofErr w:type="spellEnd"/>
      <w:r w:rsidRPr="00AB5D96">
        <w:rPr>
          <w:rFonts w:ascii="Times New Roman" w:eastAsia="Times New Roman" w:hAnsi="Times New Roman" w:cs="Times New Roman"/>
          <w:sz w:val="16"/>
          <w:szCs w:val="16"/>
        </w:rPr>
        <w:t xml:space="preserve"> в  с. </w:t>
      </w:r>
      <w:proofErr w:type="spellStart"/>
      <w:r w:rsidRPr="00AB5D96">
        <w:rPr>
          <w:rFonts w:ascii="Times New Roman" w:eastAsia="Times New Roman" w:hAnsi="Times New Roman" w:cs="Times New Roman"/>
          <w:sz w:val="16"/>
          <w:szCs w:val="16"/>
        </w:rPr>
        <w:t>Пятовск</w:t>
      </w:r>
      <w:proofErr w:type="spellEnd"/>
      <w:r w:rsidRPr="00AB5D96">
        <w:rPr>
          <w:rFonts w:ascii="Times New Roman" w:eastAsia="Times New Roman" w:hAnsi="Times New Roman" w:cs="Times New Roman"/>
          <w:sz w:val="16"/>
          <w:szCs w:val="16"/>
        </w:rPr>
        <w:t xml:space="preserve"> и  по улице </w:t>
      </w:r>
      <w:proofErr w:type="gramStart"/>
      <w:r w:rsidRPr="00AB5D96">
        <w:rPr>
          <w:rFonts w:ascii="Times New Roman" w:eastAsia="Times New Roman" w:hAnsi="Times New Roman" w:cs="Times New Roman"/>
          <w:sz w:val="16"/>
          <w:szCs w:val="16"/>
        </w:rPr>
        <w:t>Кооперативная</w:t>
      </w:r>
      <w:proofErr w:type="gramEnd"/>
      <w:r w:rsidRPr="00AB5D96">
        <w:rPr>
          <w:rFonts w:ascii="Times New Roman" w:eastAsia="Times New Roman" w:hAnsi="Times New Roman" w:cs="Times New Roman"/>
          <w:sz w:val="16"/>
          <w:szCs w:val="16"/>
        </w:rPr>
        <w:t xml:space="preserve"> в г. Стародуб.</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 Капитальные ремонты автомобильных дорог:   по улице Центральная в с. </w:t>
      </w:r>
      <w:proofErr w:type="spellStart"/>
      <w:r w:rsidRPr="00AB5D96">
        <w:rPr>
          <w:rFonts w:ascii="Times New Roman" w:eastAsia="Times New Roman" w:hAnsi="Times New Roman" w:cs="Times New Roman"/>
          <w:sz w:val="16"/>
          <w:szCs w:val="16"/>
        </w:rPr>
        <w:t>Дохновичи</w:t>
      </w:r>
      <w:proofErr w:type="spellEnd"/>
      <w:r w:rsidRPr="00AB5D96">
        <w:rPr>
          <w:rFonts w:ascii="Times New Roman" w:eastAsia="Times New Roman" w:hAnsi="Times New Roman" w:cs="Times New Roman"/>
          <w:sz w:val="16"/>
          <w:szCs w:val="16"/>
        </w:rPr>
        <w:t xml:space="preserve">, по улице Советская в г. Стародуб; по улице Горького, улице Пушкина (от примыкания с ул. Урицкого до ул. Фрунзе) в г. Стародуб; по улице Фрунзе в г. Стародуб; по улице Семашко в </w:t>
      </w:r>
      <w:proofErr w:type="spellStart"/>
      <w:r w:rsidRPr="00AB5D96">
        <w:rPr>
          <w:rFonts w:ascii="Times New Roman" w:eastAsia="Times New Roman" w:hAnsi="Times New Roman" w:cs="Times New Roman"/>
          <w:sz w:val="16"/>
          <w:szCs w:val="16"/>
        </w:rPr>
        <w:t>г</w:t>
      </w:r>
      <w:proofErr w:type="gramStart"/>
      <w:r w:rsidRPr="00AB5D96">
        <w:rPr>
          <w:rFonts w:ascii="Times New Roman" w:eastAsia="Times New Roman" w:hAnsi="Times New Roman" w:cs="Times New Roman"/>
          <w:sz w:val="16"/>
          <w:szCs w:val="16"/>
        </w:rPr>
        <w:t>.С</w:t>
      </w:r>
      <w:proofErr w:type="gramEnd"/>
      <w:r w:rsidRPr="00AB5D96">
        <w:rPr>
          <w:rFonts w:ascii="Times New Roman" w:eastAsia="Times New Roman" w:hAnsi="Times New Roman" w:cs="Times New Roman"/>
          <w:sz w:val="16"/>
          <w:szCs w:val="16"/>
        </w:rPr>
        <w:t>тародуб</w:t>
      </w:r>
      <w:proofErr w:type="spellEnd"/>
      <w:r w:rsidRPr="00AB5D96">
        <w:rPr>
          <w:rFonts w:ascii="Times New Roman" w:eastAsia="Times New Roman" w:hAnsi="Times New Roman" w:cs="Times New Roman"/>
          <w:sz w:val="16"/>
          <w:szCs w:val="16"/>
        </w:rPr>
        <w:t xml:space="preserve"> – последние две  с устройством тротуара</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Так же в рамках реализации мероприятий, источником финансового обеспечения которых, являются бюджетные ассигнования резервного фонда Правительства Российской Федерации выполнены ремонты следующих автомобильных дорог</w:t>
      </w:r>
      <w:proofErr w:type="gramStart"/>
      <w:r w:rsidRPr="00AB5D96">
        <w:rPr>
          <w:rFonts w:ascii="Times New Roman" w:eastAsia="Times New Roman" w:hAnsi="Times New Roman" w:cs="Times New Roman"/>
          <w:sz w:val="16"/>
          <w:szCs w:val="16"/>
        </w:rPr>
        <w:t xml:space="preserve"> :</w:t>
      </w:r>
      <w:proofErr w:type="gramEnd"/>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 по улице Дачная (от д.39А по </w:t>
      </w:r>
      <w:proofErr w:type="spellStart"/>
      <w:r w:rsidRPr="00AB5D96">
        <w:rPr>
          <w:rFonts w:ascii="Times New Roman" w:eastAsia="Times New Roman" w:hAnsi="Times New Roman" w:cs="Times New Roman"/>
          <w:sz w:val="16"/>
          <w:szCs w:val="16"/>
        </w:rPr>
        <w:t>ул</w:t>
      </w:r>
      <w:proofErr w:type="gramStart"/>
      <w:r w:rsidRPr="00AB5D96">
        <w:rPr>
          <w:rFonts w:ascii="Times New Roman" w:eastAsia="Times New Roman" w:hAnsi="Times New Roman" w:cs="Times New Roman"/>
          <w:sz w:val="16"/>
          <w:szCs w:val="16"/>
        </w:rPr>
        <w:t>.П</w:t>
      </w:r>
      <w:proofErr w:type="gramEnd"/>
      <w:r w:rsidRPr="00AB5D96">
        <w:rPr>
          <w:rFonts w:ascii="Times New Roman" w:eastAsia="Times New Roman" w:hAnsi="Times New Roman" w:cs="Times New Roman"/>
          <w:sz w:val="16"/>
          <w:szCs w:val="16"/>
        </w:rPr>
        <w:t>олевая</w:t>
      </w:r>
      <w:proofErr w:type="spellEnd"/>
      <w:r w:rsidRPr="00AB5D96">
        <w:rPr>
          <w:rFonts w:ascii="Times New Roman" w:eastAsia="Times New Roman" w:hAnsi="Times New Roman" w:cs="Times New Roman"/>
          <w:sz w:val="16"/>
          <w:szCs w:val="16"/>
        </w:rPr>
        <w:t xml:space="preserve"> до д.15), улице Солнечная(от д.12 до д.4 по </w:t>
      </w:r>
      <w:proofErr w:type="spellStart"/>
      <w:r w:rsidRPr="00AB5D96">
        <w:rPr>
          <w:rFonts w:ascii="Times New Roman" w:eastAsia="Times New Roman" w:hAnsi="Times New Roman" w:cs="Times New Roman"/>
          <w:sz w:val="16"/>
          <w:szCs w:val="16"/>
        </w:rPr>
        <w:t>ул.Куйбышева</w:t>
      </w:r>
      <w:proofErr w:type="spellEnd"/>
      <w:r w:rsidRPr="00AB5D96">
        <w:rPr>
          <w:rFonts w:ascii="Times New Roman" w:eastAsia="Times New Roman" w:hAnsi="Times New Roman" w:cs="Times New Roman"/>
          <w:sz w:val="16"/>
          <w:szCs w:val="16"/>
        </w:rPr>
        <w:t xml:space="preserve">) в </w:t>
      </w:r>
      <w:proofErr w:type="spellStart"/>
      <w:r w:rsidRPr="00AB5D96">
        <w:rPr>
          <w:rFonts w:ascii="Times New Roman" w:eastAsia="Times New Roman" w:hAnsi="Times New Roman" w:cs="Times New Roman"/>
          <w:sz w:val="16"/>
          <w:szCs w:val="16"/>
        </w:rPr>
        <w:t>г.Стародуб</w:t>
      </w:r>
      <w:proofErr w:type="spellEnd"/>
      <w:r w:rsidRPr="00AB5D96">
        <w:rPr>
          <w:rFonts w:ascii="Times New Roman" w:eastAsia="Times New Roman" w:hAnsi="Times New Roman" w:cs="Times New Roman"/>
          <w:sz w:val="16"/>
          <w:szCs w:val="16"/>
        </w:rPr>
        <w:t xml:space="preserve"> </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 по улице Свердлова (участок между д.76 и д.88) в </w:t>
      </w:r>
      <w:proofErr w:type="spellStart"/>
      <w:r w:rsidRPr="00AB5D96">
        <w:rPr>
          <w:rFonts w:ascii="Times New Roman" w:eastAsia="Times New Roman" w:hAnsi="Times New Roman" w:cs="Times New Roman"/>
          <w:sz w:val="16"/>
          <w:szCs w:val="16"/>
        </w:rPr>
        <w:t>г</w:t>
      </w:r>
      <w:proofErr w:type="gramStart"/>
      <w:r w:rsidRPr="00AB5D96">
        <w:rPr>
          <w:rFonts w:ascii="Times New Roman" w:eastAsia="Times New Roman" w:hAnsi="Times New Roman" w:cs="Times New Roman"/>
          <w:sz w:val="16"/>
          <w:szCs w:val="16"/>
        </w:rPr>
        <w:t>.С</w:t>
      </w:r>
      <w:proofErr w:type="gramEnd"/>
      <w:r w:rsidRPr="00AB5D96">
        <w:rPr>
          <w:rFonts w:ascii="Times New Roman" w:eastAsia="Times New Roman" w:hAnsi="Times New Roman" w:cs="Times New Roman"/>
          <w:sz w:val="16"/>
          <w:szCs w:val="16"/>
        </w:rPr>
        <w:t>тародубе</w:t>
      </w:r>
      <w:proofErr w:type="spellEnd"/>
      <w:r w:rsidRPr="00AB5D96">
        <w:rPr>
          <w:rFonts w:ascii="Times New Roman" w:eastAsia="Times New Roman" w:hAnsi="Times New Roman" w:cs="Times New Roman"/>
          <w:sz w:val="16"/>
          <w:szCs w:val="16"/>
        </w:rPr>
        <w:t xml:space="preserve"> </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по ул. Комсомольская (от д.80А до д.36), по пер. Комсомольский (от пересечения с ул. Комсомольской до пересечения с ул. Крестьянской)</w:t>
      </w:r>
      <w:proofErr w:type="gramStart"/>
      <w:r w:rsidRPr="00AB5D96">
        <w:rPr>
          <w:rFonts w:ascii="Times New Roman" w:eastAsia="Times New Roman" w:hAnsi="Times New Roman" w:cs="Times New Roman"/>
          <w:sz w:val="16"/>
          <w:szCs w:val="16"/>
        </w:rPr>
        <w:t xml:space="preserve"> )</w:t>
      </w:r>
      <w:proofErr w:type="gramEnd"/>
      <w:r w:rsidRPr="00AB5D96">
        <w:rPr>
          <w:rFonts w:ascii="Times New Roman" w:eastAsia="Times New Roman" w:hAnsi="Times New Roman" w:cs="Times New Roman"/>
          <w:sz w:val="16"/>
          <w:szCs w:val="16"/>
        </w:rPr>
        <w:t xml:space="preserve"> в г. Стародубе </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 по проезду Юбилейному, ул. Мира, ул. Заречная, проезд 60 лет Октября, ул. 60 лет Октября) в </w:t>
      </w:r>
      <w:proofErr w:type="spellStart"/>
      <w:r w:rsidRPr="00AB5D96">
        <w:rPr>
          <w:rFonts w:ascii="Times New Roman" w:eastAsia="Times New Roman" w:hAnsi="Times New Roman" w:cs="Times New Roman"/>
          <w:sz w:val="16"/>
          <w:szCs w:val="16"/>
        </w:rPr>
        <w:t>г</w:t>
      </w:r>
      <w:proofErr w:type="gramStart"/>
      <w:r w:rsidRPr="00AB5D96">
        <w:rPr>
          <w:rFonts w:ascii="Times New Roman" w:eastAsia="Times New Roman" w:hAnsi="Times New Roman" w:cs="Times New Roman"/>
          <w:sz w:val="16"/>
          <w:szCs w:val="16"/>
        </w:rPr>
        <w:t>.С</w:t>
      </w:r>
      <w:proofErr w:type="gramEnd"/>
      <w:r w:rsidRPr="00AB5D96">
        <w:rPr>
          <w:rFonts w:ascii="Times New Roman" w:eastAsia="Times New Roman" w:hAnsi="Times New Roman" w:cs="Times New Roman"/>
          <w:sz w:val="16"/>
          <w:szCs w:val="16"/>
        </w:rPr>
        <w:t>тародубе</w:t>
      </w:r>
      <w:proofErr w:type="spellEnd"/>
      <w:r w:rsidRPr="00AB5D96">
        <w:rPr>
          <w:rFonts w:ascii="Times New Roman" w:eastAsia="Times New Roman" w:hAnsi="Times New Roman" w:cs="Times New Roman"/>
          <w:sz w:val="16"/>
          <w:szCs w:val="16"/>
        </w:rPr>
        <w:t xml:space="preserve"> </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 по ул. Трудовая в </w:t>
      </w:r>
      <w:proofErr w:type="spellStart"/>
      <w:r w:rsidRPr="00AB5D96">
        <w:rPr>
          <w:rFonts w:ascii="Times New Roman" w:eastAsia="Times New Roman" w:hAnsi="Times New Roman" w:cs="Times New Roman"/>
          <w:sz w:val="16"/>
          <w:szCs w:val="16"/>
        </w:rPr>
        <w:t>г</w:t>
      </w:r>
      <w:proofErr w:type="gramStart"/>
      <w:r w:rsidRPr="00AB5D96">
        <w:rPr>
          <w:rFonts w:ascii="Times New Roman" w:eastAsia="Times New Roman" w:hAnsi="Times New Roman" w:cs="Times New Roman"/>
          <w:sz w:val="16"/>
          <w:szCs w:val="16"/>
        </w:rPr>
        <w:t>.С</w:t>
      </w:r>
      <w:proofErr w:type="gramEnd"/>
      <w:r w:rsidRPr="00AB5D96">
        <w:rPr>
          <w:rFonts w:ascii="Times New Roman" w:eastAsia="Times New Roman" w:hAnsi="Times New Roman" w:cs="Times New Roman"/>
          <w:sz w:val="16"/>
          <w:szCs w:val="16"/>
        </w:rPr>
        <w:t>тародубе</w:t>
      </w:r>
      <w:proofErr w:type="spellEnd"/>
      <w:r w:rsidRPr="00AB5D96">
        <w:rPr>
          <w:rFonts w:ascii="Times New Roman" w:eastAsia="Times New Roman" w:hAnsi="Times New Roman" w:cs="Times New Roman"/>
          <w:sz w:val="16"/>
          <w:szCs w:val="16"/>
        </w:rPr>
        <w:t xml:space="preserve"> - Ремонт автомобильной дороги  по пер. Куйбышева в </w:t>
      </w:r>
      <w:proofErr w:type="spellStart"/>
      <w:r w:rsidRPr="00AB5D96">
        <w:rPr>
          <w:rFonts w:ascii="Times New Roman" w:eastAsia="Times New Roman" w:hAnsi="Times New Roman" w:cs="Times New Roman"/>
          <w:sz w:val="16"/>
          <w:szCs w:val="16"/>
        </w:rPr>
        <w:t>г.Стародубе</w:t>
      </w:r>
      <w:proofErr w:type="spellEnd"/>
      <w:r w:rsidRPr="00AB5D96">
        <w:rPr>
          <w:rFonts w:ascii="Times New Roman" w:eastAsia="Times New Roman" w:hAnsi="Times New Roman" w:cs="Times New Roman"/>
          <w:sz w:val="16"/>
          <w:szCs w:val="16"/>
        </w:rPr>
        <w:t xml:space="preserve"> </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 по ул. Некрасова (от д.2 до д. 53) по ул. Лермонтова (от д.21 до д. 30) в </w:t>
      </w:r>
      <w:proofErr w:type="spellStart"/>
      <w:r w:rsidRPr="00AB5D96">
        <w:rPr>
          <w:rFonts w:ascii="Times New Roman" w:eastAsia="Times New Roman" w:hAnsi="Times New Roman" w:cs="Times New Roman"/>
          <w:sz w:val="16"/>
          <w:szCs w:val="16"/>
        </w:rPr>
        <w:t>г</w:t>
      </w:r>
      <w:proofErr w:type="gramStart"/>
      <w:r w:rsidRPr="00AB5D96">
        <w:rPr>
          <w:rFonts w:ascii="Times New Roman" w:eastAsia="Times New Roman" w:hAnsi="Times New Roman" w:cs="Times New Roman"/>
          <w:sz w:val="16"/>
          <w:szCs w:val="16"/>
        </w:rPr>
        <w:t>.С</w:t>
      </w:r>
      <w:proofErr w:type="gramEnd"/>
      <w:r w:rsidRPr="00AB5D96">
        <w:rPr>
          <w:rFonts w:ascii="Times New Roman" w:eastAsia="Times New Roman" w:hAnsi="Times New Roman" w:cs="Times New Roman"/>
          <w:sz w:val="16"/>
          <w:szCs w:val="16"/>
        </w:rPr>
        <w:t>тародубе</w:t>
      </w:r>
      <w:proofErr w:type="spellEnd"/>
      <w:r w:rsidRPr="00AB5D96">
        <w:rPr>
          <w:rFonts w:ascii="Times New Roman" w:eastAsia="Times New Roman" w:hAnsi="Times New Roman" w:cs="Times New Roman"/>
          <w:sz w:val="16"/>
          <w:szCs w:val="16"/>
        </w:rPr>
        <w:t xml:space="preserve"> </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 по ул. Грибоедова (от д.4 до д.31) в г. Стародубе </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 по ул. Матросова в      г. Стародубе </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Общая мощность ремонтируемых объектов составила более  7 км  / (или 29 582 м²), общий объем финансирования всех ремонтируемых объектов более  19 </w:t>
      </w:r>
      <w:proofErr w:type="gramStart"/>
      <w:r w:rsidRPr="00AB5D96">
        <w:rPr>
          <w:rFonts w:ascii="Times New Roman" w:eastAsia="Times New Roman" w:hAnsi="Times New Roman" w:cs="Times New Roman"/>
          <w:sz w:val="16"/>
          <w:szCs w:val="16"/>
        </w:rPr>
        <w:t>млн</w:t>
      </w:r>
      <w:proofErr w:type="gramEnd"/>
      <w:r w:rsidRPr="00AB5D96">
        <w:rPr>
          <w:rFonts w:ascii="Times New Roman" w:eastAsia="Times New Roman" w:hAnsi="Times New Roman" w:cs="Times New Roman"/>
          <w:sz w:val="16"/>
          <w:szCs w:val="16"/>
        </w:rPr>
        <w:t xml:space="preserve">  500 </w:t>
      </w:r>
      <w:proofErr w:type="spellStart"/>
      <w:r w:rsidRPr="00AB5D96">
        <w:rPr>
          <w:rFonts w:ascii="Times New Roman" w:eastAsia="Times New Roman" w:hAnsi="Times New Roman" w:cs="Times New Roman"/>
          <w:sz w:val="16"/>
          <w:szCs w:val="16"/>
        </w:rPr>
        <w:t>тыс</w:t>
      </w:r>
      <w:proofErr w:type="spellEnd"/>
      <w:r w:rsidRPr="00AB5D96">
        <w:rPr>
          <w:rFonts w:ascii="Times New Roman" w:eastAsia="Times New Roman" w:hAnsi="Times New Roman" w:cs="Times New Roman"/>
          <w:sz w:val="16"/>
          <w:szCs w:val="16"/>
        </w:rPr>
        <w:t xml:space="preserve">  рублей,  из них доля областного бюджета составила 18 000 000 руб., а доля местного бюджета составила 1 565 815, 00 руб.:</w:t>
      </w:r>
    </w:p>
    <w:p w:rsidR="00AB5D96" w:rsidRPr="00AB5D96" w:rsidRDefault="00AB5D96" w:rsidP="00AB5D96">
      <w:pPr>
        <w:spacing w:after="0"/>
        <w:ind w:firstLine="708"/>
        <w:jc w:val="both"/>
        <w:rPr>
          <w:rFonts w:ascii="Times New Roman" w:eastAsia="Times New Roman" w:hAnsi="Times New Roman" w:cs="Times New Roman"/>
          <w:sz w:val="16"/>
          <w:szCs w:val="16"/>
        </w:rPr>
      </w:pP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Все работы выполнены силами подрядной организации  Стародубский </w:t>
      </w:r>
      <w:proofErr w:type="spellStart"/>
      <w:r w:rsidRPr="00AB5D96">
        <w:rPr>
          <w:rFonts w:ascii="Times New Roman" w:eastAsia="Times New Roman" w:hAnsi="Times New Roman" w:cs="Times New Roman"/>
          <w:sz w:val="16"/>
          <w:szCs w:val="16"/>
        </w:rPr>
        <w:t>ДРСУч</w:t>
      </w:r>
      <w:proofErr w:type="spellEnd"/>
      <w:r w:rsidRPr="00AB5D96">
        <w:rPr>
          <w:rFonts w:ascii="Times New Roman" w:eastAsia="Times New Roman" w:hAnsi="Times New Roman" w:cs="Times New Roman"/>
          <w:sz w:val="16"/>
          <w:szCs w:val="16"/>
        </w:rPr>
        <w:t xml:space="preserve"> АО «</w:t>
      </w:r>
      <w:proofErr w:type="spellStart"/>
      <w:r w:rsidRPr="00AB5D96">
        <w:rPr>
          <w:rFonts w:ascii="Times New Roman" w:eastAsia="Times New Roman" w:hAnsi="Times New Roman" w:cs="Times New Roman"/>
          <w:sz w:val="16"/>
          <w:szCs w:val="16"/>
        </w:rPr>
        <w:t>Брянскавтодор</w:t>
      </w:r>
      <w:proofErr w:type="spellEnd"/>
      <w:r w:rsidRPr="00AB5D96">
        <w:rPr>
          <w:rFonts w:ascii="Times New Roman" w:eastAsia="Times New Roman" w:hAnsi="Times New Roman" w:cs="Times New Roman"/>
          <w:sz w:val="16"/>
          <w:szCs w:val="16"/>
        </w:rPr>
        <w:t>» и АО «Дорожник».</w:t>
      </w:r>
    </w:p>
    <w:p w:rsidR="00AB5D96" w:rsidRPr="00AB5D96" w:rsidRDefault="00AB5D96" w:rsidP="00AB5D96">
      <w:pPr>
        <w:spacing w:after="0"/>
        <w:ind w:firstLine="708"/>
        <w:jc w:val="both"/>
        <w:rPr>
          <w:rFonts w:ascii="Times New Roman" w:eastAsia="Times New Roman" w:hAnsi="Times New Roman" w:cs="Times New Roman"/>
          <w:sz w:val="16"/>
          <w:szCs w:val="16"/>
        </w:rPr>
      </w:pP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В текущем году мы продолжим работу в данных направлениях.</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В рамках программы «Строительство и реконструкция систем водоснабжения для населенных пунктов Брянской области» в 2022 году к реализации планируется:</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 «Строительство водозаборного сооружения в </w:t>
      </w:r>
      <w:proofErr w:type="spellStart"/>
      <w:r w:rsidRPr="00AB5D96">
        <w:rPr>
          <w:rFonts w:ascii="Times New Roman" w:eastAsia="Times New Roman" w:hAnsi="Times New Roman" w:cs="Times New Roman"/>
          <w:sz w:val="16"/>
          <w:szCs w:val="16"/>
        </w:rPr>
        <w:t>н.п</w:t>
      </w:r>
      <w:proofErr w:type="spellEnd"/>
      <w:r w:rsidRPr="00AB5D96">
        <w:rPr>
          <w:rFonts w:ascii="Times New Roman" w:eastAsia="Times New Roman" w:hAnsi="Times New Roman" w:cs="Times New Roman"/>
          <w:sz w:val="16"/>
          <w:szCs w:val="16"/>
        </w:rPr>
        <w:t xml:space="preserve">. </w:t>
      </w:r>
      <w:proofErr w:type="spellStart"/>
      <w:r w:rsidRPr="00AB5D96">
        <w:rPr>
          <w:rFonts w:ascii="Times New Roman" w:eastAsia="Times New Roman" w:hAnsi="Times New Roman" w:cs="Times New Roman"/>
          <w:sz w:val="16"/>
          <w:szCs w:val="16"/>
        </w:rPr>
        <w:t>Новомлынка</w:t>
      </w:r>
      <w:proofErr w:type="spellEnd"/>
      <w:r w:rsidRPr="00AB5D96">
        <w:rPr>
          <w:rFonts w:ascii="Times New Roman" w:eastAsia="Times New Roman" w:hAnsi="Times New Roman" w:cs="Times New Roman"/>
          <w:sz w:val="16"/>
          <w:szCs w:val="16"/>
        </w:rPr>
        <w:t xml:space="preserve"> …». Для реализации данного объекта выделено более 15 млн. руб. В ходе производства работ будет выполнено строительство 2 артезианских скважин (основной и резервной), водонапорной башни с емкостью бака 50м3.</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 «Строительство системы водоснабжения в </w:t>
      </w:r>
      <w:proofErr w:type="spellStart"/>
      <w:r w:rsidRPr="00AB5D96">
        <w:rPr>
          <w:rFonts w:ascii="Times New Roman" w:eastAsia="Times New Roman" w:hAnsi="Times New Roman" w:cs="Times New Roman"/>
          <w:sz w:val="16"/>
          <w:szCs w:val="16"/>
        </w:rPr>
        <w:t>н.п</w:t>
      </w:r>
      <w:proofErr w:type="spellEnd"/>
      <w:r w:rsidRPr="00AB5D96">
        <w:rPr>
          <w:rFonts w:ascii="Times New Roman" w:eastAsia="Times New Roman" w:hAnsi="Times New Roman" w:cs="Times New Roman"/>
          <w:sz w:val="16"/>
          <w:szCs w:val="16"/>
        </w:rPr>
        <w:t xml:space="preserve">. </w:t>
      </w:r>
      <w:proofErr w:type="spellStart"/>
      <w:r w:rsidRPr="00AB5D96">
        <w:rPr>
          <w:rFonts w:ascii="Times New Roman" w:eastAsia="Times New Roman" w:hAnsi="Times New Roman" w:cs="Times New Roman"/>
          <w:sz w:val="16"/>
          <w:szCs w:val="16"/>
        </w:rPr>
        <w:t>Коробовщина</w:t>
      </w:r>
      <w:proofErr w:type="spellEnd"/>
      <w:r w:rsidRPr="00AB5D96">
        <w:rPr>
          <w:rFonts w:ascii="Times New Roman" w:eastAsia="Times New Roman" w:hAnsi="Times New Roman" w:cs="Times New Roman"/>
          <w:sz w:val="16"/>
          <w:szCs w:val="16"/>
        </w:rPr>
        <w:t xml:space="preserve"> …» стоимостью более 13 млн. руб. В рамках реализации данного объекта планируется строительство артезианской скважины глубиной более 170 метров, водонапорной башни с баком емкостью 25м3, водопроводных сетей 1,85 км и зоны санитарной охраны объекта.</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 «Строительство водонапорной башни в </w:t>
      </w:r>
      <w:proofErr w:type="spellStart"/>
      <w:r w:rsidRPr="00AB5D96">
        <w:rPr>
          <w:rFonts w:ascii="Times New Roman" w:eastAsia="Times New Roman" w:hAnsi="Times New Roman" w:cs="Times New Roman"/>
          <w:sz w:val="16"/>
          <w:szCs w:val="16"/>
        </w:rPr>
        <w:t>н.п</w:t>
      </w:r>
      <w:proofErr w:type="spellEnd"/>
      <w:r w:rsidRPr="00AB5D96">
        <w:rPr>
          <w:rFonts w:ascii="Times New Roman" w:eastAsia="Times New Roman" w:hAnsi="Times New Roman" w:cs="Times New Roman"/>
          <w:sz w:val="16"/>
          <w:szCs w:val="16"/>
        </w:rPr>
        <w:t xml:space="preserve">. </w:t>
      </w:r>
      <w:proofErr w:type="spellStart"/>
      <w:r w:rsidRPr="00AB5D96">
        <w:rPr>
          <w:rFonts w:ascii="Times New Roman" w:eastAsia="Times New Roman" w:hAnsi="Times New Roman" w:cs="Times New Roman"/>
          <w:sz w:val="16"/>
          <w:szCs w:val="16"/>
        </w:rPr>
        <w:t>Логоватое</w:t>
      </w:r>
      <w:proofErr w:type="spellEnd"/>
      <w:r w:rsidRPr="00AB5D96">
        <w:rPr>
          <w:rFonts w:ascii="Times New Roman" w:eastAsia="Times New Roman" w:hAnsi="Times New Roman" w:cs="Times New Roman"/>
          <w:sz w:val="16"/>
          <w:szCs w:val="16"/>
        </w:rPr>
        <w:t xml:space="preserve"> …» стоимостью 1,5 млн. рублей.</w:t>
      </w: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В рамках реализации подпрограммы «Автомобильные дороги» государственной программы «Обеспечение реализации государственных полномочий в области строительства, архитектуры и развития дорожного хозяйства Брянской области» на территории округа планируются работы по ремонту и капитальному ремонту автомобильных дорог, общая протяженность которых составит 4,5 км, общий объем финансирования составит более 27 </w:t>
      </w:r>
      <w:proofErr w:type="spellStart"/>
      <w:r w:rsidRPr="00AB5D96">
        <w:rPr>
          <w:rFonts w:ascii="Times New Roman" w:eastAsia="Times New Roman" w:hAnsi="Times New Roman" w:cs="Times New Roman"/>
          <w:sz w:val="16"/>
          <w:szCs w:val="16"/>
        </w:rPr>
        <w:t>млн</w:t>
      </w:r>
      <w:proofErr w:type="gramStart"/>
      <w:r w:rsidRPr="00AB5D96">
        <w:rPr>
          <w:rFonts w:ascii="Times New Roman" w:eastAsia="Times New Roman" w:hAnsi="Times New Roman" w:cs="Times New Roman"/>
          <w:sz w:val="16"/>
          <w:szCs w:val="16"/>
        </w:rPr>
        <w:t>.р</w:t>
      </w:r>
      <w:proofErr w:type="gramEnd"/>
      <w:r w:rsidRPr="00AB5D96">
        <w:rPr>
          <w:rFonts w:ascii="Times New Roman" w:eastAsia="Times New Roman" w:hAnsi="Times New Roman" w:cs="Times New Roman"/>
          <w:sz w:val="16"/>
          <w:szCs w:val="16"/>
        </w:rPr>
        <w:t>ублей</w:t>
      </w:r>
      <w:proofErr w:type="spellEnd"/>
      <w:r w:rsidRPr="00AB5D96">
        <w:rPr>
          <w:rFonts w:ascii="Times New Roman" w:eastAsia="Times New Roman" w:hAnsi="Times New Roman" w:cs="Times New Roman"/>
          <w:sz w:val="16"/>
          <w:szCs w:val="16"/>
        </w:rPr>
        <w:t>. Все эти дороги находятся в городе Стародубе:</w:t>
      </w:r>
    </w:p>
    <w:p w:rsidR="00AB5D96" w:rsidRPr="00AB5D96" w:rsidRDefault="00AB5D96" w:rsidP="00AB5D96">
      <w:pPr>
        <w:spacing w:after="0"/>
        <w:ind w:firstLine="708"/>
        <w:jc w:val="both"/>
        <w:rPr>
          <w:rFonts w:ascii="Times New Roman" w:eastAsia="Times New Roman" w:hAnsi="Times New Roman" w:cs="Times New Roman"/>
          <w:sz w:val="16"/>
          <w:szCs w:val="16"/>
        </w:rPr>
      </w:pPr>
      <w:proofErr w:type="gramStart"/>
      <w:r w:rsidRPr="00AB5D96">
        <w:rPr>
          <w:rFonts w:ascii="Times New Roman" w:eastAsia="Times New Roman" w:hAnsi="Times New Roman" w:cs="Times New Roman"/>
          <w:sz w:val="16"/>
          <w:szCs w:val="16"/>
        </w:rPr>
        <w:t xml:space="preserve">- по  переулку Луговому,  пер. </w:t>
      </w:r>
      <w:proofErr w:type="spellStart"/>
      <w:r w:rsidRPr="00AB5D96">
        <w:rPr>
          <w:rFonts w:ascii="Times New Roman" w:eastAsia="Times New Roman" w:hAnsi="Times New Roman" w:cs="Times New Roman"/>
          <w:sz w:val="16"/>
          <w:szCs w:val="16"/>
        </w:rPr>
        <w:t>Троснина</w:t>
      </w:r>
      <w:proofErr w:type="spellEnd"/>
      <w:r w:rsidRPr="00AB5D96">
        <w:rPr>
          <w:rFonts w:ascii="Times New Roman" w:eastAsia="Times New Roman" w:hAnsi="Times New Roman" w:cs="Times New Roman"/>
          <w:sz w:val="16"/>
          <w:szCs w:val="16"/>
        </w:rPr>
        <w:t xml:space="preserve">, ул. Тургенева,  ул. Ленина от д.41 до ул. </w:t>
      </w:r>
      <w:proofErr w:type="spellStart"/>
      <w:r w:rsidRPr="00AB5D96">
        <w:rPr>
          <w:rFonts w:ascii="Times New Roman" w:eastAsia="Times New Roman" w:hAnsi="Times New Roman" w:cs="Times New Roman"/>
          <w:sz w:val="16"/>
          <w:szCs w:val="16"/>
        </w:rPr>
        <w:t>Веревченко</w:t>
      </w:r>
      <w:proofErr w:type="spellEnd"/>
      <w:r w:rsidRPr="00AB5D96">
        <w:rPr>
          <w:rFonts w:ascii="Times New Roman" w:eastAsia="Times New Roman" w:hAnsi="Times New Roman" w:cs="Times New Roman"/>
          <w:sz w:val="16"/>
          <w:szCs w:val="16"/>
        </w:rPr>
        <w:t xml:space="preserve">, ул. </w:t>
      </w:r>
      <w:proofErr w:type="spellStart"/>
      <w:r w:rsidRPr="00AB5D96">
        <w:rPr>
          <w:rFonts w:ascii="Times New Roman" w:eastAsia="Times New Roman" w:hAnsi="Times New Roman" w:cs="Times New Roman"/>
          <w:sz w:val="16"/>
          <w:szCs w:val="16"/>
        </w:rPr>
        <w:t>Веревченко</w:t>
      </w:r>
      <w:proofErr w:type="spellEnd"/>
      <w:r w:rsidRPr="00AB5D96">
        <w:rPr>
          <w:rFonts w:ascii="Times New Roman" w:eastAsia="Times New Roman" w:hAnsi="Times New Roman" w:cs="Times New Roman"/>
          <w:sz w:val="16"/>
          <w:szCs w:val="16"/>
        </w:rPr>
        <w:t xml:space="preserve">,  ул. Луговая, ул. </w:t>
      </w:r>
      <w:proofErr w:type="spellStart"/>
      <w:r w:rsidRPr="00AB5D96">
        <w:rPr>
          <w:rFonts w:ascii="Times New Roman" w:eastAsia="Times New Roman" w:hAnsi="Times New Roman" w:cs="Times New Roman"/>
          <w:sz w:val="16"/>
          <w:szCs w:val="16"/>
        </w:rPr>
        <w:t>Клинцовской</w:t>
      </w:r>
      <w:proofErr w:type="spellEnd"/>
      <w:r w:rsidRPr="00AB5D96">
        <w:rPr>
          <w:rFonts w:ascii="Times New Roman" w:eastAsia="Times New Roman" w:hAnsi="Times New Roman" w:cs="Times New Roman"/>
          <w:sz w:val="16"/>
          <w:szCs w:val="16"/>
        </w:rPr>
        <w:t xml:space="preserve"> и пер. </w:t>
      </w:r>
      <w:proofErr w:type="spellStart"/>
      <w:r w:rsidRPr="00AB5D96">
        <w:rPr>
          <w:rFonts w:ascii="Times New Roman" w:eastAsia="Times New Roman" w:hAnsi="Times New Roman" w:cs="Times New Roman"/>
          <w:sz w:val="16"/>
          <w:szCs w:val="16"/>
        </w:rPr>
        <w:t>Клинцовского</w:t>
      </w:r>
      <w:proofErr w:type="spellEnd"/>
      <w:r w:rsidRPr="00AB5D96">
        <w:rPr>
          <w:rFonts w:ascii="Times New Roman" w:eastAsia="Times New Roman" w:hAnsi="Times New Roman" w:cs="Times New Roman"/>
          <w:sz w:val="16"/>
          <w:szCs w:val="16"/>
        </w:rPr>
        <w:t>,  пер. Больничный</w:t>
      </w:r>
      <w:proofErr w:type="gramEnd"/>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Будет произведен капитальный ремонт с </w:t>
      </w:r>
      <w:proofErr w:type="spellStart"/>
      <w:r w:rsidRPr="00AB5D96">
        <w:rPr>
          <w:rFonts w:ascii="Times New Roman" w:eastAsia="Times New Roman" w:hAnsi="Times New Roman" w:cs="Times New Roman"/>
          <w:sz w:val="16"/>
          <w:szCs w:val="16"/>
        </w:rPr>
        <w:t>дообустройством</w:t>
      </w:r>
      <w:proofErr w:type="spellEnd"/>
      <w:r w:rsidRPr="00AB5D96">
        <w:rPr>
          <w:rFonts w:ascii="Times New Roman" w:eastAsia="Times New Roman" w:hAnsi="Times New Roman" w:cs="Times New Roman"/>
          <w:sz w:val="16"/>
          <w:szCs w:val="16"/>
        </w:rPr>
        <w:t xml:space="preserve"> автомобильной дороги по ул. Семашко (устройство недостающего тротуара).</w:t>
      </w:r>
    </w:p>
    <w:p w:rsidR="00AB5D96" w:rsidRPr="00AB5D96" w:rsidRDefault="00AB5D96" w:rsidP="00AB5D96">
      <w:pPr>
        <w:spacing w:after="0"/>
        <w:jc w:val="both"/>
        <w:rPr>
          <w:rFonts w:ascii="Times New Roman" w:eastAsia="Times New Roman" w:hAnsi="Times New Roman" w:cs="Times New Roman"/>
          <w:sz w:val="16"/>
          <w:szCs w:val="16"/>
        </w:rPr>
      </w:pPr>
    </w:p>
    <w:p w:rsidR="00AB5D96" w:rsidRPr="00AB5D96" w:rsidRDefault="00AB5D96" w:rsidP="00AB5D96">
      <w:pPr>
        <w:spacing w:after="0"/>
        <w:ind w:firstLine="708"/>
        <w:jc w:val="center"/>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БЛАГОУСТРОЙСТВО</w:t>
      </w:r>
    </w:p>
    <w:p w:rsidR="00AB5D96" w:rsidRPr="00AB5D96" w:rsidRDefault="00AB5D96" w:rsidP="00AB5D96">
      <w:pPr>
        <w:spacing w:after="0"/>
        <w:ind w:firstLine="708"/>
        <w:jc w:val="both"/>
        <w:rPr>
          <w:rFonts w:ascii="Times New Roman" w:eastAsia="Times New Roman" w:hAnsi="Times New Roman" w:cs="Times New Roman"/>
          <w:sz w:val="16"/>
          <w:szCs w:val="16"/>
        </w:rPr>
      </w:pPr>
    </w:p>
    <w:p w:rsidR="00AB5D96" w:rsidRPr="00AB5D96" w:rsidRDefault="00AB5D96" w:rsidP="00AB5D96">
      <w:pPr>
        <w:spacing w:after="0"/>
        <w:ind w:firstLine="708"/>
        <w:jc w:val="both"/>
        <w:rPr>
          <w:rFonts w:ascii="Times New Roman" w:eastAsia="Times New Roman" w:hAnsi="Times New Roman" w:cs="Times New Roman"/>
          <w:sz w:val="16"/>
          <w:szCs w:val="16"/>
        </w:rPr>
      </w:pPr>
      <w:r w:rsidRPr="00AB5D96">
        <w:rPr>
          <w:rFonts w:ascii="Times New Roman" w:eastAsia="Times New Roman" w:hAnsi="Times New Roman" w:cs="Times New Roman"/>
          <w:sz w:val="16"/>
          <w:szCs w:val="16"/>
        </w:rPr>
        <w:t xml:space="preserve">Не менее важными в прошедшем году оставались вопросы благоустройства.   </w:t>
      </w:r>
    </w:p>
    <w:p w:rsidR="00AB5D96" w:rsidRPr="00AB5D96" w:rsidRDefault="00AB5D96" w:rsidP="00AB5D96">
      <w:pPr>
        <w:spacing w:after="0"/>
        <w:ind w:firstLine="709"/>
        <w:jc w:val="both"/>
        <w:rPr>
          <w:rFonts w:ascii="Times New Roman" w:eastAsia="Times New Roman" w:hAnsi="Times New Roman" w:cs="Times New Roman"/>
          <w:sz w:val="16"/>
          <w:szCs w:val="16"/>
        </w:rPr>
      </w:pPr>
      <w:r w:rsidRPr="00AB5D96">
        <w:rPr>
          <w:rFonts w:ascii="Times New Roman" w:eastAsia="Times New Roman" w:hAnsi="Times New Roman" w:cs="Times New Roman"/>
          <w:color w:val="333333"/>
          <w:sz w:val="16"/>
          <w:szCs w:val="16"/>
        </w:rPr>
        <w:lastRenderedPageBreak/>
        <w:t xml:space="preserve">На основании заключенных в 2021 году договоров </w:t>
      </w:r>
      <w:r w:rsidRPr="00AB5D96">
        <w:rPr>
          <w:rFonts w:ascii="Times New Roman" w:eastAsia="Times New Roman" w:hAnsi="Times New Roman" w:cs="Times New Roman"/>
          <w:i/>
          <w:color w:val="333333"/>
          <w:sz w:val="16"/>
          <w:szCs w:val="16"/>
        </w:rPr>
        <w:t xml:space="preserve">с ИП Ковалев Е.А., </w:t>
      </w:r>
      <w:r w:rsidRPr="00AB5D96">
        <w:rPr>
          <w:rFonts w:ascii="Times New Roman" w:eastAsia="Times New Roman" w:hAnsi="Times New Roman" w:cs="Times New Roman"/>
          <w:i/>
          <w:sz w:val="16"/>
          <w:szCs w:val="16"/>
        </w:rPr>
        <w:t xml:space="preserve">ИП </w:t>
      </w:r>
      <w:proofErr w:type="spellStart"/>
      <w:r w:rsidRPr="00AB5D96">
        <w:rPr>
          <w:rFonts w:ascii="Times New Roman" w:eastAsia="Times New Roman" w:hAnsi="Times New Roman" w:cs="Times New Roman"/>
          <w:i/>
          <w:sz w:val="16"/>
          <w:szCs w:val="16"/>
        </w:rPr>
        <w:t>Знаенок</w:t>
      </w:r>
      <w:proofErr w:type="spellEnd"/>
      <w:r w:rsidRPr="00AB5D96">
        <w:rPr>
          <w:rFonts w:ascii="Times New Roman" w:eastAsia="Times New Roman" w:hAnsi="Times New Roman" w:cs="Times New Roman"/>
          <w:i/>
          <w:sz w:val="16"/>
          <w:szCs w:val="16"/>
        </w:rPr>
        <w:t xml:space="preserve"> А.Н.</w:t>
      </w:r>
      <w:r w:rsidRPr="00AB5D96">
        <w:rPr>
          <w:rFonts w:ascii="Times New Roman" w:eastAsia="Times New Roman" w:hAnsi="Times New Roman" w:cs="Times New Roman"/>
          <w:sz w:val="16"/>
          <w:szCs w:val="16"/>
        </w:rPr>
        <w:t xml:space="preserve"> </w:t>
      </w:r>
      <w:r w:rsidRPr="00AB5D96">
        <w:rPr>
          <w:rFonts w:ascii="Times New Roman" w:eastAsia="Times New Roman" w:hAnsi="Times New Roman" w:cs="Times New Roman"/>
          <w:color w:val="333333"/>
          <w:sz w:val="16"/>
          <w:szCs w:val="16"/>
        </w:rPr>
        <w:t xml:space="preserve">администрацией выполнялись работы по   </w:t>
      </w:r>
      <w:r w:rsidRPr="00AB5D96">
        <w:rPr>
          <w:rFonts w:ascii="Times New Roman" w:eastAsia="Times New Roman" w:hAnsi="Times New Roman" w:cs="Times New Roman"/>
          <w:sz w:val="16"/>
          <w:szCs w:val="16"/>
        </w:rPr>
        <w:t>вырубке кустарной растительности, спиливанию аварийных деревьев, покосу  травы.</w:t>
      </w:r>
    </w:p>
    <w:p w:rsidR="00AB5D96" w:rsidRPr="00AB5D96" w:rsidRDefault="00AB5D96" w:rsidP="00AB5D96">
      <w:pPr>
        <w:spacing w:after="0"/>
        <w:ind w:firstLine="709"/>
        <w:jc w:val="both"/>
        <w:rPr>
          <w:rFonts w:ascii="Times New Roman" w:eastAsia="Times New Roman" w:hAnsi="Times New Roman" w:cs="Times New Roman"/>
          <w:color w:val="333333"/>
          <w:sz w:val="16"/>
          <w:szCs w:val="16"/>
        </w:rPr>
      </w:pPr>
      <w:r w:rsidRPr="00AB5D96">
        <w:rPr>
          <w:rFonts w:ascii="Times New Roman" w:eastAsia="Times New Roman" w:hAnsi="Times New Roman" w:cs="Times New Roman"/>
          <w:sz w:val="16"/>
          <w:szCs w:val="16"/>
        </w:rPr>
        <w:t xml:space="preserve">В прошлом году было оборудовано 62 контейнерные площадки для сбора твердых коммунальных отходов. В 2022 году  </w:t>
      </w:r>
      <w:r w:rsidRPr="00AB5D96">
        <w:rPr>
          <w:rFonts w:ascii="Times New Roman" w:eastAsia="Times New Roman" w:hAnsi="Times New Roman" w:cs="Times New Roman"/>
          <w:color w:val="333333"/>
          <w:sz w:val="16"/>
          <w:szCs w:val="16"/>
        </w:rPr>
        <w:t>планируется к установке 111 контейнерных площадок. Всего на текущий момент оборудовано – 222 штуки.</w:t>
      </w:r>
    </w:p>
    <w:p w:rsidR="00AB5D96" w:rsidRPr="00AB5D96" w:rsidRDefault="00AB5D96" w:rsidP="00AB5D96">
      <w:pPr>
        <w:spacing w:after="0"/>
        <w:ind w:firstLine="709"/>
        <w:jc w:val="both"/>
        <w:rPr>
          <w:rFonts w:ascii="Times New Roman" w:eastAsia="Times New Roman" w:hAnsi="Times New Roman" w:cs="Times New Roman"/>
          <w:color w:val="333333"/>
          <w:sz w:val="16"/>
          <w:szCs w:val="16"/>
        </w:rPr>
      </w:pPr>
      <w:proofErr w:type="gramStart"/>
      <w:r w:rsidRPr="00AB5D96">
        <w:rPr>
          <w:rFonts w:ascii="Times New Roman" w:eastAsia="Times New Roman" w:hAnsi="Times New Roman" w:cs="Times New Roman"/>
          <w:sz w:val="16"/>
          <w:szCs w:val="16"/>
        </w:rPr>
        <w:t xml:space="preserve">По   поступающим от жителей округа заявлений, а также по мере необходимости, в виду признания аварийными были проведены работы по </w:t>
      </w:r>
      <w:proofErr w:type="spellStart"/>
      <w:r w:rsidRPr="00AB5D96">
        <w:rPr>
          <w:rFonts w:ascii="Times New Roman" w:eastAsia="Times New Roman" w:hAnsi="Times New Roman" w:cs="Times New Roman"/>
          <w:sz w:val="16"/>
          <w:szCs w:val="16"/>
        </w:rPr>
        <w:t>кронированию</w:t>
      </w:r>
      <w:proofErr w:type="spellEnd"/>
      <w:r w:rsidRPr="00AB5D96">
        <w:rPr>
          <w:rFonts w:ascii="Times New Roman" w:eastAsia="Times New Roman" w:hAnsi="Times New Roman" w:cs="Times New Roman"/>
          <w:sz w:val="16"/>
          <w:szCs w:val="16"/>
        </w:rPr>
        <w:t xml:space="preserve"> и спилу более 377 деревьев,  как на территории улиц, так и на территории мест захоронения (кладбищах). </w:t>
      </w:r>
      <w:proofErr w:type="gramEnd"/>
    </w:p>
    <w:p w:rsidR="00AB5D96" w:rsidRPr="00AB5D96" w:rsidRDefault="00AB5D96" w:rsidP="00AB5D96">
      <w:pPr>
        <w:spacing w:after="0"/>
        <w:ind w:firstLine="709"/>
        <w:jc w:val="both"/>
        <w:rPr>
          <w:rFonts w:ascii="Times New Roman" w:eastAsia="Times New Roman" w:hAnsi="Times New Roman" w:cs="Times New Roman"/>
          <w:color w:val="333333"/>
          <w:sz w:val="16"/>
          <w:szCs w:val="16"/>
        </w:rPr>
      </w:pPr>
      <w:r w:rsidRPr="00AB5D96">
        <w:rPr>
          <w:rFonts w:ascii="Times New Roman" w:eastAsia="Times New Roman" w:hAnsi="Times New Roman" w:cs="Times New Roman"/>
          <w:color w:val="333333"/>
          <w:sz w:val="16"/>
          <w:szCs w:val="16"/>
        </w:rPr>
        <w:t>Согласно заключенным договорам со специализированными организациями в населенных пунктах округа было очищено и приведено в надлежащее состояние –44 шахтных колодцев.</w:t>
      </w:r>
    </w:p>
    <w:p w:rsidR="00AB5D96" w:rsidRPr="00AB5D96" w:rsidRDefault="00AB5D96" w:rsidP="00AB5D96">
      <w:pPr>
        <w:spacing w:after="0"/>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ab/>
        <w:t xml:space="preserve">Для обеспечения транспортной доступности в 2021 году были  проведены работы по </w:t>
      </w:r>
      <w:proofErr w:type="spellStart"/>
      <w:r w:rsidRPr="00AB5D96">
        <w:rPr>
          <w:rFonts w:ascii="Times New Roman" w:eastAsia="Calibri" w:hAnsi="Times New Roman" w:cs="Times New Roman"/>
          <w:sz w:val="16"/>
          <w:szCs w:val="16"/>
          <w:lang w:eastAsia="en-US"/>
        </w:rPr>
        <w:t>грейдированию</w:t>
      </w:r>
      <w:proofErr w:type="spellEnd"/>
      <w:r w:rsidRPr="00AB5D96">
        <w:rPr>
          <w:rFonts w:ascii="Times New Roman" w:eastAsia="Calibri" w:hAnsi="Times New Roman" w:cs="Times New Roman"/>
          <w:sz w:val="16"/>
          <w:szCs w:val="16"/>
          <w:lang w:eastAsia="en-US"/>
        </w:rPr>
        <w:t xml:space="preserve"> 75 грунтовых дорог в 37 населенных пунктах, в 2022 году запланировано также проведение </w:t>
      </w:r>
      <w:proofErr w:type="spellStart"/>
      <w:r w:rsidRPr="00AB5D96">
        <w:rPr>
          <w:rFonts w:ascii="Times New Roman" w:eastAsia="Calibri" w:hAnsi="Times New Roman" w:cs="Times New Roman"/>
          <w:sz w:val="16"/>
          <w:szCs w:val="16"/>
          <w:lang w:eastAsia="en-US"/>
        </w:rPr>
        <w:t>грейдирования</w:t>
      </w:r>
      <w:proofErr w:type="spellEnd"/>
      <w:r w:rsidRPr="00AB5D96">
        <w:rPr>
          <w:rFonts w:ascii="Times New Roman" w:eastAsia="Calibri" w:hAnsi="Times New Roman" w:cs="Times New Roman"/>
          <w:sz w:val="16"/>
          <w:szCs w:val="16"/>
          <w:lang w:eastAsia="en-US"/>
        </w:rPr>
        <w:t xml:space="preserve"> в 33 населенных пунктах округа. </w:t>
      </w:r>
    </w:p>
    <w:p w:rsidR="00AB5D96" w:rsidRPr="00AB5D96" w:rsidRDefault="00AB5D96" w:rsidP="00AB5D96">
      <w:pPr>
        <w:spacing w:after="0"/>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ab/>
        <w:t>Также, в 12 населенных пунктах были проведены работы по подсыпке наиболее затрудненных в плане передвижения участков дорог по 14 улицам.</w:t>
      </w:r>
    </w:p>
    <w:p w:rsidR="00AB5D96" w:rsidRPr="00AB5D96" w:rsidRDefault="00AB5D96" w:rsidP="00AB5D96">
      <w:pPr>
        <w:spacing w:after="0"/>
        <w:ind w:firstLine="709"/>
        <w:jc w:val="both"/>
        <w:rPr>
          <w:rFonts w:ascii="Times New Roman" w:eastAsia="Times New Roman" w:hAnsi="Times New Roman" w:cs="Times New Roman"/>
          <w:color w:val="000000"/>
          <w:sz w:val="16"/>
          <w:szCs w:val="16"/>
        </w:rPr>
      </w:pPr>
      <w:r w:rsidRPr="00AB5D96">
        <w:rPr>
          <w:rFonts w:ascii="Times New Roman" w:eastAsia="Times New Roman" w:hAnsi="Times New Roman" w:cs="Times New Roman"/>
          <w:color w:val="333333"/>
          <w:sz w:val="16"/>
          <w:szCs w:val="16"/>
        </w:rPr>
        <w:t xml:space="preserve">Одной из насущных проблем в рамках благоустройства является освещение улиц города и населенных пунктов. За истекший период на территории округа в 134 населенных пунктах были </w:t>
      </w:r>
      <w:r w:rsidRPr="00AB5D96">
        <w:rPr>
          <w:rFonts w:ascii="Times New Roman" w:eastAsia="Times New Roman" w:hAnsi="Times New Roman" w:cs="Times New Roman"/>
          <w:sz w:val="16"/>
          <w:szCs w:val="16"/>
        </w:rPr>
        <w:t xml:space="preserve">произведены работы по ремонту, замене  и установки свыше 850 </w:t>
      </w:r>
      <w:r w:rsidRPr="00AB5D96">
        <w:rPr>
          <w:rFonts w:ascii="Times New Roman" w:eastAsia="Times New Roman" w:hAnsi="Times New Roman" w:cs="Times New Roman"/>
          <w:color w:val="000000"/>
          <w:sz w:val="16"/>
          <w:szCs w:val="16"/>
        </w:rPr>
        <w:t>ламп и фонарей уличного освещения, находящихся в неисправном состоянии.</w:t>
      </w:r>
    </w:p>
    <w:p w:rsidR="00AB5D96" w:rsidRPr="00AB5D96" w:rsidRDefault="00AB5D96" w:rsidP="00AB5D96">
      <w:pPr>
        <w:spacing w:after="0"/>
        <w:ind w:firstLine="709"/>
        <w:jc w:val="both"/>
        <w:rPr>
          <w:rFonts w:ascii="Times New Roman" w:eastAsia="Times New Roman" w:hAnsi="Times New Roman" w:cs="Times New Roman"/>
          <w:color w:val="000000" w:themeColor="text1"/>
          <w:sz w:val="16"/>
          <w:szCs w:val="16"/>
        </w:rPr>
      </w:pPr>
      <w:r w:rsidRPr="00AB5D96">
        <w:rPr>
          <w:rFonts w:ascii="Times New Roman" w:eastAsia="Times New Roman" w:hAnsi="Times New Roman" w:cs="Times New Roman"/>
          <w:color w:val="333333"/>
          <w:sz w:val="16"/>
          <w:szCs w:val="16"/>
        </w:rPr>
        <w:t xml:space="preserve">Затраты местного бюджета на благоустройство округа за 2021 год составили более  </w:t>
      </w:r>
      <w:r w:rsidRPr="00AB5D96">
        <w:rPr>
          <w:rFonts w:ascii="Times New Roman" w:eastAsia="Times New Roman" w:hAnsi="Times New Roman" w:cs="Times New Roman"/>
          <w:color w:val="000000" w:themeColor="text1"/>
          <w:sz w:val="16"/>
          <w:szCs w:val="16"/>
        </w:rPr>
        <w:t xml:space="preserve">24 </w:t>
      </w:r>
      <w:proofErr w:type="gramStart"/>
      <w:r w:rsidRPr="00AB5D96">
        <w:rPr>
          <w:rFonts w:ascii="Times New Roman" w:eastAsia="Times New Roman" w:hAnsi="Times New Roman" w:cs="Times New Roman"/>
          <w:color w:val="000000" w:themeColor="text1"/>
          <w:sz w:val="16"/>
          <w:szCs w:val="16"/>
        </w:rPr>
        <w:t>млн</w:t>
      </w:r>
      <w:proofErr w:type="gramEnd"/>
      <w:r w:rsidRPr="00AB5D96">
        <w:rPr>
          <w:rFonts w:ascii="Times New Roman" w:eastAsia="Times New Roman" w:hAnsi="Times New Roman" w:cs="Times New Roman"/>
          <w:color w:val="000000" w:themeColor="text1"/>
          <w:sz w:val="16"/>
          <w:szCs w:val="16"/>
        </w:rPr>
        <w:t xml:space="preserve">  рублей. </w:t>
      </w:r>
    </w:p>
    <w:p w:rsidR="00AB5D96" w:rsidRPr="00AB5D96" w:rsidRDefault="00AB5D96" w:rsidP="00AB5D96">
      <w:pPr>
        <w:spacing w:after="0"/>
        <w:ind w:firstLine="708"/>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 xml:space="preserve"> </w:t>
      </w:r>
      <w:proofErr w:type="gramStart"/>
      <w:r w:rsidRPr="00AB5D96">
        <w:rPr>
          <w:rFonts w:ascii="Times New Roman" w:eastAsia="Calibri" w:hAnsi="Times New Roman" w:cs="Times New Roman"/>
          <w:sz w:val="16"/>
          <w:szCs w:val="16"/>
          <w:lang w:eastAsia="en-US"/>
        </w:rPr>
        <w:t>В целях создания условий для безопасного  движения пешеходов, соблюдения скоростного режима и правил дорожного движения, по улице Свердлова  г. Стародуб были проведены работы по оборудованию 2-х пешеходных переходов сопряженных с искусственной неровностью, нанесение горизонтальной разметки холодным пластиком, установлены соответствующие дорожные знаки  и удерживающие пешеходные ограждения на общую сумму 630 тыс. рублей</w:t>
      </w:r>
      <w:r w:rsidRPr="00AB5D96">
        <w:rPr>
          <w:rFonts w:ascii="Times New Roman" w:eastAsia="Calibri" w:hAnsi="Times New Roman" w:cs="Times New Roman"/>
          <w:color w:val="000000" w:themeColor="text1"/>
          <w:sz w:val="16"/>
          <w:szCs w:val="16"/>
          <w:lang w:eastAsia="en-US"/>
        </w:rPr>
        <w:t>.</w:t>
      </w:r>
      <w:proofErr w:type="gramEnd"/>
      <w:r w:rsidRPr="00AB5D96">
        <w:rPr>
          <w:rFonts w:ascii="Times New Roman" w:eastAsia="Calibri" w:hAnsi="Times New Roman" w:cs="Times New Roman"/>
          <w:sz w:val="16"/>
          <w:szCs w:val="16"/>
          <w:lang w:eastAsia="en-US"/>
        </w:rPr>
        <w:t xml:space="preserve"> Проведены работы по обустройству 9-ти искусственных неровностей по ул. Коваленко, Фрунзе, Ленина, Пионерской и </w:t>
      </w:r>
      <w:proofErr w:type="spellStart"/>
      <w:r w:rsidRPr="00AB5D96">
        <w:rPr>
          <w:rFonts w:ascii="Times New Roman" w:eastAsia="Calibri" w:hAnsi="Times New Roman" w:cs="Times New Roman"/>
          <w:sz w:val="16"/>
          <w:szCs w:val="16"/>
          <w:lang w:eastAsia="en-US"/>
        </w:rPr>
        <w:t>Краснооктябрьской</w:t>
      </w:r>
      <w:proofErr w:type="spellEnd"/>
      <w:r w:rsidRPr="00AB5D96">
        <w:rPr>
          <w:rFonts w:ascii="Times New Roman" w:eastAsia="Calibri" w:hAnsi="Times New Roman" w:cs="Times New Roman"/>
          <w:sz w:val="16"/>
          <w:szCs w:val="16"/>
          <w:lang w:eastAsia="en-US"/>
        </w:rPr>
        <w:t xml:space="preserve">, по  замене дорожных знаков с нечитаемой поверхностью  и установка недостающих, с акцентированием внимания на установку дорожных знаков в районе образовательных учреждений. </w:t>
      </w:r>
    </w:p>
    <w:p w:rsidR="00AB5D96" w:rsidRPr="00AB5D96" w:rsidRDefault="00AB5D96" w:rsidP="00AB5D96">
      <w:pPr>
        <w:spacing w:after="0"/>
        <w:ind w:firstLine="708"/>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 xml:space="preserve"> В текущем году запланировано обустройство 3-х искусственных неровностей и обустройство 4  пешеходных переходов с установкой необходимых дорожных знаков:</w:t>
      </w:r>
    </w:p>
    <w:p w:rsidR="00AB5D96" w:rsidRPr="00AB5D96" w:rsidRDefault="00AB5D96" w:rsidP="00AB5D96">
      <w:pPr>
        <w:spacing w:after="0"/>
        <w:ind w:firstLine="708"/>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  по улице Семашко в районе ИК-5;</w:t>
      </w:r>
    </w:p>
    <w:p w:rsidR="00AB5D96" w:rsidRPr="00AB5D96" w:rsidRDefault="00AB5D96" w:rsidP="00AB5D96">
      <w:pPr>
        <w:spacing w:after="0"/>
        <w:ind w:firstLine="708"/>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 xml:space="preserve">- по ул. </w:t>
      </w:r>
      <w:proofErr w:type="spellStart"/>
      <w:r w:rsidRPr="00AB5D96">
        <w:rPr>
          <w:rFonts w:ascii="Times New Roman" w:eastAsia="Calibri" w:hAnsi="Times New Roman" w:cs="Times New Roman"/>
          <w:sz w:val="16"/>
          <w:szCs w:val="16"/>
          <w:lang w:eastAsia="en-US"/>
        </w:rPr>
        <w:t>Краснооктябрьской</w:t>
      </w:r>
      <w:proofErr w:type="spellEnd"/>
      <w:r w:rsidRPr="00AB5D96">
        <w:rPr>
          <w:rFonts w:ascii="Times New Roman" w:eastAsia="Calibri" w:hAnsi="Times New Roman" w:cs="Times New Roman"/>
          <w:sz w:val="16"/>
          <w:szCs w:val="16"/>
          <w:lang w:eastAsia="en-US"/>
        </w:rPr>
        <w:t xml:space="preserve"> в районе пересечения  ул. Гагарина и ул. Луначарского;</w:t>
      </w:r>
    </w:p>
    <w:p w:rsidR="00AB5D96" w:rsidRPr="00AB5D96" w:rsidRDefault="00AB5D96" w:rsidP="00AB5D96">
      <w:pPr>
        <w:spacing w:after="0"/>
        <w:ind w:firstLine="708"/>
        <w:jc w:val="both"/>
        <w:rPr>
          <w:rFonts w:ascii="Times New Roman" w:eastAsia="Calibri" w:hAnsi="Times New Roman" w:cs="Times New Roman"/>
          <w:color w:val="000000" w:themeColor="text1"/>
          <w:sz w:val="16"/>
          <w:szCs w:val="16"/>
          <w:lang w:eastAsia="en-US"/>
        </w:rPr>
      </w:pPr>
      <w:r w:rsidRPr="00AB5D96">
        <w:rPr>
          <w:rFonts w:ascii="Times New Roman" w:eastAsia="Calibri" w:hAnsi="Times New Roman" w:cs="Times New Roman"/>
          <w:sz w:val="16"/>
          <w:szCs w:val="16"/>
          <w:lang w:eastAsia="en-US"/>
        </w:rPr>
        <w:t xml:space="preserve">- </w:t>
      </w:r>
      <w:r w:rsidRPr="00AB5D96">
        <w:rPr>
          <w:rFonts w:ascii="Times New Roman" w:eastAsia="Calibri" w:hAnsi="Times New Roman" w:cs="Times New Roman"/>
          <w:color w:val="000000" w:themeColor="text1"/>
          <w:sz w:val="16"/>
          <w:szCs w:val="16"/>
          <w:lang w:eastAsia="en-US"/>
        </w:rPr>
        <w:t xml:space="preserve">и за счет субсидирования областного бюджета в </w:t>
      </w:r>
      <w:r w:rsidRPr="00AB5D96">
        <w:rPr>
          <w:rFonts w:ascii="Times New Roman" w:eastAsia="Calibri" w:hAnsi="Times New Roman" w:cs="Times New Roman"/>
          <w:sz w:val="16"/>
          <w:szCs w:val="16"/>
          <w:lang w:eastAsia="en-US"/>
        </w:rPr>
        <w:t xml:space="preserve"> рамках пилотного проекта </w:t>
      </w:r>
      <w:proofErr w:type="gramStart"/>
      <w:r w:rsidRPr="00AB5D96">
        <w:rPr>
          <w:rFonts w:ascii="Times New Roman" w:eastAsia="Calibri" w:hAnsi="Times New Roman" w:cs="Times New Roman"/>
          <w:sz w:val="16"/>
          <w:szCs w:val="16"/>
          <w:lang w:eastAsia="en-US"/>
        </w:rPr>
        <w:t>-п</w:t>
      </w:r>
      <w:proofErr w:type="gramEnd"/>
      <w:r w:rsidRPr="00AB5D96">
        <w:rPr>
          <w:rFonts w:ascii="Times New Roman" w:eastAsia="Calibri" w:hAnsi="Times New Roman" w:cs="Times New Roman"/>
          <w:sz w:val="16"/>
          <w:szCs w:val="16"/>
          <w:lang w:eastAsia="en-US"/>
        </w:rPr>
        <w:t xml:space="preserve">о ул. Семашко в районе д. 18-24 </w:t>
      </w:r>
    </w:p>
    <w:p w:rsidR="00AB5D96" w:rsidRPr="00AB5D96" w:rsidRDefault="00AB5D96" w:rsidP="00AB5D96">
      <w:pPr>
        <w:spacing w:after="0"/>
        <w:ind w:firstLine="708"/>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Всего было приобретено дорожных знаков на общую сумму более 547 тысяч  рублей.</w:t>
      </w:r>
    </w:p>
    <w:p w:rsidR="00AB5D96" w:rsidRPr="00AB5D96" w:rsidRDefault="00AB5D96" w:rsidP="00AB5D96">
      <w:pPr>
        <w:spacing w:after="0"/>
        <w:jc w:val="both"/>
        <w:rPr>
          <w:rFonts w:ascii="Times New Roman" w:eastAsia="Calibri" w:hAnsi="Times New Roman" w:cs="Times New Roman"/>
          <w:sz w:val="16"/>
          <w:szCs w:val="16"/>
          <w:lang w:eastAsia="en-US"/>
        </w:rPr>
      </w:pPr>
      <w:r w:rsidRPr="00AB5D96">
        <w:rPr>
          <w:rFonts w:ascii="Times New Roman" w:eastAsia="Calibri" w:hAnsi="Times New Roman" w:cs="Times New Roman"/>
          <w:sz w:val="16"/>
          <w:szCs w:val="16"/>
          <w:lang w:eastAsia="en-US"/>
        </w:rPr>
        <w:tab/>
        <w:t>В целях создания комфортных условий для развития подрастающего поколения в прошлом году  обустроено 2 детские игровые площадки:</w:t>
      </w:r>
    </w:p>
    <w:p w:rsidR="00AB5D96" w:rsidRPr="00AB5D96" w:rsidRDefault="00AB5D96" w:rsidP="00AB5D96">
      <w:pPr>
        <w:spacing w:after="0"/>
        <w:ind w:firstLine="708"/>
        <w:jc w:val="both"/>
        <w:rPr>
          <w:rFonts w:ascii="Times New Roman" w:eastAsia="Calibri" w:hAnsi="Times New Roman" w:cs="Times New Roman"/>
          <w:color w:val="FF0000"/>
          <w:sz w:val="16"/>
          <w:szCs w:val="16"/>
          <w:lang w:eastAsia="en-US"/>
        </w:rPr>
      </w:pPr>
      <w:r w:rsidRPr="00AB5D96">
        <w:rPr>
          <w:rFonts w:ascii="Times New Roman" w:eastAsia="Calibri" w:hAnsi="Times New Roman" w:cs="Times New Roman"/>
          <w:sz w:val="16"/>
          <w:szCs w:val="16"/>
          <w:lang w:eastAsia="en-US"/>
        </w:rPr>
        <w:t xml:space="preserve">- по улице Калинина города Стародуба </w:t>
      </w:r>
      <w:proofErr w:type="gramStart"/>
      <w:r w:rsidRPr="00AB5D96">
        <w:rPr>
          <w:rFonts w:ascii="Times New Roman" w:eastAsia="Calibri" w:hAnsi="Times New Roman" w:cs="Times New Roman"/>
          <w:i/>
          <w:sz w:val="16"/>
          <w:szCs w:val="16"/>
          <w:lang w:eastAsia="en-US"/>
        </w:rPr>
        <w:t xml:space="preserve">( </w:t>
      </w:r>
      <w:proofErr w:type="gramEnd"/>
      <w:r w:rsidRPr="00AB5D96">
        <w:rPr>
          <w:rFonts w:ascii="Times New Roman" w:eastAsia="Calibri" w:hAnsi="Times New Roman" w:cs="Times New Roman"/>
          <w:i/>
          <w:sz w:val="16"/>
          <w:szCs w:val="16"/>
          <w:lang w:eastAsia="en-US"/>
        </w:rPr>
        <w:t>в  рамках инициативного бюджетирования граждан)</w:t>
      </w:r>
      <w:r w:rsidRPr="00AB5D96">
        <w:rPr>
          <w:rFonts w:ascii="Times New Roman" w:eastAsia="Calibri" w:hAnsi="Times New Roman" w:cs="Times New Roman"/>
          <w:sz w:val="16"/>
          <w:szCs w:val="16"/>
          <w:lang w:eastAsia="en-US"/>
        </w:rPr>
        <w:t xml:space="preserve"> </w:t>
      </w:r>
      <w:r w:rsidRPr="00AB5D96">
        <w:rPr>
          <w:rFonts w:ascii="Times New Roman" w:eastAsia="Calibri" w:hAnsi="Times New Roman" w:cs="Times New Roman"/>
          <w:color w:val="FF0000"/>
          <w:sz w:val="16"/>
          <w:szCs w:val="16"/>
          <w:lang w:eastAsia="en-US"/>
        </w:rPr>
        <w:t>;</w:t>
      </w:r>
    </w:p>
    <w:p w:rsidR="00AB5D96" w:rsidRPr="00AB5D96" w:rsidRDefault="00AB5D96" w:rsidP="00AB5D96">
      <w:pPr>
        <w:spacing w:after="0"/>
        <w:ind w:firstLine="708"/>
        <w:jc w:val="both"/>
        <w:rPr>
          <w:rFonts w:ascii="Times New Roman" w:eastAsia="Calibri" w:hAnsi="Times New Roman" w:cs="Times New Roman"/>
          <w:i/>
          <w:color w:val="FF0000"/>
          <w:sz w:val="16"/>
          <w:szCs w:val="16"/>
          <w:lang w:eastAsia="en-US"/>
        </w:rPr>
      </w:pPr>
      <w:r w:rsidRPr="00AB5D96">
        <w:rPr>
          <w:rFonts w:ascii="Times New Roman" w:eastAsia="Calibri" w:hAnsi="Times New Roman" w:cs="Times New Roman"/>
          <w:sz w:val="16"/>
          <w:szCs w:val="16"/>
          <w:lang w:eastAsia="en-US"/>
        </w:rPr>
        <w:t xml:space="preserve">-   </w:t>
      </w:r>
      <w:r w:rsidRPr="00AB5D96">
        <w:rPr>
          <w:rFonts w:ascii="Times New Roman" w:eastAsia="Calibri" w:hAnsi="Times New Roman" w:cs="Times New Roman"/>
          <w:color w:val="000000" w:themeColor="text1"/>
          <w:sz w:val="16"/>
          <w:szCs w:val="16"/>
          <w:lang w:eastAsia="en-US"/>
        </w:rPr>
        <w:t xml:space="preserve">в  парке имени Александра Ивановича Рубца </w:t>
      </w:r>
      <w:r w:rsidRPr="00AB5D96">
        <w:rPr>
          <w:rFonts w:ascii="Times New Roman" w:eastAsia="Calibri" w:hAnsi="Times New Roman" w:cs="Times New Roman"/>
          <w:i/>
          <w:color w:val="000000" w:themeColor="text1"/>
          <w:sz w:val="16"/>
          <w:szCs w:val="16"/>
          <w:lang w:eastAsia="en-US"/>
        </w:rPr>
        <w:t>(в рамках программы «Комфортная городская среда»</w:t>
      </w:r>
      <w:r w:rsidRPr="00AB5D96">
        <w:rPr>
          <w:rFonts w:ascii="Times New Roman" w:eastAsia="Calibri" w:hAnsi="Times New Roman" w:cs="Times New Roman"/>
          <w:i/>
          <w:color w:val="FF0000"/>
          <w:sz w:val="16"/>
          <w:szCs w:val="16"/>
          <w:lang w:eastAsia="en-US"/>
        </w:rPr>
        <w:t>.)</w:t>
      </w:r>
    </w:p>
    <w:p w:rsidR="00AB5D96" w:rsidRPr="00AB5D96" w:rsidRDefault="00AB5D96" w:rsidP="00AB5D96">
      <w:pPr>
        <w:spacing w:after="0"/>
        <w:ind w:firstLine="708"/>
        <w:jc w:val="both"/>
        <w:rPr>
          <w:rFonts w:ascii="Times New Roman" w:eastAsia="Calibri" w:hAnsi="Times New Roman" w:cs="Times New Roman"/>
          <w:color w:val="000000" w:themeColor="text1"/>
          <w:sz w:val="16"/>
          <w:szCs w:val="16"/>
          <w:lang w:eastAsia="en-US"/>
        </w:rPr>
      </w:pPr>
      <w:r w:rsidRPr="00AB5D96">
        <w:rPr>
          <w:rFonts w:ascii="Times New Roman" w:eastAsia="Calibri" w:hAnsi="Times New Roman" w:cs="Times New Roman"/>
          <w:color w:val="000000" w:themeColor="text1"/>
          <w:sz w:val="16"/>
          <w:szCs w:val="16"/>
          <w:lang w:eastAsia="en-US"/>
        </w:rPr>
        <w:t xml:space="preserve">Также в рамках программы инициативного бюджетирования произведено благоустройство и озеленение территории площадки массового отдыха вблизи СДК </w:t>
      </w:r>
      <w:proofErr w:type="spellStart"/>
      <w:r w:rsidRPr="00AB5D96">
        <w:rPr>
          <w:rFonts w:ascii="Times New Roman" w:eastAsia="Calibri" w:hAnsi="Times New Roman" w:cs="Times New Roman"/>
          <w:color w:val="000000" w:themeColor="text1"/>
          <w:sz w:val="16"/>
          <w:szCs w:val="16"/>
          <w:lang w:eastAsia="en-US"/>
        </w:rPr>
        <w:t>Курковичи</w:t>
      </w:r>
      <w:proofErr w:type="spellEnd"/>
      <w:r w:rsidRPr="00AB5D96">
        <w:rPr>
          <w:rFonts w:ascii="Times New Roman" w:eastAsia="Calibri" w:hAnsi="Times New Roman" w:cs="Times New Roman"/>
          <w:color w:val="000000" w:themeColor="text1"/>
          <w:sz w:val="16"/>
          <w:szCs w:val="16"/>
          <w:lang w:eastAsia="en-US"/>
        </w:rPr>
        <w:t>.</w:t>
      </w:r>
    </w:p>
    <w:p w:rsidR="00AB5D96" w:rsidRPr="00AB5D96" w:rsidRDefault="00AB5D96" w:rsidP="00AB5D96">
      <w:pPr>
        <w:spacing w:after="0"/>
        <w:ind w:firstLine="708"/>
        <w:jc w:val="both"/>
        <w:rPr>
          <w:rFonts w:ascii="Times New Roman" w:eastAsia="Calibri" w:hAnsi="Times New Roman" w:cs="Times New Roman"/>
          <w:color w:val="000000" w:themeColor="text1"/>
          <w:sz w:val="16"/>
          <w:szCs w:val="16"/>
          <w:lang w:eastAsia="en-US"/>
        </w:rPr>
      </w:pPr>
      <w:r w:rsidRPr="00AB5D96">
        <w:rPr>
          <w:rFonts w:ascii="Times New Roman" w:eastAsia="Calibri" w:hAnsi="Times New Roman" w:cs="Times New Roman"/>
          <w:color w:val="000000" w:themeColor="text1"/>
          <w:sz w:val="16"/>
          <w:szCs w:val="16"/>
          <w:lang w:eastAsia="en-US"/>
        </w:rPr>
        <w:t xml:space="preserve">Работу в рамках этой программы мы продолжим в этом году. В планах - благоустройство территории </w:t>
      </w:r>
      <w:proofErr w:type="spellStart"/>
      <w:r w:rsidRPr="00AB5D96">
        <w:rPr>
          <w:rFonts w:ascii="Times New Roman" w:eastAsia="Calibri" w:hAnsi="Times New Roman" w:cs="Times New Roman"/>
          <w:color w:val="000000" w:themeColor="text1"/>
          <w:sz w:val="16"/>
          <w:szCs w:val="16"/>
          <w:lang w:eastAsia="en-US"/>
        </w:rPr>
        <w:t>Пятовского</w:t>
      </w:r>
      <w:proofErr w:type="spellEnd"/>
      <w:r w:rsidRPr="00AB5D96">
        <w:rPr>
          <w:rFonts w:ascii="Times New Roman" w:eastAsia="Calibri" w:hAnsi="Times New Roman" w:cs="Times New Roman"/>
          <w:color w:val="000000" w:themeColor="text1"/>
          <w:sz w:val="16"/>
          <w:szCs w:val="16"/>
          <w:lang w:eastAsia="en-US"/>
        </w:rPr>
        <w:t xml:space="preserve">  СДК и места проведения массовых мероприятий в парке культуры и отдыха им Александра Ивановича Рубца;  благоустройство места массового захоронения жертв фашизма в </w:t>
      </w:r>
      <w:proofErr w:type="spellStart"/>
      <w:r w:rsidRPr="00AB5D96">
        <w:rPr>
          <w:rFonts w:ascii="Times New Roman" w:eastAsia="Calibri" w:hAnsi="Times New Roman" w:cs="Times New Roman"/>
          <w:color w:val="000000" w:themeColor="text1"/>
          <w:sz w:val="16"/>
          <w:szCs w:val="16"/>
          <w:lang w:eastAsia="en-US"/>
        </w:rPr>
        <w:t>д</w:t>
      </w:r>
      <w:proofErr w:type="gramStart"/>
      <w:r w:rsidRPr="00AB5D96">
        <w:rPr>
          <w:rFonts w:ascii="Times New Roman" w:eastAsia="Calibri" w:hAnsi="Times New Roman" w:cs="Times New Roman"/>
          <w:color w:val="000000" w:themeColor="text1"/>
          <w:sz w:val="16"/>
          <w:szCs w:val="16"/>
          <w:lang w:eastAsia="en-US"/>
        </w:rPr>
        <w:t>.Б</w:t>
      </w:r>
      <w:proofErr w:type="gramEnd"/>
      <w:r w:rsidRPr="00AB5D96">
        <w:rPr>
          <w:rFonts w:ascii="Times New Roman" w:eastAsia="Calibri" w:hAnsi="Times New Roman" w:cs="Times New Roman"/>
          <w:color w:val="000000" w:themeColor="text1"/>
          <w:sz w:val="16"/>
          <w:szCs w:val="16"/>
          <w:lang w:eastAsia="en-US"/>
        </w:rPr>
        <w:t>ерезовка</w:t>
      </w:r>
      <w:proofErr w:type="spellEnd"/>
      <w:r w:rsidRPr="00AB5D96">
        <w:rPr>
          <w:rFonts w:ascii="Times New Roman" w:eastAsia="Calibri" w:hAnsi="Times New Roman" w:cs="Times New Roman"/>
          <w:color w:val="000000" w:themeColor="text1"/>
          <w:sz w:val="16"/>
          <w:szCs w:val="16"/>
          <w:lang w:eastAsia="en-US"/>
        </w:rPr>
        <w:t>.</w:t>
      </w:r>
    </w:p>
    <w:p w:rsidR="00AB5D96" w:rsidRPr="00AB5D96" w:rsidRDefault="00AB5D96" w:rsidP="00AB5D96">
      <w:pPr>
        <w:spacing w:after="0"/>
        <w:ind w:firstLine="708"/>
        <w:jc w:val="both"/>
        <w:rPr>
          <w:rFonts w:ascii="Times New Roman" w:eastAsia="Calibri" w:hAnsi="Times New Roman" w:cs="Times New Roman"/>
          <w:i/>
          <w:color w:val="000000" w:themeColor="text1"/>
          <w:sz w:val="16"/>
          <w:szCs w:val="16"/>
          <w:lang w:eastAsia="en-US"/>
        </w:rPr>
      </w:pPr>
    </w:p>
    <w:p w:rsidR="00AB5D96" w:rsidRPr="00AB5D96" w:rsidRDefault="00AB5D96" w:rsidP="00AB5D96">
      <w:pPr>
        <w:spacing w:after="0"/>
        <w:ind w:firstLine="708"/>
        <w:jc w:val="both"/>
        <w:rPr>
          <w:rFonts w:ascii="Times New Roman" w:eastAsia="Calibri" w:hAnsi="Times New Roman" w:cs="Times New Roman"/>
          <w:color w:val="000000" w:themeColor="text1"/>
          <w:sz w:val="16"/>
          <w:szCs w:val="16"/>
          <w:lang w:eastAsia="en-US"/>
        </w:rPr>
      </w:pPr>
      <w:r w:rsidRPr="00AB5D96">
        <w:rPr>
          <w:rFonts w:ascii="Times New Roman" w:eastAsia="Calibri" w:hAnsi="Times New Roman" w:cs="Times New Roman"/>
          <w:color w:val="000000" w:themeColor="text1"/>
          <w:sz w:val="16"/>
          <w:szCs w:val="16"/>
          <w:lang w:eastAsia="en-US"/>
        </w:rPr>
        <w:t xml:space="preserve">В конце прошлого года мы установили 2 </w:t>
      </w:r>
      <w:proofErr w:type="gramStart"/>
      <w:r w:rsidRPr="00AB5D96">
        <w:rPr>
          <w:rFonts w:ascii="Times New Roman" w:eastAsia="Calibri" w:hAnsi="Times New Roman" w:cs="Times New Roman"/>
          <w:color w:val="000000" w:themeColor="text1"/>
          <w:sz w:val="16"/>
          <w:szCs w:val="16"/>
          <w:lang w:eastAsia="en-US"/>
        </w:rPr>
        <w:t>остановочных</w:t>
      </w:r>
      <w:proofErr w:type="gramEnd"/>
      <w:r w:rsidRPr="00AB5D96">
        <w:rPr>
          <w:rFonts w:ascii="Times New Roman" w:eastAsia="Calibri" w:hAnsi="Times New Roman" w:cs="Times New Roman"/>
          <w:color w:val="000000" w:themeColor="text1"/>
          <w:sz w:val="16"/>
          <w:szCs w:val="16"/>
          <w:lang w:eastAsia="en-US"/>
        </w:rPr>
        <w:t xml:space="preserve"> павильона, по улице Ленина и улице Пионерской в районе центральной аптеки</w:t>
      </w:r>
      <w:r w:rsidRPr="00AB5D96">
        <w:rPr>
          <w:rFonts w:ascii="Times New Roman" w:eastAsia="Calibri" w:hAnsi="Times New Roman" w:cs="Times New Roman"/>
          <w:color w:val="FF0000"/>
          <w:sz w:val="16"/>
          <w:szCs w:val="16"/>
          <w:lang w:eastAsia="en-US"/>
        </w:rPr>
        <w:t xml:space="preserve">. </w:t>
      </w:r>
      <w:proofErr w:type="gramStart"/>
      <w:r w:rsidRPr="00AB5D96">
        <w:rPr>
          <w:rFonts w:ascii="Times New Roman" w:eastAsia="Calibri" w:hAnsi="Times New Roman" w:cs="Times New Roman"/>
          <w:color w:val="000000" w:themeColor="text1"/>
          <w:sz w:val="16"/>
          <w:szCs w:val="16"/>
          <w:lang w:eastAsia="en-US"/>
        </w:rPr>
        <w:t xml:space="preserve">Уже в этом году - один павильон -  по улице </w:t>
      </w:r>
      <w:proofErr w:type="spellStart"/>
      <w:r w:rsidRPr="00AB5D96">
        <w:rPr>
          <w:rFonts w:ascii="Times New Roman" w:eastAsia="Calibri" w:hAnsi="Times New Roman" w:cs="Times New Roman"/>
          <w:color w:val="000000" w:themeColor="text1"/>
          <w:sz w:val="16"/>
          <w:szCs w:val="16"/>
          <w:lang w:eastAsia="en-US"/>
        </w:rPr>
        <w:t>Краснооктябрьской</w:t>
      </w:r>
      <w:proofErr w:type="spellEnd"/>
      <w:r w:rsidRPr="00AB5D96">
        <w:rPr>
          <w:rFonts w:ascii="Times New Roman" w:eastAsia="Calibri" w:hAnsi="Times New Roman" w:cs="Times New Roman"/>
          <w:color w:val="000000" w:themeColor="text1"/>
          <w:sz w:val="16"/>
          <w:szCs w:val="16"/>
          <w:lang w:eastAsia="en-US"/>
        </w:rPr>
        <w:t xml:space="preserve"> в непосредственной близости от АЗС) и</w:t>
      </w:r>
      <w:r w:rsidRPr="00AB5D96">
        <w:rPr>
          <w:rFonts w:ascii="Times New Roman" w:eastAsia="Calibri" w:hAnsi="Times New Roman" w:cs="Times New Roman"/>
          <w:color w:val="FF0000"/>
          <w:sz w:val="16"/>
          <w:szCs w:val="16"/>
          <w:lang w:eastAsia="en-US"/>
        </w:rPr>
        <w:t xml:space="preserve">  </w:t>
      </w:r>
      <w:r w:rsidRPr="00AB5D96">
        <w:rPr>
          <w:rFonts w:ascii="Times New Roman" w:eastAsia="Calibri" w:hAnsi="Times New Roman" w:cs="Times New Roman"/>
          <w:color w:val="000000" w:themeColor="text1"/>
          <w:sz w:val="16"/>
          <w:szCs w:val="16"/>
          <w:lang w:eastAsia="en-US"/>
        </w:rPr>
        <w:t xml:space="preserve">заключили договор на изготовление 2-х остановочных павильонов, которые планируется установить по улице Ленина в районе               школы №1 и по улице </w:t>
      </w:r>
      <w:proofErr w:type="spellStart"/>
      <w:r w:rsidRPr="00AB5D96">
        <w:rPr>
          <w:rFonts w:ascii="Times New Roman" w:eastAsia="Calibri" w:hAnsi="Times New Roman" w:cs="Times New Roman"/>
          <w:color w:val="000000" w:themeColor="text1"/>
          <w:sz w:val="16"/>
          <w:szCs w:val="16"/>
          <w:lang w:eastAsia="en-US"/>
        </w:rPr>
        <w:t>Краснооктярьской</w:t>
      </w:r>
      <w:proofErr w:type="spellEnd"/>
      <w:r w:rsidRPr="00AB5D96">
        <w:rPr>
          <w:rFonts w:ascii="Times New Roman" w:eastAsia="Calibri" w:hAnsi="Times New Roman" w:cs="Times New Roman"/>
          <w:color w:val="000000" w:themeColor="text1"/>
          <w:sz w:val="16"/>
          <w:szCs w:val="16"/>
          <w:lang w:eastAsia="en-US"/>
        </w:rPr>
        <w:t xml:space="preserve"> в районе Дома культуры.</w:t>
      </w:r>
      <w:proofErr w:type="gramEnd"/>
      <w:r w:rsidRPr="00AB5D96">
        <w:rPr>
          <w:rFonts w:ascii="Times New Roman" w:eastAsia="Calibri" w:hAnsi="Times New Roman" w:cs="Times New Roman"/>
          <w:color w:val="000000" w:themeColor="text1"/>
          <w:sz w:val="16"/>
          <w:szCs w:val="16"/>
          <w:lang w:eastAsia="en-US"/>
        </w:rPr>
        <w:t xml:space="preserve"> Работу по замене старых автобусных павильонов мы будем и далее продолжать</w:t>
      </w:r>
      <w:proofErr w:type="gramStart"/>
      <w:r w:rsidRPr="00AB5D96">
        <w:rPr>
          <w:rFonts w:ascii="Times New Roman" w:eastAsia="Calibri" w:hAnsi="Times New Roman" w:cs="Times New Roman"/>
          <w:color w:val="000000" w:themeColor="text1"/>
          <w:sz w:val="16"/>
          <w:szCs w:val="16"/>
          <w:lang w:eastAsia="en-US"/>
        </w:rPr>
        <w:t xml:space="preserve"> .</w:t>
      </w:r>
      <w:proofErr w:type="gramEnd"/>
    </w:p>
    <w:p w:rsidR="00AB5D96" w:rsidRPr="00AB5D96" w:rsidRDefault="00AB5D96" w:rsidP="00AB5D96">
      <w:pPr>
        <w:spacing w:after="0"/>
        <w:ind w:firstLine="708"/>
        <w:jc w:val="both"/>
        <w:rPr>
          <w:rFonts w:ascii="Times New Roman" w:eastAsia="Calibri" w:hAnsi="Times New Roman" w:cs="Times New Roman"/>
          <w:color w:val="000000" w:themeColor="text1"/>
          <w:sz w:val="16"/>
          <w:szCs w:val="16"/>
          <w:lang w:eastAsia="en-US"/>
        </w:rPr>
      </w:pPr>
      <w:proofErr w:type="gramStart"/>
      <w:r w:rsidRPr="00AB5D96">
        <w:rPr>
          <w:rFonts w:ascii="Times New Roman" w:eastAsia="Calibri" w:hAnsi="Times New Roman" w:cs="Times New Roman"/>
          <w:color w:val="000000" w:themeColor="text1"/>
          <w:sz w:val="16"/>
          <w:szCs w:val="16"/>
          <w:lang w:eastAsia="en-US"/>
        </w:rPr>
        <w:t xml:space="preserve">В прошлом году для комфортного передвижения пешеходов была  обустроена пешеходная тротуарная дорожка между Кадетским казачьи корпусом и стадионом «Заря». </w:t>
      </w:r>
      <w:proofErr w:type="gramEnd"/>
    </w:p>
    <w:p w:rsidR="00AB5D96" w:rsidRPr="00AB5D96" w:rsidRDefault="00AB5D96" w:rsidP="00AB5D96">
      <w:pPr>
        <w:spacing w:after="0"/>
        <w:ind w:firstLine="708"/>
        <w:jc w:val="both"/>
        <w:rPr>
          <w:rFonts w:ascii="Times New Roman" w:eastAsia="Calibri" w:hAnsi="Times New Roman" w:cs="Times New Roman"/>
          <w:color w:val="000000" w:themeColor="text1"/>
          <w:sz w:val="16"/>
          <w:szCs w:val="16"/>
          <w:lang w:eastAsia="en-US"/>
        </w:rPr>
      </w:pPr>
      <w:r w:rsidRPr="00AB5D96">
        <w:rPr>
          <w:rFonts w:ascii="Times New Roman" w:eastAsia="Calibri" w:hAnsi="Times New Roman" w:cs="Times New Roman"/>
          <w:color w:val="000000" w:themeColor="text1"/>
          <w:sz w:val="16"/>
          <w:szCs w:val="16"/>
          <w:lang w:eastAsia="en-US"/>
        </w:rPr>
        <w:t xml:space="preserve"> Также, в рамках программы «Комфортная городская среда» было проведено благоустройство дворовой территории по ул. </w:t>
      </w:r>
      <w:proofErr w:type="spellStart"/>
      <w:r w:rsidRPr="00AB5D96">
        <w:rPr>
          <w:rFonts w:ascii="Times New Roman" w:eastAsia="Calibri" w:hAnsi="Times New Roman" w:cs="Times New Roman"/>
          <w:color w:val="000000" w:themeColor="text1"/>
          <w:sz w:val="16"/>
          <w:szCs w:val="16"/>
          <w:lang w:eastAsia="en-US"/>
        </w:rPr>
        <w:t>Краснооктябрьской</w:t>
      </w:r>
      <w:proofErr w:type="spellEnd"/>
      <w:r w:rsidRPr="00AB5D96">
        <w:rPr>
          <w:rFonts w:ascii="Times New Roman" w:eastAsia="Calibri" w:hAnsi="Times New Roman" w:cs="Times New Roman"/>
          <w:color w:val="000000" w:themeColor="text1"/>
          <w:sz w:val="16"/>
          <w:szCs w:val="16"/>
          <w:lang w:eastAsia="en-US"/>
        </w:rPr>
        <w:t xml:space="preserve">, д. 42 города Стародуба, дворовой территории в п. </w:t>
      </w:r>
      <w:proofErr w:type="spellStart"/>
      <w:r w:rsidRPr="00AB5D96">
        <w:rPr>
          <w:rFonts w:ascii="Times New Roman" w:eastAsia="Calibri" w:hAnsi="Times New Roman" w:cs="Times New Roman"/>
          <w:color w:val="000000" w:themeColor="text1"/>
          <w:sz w:val="16"/>
          <w:szCs w:val="16"/>
          <w:lang w:eastAsia="en-US"/>
        </w:rPr>
        <w:t>Десятуха</w:t>
      </w:r>
      <w:proofErr w:type="spellEnd"/>
      <w:r w:rsidRPr="00AB5D96">
        <w:rPr>
          <w:rFonts w:ascii="Times New Roman" w:eastAsia="Calibri" w:hAnsi="Times New Roman" w:cs="Times New Roman"/>
          <w:color w:val="000000" w:themeColor="text1"/>
          <w:sz w:val="16"/>
          <w:szCs w:val="16"/>
          <w:lang w:eastAsia="en-US"/>
        </w:rPr>
        <w:t xml:space="preserve"> по ул. </w:t>
      </w:r>
      <w:proofErr w:type="spellStart"/>
      <w:r w:rsidRPr="00AB5D96">
        <w:rPr>
          <w:rFonts w:ascii="Times New Roman" w:eastAsia="Calibri" w:hAnsi="Times New Roman" w:cs="Times New Roman"/>
          <w:color w:val="000000" w:themeColor="text1"/>
          <w:sz w:val="16"/>
          <w:szCs w:val="16"/>
          <w:lang w:eastAsia="en-US"/>
        </w:rPr>
        <w:t>Краснооктябрьской</w:t>
      </w:r>
      <w:proofErr w:type="spellEnd"/>
      <w:r w:rsidRPr="00AB5D96">
        <w:rPr>
          <w:rFonts w:ascii="Times New Roman" w:eastAsia="Calibri" w:hAnsi="Times New Roman" w:cs="Times New Roman"/>
          <w:color w:val="000000" w:themeColor="text1"/>
          <w:sz w:val="16"/>
          <w:szCs w:val="16"/>
          <w:lang w:eastAsia="en-US"/>
        </w:rPr>
        <w:t>, д. 12 и тротуаров по ул. Фрунзе г. Стародуб.</w:t>
      </w:r>
    </w:p>
    <w:p w:rsidR="00AB5D96" w:rsidRPr="00AB5D96" w:rsidRDefault="00AB5D96" w:rsidP="00AB5D96">
      <w:pPr>
        <w:autoSpaceDE w:val="0"/>
        <w:autoSpaceDN w:val="0"/>
        <w:adjustRightInd w:val="0"/>
        <w:spacing w:after="0"/>
        <w:ind w:firstLine="708"/>
        <w:jc w:val="both"/>
        <w:rPr>
          <w:rFonts w:ascii="Times New Roman" w:eastAsia="Calibri" w:hAnsi="Times New Roman" w:cs="Times New Roman"/>
          <w:sz w:val="16"/>
          <w:szCs w:val="16"/>
          <w:lang w:eastAsia="en-US"/>
        </w:rPr>
      </w:pPr>
      <w:r w:rsidRPr="00AB5D96">
        <w:rPr>
          <w:rFonts w:ascii="Times New Roman" w:eastAsia="Times New Roman" w:hAnsi="Times New Roman" w:cs="Times New Roman"/>
          <w:color w:val="333333"/>
          <w:sz w:val="16"/>
          <w:szCs w:val="16"/>
        </w:rPr>
        <w:t xml:space="preserve">В целях создания коллективной и личной ответственности за благоустройство и чистоту  нашего округа </w:t>
      </w:r>
      <w:r w:rsidRPr="00AB5D96">
        <w:rPr>
          <w:rFonts w:ascii="Times New Roman" w:eastAsia="Calibri" w:hAnsi="Times New Roman" w:cs="Times New Roman"/>
          <w:sz w:val="16"/>
          <w:szCs w:val="16"/>
          <w:lang w:eastAsia="en-US"/>
        </w:rPr>
        <w:t xml:space="preserve">  в феврале 2021 года решением утверждены Правила благоустройства территории муниципального образования Стародубский муниципальный округ.</w:t>
      </w:r>
    </w:p>
    <w:p w:rsidR="00AB5D96" w:rsidRPr="00AB5D96" w:rsidRDefault="00AB5D96" w:rsidP="00AB5D96">
      <w:pPr>
        <w:shd w:val="clear" w:color="auto" w:fill="FFFFFF"/>
        <w:spacing w:after="0"/>
        <w:ind w:firstLine="709"/>
        <w:jc w:val="both"/>
        <w:textAlignment w:val="baseline"/>
        <w:rPr>
          <w:rFonts w:ascii="Times New Roman" w:eastAsia="Times New Roman" w:hAnsi="Times New Roman" w:cs="Times New Roman"/>
          <w:color w:val="000000"/>
          <w:sz w:val="16"/>
          <w:szCs w:val="16"/>
        </w:rPr>
      </w:pPr>
      <w:r w:rsidRPr="00AB5D96">
        <w:rPr>
          <w:rFonts w:ascii="Times New Roman" w:eastAsia="Times New Roman" w:hAnsi="Times New Roman" w:cs="Times New Roman"/>
          <w:color w:val="333333"/>
          <w:sz w:val="16"/>
          <w:szCs w:val="16"/>
        </w:rPr>
        <w:t xml:space="preserve"> В этой связи, систематической стала профилактическая работа, проводимая  среди населения округа по надлежащему соблюдению данных Правил благоустройства. </w:t>
      </w:r>
      <w:r w:rsidRPr="00AB5D96">
        <w:rPr>
          <w:rFonts w:ascii="Times New Roman" w:eastAsia="Times New Roman" w:hAnsi="Times New Roman" w:cs="Times New Roman"/>
          <w:color w:val="000000"/>
          <w:sz w:val="16"/>
          <w:szCs w:val="16"/>
        </w:rPr>
        <w:t xml:space="preserve">В 2021 году должностными лицами, уполномоченными составлять протоколы об административных правонарушениях, было выдано более </w:t>
      </w:r>
      <w:r w:rsidRPr="00AB5D96">
        <w:rPr>
          <w:rFonts w:ascii="Times New Roman" w:eastAsia="Times New Roman" w:hAnsi="Times New Roman" w:cs="Times New Roman"/>
          <w:color w:val="000000" w:themeColor="text1"/>
          <w:sz w:val="16"/>
          <w:szCs w:val="16"/>
        </w:rPr>
        <w:t>94</w:t>
      </w:r>
      <w:r w:rsidRPr="00AB5D96">
        <w:rPr>
          <w:rFonts w:ascii="Times New Roman" w:eastAsia="Times New Roman" w:hAnsi="Times New Roman" w:cs="Times New Roman"/>
          <w:color w:val="FF0000"/>
          <w:sz w:val="16"/>
          <w:szCs w:val="16"/>
        </w:rPr>
        <w:t xml:space="preserve"> </w:t>
      </w:r>
      <w:r w:rsidRPr="00AB5D96">
        <w:rPr>
          <w:rFonts w:ascii="Times New Roman" w:eastAsia="Times New Roman" w:hAnsi="Times New Roman" w:cs="Times New Roman"/>
          <w:color w:val="000000"/>
          <w:sz w:val="16"/>
          <w:szCs w:val="16"/>
        </w:rPr>
        <w:t xml:space="preserve">предписаний об устранении выявленных нарушений в отношении физических лиц за нарушение благоустройства территории округа,  в отношении </w:t>
      </w:r>
      <w:r w:rsidRPr="00AB5D96">
        <w:rPr>
          <w:rFonts w:ascii="Times New Roman" w:eastAsia="Times New Roman" w:hAnsi="Times New Roman" w:cs="Times New Roman"/>
          <w:color w:val="000000" w:themeColor="text1"/>
          <w:sz w:val="16"/>
          <w:szCs w:val="16"/>
        </w:rPr>
        <w:t>4  физических лиц был вынесен штраф  в размере  8000 рублей.</w:t>
      </w:r>
    </w:p>
    <w:p w:rsidR="00AB5D96" w:rsidRPr="00AB5D96" w:rsidRDefault="00AB5D96" w:rsidP="00AB5D96">
      <w:pPr>
        <w:shd w:val="clear" w:color="auto" w:fill="FFFFFF"/>
        <w:spacing w:after="0"/>
        <w:ind w:firstLine="709"/>
        <w:jc w:val="both"/>
        <w:textAlignment w:val="baseline"/>
        <w:rPr>
          <w:rFonts w:ascii="Times New Roman" w:eastAsia="Calibri" w:hAnsi="Times New Roman" w:cs="Times New Roman"/>
          <w:color w:val="FF0000"/>
          <w:sz w:val="16"/>
          <w:szCs w:val="16"/>
          <w:lang w:eastAsia="en-US"/>
        </w:rPr>
      </w:pPr>
      <w:r w:rsidRPr="00AB5D96">
        <w:rPr>
          <w:rFonts w:ascii="Times New Roman" w:eastAsia="Times New Roman" w:hAnsi="Times New Roman" w:cs="Times New Roman"/>
          <w:color w:val="000000"/>
          <w:sz w:val="16"/>
          <w:szCs w:val="16"/>
        </w:rPr>
        <w:t>Считаю, данную работу по выявлению и привлечению к административной ответственности  виновных в нарушении правил благоустройства, не менее полезной и важной для округа, чем  наши ежегодные массовые  мероприятий и акции по уборке территории (субботники),  на которых мы встретимся буквально через пару недель.</w:t>
      </w:r>
    </w:p>
    <w:p w:rsidR="00AB5D96" w:rsidRPr="00AB5D96" w:rsidRDefault="00AB5D96" w:rsidP="00AB5D96">
      <w:pPr>
        <w:spacing w:after="0"/>
        <w:jc w:val="both"/>
        <w:rPr>
          <w:rFonts w:ascii="Times New Roman" w:eastAsia="Calibri" w:hAnsi="Times New Roman" w:cs="Times New Roman"/>
          <w:color w:val="FF0000"/>
          <w:sz w:val="16"/>
          <w:szCs w:val="16"/>
          <w:lang w:eastAsia="en-US"/>
        </w:rPr>
      </w:pPr>
      <w:r w:rsidRPr="00AB5D96">
        <w:rPr>
          <w:rFonts w:ascii="Times New Roman" w:eastAsia="Calibri" w:hAnsi="Times New Roman" w:cs="Times New Roman"/>
          <w:color w:val="FF0000"/>
          <w:sz w:val="16"/>
          <w:szCs w:val="16"/>
          <w:lang w:eastAsia="en-US"/>
        </w:rPr>
        <w:tab/>
      </w:r>
    </w:p>
    <w:p w:rsidR="00AB5D96" w:rsidRPr="00AB5D96" w:rsidRDefault="00AB5D96" w:rsidP="00AB5D96">
      <w:pPr>
        <w:shd w:val="clear" w:color="auto" w:fill="FFFFFF"/>
        <w:spacing w:after="0"/>
        <w:ind w:left="57" w:firstLine="652"/>
        <w:jc w:val="both"/>
        <w:rPr>
          <w:rFonts w:ascii="Times New Roman" w:eastAsia="Times New Roman" w:hAnsi="Times New Roman" w:cs="Times New Roman"/>
          <w:color w:val="000000" w:themeColor="text1"/>
          <w:sz w:val="16"/>
          <w:szCs w:val="16"/>
        </w:rPr>
      </w:pPr>
      <w:proofErr w:type="gramStart"/>
      <w:r w:rsidRPr="00AB5D96">
        <w:rPr>
          <w:rFonts w:ascii="Times New Roman" w:eastAsia="Times New Roman" w:hAnsi="Times New Roman" w:cs="Times New Roman"/>
          <w:color w:val="000000" w:themeColor="text1"/>
          <w:sz w:val="16"/>
          <w:szCs w:val="16"/>
        </w:rPr>
        <w:t>Как видите, мы вместе  проводим ежедневную работу, от которой  зависит качество жизни населения: производим ремонт и строительство дорог, осуществляем ремонт и обслуживание систем ЖКХ, укрепляем материально-техническую базу объектов социальной инфраструктуры, обеспечиваем доступность и качество образовательных услуг и услуг в сфере культуры,  сохранение высоких показателей в экономике,   содействуем в  поддержке всех отраслей социальной сферы   посредством  участия в целевых программах.</w:t>
      </w:r>
      <w:proofErr w:type="gramEnd"/>
    </w:p>
    <w:p w:rsidR="00AB5D96" w:rsidRPr="00AB5D96" w:rsidRDefault="00AB5D96" w:rsidP="00AB5D96">
      <w:pPr>
        <w:shd w:val="clear" w:color="auto" w:fill="FFFFFF"/>
        <w:spacing w:after="0"/>
        <w:ind w:left="57" w:firstLine="652"/>
        <w:jc w:val="both"/>
        <w:rPr>
          <w:rFonts w:ascii="Times New Roman" w:eastAsia="Times New Roman" w:hAnsi="Times New Roman" w:cs="Times New Roman"/>
          <w:color w:val="000000" w:themeColor="text1"/>
          <w:sz w:val="16"/>
          <w:szCs w:val="16"/>
        </w:rPr>
      </w:pPr>
    </w:p>
    <w:p w:rsidR="00AB5D96" w:rsidRPr="00AB5D96" w:rsidRDefault="00AB5D96" w:rsidP="00AB5D96">
      <w:pPr>
        <w:shd w:val="clear" w:color="auto" w:fill="FFFFFF"/>
        <w:spacing w:after="0"/>
        <w:ind w:left="57" w:right="-57" w:firstLine="652"/>
        <w:jc w:val="both"/>
        <w:rPr>
          <w:rFonts w:ascii="Times New Roman" w:eastAsia="Times New Roman" w:hAnsi="Times New Roman" w:cs="Times New Roman"/>
          <w:color w:val="000000" w:themeColor="text1"/>
          <w:sz w:val="16"/>
          <w:szCs w:val="16"/>
          <w:shd w:val="clear" w:color="auto" w:fill="FFFFFF"/>
        </w:rPr>
      </w:pPr>
      <w:r w:rsidRPr="00AB5D96">
        <w:rPr>
          <w:rFonts w:ascii="Times New Roman" w:eastAsia="Times New Roman" w:hAnsi="Times New Roman" w:cs="Times New Roman"/>
          <w:color w:val="000000" w:themeColor="text1"/>
          <w:sz w:val="16"/>
          <w:szCs w:val="16"/>
        </w:rPr>
        <w:t xml:space="preserve">Не смотря на работу в рамках ограничительных мер, направленных на борьбу с новой </w:t>
      </w:r>
      <w:proofErr w:type="spellStart"/>
      <w:r w:rsidRPr="00AB5D96">
        <w:rPr>
          <w:rFonts w:ascii="Times New Roman" w:eastAsia="Times New Roman" w:hAnsi="Times New Roman" w:cs="Times New Roman"/>
          <w:color w:val="000000" w:themeColor="text1"/>
          <w:sz w:val="16"/>
          <w:szCs w:val="16"/>
        </w:rPr>
        <w:t>короновирусной</w:t>
      </w:r>
      <w:proofErr w:type="spellEnd"/>
      <w:r w:rsidRPr="00AB5D96">
        <w:rPr>
          <w:rFonts w:ascii="Times New Roman" w:eastAsia="Times New Roman" w:hAnsi="Times New Roman" w:cs="Times New Roman"/>
          <w:color w:val="000000" w:themeColor="text1"/>
          <w:sz w:val="16"/>
          <w:szCs w:val="16"/>
        </w:rPr>
        <w:t xml:space="preserve"> инфекцией, мы успешно провели в 2021 году на территории нашего округа Всероссийскую перепись населения и </w:t>
      </w:r>
      <w:r w:rsidRPr="00AB5D96">
        <w:rPr>
          <w:rFonts w:ascii="Times New Roman" w:eastAsia="Times New Roman" w:hAnsi="Times New Roman" w:cs="Times New Roman"/>
          <w:bCs/>
          <w:color w:val="000000" w:themeColor="text1"/>
          <w:sz w:val="16"/>
          <w:szCs w:val="16"/>
          <w:shd w:val="clear" w:color="auto" w:fill="FFFFFF"/>
        </w:rPr>
        <w:t>Выборы депутатов </w:t>
      </w:r>
      <w:hyperlink r:id="rId11" w:history="1">
        <w:r w:rsidRPr="00AB5D96">
          <w:rPr>
            <w:rFonts w:ascii="Times New Roman" w:eastAsia="Times New Roman" w:hAnsi="Times New Roman" w:cs="Times New Roman"/>
            <w:bCs/>
            <w:color w:val="000000" w:themeColor="text1"/>
            <w:sz w:val="16"/>
            <w:szCs w:val="16"/>
            <w:u w:val="single"/>
            <w:shd w:val="clear" w:color="auto" w:fill="FFFFFF"/>
          </w:rPr>
          <w:t>Государственной думы Российской Федерации VIII созыва</w:t>
        </w:r>
      </w:hyperlink>
      <w:proofErr w:type="gramStart"/>
      <w:r w:rsidRPr="00AB5D96">
        <w:rPr>
          <w:rFonts w:ascii="Times New Roman" w:eastAsia="Times New Roman" w:hAnsi="Times New Roman" w:cs="Times New Roman"/>
          <w:color w:val="000000" w:themeColor="text1"/>
          <w:sz w:val="16"/>
          <w:szCs w:val="16"/>
          <w:shd w:val="clear" w:color="auto" w:fill="FFFFFF"/>
        </w:rPr>
        <w:t> .</w:t>
      </w:r>
      <w:proofErr w:type="gramEnd"/>
      <w:r w:rsidRPr="00AB5D96">
        <w:rPr>
          <w:rFonts w:ascii="Times New Roman" w:eastAsia="Times New Roman" w:hAnsi="Times New Roman" w:cs="Times New Roman"/>
          <w:color w:val="000000" w:themeColor="text1"/>
          <w:sz w:val="16"/>
          <w:szCs w:val="16"/>
          <w:shd w:val="clear" w:color="auto" w:fill="FFFFFF"/>
        </w:rPr>
        <w:t xml:space="preserve"> Жители округа продемонстрировали высокую активность и интерес, что говорит о их высокой гражданской сознательности и культуре.</w:t>
      </w:r>
    </w:p>
    <w:p w:rsidR="00AB5D96" w:rsidRPr="00AB5D96" w:rsidRDefault="00AB5D96" w:rsidP="00AB5D96">
      <w:pPr>
        <w:shd w:val="clear" w:color="auto" w:fill="FFFFFF"/>
        <w:spacing w:after="0"/>
        <w:ind w:left="57" w:right="-57" w:firstLine="652"/>
        <w:jc w:val="both"/>
        <w:rPr>
          <w:rFonts w:ascii="Times New Roman" w:eastAsia="Times New Roman" w:hAnsi="Times New Roman" w:cs="Times New Roman"/>
          <w:color w:val="000000" w:themeColor="text1"/>
          <w:sz w:val="16"/>
          <w:szCs w:val="16"/>
          <w:shd w:val="clear" w:color="auto" w:fill="FFFFFF"/>
        </w:rPr>
      </w:pPr>
      <w:r w:rsidRPr="00AB5D96">
        <w:rPr>
          <w:rFonts w:ascii="Times New Roman" w:eastAsia="Times New Roman" w:hAnsi="Times New Roman" w:cs="Times New Roman"/>
          <w:color w:val="000000" w:themeColor="text1"/>
          <w:sz w:val="16"/>
          <w:szCs w:val="16"/>
          <w:shd w:val="clear" w:color="auto" w:fill="FFFFFF"/>
        </w:rPr>
        <w:t>Думаю, что сегодня как никогда актуален наш настрой на единую и сплоченную работу. Мы должны стремиться в непростых  экономических и политических условиях решить задачи не только по удержанию стабильности социально-экономического состояния округа, но и   достичь поставленных целей по его развитию.</w:t>
      </w:r>
    </w:p>
    <w:p w:rsidR="00AB5D96" w:rsidRPr="00AB5D96" w:rsidRDefault="00AB5D96" w:rsidP="00AB5D96">
      <w:pPr>
        <w:shd w:val="clear" w:color="auto" w:fill="FFFFFF"/>
        <w:spacing w:after="0"/>
        <w:ind w:left="57" w:right="-57" w:firstLine="652"/>
        <w:jc w:val="both"/>
        <w:rPr>
          <w:rFonts w:ascii="Times New Roman" w:eastAsia="Times New Roman" w:hAnsi="Times New Roman" w:cs="Times New Roman"/>
          <w:color w:val="000000" w:themeColor="text1"/>
          <w:sz w:val="16"/>
          <w:szCs w:val="16"/>
          <w:shd w:val="clear" w:color="auto" w:fill="FFFFFF"/>
        </w:rPr>
      </w:pPr>
    </w:p>
    <w:p w:rsidR="00252194" w:rsidRPr="002505FF" w:rsidRDefault="00252194" w:rsidP="00252194">
      <w:pPr>
        <w:spacing w:after="0" w:line="240" w:lineRule="auto"/>
        <w:jc w:val="center"/>
        <w:rPr>
          <w:rFonts w:ascii="Times New Roman" w:eastAsia="Times New Roman" w:hAnsi="Times New Roman" w:cs="Times New Roman"/>
          <w:sz w:val="16"/>
          <w:szCs w:val="16"/>
        </w:rPr>
      </w:pPr>
      <w:r w:rsidRPr="002505FF">
        <w:rPr>
          <w:rFonts w:ascii="Calibri" w:eastAsia="Times New Roman" w:hAnsi="Calibri" w:cs="Times New Roman"/>
          <w:noProof/>
          <w:sz w:val="16"/>
          <w:szCs w:val="16"/>
        </w:rPr>
        <w:lastRenderedPageBreak/>
        <w:drawing>
          <wp:inline distT="0" distB="0" distL="0" distR="0" wp14:anchorId="689E839C" wp14:editId="242BF840">
            <wp:extent cx="405130" cy="49149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5130" cy="491490"/>
                    </a:xfrm>
                    <a:prstGeom prst="rect">
                      <a:avLst/>
                    </a:prstGeom>
                    <a:noFill/>
                    <a:ln>
                      <a:noFill/>
                    </a:ln>
                  </pic:spPr>
                </pic:pic>
              </a:graphicData>
            </a:graphic>
          </wp:inline>
        </w:drawing>
      </w:r>
    </w:p>
    <w:p w:rsidR="00252194" w:rsidRPr="002505FF" w:rsidRDefault="00252194" w:rsidP="00252194">
      <w:pPr>
        <w:spacing w:after="0" w:line="240" w:lineRule="auto"/>
        <w:jc w:val="center"/>
        <w:rPr>
          <w:rFonts w:ascii="Times New Roman" w:eastAsia="Times New Roman" w:hAnsi="Times New Roman" w:cs="Times New Roman"/>
          <w:sz w:val="16"/>
          <w:szCs w:val="16"/>
        </w:rPr>
      </w:pPr>
      <w:r w:rsidRPr="002505FF">
        <w:rPr>
          <w:rFonts w:ascii="Times New Roman" w:eastAsia="Times New Roman" w:hAnsi="Times New Roman" w:cs="Times New Roman"/>
          <w:sz w:val="16"/>
          <w:szCs w:val="16"/>
        </w:rPr>
        <w:t xml:space="preserve">                                                                                                                   </w:t>
      </w:r>
    </w:p>
    <w:p w:rsidR="00252194" w:rsidRPr="002505FF" w:rsidRDefault="00252194" w:rsidP="00252194">
      <w:pPr>
        <w:spacing w:after="0" w:line="240" w:lineRule="auto"/>
        <w:jc w:val="center"/>
        <w:rPr>
          <w:rFonts w:ascii="Times New Roman" w:eastAsia="Times New Roman" w:hAnsi="Times New Roman" w:cs="Times New Roman"/>
          <w:bCs/>
          <w:sz w:val="16"/>
          <w:szCs w:val="16"/>
        </w:rPr>
      </w:pPr>
      <w:r w:rsidRPr="002505FF">
        <w:rPr>
          <w:rFonts w:ascii="Times New Roman" w:eastAsia="Times New Roman" w:hAnsi="Times New Roman" w:cs="Times New Roman"/>
          <w:bCs/>
          <w:sz w:val="16"/>
          <w:szCs w:val="16"/>
        </w:rPr>
        <w:t>Российская Федерация</w:t>
      </w:r>
    </w:p>
    <w:p w:rsidR="00252194" w:rsidRPr="002505FF" w:rsidRDefault="00252194" w:rsidP="00252194">
      <w:pPr>
        <w:spacing w:after="0" w:line="240" w:lineRule="auto"/>
        <w:jc w:val="center"/>
        <w:rPr>
          <w:rFonts w:ascii="Times New Roman" w:eastAsia="Times New Roman" w:hAnsi="Times New Roman" w:cs="Times New Roman"/>
          <w:bCs/>
          <w:sz w:val="16"/>
          <w:szCs w:val="16"/>
        </w:rPr>
      </w:pPr>
      <w:r w:rsidRPr="002505FF">
        <w:rPr>
          <w:rFonts w:ascii="Times New Roman" w:eastAsia="Times New Roman" w:hAnsi="Times New Roman" w:cs="Times New Roman"/>
          <w:bCs/>
          <w:sz w:val="16"/>
          <w:szCs w:val="16"/>
        </w:rPr>
        <w:t>БРЯНСКАЯ ОБЛАСТЬ</w:t>
      </w:r>
    </w:p>
    <w:p w:rsidR="00252194" w:rsidRPr="002505FF" w:rsidRDefault="00252194" w:rsidP="00252194">
      <w:pPr>
        <w:spacing w:after="0" w:line="240" w:lineRule="auto"/>
        <w:jc w:val="center"/>
        <w:rPr>
          <w:rFonts w:ascii="Times New Roman" w:eastAsia="Times New Roman" w:hAnsi="Times New Roman" w:cs="Times New Roman"/>
          <w:bCs/>
          <w:sz w:val="16"/>
          <w:szCs w:val="16"/>
        </w:rPr>
      </w:pPr>
      <w:r w:rsidRPr="002505FF">
        <w:rPr>
          <w:rFonts w:ascii="Times New Roman" w:eastAsia="Times New Roman" w:hAnsi="Times New Roman" w:cs="Times New Roman"/>
          <w:bCs/>
          <w:sz w:val="16"/>
          <w:szCs w:val="16"/>
        </w:rPr>
        <w:t>СОВЕТ НАРОДНЫХ ДЕПУТАТОВ СТАРОДУБСКОГО МУНИЦИПАЛЬНОГО ОКРУГА</w:t>
      </w:r>
    </w:p>
    <w:p w:rsidR="00252194" w:rsidRPr="002505FF" w:rsidRDefault="00252194" w:rsidP="00252194">
      <w:pPr>
        <w:spacing w:after="0" w:line="240" w:lineRule="auto"/>
        <w:jc w:val="center"/>
        <w:rPr>
          <w:rFonts w:ascii="Times New Roman" w:eastAsia="Times New Roman" w:hAnsi="Times New Roman" w:cs="Times New Roman"/>
          <w:bCs/>
          <w:sz w:val="16"/>
          <w:szCs w:val="16"/>
        </w:rPr>
      </w:pPr>
    </w:p>
    <w:p w:rsidR="00252194" w:rsidRPr="002505FF" w:rsidRDefault="00252194" w:rsidP="00252194">
      <w:pPr>
        <w:spacing w:after="0" w:line="240" w:lineRule="auto"/>
        <w:jc w:val="center"/>
        <w:rPr>
          <w:rFonts w:ascii="Times New Roman" w:eastAsia="Times New Roman" w:hAnsi="Times New Roman" w:cs="Times New Roman"/>
          <w:sz w:val="16"/>
          <w:szCs w:val="16"/>
        </w:rPr>
      </w:pPr>
      <w:r w:rsidRPr="002505FF">
        <w:rPr>
          <w:rFonts w:ascii="Times New Roman" w:eastAsia="Times New Roman" w:hAnsi="Times New Roman" w:cs="Times New Roman"/>
          <w:sz w:val="16"/>
          <w:szCs w:val="16"/>
        </w:rPr>
        <w:t>РЕШЕНИЕ</w:t>
      </w:r>
    </w:p>
    <w:p w:rsidR="00252194" w:rsidRPr="00252194" w:rsidRDefault="00252194" w:rsidP="00252194">
      <w:pPr>
        <w:spacing w:line="240" w:lineRule="auto"/>
        <w:jc w:val="center"/>
        <w:rPr>
          <w:rFonts w:ascii="Times New Roman" w:eastAsia="Calibri" w:hAnsi="Times New Roman" w:cs="Times New Roman"/>
          <w:bCs/>
          <w:smallCaps/>
          <w:sz w:val="16"/>
          <w:szCs w:val="16"/>
        </w:rPr>
      </w:pPr>
    </w:p>
    <w:p w:rsidR="00252194" w:rsidRPr="00252194" w:rsidRDefault="00252194" w:rsidP="00252194">
      <w:pPr>
        <w:keepNext/>
        <w:spacing w:after="0" w:line="240" w:lineRule="auto"/>
        <w:outlineLvl w:val="0"/>
        <w:rPr>
          <w:rFonts w:ascii="Times New Roman" w:eastAsia="Times New Roman" w:hAnsi="Times New Roman" w:cs="Times New Roman"/>
          <w:smallCaps/>
          <w:sz w:val="16"/>
          <w:szCs w:val="16"/>
        </w:rPr>
      </w:pPr>
    </w:p>
    <w:p w:rsidR="00252194" w:rsidRPr="00252194" w:rsidRDefault="00252194" w:rsidP="00252194">
      <w:pPr>
        <w:rPr>
          <w:rFonts w:ascii="Times New Roman" w:hAnsi="Times New Roman" w:cs="Times New Roman"/>
          <w:sz w:val="16"/>
          <w:szCs w:val="16"/>
        </w:rPr>
      </w:pPr>
      <w:r w:rsidRPr="00252194">
        <w:rPr>
          <w:rFonts w:ascii="Times New Roman" w:hAnsi="Times New Roman" w:cs="Times New Roman"/>
          <w:sz w:val="16"/>
          <w:szCs w:val="16"/>
        </w:rPr>
        <w:t xml:space="preserve">От «22» марта  2022г.  №202  </w:t>
      </w:r>
    </w:p>
    <w:p w:rsidR="00252194" w:rsidRPr="00252194" w:rsidRDefault="00252194" w:rsidP="00252194">
      <w:pPr>
        <w:spacing w:after="0"/>
        <w:rPr>
          <w:rFonts w:ascii="Times New Roman" w:hAnsi="Times New Roman" w:cs="Times New Roman"/>
          <w:sz w:val="16"/>
          <w:szCs w:val="16"/>
        </w:rPr>
      </w:pPr>
      <w:r w:rsidRPr="00252194">
        <w:rPr>
          <w:rFonts w:ascii="Times New Roman" w:hAnsi="Times New Roman" w:cs="Times New Roman"/>
          <w:sz w:val="16"/>
          <w:szCs w:val="16"/>
        </w:rPr>
        <w:t>г. Стародуб</w:t>
      </w:r>
    </w:p>
    <w:p w:rsidR="00252194" w:rsidRPr="00252194" w:rsidRDefault="00252194" w:rsidP="00252194">
      <w:pPr>
        <w:spacing w:after="0"/>
        <w:rPr>
          <w:rFonts w:ascii="Times New Roman" w:eastAsia="Times New Roman" w:hAnsi="Times New Roman" w:cs="Times New Roman"/>
          <w:sz w:val="16"/>
          <w:szCs w:val="16"/>
        </w:rPr>
      </w:pPr>
      <w:r w:rsidRPr="00252194">
        <w:rPr>
          <w:rFonts w:ascii="Times New Roman" w:eastAsia="Times New Roman" w:hAnsi="Times New Roman" w:cs="Times New Roman"/>
          <w:sz w:val="16"/>
          <w:szCs w:val="16"/>
        </w:rPr>
        <w:t>О предоставлении нежилых помещений</w:t>
      </w:r>
    </w:p>
    <w:p w:rsidR="00252194" w:rsidRPr="00252194" w:rsidRDefault="00252194" w:rsidP="00252194">
      <w:pPr>
        <w:spacing w:after="0"/>
        <w:rPr>
          <w:rFonts w:ascii="Times New Roman" w:eastAsia="Times New Roman" w:hAnsi="Times New Roman" w:cs="Times New Roman"/>
          <w:sz w:val="16"/>
          <w:szCs w:val="16"/>
        </w:rPr>
      </w:pPr>
      <w:r w:rsidRPr="00252194">
        <w:rPr>
          <w:rFonts w:ascii="Times New Roman" w:eastAsia="Times New Roman" w:hAnsi="Times New Roman" w:cs="Times New Roman"/>
          <w:sz w:val="16"/>
          <w:szCs w:val="16"/>
        </w:rPr>
        <w:t xml:space="preserve"> в безвозмездное пользование</w:t>
      </w:r>
    </w:p>
    <w:p w:rsidR="00252194" w:rsidRPr="00252194" w:rsidRDefault="00252194" w:rsidP="00252194">
      <w:pPr>
        <w:spacing w:after="0"/>
        <w:rPr>
          <w:rFonts w:ascii="Times New Roman" w:eastAsia="Times New Roman" w:hAnsi="Times New Roman" w:cs="Times New Roman"/>
          <w:sz w:val="16"/>
          <w:szCs w:val="16"/>
        </w:rPr>
      </w:pPr>
      <w:r w:rsidRPr="00252194">
        <w:rPr>
          <w:rFonts w:ascii="Times New Roman" w:eastAsia="Times New Roman" w:hAnsi="Times New Roman" w:cs="Times New Roman"/>
          <w:sz w:val="16"/>
          <w:szCs w:val="16"/>
        </w:rPr>
        <w:t xml:space="preserve"> </w:t>
      </w:r>
      <w:r w:rsidRPr="00252194">
        <w:rPr>
          <w:rFonts w:ascii="Times New Roman" w:eastAsia="Calibri" w:hAnsi="Times New Roman" w:cs="Times New Roman"/>
          <w:sz w:val="16"/>
          <w:szCs w:val="16"/>
        </w:rPr>
        <w:t>МБОУ Стародубская СОШ №2</w:t>
      </w:r>
    </w:p>
    <w:p w:rsidR="00252194" w:rsidRPr="00252194" w:rsidRDefault="00252194" w:rsidP="00252194">
      <w:pPr>
        <w:spacing w:line="240" w:lineRule="auto"/>
        <w:ind w:firstLine="426"/>
        <w:jc w:val="both"/>
        <w:rPr>
          <w:rFonts w:ascii="Times New Roman" w:eastAsia="Calibri" w:hAnsi="Times New Roman" w:cs="Times New Roman"/>
          <w:smallCaps/>
          <w:sz w:val="16"/>
          <w:szCs w:val="16"/>
        </w:rPr>
      </w:pPr>
      <w:proofErr w:type="gramStart"/>
      <w:r w:rsidRPr="00252194">
        <w:rPr>
          <w:rFonts w:ascii="Times New Roman" w:eastAsia="Calibri" w:hAnsi="Times New Roman" w:cs="Times New Roman"/>
          <w:sz w:val="16"/>
          <w:szCs w:val="16"/>
        </w:rPr>
        <w:t xml:space="preserve">В соответствии со ст. 51 Федерального закона от 06.10.2003 № 131-ФЗ  «Об общих принципах организации местного самоуправления в Российской Федерации», п. 2 ч. 1 ст. 17.1 Федерального закона от 26.07.2006  г. № 135-ФЗ «О защите конкуренции», </w:t>
      </w:r>
      <w:r w:rsidRPr="00252194">
        <w:rPr>
          <w:rFonts w:ascii="Times New Roman" w:eastAsia="Calibri" w:hAnsi="Times New Roman" w:cs="Times New Roman"/>
          <w:color w:val="000000" w:themeColor="text1"/>
          <w:sz w:val="16"/>
          <w:szCs w:val="16"/>
        </w:rPr>
        <w:t>пункта 7.4. п</w:t>
      </w:r>
      <w:r w:rsidRPr="00252194">
        <w:rPr>
          <w:rFonts w:ascii="Times New Roman" w:eastAsia="Calibri" w:hAnsi="Times New Roman" w:cs="Times New Roman"/>
          <w:color w:val="000000"/>
          <w:sz w:val="16"/>
          <w:szCs w:val="16"/>
        </w:rPr>
        <w:t>оложения «О владении, пользовании и распоряжении муниципальным имуществом муниципального образования городской округ «Город Стародуб»», утвержденного решением Совета народных депутатов города Стародуба от 30.12.2009 №128</w:t>
      </w:r>
      <w:proofErr w:type="gramEnd"/>
      <w:r w:rsidRPr="00252194">
        <w:rPr>
          <w:rFonts w:ascii="Times New Roman" w:eastAsia="Calibri" w:hAnsi="Times New Roman" w:cs="Times New Roman"/>
          <w:color w:val="000000"/>
          <w:sz w:val="16"/>
          <w:szCs w:val="16"/>
        </w:rPr>
        <w:t xml:space="preserve"> (</w:t>
      </w:r>
      <w:proofErr w:type="gramStart"/>
      <w:r w:rsidRPr="00252194">
        <w:rPr>
          <w:rFonts w:ascii="Times New Roman" w:eastAsia="Calibri" w:hAnsi="Times New Roman" w:cs="Times New Roman"/>
          <w:color w:val="000000"/>
          <w:sz w:val="16"/>
          <w:szCs w:val="16"/>
        </w:rPr>
        <w:t>в ред. от 28.09.2020 №187)</w:t>
      </w:r>
      <w:r w:rsidRPr="00252194">
        <w:rPr>
          <w:rFonts w:ascii="Times New Roman" w:eastAsia="Calibri" w:hAnsi="Times New Roman" w:cs="Times New Roman"/>
          <w:sz w:val="16"/>
          <w:szCs w:val="16"/>
        </w:rPr>
        <w:t>, на основании письма начальника отдела образования администрации Стародубского муниципального округа А.М. Дашковой от 24.02.2022 г. №16, положительного заключения муниципальной комиссии по оценке последствий принятия решений о передаче нежилых помещений МБОУ  Стародубская СОШ №2 от 25.02.2022 г.,  Совет народных депутатов Стародубского муниципального округа Брянской области решил:</w:t>
      </w:r>
      <w:proofErr w:type="gramEnd"/>
    </w:p>
    <w:p w:rsidR="00252194" w:rsidRPr="00252194" w:rsidRDefault="00252194" w:rsidP="00252194">
      <w:pPr>
        <w:spacing w:after="0" w:line="240" w:lineRule="auto"/>
        <w:jc w:val="both"/>
        <w:rPr>
          <w:rFonts w:ascii="Calibri" w:eastAsia="Calibri" w:hAnsi="Calibri" w:cs="Times New Roman"/>
          <w:sz w:val="16"/>
          <w:szCs w:val="16"/>
        </w:rPr>
      </w:pPr>
      <w:r w:rsidRPr="00252194">
        <w:rPr>
          <w:rFonts w:ascii="Times New Roman" w:eastAsia="Calibri" w:hAnsi="Times New Roman" w:cs="Times New Roman"/>
          <w:sz w:val="16"/>
          <w:szCs w:val="16"/>
        </w:rPr>
        <w:t xml:space="preserve">    </w:t>
      </w:r>
      <w:r w:rsidRPr="00252194">
        <w:rPr>
          <w:rFonts w:ascii="Times New Roman" w:eastAsia="Calibri" w:hAnsi="Times New Roman" w:cs="Times New Roman"/>
          <w:sz w:val="16"/>
          <w:szCs w:val="16"/>
        </w:rPr>
        <w:tab/>
        <w:t xml:space="preserve"> 1. </w:t>
      </w:r>
      <w:proofErr w:type="gramStart"/>
      <w:r w:rsidRPr="00252194">
        <w:rPr>
          <w:rFonts w:ascii="Times New Roman" w:eastAsia="Calibri" w:hAnsi="Times New Roman" w:cs="Times New Roman"/>
          <w:sz w:val="16"/>
          <w:szCs w:val="16"/>
        </w:rPr>
        <w:t>Предоставить в безвозмездное пользование муниципальному бюджетному общеобразовательному учреждению Стародубская средняя общеобразовательная школа №2 для осуществления образовательного процесса обучающихся 5-11 классов,  без возмещения расходов за коммунальные услуги,  сроком с 15.03.2022 года по 30.12.2022 года нежилые помещения  согласно приложению №1, расположенные в здании  муниципального автономного общеобразовательного учреждения Стародубская средняя общеобразовательная школа №3 по адресу: 243240, Брянская область, г. Стародуб, пер. Красноармейский, д</w:t>
      </w:r>
      <w:proofErr w:type="gramEnd"/>
      <w:r w:rsidRPr="00252194">
        <w:rPr>
          <w:rFonts w:ascii="Times New Roman" w:eastAsia="Calibri" w:hAnsi="Times New Roman" w:cs="Times New Roman"/>
          <w:sz w:val="16"/>
          <w:szCs w:val="16"/>
        </w:rPr>
        <w:t xml:space="preserve">. 7а, кадастровый номер 32:23:0400602:350.  </w:t>
      </w:r>
      <w:r w:rsidRPr="00252194">
        <w:rPr>
          <w:rFonts w:ascii="Times New Roman" w:eastAsia="Calibri" w:hAnsi="Times New Roman" w:cs="Times New Roman"/>
          <w:sz w:val="16"/>
          <w:szCs w:val="16"/>
        </w:rPr>
        <w:tab/>
      </w:r>
    </w:p>
    <w:p w:rsidR="00252194" w:rsidRPr="00252194" w:rsidRDefault="00252194" w:rsidP="00252194">
      <w:pPr>
        <w:spacing w:after="0"/>
        <w:jc w:val="both"/>
        <w:rPr>
          <w:rFonts w:ascii="Calibri" w:eastAsia="Calibri" w:hAnsi="Calibri" w:cs="Times New Roman"/>
          <w:sz w:val="16"/>
          <w:szCs w:val="16"/>
        </w:rPr>
      </w:pPr>
      <w:r w:rsidRPr="00252194">
        <w:rPr>
          <w:rFonts w:ascii="Times New Roman" w:eastAsia="Calibri" w:hAnsi="Times New Roman" w:cs="Times New Roman"/>
          <w:sz w:val="16"/>
          <w:szCs w:val="16"/>
        </w:rPr>
        <w:t>2. Настоящее решение вступает в силу с момента его официального опубликования и распространяет свое действие на правоотношения, возникшие 15.03.2022 г.</w:t>
      </w:r>
    </w:p>
    <w:p w:rsidR="00252194" w:rsidRPr="00252194" w:rsidRDefault="00252194" w:rsidP="00252194">
      <w:pPr>
        <w:spacing w:after="0"/>
        <w:jc w:val="both"/>
        <w:rPr>
          <w:rFonts w:ascii="Times New Roman" w:eastAsia="Calibri" w:hAnsi="Times New Roman" w:cs="Times New Roman"/>
          <w:sz w:val="16"/>
          <w:szCs w:val="16"/>
        </w:rPr>
      </w:pPr>
    </w:p>
    <w:p w:rsidR="00252194" w:rsidRPr="00252194" w:rsidRDefault="00252194" w:rsidP="00252194">
      <w:pPr>
        <w:jc w:val="both"/>
        <w:rPr>
          <w:rFonts w:ascii="Times New Roman" w:eastAsia="Calibri" w:hAnsi="Times New Roman" w:cs="Times New Roman"/>
          <w:smallCaps/>
          <w:sz w:val="16"/>
          <w:szCs w:val="16"/>
        </w:rPr>
      </w:pPr>
      <w:r w:rsidRPr="00252194">
        <w:rPr>
          <w:rFonts w:ascii="Times New Roman" w:eastAsia="Calibri" w:hAnsi="Times New Roman" w:cs="Times New Roman"/>
          <w:sz w:val="16"/>
          <w:szCs w:val="16"/>
        </w:rPr>
        <w:t xml:space="preserve">Глава Стародубского </w:t>
      </w:r>
    </w:p>
    <w:p w:rsidR="00252194" w:rsidRPr="00252194" w:rsidRDefault="00252194" w:rsidP="00252194">
      <w:pPr>
        <w:jc w:val="both"/>
        <w:rPr>
          <w:rFonts w:ascii="Times New Roman" w:eastAsia="Calibri" w:hAnsi="Times New Roman" w:cs="Times New Roman"/>
          <w:sz w:val="16"/>
          <w:szCs w:val="16"/>
        </w:rPr>
      </w:pPr>
      <w:r w:rsidRPr="00252194">
        <w:rPr>
          <w:rFonts w:ascii="Times New Roman" w:eastAsia="Calibri" w:hAnsi="Times New Roman" w:cs="Times New Roman"/>
          <w:sz w:val="16"/>
          <w:szCs w:val="16"/>
        </w:rPr>
        <w:t>муниципального округа</w:t>
      </w:r>
      <w:r w:rsidRPr="00252194">
        <w:rPr>
          <w:rFonts w:ascii="Times New Roman" w:eastAsia="Calibri" w:hAnsi="Times New Roman" w:cs="Times New Roman"/>
          <w:sz w:val="16"/>
          <w:szCs w:val="16"/>
        </w:rPr>
        <w:tab/>
      </w:r>
      <w:r w:rsidRPr="00252194">
        <w:rPr>
          <w:rFonts w:ascii="Times New Roman" w:eastAsia="Calibri" w:hAnsi="Times New Roman" w:cs="Times New Roman"/>
          <w:sz w:val="16"/>
          <w:szCs w:val="16"/>
        </w:rPr>
        <w:tab/>
      </w:r>
      <w:r w:rsidRPr="00252194">
        <w:rPr>
          <w:rFonts w:ascii="Times New Roman" w:eastAsia="Calibri" w:hAnsi="Times New Roman" w:cs="Times New Roman"/>
          <w:sz w:val="16"/>
          <w:szCs w:val="16"/>
        </w:rPr>
        <w:tab/>
      </w:r>
      <w:r w:rsidRPr="00252194">
        <w:rPr>
          <w:rFonts w:ascii="Times New Roman" w:eastAsia="Calibri" w:hAnsi="Times New Roman" w:cs="Times New Roman"/>
          <w:sz w:val="16"/>
          <w:szCs w:val="16"/>
        </w:rPr>
        <w:tab/>
      </w:r>
      <w:r w:rsidRPr="00252194">
        <w:rPr>
          <w:rFonts w:ascii="Times New Roman" w:eastAsia="Calibri" w:hAnsi="Times New Roman" w:cs="Times New Roman"/>
          <w:sz w:val="16"/>
          <w:szCs w:val="16"/>
        </w:rPr>
        <w:tab/>
      </w:r>
      <w:r w:rsidRPr="00252194">
        <w:rPr>
          <w:rFonts w:ascii="Times New Roman" w:eastAsia="Calibri" w:hAnsi="Times New Roman" w:cs="Times New Roman"/>
          <w:sz w:val="16"/>
          <w:szCs w:val="16"/>
        </w:rPr>
        <w:tab/>
        <w:t xml:space="preserve">       Н.Н. </w:t>
      </w:r>
      <w:proofErr w:type="spellStart"/>
      <w:r w:rsidRPr="00252194">
        <w:rPr>
          <w:rFonts w:ascii="Times New Roman" w:eastAsia="Calibri" w:hAnsi="Times New Roman" w:cs="Times New Roman"/>
          <w:sz w:val="16"/>
          <w:szCs w:val="16"/>
        </w:rPr>
        <w:t>Тамилин</w:t>
      </w:r>
      <w:proofErr w:type="spellEnd"/>
    </w:p>
    <w:p w:rsidR="00252194" w:rsidRPr="00252194" w:rsidRDefault="00252194" w:rsidP="00252194">
      <w:pPr>
        <w:jc w:val="right"/>
        <w:rPr>
          <w:rFonts w:ascii="Times New Roman" w:eastAsia="Calibri" w:hAnsi="Times New Roman" w:cs="Times New Roman"/>
          <w:sz w:val="16"/>
          <w:szCs w:val="16"/>
        </w:rPr>
      </w:pPr>
    </w:p>
    <w:p w:rsidR="00252194" w:rsidRPr="00252194" w:rsidRDefault="00252194" w:rsidP="00252194">
      <w:pPr>
        <w:pStyle w:val="a6"/>
        <w:jc w:val="center"/>
        <w:rPr>
          <w:rFonts w:ascii="Times New Roman" w:hAnsi="Times New Roman"/>
          <w:sz w:val="16"/>
          <w:szCs w:val="16"/>
          <w:lang w:eastAsia="ru-RU"/>
        </w:rPr>
      </w:pPr>
      <w:r w:rsidRPr="00252194">
        <w:rPr>
          <w:rFonts w:ascii="Times New Roman" w:hAnsi="Times New Roman"/>
          <w:sz w:val="16"/>
          <w:szCs w:val="16"/>
          <w:lang w:eastAsia="ru-RU"/>
        </w:rPr>
        <w:t xml:space="preserve">                                Приложение №1</w:t>
      </w:r>
    </w:p>
    <w:p w:rsidR="00252194" w:rsidRPr="00252194" w:rsidRDefault="00252194" w:rsidP="00252194">
      <w:pPr>
        <w:pStyle w:val="a6"/>
        <w:jc w:val="center"/>
        <w:rPr>
          <w:rFonts w:ascii="Times New Roman" w:hAnsi="Times New Roman"/>
          <w:sz w:val="16"/>
          <w:szCs w:val="16"/>
          <w:lang w:eastAsia="ru-RU"/>
        </w:rPr>
      </w:pPr>
      <w:r w:rsidRPr="00252194">
        <w:rPr>
          <w:rFonts w:ascii="Times New Roman" w:hAnsi="Times New Roman"/>
          <w:sz w:val="16"/>
          <w:szCs w:val="16"/>
          <w:lang w:eastAsia="ru-RU"/>
        </w:rPr>
        <w:t xml:space="preserve">                                  к решению Совета</w:t>
      </w:r>
    </w:p>
    <w:p w:rsidR="00252194" w:rsidRPr="00252194" w:rsidRDefault="00252194" w:rsidP="00252194">
      <w:pPr>
        <w:pStyle w:val="a6"/>
        <w:jc w:val="right"/>
        <w:rPr>
          <w:rFonts w:ascii="Times New Roman" w:hAnsi="Times New Roman"/>
          <w:sz w:val="16"/>
          <w:szCs w:val="16"/>
          <w:lang w:eastAsia="ru-RU"/>
        </w:rPr>
      </w:pPr>
      <w:r w:rsidRPr="00252194">
        <w:rPr>
          <w:rFonts w:ascii="Times New Roman" w:hAnsi="Times New Roman"/>
          <w:sz w:val="16"/>
          <w:szCs w:val="16"/>
          <w:lang w:eastAsia="ru-RU"/>
        </w:rPr>
        <w:t xml:space="preserve"> народных    депутатов  Стародубского </w:t>
      </w:r>
    </w:p>
    <w:p w:rsidR="00252194" w:rsidRPr="00252194" w:rsidRDefault="00252194" w:rsidP="00252194">
      <w:pPr>
        <w:pStyle w:val="a6"/>
        <w:jc w:val="center"/>
        <w:rPr>
          <w:rFonts w:ascii="Times New Roman" w:hAnsi="Times New Roman"/>
          <w:sz w:val="16"/>
          <w:szCs w:val="16"/>
          <w:lang w:eastAsia="ru-RU"/>
        </w:rPr>
      </w:pPr>
      <w:r w:rsidRPr="00252194">
        <w:rPr>
          <w:rFonts w:ascii="Times New Roman" w:hAnsi="Times New Roman"/>
          <w:sz w:val="16"/>
          <w:szCs w:val="16"/>
          <w:lang w:eastAsia="ru-RU"/>
        </w:rPr>
        <w:t xml:space="preserve">                                           муниципального округа </w:t>
      </w:r>
    </w:p>
    <w:p w:rsidR="00252194" w:rsidRPr="00252194" w:rsidRDefault="00252194" w:rsidP="00252194">
      <w:pPr>
        <w:pStyle w:val="a6"/>
        <w:jc w:val="center"/>
        <w:rPr>
          <w:rFonts w:ascii="Times New Roman" w:hAnsi="Times New Roman"/>
          <w:sz w:val="16"/>
          <w:szCs w:val="16"/>
          <w:lang w:eastAsia="ru-RU"/>
        </w:rPr>
      </w:pPr>
      <w:r w:rsidRPr="00252194">
        <w:rPr>
          <w:rFonts w:ascii="Times New Roman" w:hAnsi="Times New Roman"/>
          <w:sz w:val="16"/>
          <w:szCs w:val="16"/>
          <w:lang w:eastAsia="ru-RU"/>
        </w:rPr>
        <w:t xml:space="preserve">                                        Брянской        области</w:t>
      </w:r>
    </w:p>
    <w:p w:rsidR="00252194" w:rsidRPr="00252194" w:rsidRDefault="00252194" w:rsidP="00252194">
      <w:pPr>
        <w:pStyle w:val="a6"/>
        <w:jc w:val="center"/>
        <w:rPr>
          <w:rFonts w:ascii="Times New Roman" w:hAnsi="Times New Roman"/>
          <w:sz w:val="16"/>
          <w:szCs w:val="16"/>
        </w:rPr>
      </w:pPr>
      <w:r w:rsidRPr="00252194">
        <w:rPr>
          <w:rFonts w:ascii="Times New Roman" w:hAnsi="Times New Roman"/>
          <w:sz w:val="16"/>
          <w:szCs w:val="16"/>
        </w:rPr>
        <w:t xml:space="preserve">                                                 от «22» марта 2022 г. №202</w:t>
      </w:r>
    </w:p>
    <w:p w:rsidR="00252194" w:rsidRPr="00252194" w:rsidRDefault="00252194" w:rsidP="00252194">
      <w:pPr>
        <w:pStyle w:val="a6"/>
        <w:rPr>
          <w:rFonts w:ascii="Times New Roman" w:hAnsi="Times New Roman"/>
          <w:sz w:val="16"/>
          <w:szCs w:val="16"/>
          <w:lang w:eastAsia="ru-RU"/>
        </w:rPr>
      </w:pPr>
    </w:p>
    <w:p w:rsidR="00252194" w:rsidRPr="00252194" w:rsidRDefault="00252194" w:rsidP="00252194">
      <w:pPr>
        <w:pStyle w:val="a6"/>
        <w:jc w:val="center"/>
        <w:rPr>
          <w:rFonts w:ascii="Times New Roman" w:hAnsi="Times New Roman"/>
          <w:sz w:val="16"/>
          <w:szCs w:val="16"/>
          <w:lang w:eastAsia="ru-RU"/>
        </w:rPr>
      </w:pPr>
      <w:r w:rsidRPr="00252194">
        <w:rPr>
          <w:rFonts w:ascii="Times New Roman" w:hAnsi="Times New Roman"/>
          <w:sz w:val="16"/>
          <w:szCs w:val="16"/>
          <w:lang w:eastAsia="ru-RU"/>
        </w:rPr>
        <w:t>Перечень нежилых помещений, расположенных в здании МАОУ</w:t>
      </w:r>
    </w:p>
    <w:p w:rsidR="00252194" w:rsidRPr="00252194" w:rsidRDefault="00252194" w:rsidP="00252194">
      <w:pPr>
        <w:pStyle w:val="a6"/>
        <w:jc w:val="center"/>
        <w:rPr>
          <w:rFonts w:ascii="Times New Roman" w:hAnsi="Times New Roman"/>
          <w:sz w:val="16"/>
          <w:szCs w:val="16"/>
          <w:lang w:eastAsia="ru-RU"/>
        </w:rPr>
      </w:pPr>
      <w:r w:rsidRPr="00252194">
        <w:rPr>
          <w:rFonts w:ascii="Times New Roman" w:hAnsi="Times New Roman"/>
          <w:sz w:val="16"/>
          <w:szCs w:val="16"/>
          <w:lang w:eastAsia="ru-RU"/>
        </w:rPr>
        <w:t>ССОШ №3 по адресу: 243240, Брянская область, г. Стародуб, пер. Красноармейский, д. 7а, предоставляемых в безвозмездное пользование МБОУ Стародубская СОШ №2 для осуществления образовательного процесса обучающихся 5-11 классов</w:t>
      </w:r>
    </w:p>
    <w:p w:rsidR="00252194" w:rsidRPr="00252194" w:rsidRDefault="00252194" w:rsidP="00252194">
      <w:pPr>
        <w:spacing w:after="0" w:line="240" w:lineRule="auto"/>
        <w:jc w:val="center"/>
        <w:rPr>
          <w:rFonts w:ascii="Times New Roman" w:eastAsia="Times New Roman" w:hAnsi="Times New Roman" w:cs="Times New Roman"/>
          <w:smallCaps/>
          <w:sz w:val="16"/>
          <w:szCs w:val="16"/>
        </w:rPr>
      </w:pPr>
    </w:p>
    <w:p w:rsidR="00252194" w:rsidRPr="00252194" w:rsidRDefault="00252194" w:rsidP="00252194">
      <w:pPr>
        <w:spacing w:after="0" w:line="240" w:lineRule="auto"/>
        <w:jc w:val="center"/>
        <w:rPr>
          <w:rFonts w:ascii="Times New Roman" w:eastAsia="Times New Roman" w:hAnsi="Times New Roman" w:cs="Times New Roman"/>
          <w:smallCaps/>
          <w:sz w:val="16"/>
          <w:szCs w:val="16"/>
        </w:rPr>
      </w:pPr>
    </w:p>
    <w:tbl>
      <w:tblPr>
        <w:tblStyle w:val="11"/>
        <w:tblW w:w="9570" w:type="dxa"/>
        <w:tblLook w:val="04A0" w:firstRow="1" w:lastRow="0" w:firstColumn="1" w:lastColumn="0" w:noHBand="0" w:noVBand="1"/>
      </w:tblPr>
      <w:tblGrid>
        <w:gridCol w:w="4785"/>
        <w:gridCol w:w="4785"/>
      </w:tblGrid>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 кабинета</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Площадь</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младших классов (2)</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 xml:space="preserve">60,0 </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младших классов (2)</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 xml:space="preserve">59,70 </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младших классов (4)</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59,90</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Кабинеты биологии и химии</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64,80</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русского языка и литературы</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60,00</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информатики (2)</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59,63 и 60,00</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 xml:space="preserve">Кабинет черчения и </w:t>
            </w:r>
            <w:proofErr w:type="gramStart"/>
            <w:r w:rsidRPr="00252194">
              <w:rPr>
                <w:rFonts w:ascii="Times New Roman" w:hAnsi="Times New Roman"/>
                <w:sz w:val="16"/>
                <w:szCs w:val="16"/>
              </w:rPr>
              <w:t>ИЗО</w:t>
            </w:r>
            <w:proofErr w:type="gramEnd"/>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60,00</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математики (2)</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59,70 и 59,90</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физики</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62,20</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истории и географии</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59,63</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иностранного языка</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59,99</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ОБЖ и военного дела</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60,00</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технологии</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68,60</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Мастерская по обработке дерева и металла</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83,15</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Обеденный зал на 113 мест</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107,75</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Раздевалка</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26,50 и 21,60</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Актовый зал</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160,22</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Библиотека (читальный зал)</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54,05</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Спортивный зал</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282,71</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Санузел для мальчиков (6)</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9,15 и 6,04</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 xml:space="preserve">Санузел </w:t>
            </w:r>
            <w:r w:rsidRPr="00252194">
              <w:rPr>
                <w:rFonts w:ascii="Times New Roman" w:hAnsi="Times New Roman"/>
                <w:color w:val="000000" w:themeColor="text1"/>
                <w:sz w:val="16"/>
                <w:szCs w:val="16"/>
              </w:rPr>
              <w:t>для девочек(6)</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8,57 и 8,92</w:t>
            </w:r>
          </w:p>
        </w:tc>
      </w:tr>
      <w:tr w:rsidR="00252194" w:rsidRPr="00252194" w:rsidTr="00EE2F1A">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Санузел для инвалидов</w:t>
            </w:r>
          </w:p>
        </w:tc>
        <w:tc>
          <w:tcPr>
            <w:tcW w:w="4785" w:type="dxa"/>
            <w:tcBorders>
              <w:top w:val="single" w:sz="4" w:space="0" w:color="auto"/>
              <w:left w:val="single" w:sz="4" w:space="0" w:color="auto"/>
              <w:bottom w:val="single" w:sz="4" w:space="0" w:color="auto"/>
              <w:right w:val="single" w:sz="4" w:space="0" w:color="auto"/>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4,14</w:t>
            </w:r>
          </w:p>
        </w:tc>
      </w:tr>
    </w:tbl>
    <w:p w:rsidR="00AB4D2B" w:rsidRPr="00AB4D2B" w:rsidRDefault="00AB4D2B" w:rsidP="00AB4D2B">
      <w:pPr>
        <w:keepNext/>
        <w:spacing w:after="0" w:line="240" w:lineRule="auto"/>
        <w:ind w:left="-142"/>
        <w:jc w:val="center"/>
        <w:outlineLvl w:val="3"/>
        <w:rPr>
          <w:rFonts w:ascii="Times New Roman" w:eastAsia="Times New Roman" w:hAnsi="Times New Roman" w:cs="Times New Roman"/>
          <w:smallCaps/>
          <w:position w:val="40"/>
          <w:sz w:val="16"/>
          <w:szCs w:val="16"/>
        </w:rPr>
      </w:pPr>
      <w:r w:rsidRPr="00AB4D2B">
        <w:rPr>
          <w:rFonts w:ascii="Times New Roman" w:eastAsia="Calibri" w:hAnsi="Times New Roman" w:cs="Times New Roman"/>
          <w:noProof/>
          <w:sz w:val="16"/>
          <w:szCs w:val="16"/>
        </w:rPr>
        <w:lastRenderedPageBreak/>
        <w:drawing>
          <wp:inline distT="0" distB="0" distL="0" distR="0" wp14:anchorId="56E6ADC1" wp14:editId="6AA4AA0A">
            <wp:extent cx="403860" cy="49530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495300"/>
                    </a:xfrm>
                    <a:prstGeom prst="rect">
                      <a:avLst/>
                    </a:prstGeom>
                    <a:noFill/>
                    <a:ln>
                      <a:noFill/>
                    </a:ln>
                  </pic:spPr>
                </pic:pic>
              </a:graphicData>
            </a:graphic>
          </wp:inline>
        </w:drawing>
      </w:r>
    </w:p>
    <w:p w:rsidR="00AB4D2B" w:rsidRPr="00AB4D2B" w:rsidRDefault="00AB4D2B" w:rsidP="00AB4D2B">
      <w:pPr>
        <w:spacing w:after="0" w:line="240" w:lineRule="auto"/>
        <w:jc w:val="center"/>
        <w:rPr>
          <w:rFonts w:ascii="Times New Roman" w:eastAsia="Times New Roman" w:hAnsi="Times New Roman" w:cs="Times New Roman"/>
          <w:bCs/>
          <w:sz w:val="16"/>
          <w:szCs w:val="16"/>
        </w:rPr>
      </w:pPr>
    </w:p>
    <w:p w:rsidR="00AB4D2B" w:rsidRPr="00AB4D2B" w:rsidRDefault="00AB4D2B" w:rsidP="00AB4D2B">
      <w:pPr>
        <w:spacing w:after="0" w:line="240" w:lineRule="auto"/>
        <w:jc w:val="center"/>
        <w:rPr>
          <w:rFonts w:ascii="Times New Roman" w:eastAsia="Times New Roman" w:hAnsi="Times New Roman" w:cs="Times New Roman"/>
          <w:bCs/>
          <w:sz w:val="16"/>
          <w:szCs w:val="16"/>
        </w:rPr>
      </w:pPr>
      <w:r w:rsidRPr="00AB4D2B">
        <w:rPr>
          <w:rFonts w:ascii="Times New Roman" w:eastAsia="Times New Roman" w:hAnsi="Times New Roman" w:cs="Times New Roman"/>
          <w:bCs/>
          <w:sz w:val="16"/>
          <w:szCs w:val="16"/>
        </w:rPr>
        <w:t>Российская Федерация</w:t>
      </w:r>
    </w:p>
    <w:p w:rsidR="00AB4D2B" w:rsidRPr="00AB4D2B" w:rsidRDefault="00AB4D2B" w:rsidP="00AB4D2B">
      <w:pPr>
        <w:spacing w:after="0" w:line="240" w:lineRule="auto"/>
        <w:jc w:val="center"/>
        <w:rPr>
          <w:rFonts w:ascii="Times New Roman" w:eastAsia="Times New Roman" w:hAnsi="Times New Roman" w:cs="Times New Roman"/>
          <w:bCs/>
          <w:sz w:val="16"/>
          <w:szCs w:val="16"/>
        </w:rPr>
      </w:pPr>
      <w:r w:rsidRPr="00AB4D2B">
        <w:rPr>
          <w:rFonts w:ascii="Times New Roman" w:eastAsia="Times New Roman" w:hAnsi="Times New Roman" w:cs="Times New Roman"/>
          <w:bCs/>
          <w:sz w:val="16"/>
          <w:szCs w:val="16"/>
        </w:rPr>
        <w:t>БРЯНСКАЯ ОБЛАСТЬ</w:t>
      </w:r>
    </w:p>
    <w:p w:rsidR="00AB4D2B" w:rsidRPr="00AB4D2B" w:rsidRDefault="00AB4D2B" w:rsidP="00AB4D2B">
      <w:pPr>
        <w:spacing w:after="0" w:line="240" w:lineRule="auto"/>
        <w:jc w:val="center"/>
        <w:rPr>
          <w:rFonts w:ascii="Times New Roman" w:eastAsia="Times New Roman" w:hAnsi="Times New Roman" w:cs="Times New Roman"/>
          <w:bCs/>
          <w:sz w:val="16"/>
          <w:szCs w:val="16"/>
        </w:rPr>
      </w:pPr>
      <w:r w:rsidRPr="00AB4D2B">
        <w:rPr>
          <w:rFonts w:ascii="Times New Roman" w:eastAsia="Times New Roman" w:hAnsi="Times New Roman" w:cs="Times New Roman"/>
          <w:bCs/>
          <w:sz w:val="16"/>
          <w:szCs w:val="16"/>
        </w:rPr>
        <w:t>СОВЕТ НАРОДНЫХ ДЕПУТАТОВ СТАРОДУБСКОГО МУНИЦИПАЛЬНОГО ОКРУГА</w:t>
      </w:r>
    </w:p>
    <w:p w:rsidR="00AB4D2B" w:rsidRPr="00AB4D2B" w:rsidRDefault="00AB4D2B" w:rsidP="00AB4D2B">
      <w:pPr>
        <w:spacing w:after="0" w:line="240" w:lineRule="auto"/>
        <w:jc w:val="center"/>
        <w:rPr>
          <w:rFonts w:ascii="Times New Roman" w:eastAsia="Times New Roman" w:hAnsi="Times New Roman" w:cs="Times New Roman"/>
          <w:bCs/>
          <w:sz w:val="16"/>
          <w:szCs w:val="16"/>
        </w:rPr>
      </w:pPr>
    </w:p>
    <w:p w:rsidR="00AB4D2B" w:rsidRPr="00AB4D2B" w:rsidRDefault="00AB4D2B" w:rsidP="00AB4D2B">
      <w:pPr>
        <w:keepNext/>
        <w:spacing w:after="0" w:line="240" w:lineRule="auto"/>
        <w:jc w:val="center"/>
        <w:outlineLvl w:val="0"/>
        <w:rPr>
          <w:rFonts w:ascii="Times New Roman" w:eastAsia="Times New Roman" w:hAnsi="Times New Roman" w:cs="Times New Roman"/>
          <w:sz w:val="16"/>
          <w:szCs w:val="16"/>
        </w:rPr>
      </w:pPr>
      <w:r w:rsidRPr="00AB4D2B">
        <w:rPr>
          <w:rFonts w:ascii="Times New Roman" w:eastAsia="Times New Roman" w:hAnsi="Times New Roman" w:cs="Times New Roman"/>
          <w:bCs/>
          <w:sz w:val="16"/>
          <w:szCs w:val="16"/>
        </w:rPr>
        <w:t>РЕШЕНИЕ</w:t>
      </w:r>
    </w:p>
    <w:p w:rsidR="00AB4D2B" w:rsidRPr="00AB4D2B" w:rsidRDefault="00AB4D2B" w:rsidP="00AB4D2B">
      <w:pPr>
        <w:spacing w:after="0" w:line="240" w:lineRule="auto"/>
        <w:rPr>
          <w:rFonts w:ascii="Times New Roman" w:eastAsia="Calibri" w:hAnsi="Times New Roman" w:cs="Times New Roman"/>
          <w:sz w:val="16"/>
          <w:szCs w:val="16"/>
        </w:rPr>
      </w:pPr>
      <w:r w:rsidRPr="00AB4D2B">
        <w:rPr>
          <w:rFonts w:ascii="Times New Roman" w:eastAsia="Calibri" w:hAnsi="Times New Roman" w:cs="Times New Roman"/>
          <w:sz w:val="16"/>
          <w:szCs w:val="16"/>
        </w:rPr>
        <w:t xml:space="preserve">От «22  » марта 2022 г.  №203  </w:t>
      </w:r>
    </w:p>
    <w:p w:rsidR="00AB4D2B" w:rsidRPr="00AB4D2B" w:rsidRDefault="00AB4D2B" w:rsidP="00AB4D2B">
      <w:pPr>
        <w:spacing w:after="0" w:line="240" w:lineRule="auto"/>
        <w:rPr>
          <w:rFonts w:ascii="Times New Roman" w:eastAsia="Calibri" w:hAnsi="Times New Roman" w:cs="Times New Roman"/>
          <w:sz w:val="16"/>
          <w:szCs w:val="16"/>
        </w:rPr>
      </w:pPr>
      <w:r w:rsidRPr="00AB4D2B">
        <w:rPr>
          <w:rFonts w:ascii="Times New Roman" w:eastAsia="Calibri" w:hAnsi="Times New Roman" w:cs="Times New Roman"/>
          <w:sz w:val="16"/>
          <w:szCs w:val="16"/>
        </w:rPr>
        <w:t>г. Стародуб</w:t>
      </w:r>
    </w:p>
    <w:p w:rsidR="00AB4D2B" w:rsidRPr="00AB4D2B" w:rsidRDefault="00AB4D2B" w:rsidP="00AB4D2B">
      <w:pPr>
        <w:tabs>
          <w:tab w:val="left" w:pos="4536"/>
        </w:tabs>
        <w:spacing w:after="0" w:line="240" w:lineRule="auto"/>
        <w:ind w:right="5386"/>
        <w:jc w:val="both"/>
        <w:rPr>
          <w:rFonts w:ascii="Times New Roman" w:eastAsia="Times New Roman" w:hAnsi="Times New Roman" w:cs="Times New Roman"/>
          <w:sz w:val="16"/>
          <w:szCs w:val="16"/>
        </w:rPr>
      </w:pPr>
    </w:p>
    <w:p w:rsidR="00AB4D2B" w:rsidRPr="006672AB" w:rsidRDefault="00AB4D2B" w:rsidP="00AB4D2B">
      <w:pPr>
        <w:tabs>
          <w:tab w:val="left" w:pos="4536"/>
        </w:tabs>
        <w:spacing w:after="0" w:line="240" w:lineRule="auto"/>
        <w:ind w:right="5386"/>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О предоставлении в безвозмездное пользование ГБУЗ «Стародубская центральная районная больница»</w:t>
      </w:r>
      <w:r w:rsidRPr="00AB4D2B">
        <w:rPr>
          <w:rFonts w:ascii="Times New Roman" w:eastAsia="Times New Roman" w:hAnsi="Times New Roman" w:cs="Times New Roman"/>
          <w:smallCaps/>
          <w:sz w:val="16"/>
          <w:szCs w:val="16"/>
        </w:rPr>
        <w:t xml:space="preserve"> </w:t>
      </w:r>
      <w:r w:rsidRPr="00AB4D2B">
        <w:rPr>
          <w:rFonts w:ascii="Times New Roman" w:eastAsia="Times New Roman" w:hAnsi="Times New Roman" w:cs="Times New Roman"/>
          <w:sz w:val="16"/>
          <w:szCs w:val="16"/>
        </w:rPr>
        <w:t xml:space="preserve"> нежилых помещений</w:t>
      </w:r>
    </w:p>
    <w:p w:rsidR="00AB4D2B" w:rsidRPr="00AB4D2B" w:rsidRDefault="00AB4D2B" w:rsidP="00AB4D2B">
      <w:pPr>
        <w:tabs>
          <w:tab w:val="left" w:pos="4536"/>
        </w:tabs>
        <w:spacing w:after="0" w:line="240" w:lineRule="auto"/>
        <w:ind w:right="5386"/>
        <w:jc w:val="both"/>
        <w:rPr>
          <w:rFonts w:ascii="Times New Roman" w:eastAsia="Times New Roman" w:hAnsi="Times New Roman" w:cs="Times New Roman"/>
          <w:sz w:val="16"/>
          <w:szCs w:val="16"/>
        </w:rPr>
      </w:pPr>
    </w:p>
    <w:p w:rsidR="00AB4D2B" w:rsidRPr="00AB4D2B" w:rsidRDefault="00AB4D2B" w:rsidP="00AB4D2B">
      <w:pPr>
        <w:spacing w:after="0" w:line="240" w:lineRule="auto"/>
        <w:ind w:firstLine="426"/>
        <w:jc w:val="both"/>
        <w:rPr>
          <w:rFonts w:ascii="Times New Roman" w:eastAsia="Times New Roman" w:hAnsi="Times New Roman" w:cs="Times New Roman"/>
          <w:smallCaps/>
          <w:sz w:val="16"/>
          <w:szCs w:val="16"/>
        </w:rPr>
      </w:pPr>
      <w:proofErr w:type="gramStart"/>
      <w:r w:rsidRPr="00AB4D2B">
        <w:rPr>
          <w:rFonts w:ascii="Times New Roman" w:eastAsia="Times New Roman" w:hAnsi="Times New Roman" w:cs="Times New Roman"/>
          <w:sz w:val="16"/>
          <w:szCs w:val="16"/>
        </w:rPr>
        <w:t xml:space="preserve">В соответствии со ст. 51 </w:t>
      </w:r>
      <w:r w:rsidRPr="006672AB">
        <w:rPr>
          <w:rFonts w:ascii="Times New Roman" w:eastAsia="Times New Roman" w:hAnsi="Times New Roman" w:cs="Times New Roman"/>
          <w:sz w:val="16"/>
          <w:szCs w:val="16"/>
        </w:rPr>
        <w:t xml:space="preserve">Федерального закона от 06.10.2003 № 131-ФЗ  «Об общих принципах организации местного самоуправления в Российской Федерации», </w:t>
      </w:r>
      <w:r w:rsidRPr="00AB4D2B">
        <w:rPr>
          <w:rFonts w:ascii="Times New Roman" w:eastAsia="Times New Roman" w:hAnsi="Times New Roman" w:cs="Times New Roman"/>
          <w:sz w:val="16"/>
          <w:szCs w:val="16"/>
        </w:rPr>
        <w:t xml:space="preserve">п. 2 ч. 1 ст. 17.1 Федерального закона от 26.07.2006  г. № 135-ФЗ «О защите конкуренции», </w:t>
      </w:r>
      <w:r w:rsidRPr="00AB4D2B">
        <w:rPr>
          <w:rFonts w:ascii="Times New Roman" w:eastAsia="Times New Roman" w:hAnsi="Times New Roman" w:cs="Times New Roman"/>
          <w:color w:val="000000"/>
          <w:sz w:val="16"/>
          <w:szCs w:val="16"/>
        </w:rPr>
        <w:t>пункта 7.4. положения «О владении, пользовании и распоряжении муниципальным имуществом муниципального образования городской округ «Город Стародуб»», утвержденного решением Совета народных депутатов города Стародуба от 30.12.2009 №128</w:t>
      </w:r>
      <w:proofErr w:type="gramEnd"/>
      <w:r w:rsidRPr="00AB4D2B">
        <w:rPr>
          <w:rFonts w:ascii="Times New Roman" w:eastAsia="Times New Roman" w:hAnsi="Times New Roman" w:cs="Times New Roman"/>
          <w:color w:val="000000"/>
          <w:sz w:val="16"/>
          <w:szCs w:val="16"/>
        </w:rPr>
        <w:t xml:space="preserve"> (в ред. от 28.09.2020 №187)</w:t>
      </w:r>
      <w:r w:rsidRPr="00AB4D2B">
        <w:rPr>
          <w:rFonts w:ascii="Times New Roman" w:eastAsia="Times New Roman" w:hAnsi="Times New Roman" w:cs="Times New Roman"/>
          <w:sz w:val="16"/>
          <w:szCs w:val="16"/>
        </w:rPr>
        <w:t xml:space="preserve">, на основании писем главного врача  ГБУЗ «Стародубская ЦРБ» В.О. Задорожного от 11.03.2022 №482 , </w:t>
      </w:r>
      <w:proofErr w:type="spellStart"/>
      <w:r w:rsidRPr="00AB4D2B">
        <w:rPr>
          <w:rFonts w:ascii="Times New Roman" w:eastAsia="Times New Roman" w:hAnsi="Times New Roman" w:cs="Times New Roman"/>
          <w:sz w:val="16"/>
          <w:szCs w:val="16"/>
        </w:rPr>
        <w:t>и.о</w:t>
      </w:r>
      <w:proofErr w:type="spellEnd"/>
      <w:r w:rsidRPr="00AB4D2B">
        <w:rPr>
          <w:rFonts w:ascii="Times New Roman" w:eastAsia="Times New Roman" w:hAnsi="Times New Roman" w:cs="Times New Roman"/>
          <w:sz w:val="16"/>
          <w:szCs w:val="16"/>
        </w:rPr>
        <w:t xml:space="preserve">. директора муниципального бюджетного учреждения культуры «Стародубский центральный Дом культуры»  </w:t>
      </w:r>
      <w:proofErr w:type="spellStart"/>
      <w:r w:rsidRPr="00AB4D2B">
        <w:rPr>
          <w:rFonts w:ascii="Times New Roman" w:eastAsia="Times New Roman" w:hAnsi="Times New Roman" w:cs="Times New Roman"/>
          <w:sz w:val="16"/>
          <w:szCs w:val="16"/>
        </w:rPr>
        <w:t>Сеньковой</w:t>
      </w:r>
      <w:proofErr w:type="spellEnd"/>
      <w:r w:rsidRPr="00AB4D2B">
        <w:rPr>
          <w:rFonts w:ascii="Times New Roman" w:eastAsia="Times New Roman" w:hAnsi="Times New Roman" w:cs="Times New Roman"/>
          <w:sz w:val="16"/>
          <w:szCs w:val="16"/>
        </w:rPr>
        <w:t xml:space="preserve"> Н.А. от 05.03.2022 №20, Совет народных депутатов Стародубского муниципального округа Брянской области решил:</w:t>
      </w:r>
      <w:r w:rsidRPr="00AB4D2B">
        <w:rPr>
          <w:rFonts w:ascii="Times New Roman" w:eastAsia="Times New Roman" w:hAnsi="Times New Roman" w:cs="Times New Roman"/>
          <w:smallCaps/>
          <w:sz w:val="16"/>
          <w:szCs w:val="16"/>
        </w:rPr>
        <w:t xml:space="preserve">    </w:t>
      </w:r>
    </w:p>
    <w:p w:rsidR="00AB4D2B" w:rsidRPr="00AB4D2B" w:rsidRDefault="00AB4D2B" w:rsidP="00AB4D2B">
      <w:pPr>
        <w:spacing w:after="0" w:line="240" w:lineRule="auto"/>
        <w:ind w:firstLine="426"/>
        <w:jc w:val="both"/>
        <w:rPr>
          <w:rFonts w:ascii="Times New Roman" w:eastAsia="Times New Roman" w:hAnsi="Times New Roman" w:cs="Times New Roman"/>
          <w:smallCaps/>
          <w:sz w:val="16"/>
          <w:szCs w:val="16"/>
        </w:rPr>
      </w:pPr>
      <w:r w:rsidRPr="00AB4D2B">
        <w:rPr>
          <w:rFonts w:ascii="Times New Roman" w:eastAsia="Times New Roman" w:hAnsi="Times New Roman" w:cs="Times New Roman"/>
          <w:smallCaps/>
          <w:sz w:val="16"/>
          <w:szCs w:val="16"/>
        </w:rPr>
        <w:t xml:space="preserve">                                                                                                                                </w:t>
      </w:r>
    </w:p>
    <w:p w:rsidR="00AB4D2B" w:rsidRPr="00AB4D2B" w:rsidRDefault="00AB4D2B" w:rsidP="00AB4D2B">
      <w:pPr>
        <w:spacing w:after="0"/>
        <w:ind w:firstLine="708"/>
        <w:jc w:val="both"/>
        <w:rPr>
          <w:rFonts w:ascii="Times New Roman" w:eastAsia="Calibri" w:hAnsi="Times New Roman" w:cs="Times New Roman"/>
          <w:sz w:val="16"/>
          <w:szCs w:val="16"/>
          <w:lang w:eastAsia="en-US"/>
        </w:rPr>
      </w:pPr>
      <w:r w:rsidRPr="00AB4D2B">
        <w:rPr>
          <w:rFonts w:ascii="Times New Roman" w:eastAsia="Calibri" w:hAnsi="Times New Roman" w:cs="Times New Roman"/>
          <w:sz w:val="16"/>
          <w:szCs w:val="16"/>
          <w:lang w:eastAsia="en-US"/>
        </w:rPr>
        <w:t>1. Предоставить в безвозмездное пользование государственному бюджетному учреждению здравоохранения «Стародубская центральная районная больница» для размещения фельдшерско-акушерских пунктов  с возмещением расходов за коммунальные услуги на неопределенный срок  нежилые помещения, расположенные в сельских домах культуры согласно приложению №1.</w:t>
      </w:r>
    </w:p>
    <w:p w:rsidR="00AB4D2B" w:rsidRPr="00AB4D2B" w:rsidRDefault="00AB4D2B" w:rsidP="00AB4D2B">
      <w:pPr>
        <w:spacing w:after="0" w:line="240" w:lineRule="auto"/>
        <w:ind w:firstLine="708"/>
        <w:jc w:val="both"/>
        <w:rPr>
          <w:rFonts w:ascii="Times New Roman" w:eastAsia="Calibri" w:hAnsi="Times New Roman" w:cs="Times New Roman"/>
          <w:sz w:val="16"/>
          <w:szCs w:val="16"/>
          <w:lang w:eastAsia="en-US"/>
        </w:rPr>
      </w:pPr>
      <w:r w:rsidRPr="00AB4D2B">
        <w:rPr>
          <w:rFonts w:ascii="Times New Roman" w:eastAsia="Calibri" w:hAnsi="Times New Roman" w:cs="Times New Roman"/>
          <w:sz w:val="16"/>
          <w:szCs w:val="16"/>
          <w:lang w:eastAsia="en-US"/>
        </w:rPr>
        <w:t>2. Настоящее решение вступает в силу с момента его официального опубликования.</w:t>
      </w:r>
    </w:p>
    <w:p w:rsidR="00AB4D2B" w:rsidRPr="00AB4D2B" w:rsidRDefault="00AB4D2B" w:rsidP="00AB4D2B">
      <w:pPr>
        <w:spacing w:after="0" w:line="240" w:lineRule="auto"/>
        <w:jc w:val="both"/>
        <w:rPr>
          <w:rFonts w:ascii="Times New Roman" w:eastAsia="Times New Roman" w:hAnsi="Times New Roman" w:cs="Times New Roman"/>
          <w:smallCaps/>
          <w:sz w:val="16"/>
          <w:szCs w:val="16"/>
        </w:rPr>
      </w:pPr>
    </w:p>
    <w:p w:rsidR="00AB4D2B" w:rsidRPr="00AB4D2B" w:rsidRDefault="00AB4D2B" w:rsidP="00AB4D2B">
      <w:pPr>
        <w:spacing w:after="0" w:line="240" w:lineRule="auto"/>
        <w:jc w:val="both"/>
        <w:rPr>
          <w:rFonts w:ascii="Times New Roman" w:eastAsia="Times New Roman" w:hAnsi="Times New Roman" w:cs="Times New Roman"/>
          <w:sz w:val="16"/>
          <w:szCs w:val="16"/>
        </w:rPr>
      </w:pPr>
    </w:p>
    <w:p w:rsidR="00AB4D2B" w:rsidRPr="00AB4D2B" w:rsidRDefault="00AB4D2B" w:rsidP="00AB4D2B">
      <w:pPr>
        <w:spacing w:after="0" w:line="240" w:lineRule="auto"/>
        <w:jc w:val="both"/>
        <w:rPr>
          <w:rFonts w:ascii="Times New Roman" w:eastAsia="Times New Roman" w:hAnsi="Times New Roman" w:cs="Times New Roman"/>
          <w:sz w:val="16"/>
          <w:szCs w:val="16"/>
        </w:rPr>
      </w:pPr>
    </w:p>
    <w:p w:rsidR="00AB4D2B" w:rsidRPr="00AB4D2B" w:rsidRDefault="00AB4D2B" w:rsidP="00AB4D2B">
      <w:pPr>
        <w:spacing w:after="0" w:line="24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Глава Стародубского </w:t>
      </w:r>
    </w:p>
    <w:p w:rsidR="00AB4D2B" w:rsidRPr="00AB4D2B" w:rsidRDefault="00AB4D2B" w:rsidP="00AB4D2B">
      <w:pPr>
        <w:spacing w:after="0" w:line="24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муниципального округа</w:t>
      </w:r>
      <w:r w:rsidRPr="00AB4D2B">
        <w:rPr>
          <w:rFonts w:ascii="Times New Roman" w:eastAsia="Times New Roman" w:hAnsi="Times New Roman" w:cs="Times New Roman"/>
          <w:sz w:val="16"/>
          <w:szCs w:val="16"/>
        </w:rPr>
        <w:tab/>
      </w:r>
      <w:r w:rsidRPr="00AB4D2B">
        <w:rPr>
          <w:rFonts w:ascii="Times New Roman" w:eastAsia="Times New Roman" w:hAnsi="Times New Roman" w:cs="Times New Roman"/>
          <w:sz w:val="16"/>
          <w:szCs w:val="16"/>
        </w:rPr>
        <w:tab/>
      </w:r>
      <w:r w:rsidRPr="00AB4D2B">
        <w:rPr>
          <w:rFonts w:ascii="Times New Roman" w:eastAsia="Times New Roman" w:hAnsi="Times New Roman" w:cs="Times New Roman"/>
          <w:sz w:val="16"/>
          <w:szCs w:val="16"/>
        </w:rPr>
        <w:tab/>
      </w:r>
      <w:r w:rsidRPr="00AB4D2B">
        <w:rPr>
          <w:rFonts w:ascii="Times New Roman" w:eastAsia="Times New Roman" w:hAnsi="Times New Roman" w:cs="Times New Roman"/>
          <w:sz w:val="16"/>
          <w:szCs w:val="16"/>
        </w:rPr>
        <w:tab/>
      </w:r>
      <w:r w:rsidRPr="00AB4D2B">
        <w:rPr>
          <w:rFonts w:ascii="Times New Roman" w:eastAsia="Times New Roman" w:hAnsi="Times New Roman" w:cs="Times New Roman"/>
          <w:sz w:val="16"/>
          <w:szCs w:val="16"/>
        </w:rPr>
        <w:tab/>
      </w:r>
      <w:r w:rsidRPr="00AB4D2B">
        <w:rPr>
          <w:rFonts w:ascii="Times New Roman" w:eastAsia="Times New Roman" w:hAnsi="Times New Roman" w:cs="Times New Roman"/>
          <w:sz w:val="16"/>
          <w:szCs w:val="16"/>
        </w:rPr>
        <w:tab/>
        <w:t xml:space="preserve">       Н.Н. </w:t>
      </w:r>
      <w:proofErr w:type="spellStart"/>
      <w:r w:rsidRPr="00AB4D2B">
        <w:rPr>
          <w:rFonts w:ascii="Times New Roman" w:eastAsia="Times New Roman" w:hAnsi="Times New Roman" w:cs="Times New Roman"/>
          <w:sz w:val="16"/>
          <w:szCs w:val="16"/>
        </w:rPr>
        <w:t>Тамилин</w:t>
      </w:r>
      <w:proofErr w:type="spellEnd"/>
    </w:p>
    <w:p w:rsidR="00AB4D2B" w:rsidRPr="00AB4D2B" w:rsidRDefault="00AB4D2B" w:rsidP="00AB4D2B">
      <w:pPr>
        <w:spacing w:after="0" w:line="240" w:lineRule="auto"/>
        <w:jc w:val="both"/>
        <w:rPr>
          <w:rFonts w:ascii="Times New Roman" w:eastAsia="Times New Roman" w:hAnsi="Times New Roman" w:cs="Times New Roman"/>
          <w:smallCaps/>
          <w:sz w:val="16"/>
          <w:szCs w:val="16"/>
        </w:rPr>
      </w:pPr>
    </w:p>
    <w:p w:rsidR="00AB4D2B" w:rsidRPr="00AB4D2B" w:rsidRDefault="00AB4D2B" w:rsidP="00AB4D2B">
      <w:pPr>
        <w:spacing w:after="0" w:line="240" w:lineRule="auto"/>
        <w:jc w:val="both"/>
        <w:rPr>
          <w:rFonts w:ascii="Times New Roman" w:eastAsia="Times New Roman" w:hAnsi="Times New Roman" w:cs="Times New Roman"/>
          <w:smallCaps/>
          <w:sz w:val="16"/>
          <w:szCs w:val="16"/>
        </w:rPr>
      </w:pPr>
    </w:p>
    <w:p w:rsidR="00AB4D2B" w:rsidRPr="00AB4D2B" w:rsidRDefault="00AB4D2B" w:rsidP="00AB4D2B">
      <w:pPr>
        <w:spacing w:after="0" w:line="240" w:lineRule="auto"/>
        <w:ind w:left="5670"/>
        <w:jc w:val="both"/>
        <w:rPr>
          <w:rFonts w:ascii="Times New Roman" w:eastAsia="Times New Roman" w:hAnsi="Times New Roman" w:cs="Times New Roman"/>
          <w:sz w:val="16"/>
          <w:szCs w:val="16"/>
        </w:rPr>
      </w:pPr>
    </w:p>
    <w:p w:rsidR="00AB4D2B" w:rsidRPr="00AB4D2B" w:rsidRDefault="00AB4D2B" w:rsidP="00AB4D2B">
      <w:pPr>
        <w:spacing w:after="0" w:line="240" w:lineRule="auto"/>
        <w:ind w:left="5670"/>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Приложение №1 к решению</w:t>
      </w:r>
    </w:p>
    <w:p w:rsidR="00AB4D2B" w:rsidRPr="00AB4D2B" w:rsidRDefault="00AB4D2B" w:rsidP="00AB4D2B">
      <w:pPr>
        <w:widowControl w:val="0"/>
        <w:autoSpaceDE w:val="0"/>
        <w:autoSpaceDN w:val="0"/>
        <w:spacing w:after="0" w:line="240" w:lineRule="auto"/>
        <w:ind w:left="5670"/>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Совета народных депутатов Стародубского муниципального округа</w:t>
      </w:r>
    </w:p>
    <w:p w:rsidR="00AB4D2B" w:rsidRPr="00AB4D2B" w:rsidRDefault="00AB4D2B" w:rsidP="00AB4D2B">
      <w:pPr>
        <w:widowControl w:val="0"/>
        <w:autoSpaceDE w:val="0"/>
        <w:autoSpaceDN w:val="0"/>
        <w:spacing w:after="0" w:line="240" w:lineRule="auto"/>
        <w:ind w:left="5670"/>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от 22.03.2022г № 203</w:t>
      </w:r>
    </w:p>
    <w:p w:rsidR="00AB4D2B" w:rsidRPr="00AB4D2B" w:rsidRDefault="00AB4D2B" w:rsidP="00AB4D2B">
      <w:pPr>
        <w:tabs>
          <w:tab w:val="left" w:pos="1050"/>
        </w:tabs>
        <w:spacing w:after="0" w:line="240" w:lineRule="auto"/>
        <w:rPr>
          <w:rFonts w:ascii="Times New Roman" w:eastAsia="Times New Roman" w:hAnsi="Times New Roman" w:cs="Times New Roman"/>
          <w:smallCaps/>
          <w:sz w:val="16"/>
          <w:szCs w:val="16"/>
        </w:rPr>
      </w:pPr>
      <w:r w:rsidRPr="00AB4D2B">
        <w:rPr>
          <w:rFonts w:ascii="Times New Roman" w:eastAsia="Times New Roman" w:hAnsi="Times New Roman" w:cs="Times New Roman"/>
          <w:smallCaps/>
          <w:sz w:val="16"/>
          <w:szCs w:val="16"/>
        </w:rPr>
        <w:tab/>
      </w:r>
    </w:p>
    <w:p w:rsidR="00AB4D2B" w:rsidRPr="00AB4D2B" w:rsidRDefault="00AB4D2B" w:rsidP="00AB4D2B">
      <w:pPr>
        <w:tabs>
          <w:tab w:val="left" w:pos="1050"/>
        </w:tabs>
        <w:spacing w:after="0" w:line="240" w:lineRule="auto"/>
        <w:rPr>
          <w:rFonts w:ascii="Times New Roman" w:eastAsia="Times New Roman" w:hAnsi="Times New Roman" w:cs="Times New Roman"/>
          <w:smallCaps/>
          <w:sz w:val="16"/>
          <w:szCs w:val="16"/>
        </w:rPr>
      </w:pPr>
    </w:p>
    <w:tbl>
      <w:tblPr>
        <w:tblStyle w:val="2"/>
        <w:tblW w:w="0" w:type="auto"/>
        <w:tblLook w:val="04A0" w:firstRow="1" w:lastRow="0" w:firstColumn="1" w:lastColumn="0" w:noHBand="0" w:noVBand="1"/>
      </w:tblPr>
      <w:tblGrid>
        <w:gridCol w:w="868"/>
        <w:gridCol w:w="3112"/>
        <w:gridCol w:w="3210"/>
        <w:gridCol w:w="2381"/>
      </w:tblGrid>
      <w:tr w:rsidR="00AB4D2B" w:rsidRPr="00AB4D2B" w:rsidTr="006672AB">
        <w:tc>
          <w:tcPr>
            <w:tcW w:w="868" w:type="dxa"/>
          </w:tcPr>
          <w:p w:rsidR="00AB4D2B" w:rsidRPr="00AB4D2B" w:rsidRDefault="00AB4D2B" w:rsidP="00AB4D2B">
            <w:pPr>
              <w:tabs>
                <w:tab w:val="left" w:pos="1050"/>
              </w:tabs>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w:t>
            </w:r>
            <w:proofErr w:type="gramStart"/>
            <w:r w:rsidRPr="00AB4D2B">
              <w:rPr>
                <w:rFonts w:ascii="Times New Roman" w:eastAsia="Times New Roman" w:hAnsi="Times New Roman" w:cs="Times New Roman"/>
                <w:sz w:val="16"/>
                <w:szCs w:val="16"/>
              </w:rPr>
              <w:t>п</w:t>
            </w:r>
            <w:proofErr w:type="gramEnd"/>
            <w:r w:rsidRPr="00AB4D2B">
              <w:rPr>
                <w:rFonts w:ascii="Times New Roman" w:eastAsia="Times New Roman" w:hAnsi="Times New Roman" w:cs="Times New Roman"/>
                <w:sz w:val="16"/>
                <w:szCs w:val="16"/>
              </w:rPr>
              <w:t>/п</w:t>
            </w:r>
          </w:p>
        </w:tc>
        <w:tc>
          <w:tcPr>
            <w:tcW w:w="3112" w:type="dxa"/>
          </w:tcPr>
          <w:p w:rsidR="00AB4D2B" w:rsidRPr="00AB4D2B" w:rsidRDefault="00AB4D2B" w:rsidP="00AB4D2B">
            <w:pPr>
              <w:tabs>
                <w:tab w:val="left" w:pos="1050"/>
              </w:tabs>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Наименование   дома культуры </w:t>
            </w:r>
          </w:p>
        </w:tc>
        <w:tc>
          <w:tcPr>
            <w:tcW w:w="3210" w:type="dxa"/>
          </w:tcPr>
          <w:p w:rsidR="00AB4D2B" w:rsidRPr="00AB4D2B" w:rsidRDefault="00AB4D2B" w:rsidP="00AB4D2B">
            <w:pPr>
              <w:tabs>
                <w:tab w:val="left" w:pos="1050"/>
              </w:tabs>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Адрес дома культуры</w:t>
            </w:r>
          </w:p>
        </w:tc>
        <w:tc>
          <w:tcPr>
            <w:tcW w:w="2381" w:type="dxa"/>
          </w:tcPr>
          <w:p w:rsidR="00AB4D2B" w:rsidRPr="00AB4D2B" w:rsidRDefault="00AB4D2B" w:rsidP="00AB4D2B">
            <w:pPr>
              <w:rPr>
                <w:rFonts w:ascii="Times New Roman" w:eastAsia="Calibri" w:hAnsi="Times New Roman" w:cs="Times New Roman"/>
                <w:sz w:val="16"/>
                <w:szCs w:val="16"/>
                <w:lang w:eastAsia="en-US"/>
              </w:rPr>
            </w:pPr>
            <w:r w:rsidRPr="00AB4D2B">
              <w:rPr>
                <w:rFonts w:ascii="Times New Roman" w:eastAsia="Calibri" w:hAnsi="Times New Roman" w:cs="Times New Roman"/>
                <w:sz w:val="16"/>
                <w:szCs w:val="16"/>
                <w:lang w:eastAsia="en-US"/>
              </w:rPr>
              <w:t xml:space="preserve">Площадь предоставляемого помещения, </w:t>
            </w:r>
            <w:proofErr w:type="spellStart"/>
            <w:r w:rsidRPr="00AB4D2B">
              <w:rPr>
                <w:rFonts w:ascii="Times New Roman" w:eastAsia="Calibri" w:hAnsi="Times New Roman" w:cs="Times New Roman"/>
                <w:sz w:val="16"/>
                <w:szCs w:val="16"/>
                <w:lang w:eastAsia="en-US"/>
              </w:rPr>
              <w:t>кв</w:t>
            </w:r>
            <w:proofErr w:type="gramStart"/>
            <w:r w:rsidRPr="00AB4D2B">
              <w:rPr>
                <w:rFonts w:ascii="Times New Roman" w:eastAsia="Calibri" w:hAnsi="Times New Roman" w:cs="Times New Roman"/>
                <w:sz w:val="16"/>
                <w:szCs w:val="16"/>
                <w:lang w:eastAsia="en-US"/>
              </w:rPr>
              <w:t>.м</w:t>
            </w:r>
            <w:proofErr w:type="spellEnd"/>
            <w:proofErr w:type="gramEnd"/>
          </w:p>
        </w:tc>
      </w:tr>
      <w:tr w:rsidR="00AB4D2B" w:rsidRPr="00AB4D2B" w:rsidTr="006672AB">
        <w:tc>
          <w:tcPr>
            <w:tcW w:w="868" w:type="dxa"/>
          </w:tcPr>
          <w:p w:rsidR="00AB4D2B" w:rsidRPr="00AB4D2B" w:rsidRDefault="00AB4D2B" w:rsidP="00AB4D2B">
            <w:pPr>
              <w:tabs>
                <w:tab w:val="left" w:pos="1050"/>
              </w:tabs>
              <w:rPr>
                <w:rFonts w:ascii="Times New Roman" w:eastAsia="Times New Roman" w:hAnsi="Times New Roman" w:cs="Times New Roman"/>
                <w:smallCaps/>
                <w:sz w:val="16"/>
                <w:szCs w:val="16"/>
              </w:rPr>
            </w:pPr>
            <w:r w:rsidRPr="00AB4D2B">
              <w:rPr>
                <w:rFonts w:ascii="Times New Roman" w:eastAsia="Times New Roman" w:hAnsi="Times New Roman" w:cs="Times New Roman"/>
                <w:smallCaps/>
                <w:sz w:val="16"/>
                <w:szCs w:val="16"/>
              </w:rPr>
              <w:t>1</w:t>
            </w:r>
          </w:p>
        </w:tc>
        <w:tc>
          <w:tcPr>
            <w:tcW w:w="3112" w:type="dxa"/>
          </w:tcPr>
          <w:p w:rsidR="00AB4D2B" w:rsidRPr="00AB4D2B" w:rsidRDefault="00AB4D2B" w:rsidP="00AB4D2B">
            <w:pPr>
              <w:tabs>
                <w:tab w:val="left" w:pos="1050"/>
              </w:tabs>
              <w:rPr>
                <w:rFonts w:ascii="Times New Roman" w:eastAsia="Times New Roman" w:hAnsi="Times New Roman" w:cs="Times New Roman"/>
                <w:sz w:val="16"/>
                <w:szCs w:val="16"/>
              </w:rPr>
            </w:pPr>
            <w:proofErr w:type="spellStart"/>
            <w:r w:rsidRPr="00AB4D2B">
              <w:rPr>
                <w:rFonts w:ascii="Times New Roman" w:eastAsia="Times New Roman" w:hAnsi="Times New Roman" w:cs="Times New Roman"/>
                <w:sz w:val="16"/>
                <w:szCs w:val="16"/>
              </w:rPr>
              <w:t>Пестриковский</w:t>
            </w:r>
            <w:proofErr w:type="spellEnd"/>
            <w:r w:rsidRPr="00AB4D2B">
              <w:rPr>
                <w:rFonts w:ascii="Times New Roman" w:eastAsia="Times New Roman" w:hAnsi="Times New Roman" w:cs="Times New Roman"/>
                <w:sz w:val="16"/>
                <w:szCs w:val="16"/>
              </w:rPr>
              <w:t xml:space="preserve"> сельский дом культуры</w:t>
            </w:r>
          </w:p>
        </w:tc>
        <w:tc>
          <w:tcPr>
            <w:tcW w:w="3210" w:type="dxa"/>
          </w:tcPr>
          <w:p w:rsidR="00AB4D2B" w:rsidRPr="00AB4D2B" w:rsidRDefault="00AB4D2B" w:rsidP="00AB4D2B">
            <w:pPr>
              <w:tabs>
                <w:tab w:val="left" w:pos="1050"/>
              </w:tabs>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243255, Стародубский район, с. </w:t>
            </w:r>
            <w:proofErr w:type="spellStart"/>
            <w:r w:rsidRPr="00AB4D2B">
              <w:rPr>
                <w:rFonts w:ascii="Times New Roman" w:eastAsia="Times New Roman" w:hAnsi="Times New Roman" w:cs="Times New Roman"/>
                <w:sz w:val="16"/>
                <w:szCs w:val="16"/>
              </w:rPr>
              <w:t>Пестриково</w:t>
            </w:r>
            <w:proofErr w:type="spellEnd"/>
            <w:r w:rsidRPr="00AB4D2B">
              <w:rPr>
                <w:rFonts w:ascii="Times New Roman" w:eastAsia="Times New Roman" w:hAnsi="Times New Roman" w:cs="Times New Roman"/>
                <w:sz w:val="16"/>
                <w:szCs w:val="16"/>
              </w:rPr>
              <w:t>, улица Центральная, д. 26</w:t>
            </w:r>
          </w:p>
        </w:tc>
        <w:tc>
          <w:tcPr>
            <w:tcW w:w="2381" w:type="dxa"/>
          </w:tcPr>
          <w:p w:rsidR="00AB4D2B" w:rsidRPr="00AB4D2B" w:rsidRDefault="00AB4D2B" w:rsidP="00AB4D2B">
            <w:pPr>
              <w:spacing w:after="200" w:line="276" w:lineRule="auto"/>
              <w:contextualSpacing/>
              <w:jc w:val="both"/>
              <w:rPr>
                <w:rFonts w:ascii="Times New Roman" w:eastAsia="Calibri" w:hAnsi="Times New Roman" w:cs="Times New Roman"/>
                <w:sz w:val="16"/>
                <w:szCs w:val="16"/>
                <w:lang w:eastAsia="en-US"/>
              </w:rPr>
            </w:pPr>
            <w:r w:rsidRPr="00AB4D2B">
              <w:rPr>
                <w:rFonts w:ascii="Times New Roman" w:eastAsia="Calibri" w:hAnsi="Times New Roman" w:cs="Times New Roman"/>
                <w:sz w:val="16"/>
                <w:szCs w:val="16"/>
                <w:lang w:eastAsia="en-US"/>
              </w:rPr>
              <w:t>20</w:t>
            </w:r>
          </w:p>
        </w:tc>
      </w:tr>
      <w:tr w:rsidR="00AB4D2B" w:rsidRPr="00AB4D2B" w:rsidTr="006672AB">
        <w:tc>
          <w:tcPr>
            <w:tcW w:w="868" w:type="dxa"/>
          </w:tcPr>
          <w:p w:rsidR="00AB4D2B" w:rsidRPr="00AB4D2B" w:rsidRDefault="00AB4D2B" w:rsidP="00AB4D2B">
            <w:pPr>
              <w:tabs>
                <w:tab w:val="left" w:pos="1050"/>
              </w:tabs>
              <w:rPr>
                <w:rFonts w:ascii="Times New Roman" w:eastAsia="Times New Roman" w:hAnsi="Times New Roman" w:cs="Times New Roman"/>
                <w:smallCaps/>
                <w:sz w:val="16"/>
                <w:szCs w:val="16"/>
              </w:rPr>
            </w:pPr>
            <w:r w:rsidRPr="00AB4D2B">
              <w:rPr>
                <w:rFonts w:ascii="Times New Roman" w:eastAsia="Times New Roman" w:hAnsi="Times New Roman" w:cs="Times New Roman"/>
                <w:smallCaps/>
                <w:sz w:val="16"/>
                <w:szCs w:val="16"/>
              </w:rPr>
              <w:t>2</w:t>
            </w:r>
          </w:p>
        </w:tc>
        <w:tc>
          <w:tcPr>
            <w:tcW w:w="3112" w:type="dxa"/>
          </w:tcPr>
          <w:p w:rsidR="00AB4D2B" w:rsidRPr="00AB4D2B" w:rsidRDefault="00AB4D2B" w:rsidP="00AB4D2B">
            <w:pPr>
              <w:spacing w:after="200" w:line="276" w:lineRule="auto"/>
              <w:contextualSpacing/>
              <w:jc w:val="both"/>
              <w:rPr>
                <w:rFonts w:ascii="Times New Roman" w:eastAsia="Calibri" w:hAnsi="Times New Roman" w:cs="Times New Roman"/>
                <w:sz w:val="16"/>
                <w:szCs w:val="16"/>
                <w:lang w:eastAsia="en-US"/>
              </w:rPr>
            </w:pPr>
            <w:r w:rsidRPr="00AB4D2B">
              <w:rPr>
                <w:rFonts w:ascii="Times New Roman" w:eastAsia="Calibri" w:hAnsi="Times New Roman" w:cs="Times New Roman"/>
                <w:sz w:val="16"/>
                <w:szCs w:val="16"/>
                <w:lang w:eastAsia="en-US"/>
              </w:rPr>
              <w:t>Демьянский сельский дом культуры</w:t>
            </w:r>
          </w:p>
        </w:tc>
        <w:tc>
          <w:tcPr>
            <w:tcW w:w="3210" w:type="dxa"/>
          </w:tcPr>
          <w:p w:rsidR="00AB4D2B" w:rsidRPr="00AB4D2B" w:rsidRDefault="00AB4D2B" w:rsidP="00AB4D2B">
            <w:pPr>
              <w:tabs>
                <w:tab w:val="left" w:pos="1050"/>
              </w:tabs>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243263, Брянская область, Стародубский район, село Демьянки, улица Первомайская,  д. 32 </w:t>
            </w:r>
          </w:p>
        </w:tc>
        <w:tc>
          <w:tcPr>
            <w:tcW w:w="2381" w:type="dxa"/>
          </w:tcPr>
          <w:p w:rsidR="00AB4D2B" w:rsidRPr="00AB4D2B" w:rsidRDefault="00AB4D2B" w:rsidP="00AB4D2B">
            <w:pPr>
              <w:spacing w:after="200" w:line="276" w:lineRule="auto"/>
              <w:contextualSpacing/>
              <w:jc w:val="both"/>
              <w:rPr>
                <w:rFonts w:ascii="Times New Roman" w:eastAsia="Calibri" w:hAnsi="Times New Roman" w:cs="Times New Roman"/>
                <w:sz w:val="16"/>
                <w:szCs w:val="16"/>
                <w:lang w:eastAsia="en-US"/>
              </w:rPr>
            </w:pPr>
            <w:r w:rsidRPr="00AB4D2B">
              <w:rPr>
                <w:rFonts w:ascii="Times New Roman" w:eastAsia="Calibri" w:hAnsi="Times New Roman" w:cs="Times New Roman"/>
                <w:sz w:val="16"/>
                <w:szCs w:val="16"/>
                <w:lang w:eastAsia="en-US"/>
              </w:rPr>
              <w:t>78</w:t>
            </w:r>
          </w:p>
        </w:tc>
      </w:tr>
      <w:tr w:rsidR="00AB4D2B" w:rsidRPr="00AB4D2B" w:rsidTr="006672AB">
        <w:tc>
          <w:tcPr>
            <w:tcW w:w="868" w:type="dxa"/>
          </w:tcPr>
          <w:p w:rsidR="00AB4D2B" w:rsidRPr="00AB4D2B" w:rsidRDefault="00AB4D2B" w:rsidP="00AB4D2B">
            <w:pPr>
              <w:tabs>
                <w:tab w:val="left" w:pos="1050"/>
              </w:tabs>
              <w:rPr>
                <w:rFonts w:ascii="Times New Roman" w:eastAsia="Times New Roman" w:hAnsi="Times New Roman" w:cs="Times New Roman"/>
                <w:smallCaps/>
                <w:sz w:val="16"/>
                <w:szCs w:val="16"/>
              </w:rPr>
            </w:pPr>
            <w:r w:rsidRPr="00AB4D2B">
              <w:rPr>
                <w:rFonts w:ascii="Times New Roman" w:eastAsia="Times New Roman" w:hAnsi="Times New Roman" w:cs="Times New Roman"/>
                <w:smallCaps/>
                <w:sz w:val="16"/>
                <w:szCs w:val="16"/>
              </w:rPr>
              <w:t>3</w:t>
            </w:r>
          </w:p>
        </w:tc>
        <w:tc>
          <w:tcPr>
            <w:tcW w:w="3112" w:type="dxa"/>
          </w:tcPr>
          <w:p w:rsidR="00AB4D2B" w:rsidRPr="00AB4D2B" w:rsidRDefault="00AB4D2B" w:rsidP="00AB4D2B">
            <w:pPr>
              <w:spacing w:after="200" w:line="276" w:lineRule="auto"/>
              <w:contextualSpacing/>
              <w:jc w:val="both"/>
              <w:rPr>
                <w:rFonts w:ascii="Times New Roman" w:eastAsia="Calibri" w:hAnsi="Times New Roman" w:cs="Times New Roman"/>
                <w:sz w:val="16"/>
                <w:szCs w:val="16"/>
                <w:lang w:eastAsia="en-US"/>
              </w:rPr>
            </w:pPr>
            <w:proofErr w:type="spellStart"/>
            <w:r w:rsidRPr="00AB4D2B">
              <w:rPr>
                <w:rFonts w:ascii="Times New Roman" w:eastAsia="Calibri" w:hAnsi="Times New Roman" w:cs="Times New Roman"/>
                <w:sz w:val="16"/>
                <w:szCs w:val="16"/>
                <w:lang w:eastAsia="en-US"/>
              </w:rPr>
              <w:t>Пантусовский</w:t>
            </w:r>
            <w:proofErr w:type="spellEnd"/>
            <w:r w:rsidRPr="00AB4D2B">
              <w:rPr>
                <w:rFonts w:ascii="Times New Roman" w:eastAsia="Calibri" w:hAnsi="Times New Roman" w:cs="Times New Roman"/>
                <w:sz w:val="16"/>
                <w:szCs w:val="16"/>
                <w:lang w:eastAsia="en-US"/>
              </w:rPr>
              <w:t xml:space="preserve"> сельский клуб</w:t>
            </w:r>
          </w:p>
        </w:tc>
        <w:tc>
          <w:tcPr>
            <w:tcW w:w="3210" w:type="dxa"/>
          </w:tcPr>
          <w:p w:rsidR="00AB4D2B" w:rsidRPr="00AB4D2B" w:rsidRDefault="00AB4D2B" w:rsidP="00AB4D2B">
            <w:pPr>
              <w:tabs>
                <w:tab w:val="left" w:pos="1050"/>
              </w:tabs>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243262, Брянская область, Стародубский район, село </w:t>
            </w:r>
            <w:proofErr w:type="spellStart"/>
            <w:r w:rsidRPr="00AB4D2B">
              <w:rPr>
                <w:rFonts w:ascii="Times New Roman" w:eastAsia="Times New Roman" w:hAnsi="Times New Roman" w:cs="Times New Roman"/>
                <w:sz w:val="16"/>
                <w:szCs w:val="16"/>
              </w:rPr>
              <w:t>Пантусово</w:t>
            </w:r>
            <w:proofErr w:type="spellEnd"/>
            <w:r w:rsidRPr="00AB4D2B">
              <w:rPr>
                <w:rFonts w:ascii="Times New Roman" w:eastAsia="Times New Roman" w:hAnsi="Times New Roman" w:cs="Times New Roman"/>
                <w:sz w:val="16"/>
                <w:szCs w:val="16"/>
              </w:rPr>
              <w:t>, улица Первомайская,  д. 34</w:t>
            </w:r>
          </w:p>
        </w:tc>
        <w:tc>
          <w:tcPr>
            <w:tcW w:w="2381" w:type="dxa"/>
          </w:tcPr>
          <w:p w:rsidR="00AB4D2B" w:rsidRPr="00AB4D2B" w:rsidRDefault="00AB4D2B" w:rsidP="00AB4D2B">
            <w:pPr>
              <w:rPr>
                <w:rFonts w:ascii="Times New Roman" w:eastAsia="Calibri" w:hAnsi="Times New Roman" w:cs="Times New Roman"/>
                <w:sz w:val="16"/>
                <w:szCs w:val="16"/>
                <w:lang w:eastAsia="en-US"/>
              </w:rPr>
            </w:pPr>
            <w:r w:rsidRPr="00AB4D2B">
              <w:rPr>
                <w:rFonts w:ascii="Times New Roman" w:eastAsia="Calibri" w:hAnsi="Times New Roman" w:cs="Times New Roman"/>
                <w:sz w:val="16"/>
                <w:szCs w:val="16"/>
                <w:lang w:eastAsia="en-US"/>
              </w:rPr>
              <w:t>43,4</w:t>
            </w:r>
          </w:p>
        </w:tc>
      </w:tr>
      <w:tr w:rsidR="00AB4D2B" w:rsidRPr="00AB4D2B" w:rsidTr="006672AB">
        <w:tc>
          <w:tcPr>
            <w:tcW w:w="868" w:type="dxa"/>
          </w:tcPr>
          <w:p w:rsidR="00AB4D2B" w:rsidRPr="00AB4D2B" w:rsidRDefault="00AB4D2B" w:rsidP="00AB4D2B">
            <w:pPr>
              <w:tabs>
                <w:tab w:val="left" w:pos="1050"/>
              </w:tabs>
              <w:rPr>
                <w:rFonts w:ascii="Times New Roman" w:eastAsia="Times New Roman" w:hAnsi="Times New Roman" w:cs="Times New Roman"/>
                <w:smallCaps/>
                <w:sz w:val="16"/>
                <w:szCs w:val="16"/>
              </w:rPr>
            </w:pPr>
            <w:r w:rsidRPr="00AB4D2B">
              <w:rPr>
                <w:rFonts w:ascii="Times New Roman" w:eastAsia="Times New Roman" w:hAnsi="Times New Roman" w:cs="Times New Roman"/>
                <w:smallCaps/>
                <w:sz w:val="16"/>
                <w:szCs w:val="16"/>
              </w:rPr>
              <w:t>4</w:t>
            </w:r>
          </w:p>
        </w:tc>
        <w:tc>
          <w:tcPr>
            <w:tcW w:w="3112" w:type="dxa"/>
          </w:tcPr>
          <w:p w:rsidR="00AB4D2B" w:rsidRPr="00AB4D2B" w:rsidRDefault="00AB4D2B" w:rsidP="00AB4D2B">
            <w:pPr>
              <w:spacing w:after="200" w:line="276" w:lineRule="auto"/>
              <w:contextualSpacing/>
              <w:jc w:val="both"/>
              <w:rPr>
                <w:rFonts w:ascii="Times New Roman" w:eastAsia="Calibri" w:hAnsi="Times New Roman" w:cs="Times New Roman"/>
                <w:sz w:val="16"/>
                <w:szCs w:val="16"/>
                <w:lang w:eastAsia="en-US"/>
              </w:rPr>
            </w:pPr>
            <w:proofErr w:type="spellStart"/>
            <w:r w:rsidRPr="00AB4D2B">
              <w:rPr>
                <w:rFonts w:ascii="Times New Roman" w:eastAsia="Calibri" w:hAnsi="Times New Roman" w:cs="Times New Roman"/>
                <w:sz w:val="16"/>
                <w:szCs w:val="16"/>
                <w:lang w:eastAsia="en-US"/>
              </w:rPr>
              <w:t>Елионский</w:t>
            </w:r>
            <w:proofErr w:type="spellEnd"/>
            <w:r w:rsidRPr="00AB4D2B">
              <w:rPr>
                <w:rFonts w:ascii="Times New Roman" w:eastAsia="Calibri" w:hAnsi="Times New Roman" w:cs="Times New Roman"/>
                <w:sz w:val="16"/>
                <w:szCs w:val="16"/>
                <w:lang w:eastAsia="en-US"/>
              </w:rPr>
              <w:t xml:space="preserve"> сельский дом культуры </w:t>
            </w:r>
          </w:p>
        </w:tc>
        <w:tc>
          <w:tcPr>
            <w:tcW w:w="3210" w:type="dxa"/>
          </w:tcPr>
          <w:p w:rsidR="00AB4D2B" w:rsidRPr="00AB4D2B" w:rsidRDefault="00AB4D2B" w:rsidP="00AB4D2B">
            <w:pPr>
              <w:tabs>
                <w:tab w:val="left" w:pos="1050"/>
              </w:tabs>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243270, Брянская область, Стародубский район, село </w:t>
            </w:r>
            <w:proofErr w:type="spellStart"/>
            <w:r w:rsidRPr="00AB4D2B">
              <w:rPr>
                <w:rFonts w:ascii="Times New Roman" w:eastAsia="Times New Roman" w:hAnsi="Times New Roman" w:cs="Times New Roman"/>
                <w:sz w:val="16"/>
                <w:szCs w:val="16"/>
              </w:rPr>
              <w:t>Елионка</w:t>
            </w:r>
            <w:proofErr w:type="spellEnd"/>
            <w:r w:rsidRPr="00AB4D2B">
              <w:rPr>
                <w:rFonts w:ascii="Times New Roman" w:eastAsia="Times New Roman" w:hAnsi="Times New Roman" w:cs="Times New Roman"/>
                <w:sz w:val="16"/>
                <w:szCs w:val="16"/>
              </w:rPr>
              <w:t xml:space="preserve">, улица Магистральная, д. 9а </w:t>
            </w:r>
          </w:p>
        </w:tc>
        <w:tc>
          <w:tcPr>
            <w:tcW w:w="2381" w:type="dxa"/>
          </w:tcPr>
          <w:p w:rsidR="00AB4D2B" w:rsidRPr="00AB4D2B" w:rsidRDefault="00AB4D2B" w:rsidP="00AB4D2B">
            <w:pPr>
              <w:tabs>
                <w:tab w:val="left" w:pos="1050"/>
              </w:tabs>
              <w:rPr>
                <w:rFonts w:ascii="Times New Roman" w:eastAsia="Times New Roman" w:hAnsi="Times New Roman" w:cs="Times New Roman"/>
                <w:smallCaps/>
                <w:sz w:val="16"/>
                <w:szCs w:val="16"/>
              </w:rPr>
            </w:pPr>
            <w:r w:rsidRPr="00AB4D2B">
              <w:rPr>
                <w:rFonts w:ascii="Times New Roman" w:eastAsia="Times New Roman" w:hAnsi="Times New Roman" w:cs="Times New Roman"/>
                <w:smallCaps/>
                <w:sz w:val="16"/>
                <w:szCs w:val="16"/>
              </w:rPr>
              <w:t>61,9</w:t>
            </w:r>
          </w:p>
        </w:tc>
      </w:tr>
    </w:tbl>
    <w:p w:rsidR="00AB4D2B" w:rsidRPr="00AB4D2B" w:rsidRDefault="00AB4D2B" w:rsidP="00AB4D2B">
      <w:pPr>
        <w:spacing w:after="0" w:line="240" w:lineRule="auto"/>
        <w:jc w:val="both"/>
        <w:rPr>
          <w:rFonts w:ascii="Times New Roman" w:eastAsia="Times New Roman" w:hAnsi="Times New Roman" w:cs="Times New Roman"/>
          <w:sz w:val="16"/>
          <w:szCs w:val="16"/>
        </w:rPr>
      </w:pPr>
    </w:p>
    <w:p w:rsidR="00AB4D2B" w:rsidRPr="00AB4D2B" w:rsidRDefault="00AB4D2B" w:rsidP="00AB4D2B">
      <w:pPr>
        <w:spacing w:after="0" w:line="240" w:lineRule="auto"/>
        <w:jc w:val="both"/>
        <w:rPr>
          <w:rFonts w:ascii="Times New Roman" w:eastAsia="Times New Roman" w:hAnsi="Times New Roman" w:cs="Times New Roman"/>
          <w:sz w:val="16"/>
          <w:szCs w:val="16"/>
        </w:rPr>
      </w:pPr>
    </w:p>
    <w:p w:rsidR="00AB4D2B" w:rsidRPr="00AB4D2B" w:rsidRDefault="00AB4D2B" w:rsidP="00AB4D2B">
      <w:pPr>
        <w:spacing w:after="0" w:line="240" w:lineRule="auto"/>
        <w:jc w:val="both"/>
        <w:rPr>
          <w:rFonts w:ascii="Times New Roman" w:eastAsia="Times New Roman" w:hAnsi="Times New Roman" w:cs="Times New Roman"/>
          <w:sz w:val="16"/>
          <w:szCs w:val="16"/>
        </w:rPr>
      </w:pPr>
    </w:p>
    <w:p w:rsidR="00AB4D2B" w:rsidRPr="00AB4D2B" w:rsidRDefault="00AB4D2B" w:rsidP="00AB4D2B">
      <w:pPr>
        <w:spacing w:after="0" w:line="240" w:lineRule="auto"/>
        <w:jc w:val="center"/>
        <w:rPr>
          <w:rFonts w:ascii="Times New Roman" w:eastAsia="Calibri" w:hAnsi="Times New Roman" w:cs="Times New Roman"/>
          <w:b/>
          <w:sz w:val="16"/>
          <w:szCs w:val="16"/>
          <w:lang w:eastAsia="en-US"/>
        </w:rPr>
      </w:pPr>
    </w:p>
    <w:p w:rsidR="00AB4D2B" w:rsidRPr="00252194" w:rsidRDefault="00AB4D2B" w:rsidP="00AB4D2B">
      <w:pPr>
        <w:spacing w:after="0" w:line="240" w:lineRule="auto"/>
        <w:jc w:val="center"/>
        <w:rPr>
          <w:rFonts w:ascii="Times New Roman" w:eastAsia="Calibri" w:hAnsi="Times New Roman" w:cs="Times New Roman"/>
          <w:b/>
          <w:sz w:val="16"/>
          <w:szCs w:val="16"/>
          <w:lang w:eastAsia="en-US"/>
        </w:rPr>
      </w:pPr>
    </w:p>
    <w:p w:rsidR="00AB4D2B" w:rsidRPr="00252194" w:rsidRDefault="00AB4D2B" w:rsidP="00AB4D2B">
      <w:pPr>
        <w:spacing w:after="0" w:line="240" w:lineRule="auto"/>
        <w:jc w:val="center"/>
        <w:rPr>
          <w:rFonts w:ascii="Times New Roman" w:eastAsia="Calibri" w:hAnsi="Times New Roman" w:cs="Times New Roman"/>
          <w:b/>
          <w:sz w:val="16"/>
          <w:szCs w:val="16"/>
          <w:lang w:eastAsia="en-US"/>
        </w:rPr>
      </w:pPr>
    </w:p>
    <w:p w:rsidR="00AB4D2B" w:rsidRDefault="00AB4D2B" w:rsidP="00AB4D2B">
      <w:pPr>
        <w:spacing w:after="0" w:line="240" w:lineRule="auto"/>
        <w:rPr>
          <w:rFonts w:ascii="Times New Roman" w:eastAsia="Times New Roman" w:hAnsi="Times New Roman" w:cs="Times New Roman"/>
          <w:smallCaps/>
          <w:sz w:val="16"/>
          <w:szCs w:val="16"/>
        </w:rPr>
      </w:pPr>
    </w:p>
    <w:p w:rsidR="00AB5D96" w:rsidRDefault="00AB5D96" w:rsidP="00AB4D2B">
      <w:pPr>
        <w:spacing w:after="0" w:line="240" w:lineRule="auto"/>
        <w:rPr>
          <w:rFonts w:ascii="Times New Roman" w:eastAsia="Times New Roman" w:hAnsi="Times New Roman" w:cs="Times New Roman"/>
          <w:smallCaps/>
          <w:sz w:val="16"/>
          <w:szCs w:val="16"/>
        </w:rPr>
      </w:pPr>
    </w:p>
    <w:p w:rsidR="00AB5D96" w:rsidRDefault="00AB5D96" w:rsidP="00AB4D2B">
      <w:pPr>
        <w:spacing w:after="0" w:line="240" w:lineRule="auto"/>
        <w:rPr>
          <w:rFonts w:ascii="Times New Roman" w:eastAsia="Times New Roman" w:hAnsi="Times New Roman" w:cs="Times New Roman"/>
          <w:smallCaps/>
          <w:sz w:val="16"/>
          <w:szCs w:val="16"/>
        </w:rPr>
      </w:pPr>
    </w:p>
    <w:p w:rsidR="00AB5D96" w:rsidRDefault="00AB5D96" w:rsidP="00AB4D2B">
      <w:pPr>
        <w:spacing w:after="0" w:line="240" w:lineRule="auto"/>
        <w:rPr>
          <w:rFonts w:ascii="Times New Roman" w:eastAsia="Times New Roman" w:hAnsi="Times New Roman" w:cs="Times New Roman"/>
          <w:smallCaps/>
          <w:sz w:val="16"/>
          <w:szCs w:val="16"/>
        </w:rPr>
      </w:pPr>
    </w:p>
    <w:p w:rsidR="00AB5D96" w:rsidRDefault="00AB5D96" w:rsidP="00AB4D2B">
      <w:pPr>
        <w:spacing w:after="0" w:line="240" w:lineRule="auto"/>
        <w:rPr>
          <w:rFonts w:ascii="Times New Roman" w:eastAsia="Times New Roman" w:hAnsi="Times New Roman" w:cs="Times New Roman"/>
          <w:smallCaps/>
          <w:sz w:val="16"/>
          <w:szCs w:val="16"/>
        </w:rPr>
      </w:pPr>
    </w:p>
    <w:p w:rsidR="00AB5D96" w:rsidRDefault="00AB5D96" w:rsidP="00AB4D2B">
      <w:pPr>
        <w:spacing w:after="0" w:line="240" w:lineRule="auto"/>
        <w:rPr>
          <w:rFonts w:ascii="Times New Roman" w:eastAsia="Times New Roman" w:hAnsi="Times New Roman" w:cs="Times New Roman"/>
          <w:smallCaps/>
          <w:sz w:val="16"/>
          <w:szCs w:val="16"/>
        </w:rPr>
      </w:pPr>
    </w:p>
    <w:p w:rsidR="00AB5D96" w:rsidRPr="00252194" w:rsidRDefault="00AB5D96" w:rsidP="00AB4D2B">
      <w:pPr>
        <w:spacing w:after="0" w:line="240" w:lineRule="auto"/>
        <w:rPr>
          <w:rFonts w:ascii="Times New Roman" w:eastAsia="Times New Roman" w:hAnsi="Times New Roman" w:cs="Times New Roman"/>
          <w:smallCaps/>
          <w:sz w:val="16"/>
          <w:szCs w:val="16"/>
        </w:rPr>
      </w:pPr>
    </w:p>
    <w:p w:rsidR="00AB4D2B" w:rsidRPr="00252194" w:rsidRDefault="00AB4D2B" w:rsidP="00AB4D2B">
      <w:pPr>
        <w:spacing w:after="0" w:line="240" w:lineRule="auto"/>
        <w:rPr>
          <w:rFonts w:ascii="Times New Roman" w:eastAsia="Times New Roman" w:hAnsi="Times New Roman" w:cs="Times New Roman"/>
          <w:smallCaps/>
          <w:sz w:val="16"/>
          <w:szCs w:val="16"/>
        </w:rPr>
      </w:pPr>
    </w:p>
    <w:p w:rsidR="00AB4D2B" w:rsidRPr="00252194" w:rsidRDefault="00AB4D2B" w:rsidP="00AB4D2B">
      <w:pPr>
        <w:spacing w:after="0" w:line="240" w:lineRule="auto"/>
        <w:rPr>
          <w:rFonts w:ascii="Times New Roman" w:eastAsia="Times New Roman" w:hAnsi="Times New Roman" w:cs="Times New Roman"/>
          <w:smallCaps/>
          <w:sz w:val="16"/>
          <w:szCs w:val="16"/>
        </w:rPr>
      </w:pPr>
    </w:p>
    <w:p w:rsidR="00AB4D2B" w:rsidRPr="00252194" w:rsidRDefault="00AB4D2B" w:rsidP="00AB4D2B">
      <w:pPr>
        <w:spacing w:after="0" w:line="240" w:lineRule="auto"/>
        <w:rPr>
          <w:rFonts w:ascii="Times New Roman" w:eastAsia="Times New Roman" w:hAnsi="Times New Roman" w:cs="Times New Roman"/>
          <w:smallCaps/>
          <w:sz w:val="16"/>
          <w:szCs w:val="16"/>
        </w:rPr>
      </w:pPr>
    </w:p>
    <w:p w:rsidR="00AB4D2B" w:rsidRPr="00252194" w:rsidRDefault="00AB4D2B" w:rsidP="00AB4D2B">
      <w:pPr>
        <w:spacing w:after="0" w:line="240" w:lineRule="auto"/>
        <w:rPr>
          <w:rFonts w:ascii="Times New Roman" w:eastAsia="Times New Roman" w:hAnsi="Times New Roman" w:cs="Times New Roman"/>
          <w:smallCaps/>
          <w:sz w:val="16"/>
          <w:szCs w:val="16"/>
        </w:rPr>
      </w:pPr>
    </w:p>
    <w:p w:rsidR="00AB4D2B" w:rsidRPr="00252194" w:rsidRDefault="00AB4D2B" w:rsidP="00AB4D2B">
      <w:pPr>
        <w:spacing w:after="0" w:line="240" w:lineRule="auto"/>
        <w:rPr>
          <w:rFonts w:ascii="Times New Roman" w:eastAsia="Times New Roman" w:hAnsi="Times New Roman" w:cs="Times New Roman"/>
          <w:smallCaps/>
          <w:sz w:val="16"/>
          <w:szCs w:val="16"/>
        </w:rPr>
      </w:pPr>
    </w:p>
    <w:p w:rsidR="00AB4D2B" w:rsidRPr="00252194" w:rsidRDefault="00AB4D2B" w:rsidP="00AB4D2B">
      <w:pPr>
        <w:spacing w:after="0" w:line="240" w:lineRule="auto"/>
        <w:rPr>
          <w:rFonts w:ascii="Times New Roman" w:eastAsia="Times New Roman" w:hAnsi="Times New Roman" w:cs="Times New Roman"/>
          <w:smallCaps/>
          <w:sz w:val="16"/>
          <w:szCs w:val="16"/>
        </w:rPr>
      </w:pPr>
    </w:p>
    <w:p w:rsidR="00252194" w:rsidRPr="00903E16" w:rsidRDefault="00252194" w:rsidP="00252194">
      <w:pPr>
        <w:keepNext/>
        <w:spacing w:after="0" w:line="240" w:lineRule="auto"/>
        <w:ind w:left="-142"/>
        <w:jc w:val="center"/>
        <w:outlineLvl w:val="3"/>
        <w:rPr>
          <w:rFonts w:ascii="Times New Roman" w:eastAsia="Times New Roman" w:hAnsi="Times New Roman" w:cs="Times New Roman"/>
          <w:smallCaps/>
          <w:position w:val="40"/>
          <w:sz w:val="16"/>
          <w:szCs w:val="16"/>
        </w:rPr>
      </w:pPr>
      <w:r w:rsidRPr="00903E16">
        <w:rPr>
          <w:rFonts w:ascii="Calibri" w:eastAsia="Calibri" w:hAnsi="Calibri" w:cs="Times New Roman"/>
          <w:noProof/>
          <w:sz w:val="16"/>
          <w:szCs w:val="16"/>
        </w:rPr>
        <w:lastRenderedPageBreak/>
        <w:drawing>
          <wp:inline distT="0" distB="0" distL="0" distR="0" wp14:anchorId="162202DB" wp14:editId="31D45271">
            <wp:extent cx="403860" cy="495300"/>
            <wp:effectExtent l="0" t="0" r="0" b="0"/>
            <wp:docPr id="6" name="Рисунок 6"/>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495300"/>
                    </a:xfrm>
                    <a:prstGeom prst="rect">
                      <a:avLst/>
                    </a:prstGeom>
                    <a:noFill/>
                    <a:ln>
                      <a:noFill/>
                    </a:ln>
                  </pic:spPr>
                </pic:pic>
              </a:graphicData>
            </a:graphic>
          </wp:inline>
        </w:drawing>
      </w:r>
    </w:p>
    <w:p w:rsidR="00252194" w:rsidRPr="00903E16" w:rsidRDefault="00252194" w:rsidP="00252194">
      <w:pPr>
        <w:spacing w:after="0" w:line="240" w:lineRule="auto"/>
        <w:jc w:val="center"/>
        <w:rPr>
          <w:rFonts w:ascii="Times New Roman" w:eastAsia="Times New Roman" w:hAnsi="Times New Roman" w:cs="Times New Roman"/>
          <w:bCs/>
          <w:sz w:val="16"/>
          <w:szCs w:val="16"/>
        </w:rPr>
      </w:pPr>
    </w:p>
    <w:p w:rsidR="00252194" w:rsidRPr="00903E16" w:rsidRDefault="00252194" w:rsidP="00252194">
      <w:pPr>
        <w:spacing w:after="0" w:line="240" w:lineRule="auto"/>
        <w:jc w:val="center"/>
        <w:rPr>
          <w:rFonts w:ascii="Times New Roman" w:eastAsia="Times New Roman" w:hAnsi="Times New Roman" w:cs="Times New Roman"/>
          <w:bCs/>
          <w:sz w:val="16"/>
          <w:szCs w:val="16"/>
        </w:rPr>
      </w:pPr>
      <w:r w:rsidRPr="00903E16">
        <w:rPr>
          <w:rFonts w:ascii="Times New Roman" w:eastAsia="Times New Roman" w:hAnsi="Times New Roman" w:cs="Times New Roman"/>
          <w:bCs/>
          <w:sz w:val="16"/>
          <w:szCs w:val="16"/>
        </w:rPr>
        <w:t>Российская Федерация</w:t>
      </w:r>
    </w:p>
    <w:p w:rsidR="00252194" w:rsidRPr="00903E16" w:rsidRDefault="00252194" w:rsidP="00252194">
      <w:pPr>
        <w:spacing w:after="0" w:line="240" w:lineRule="auto"/>
        <w:jc w:val="center"/>
        <w:rPr>
          <w:rFonts w:ascii="Times New Roman" w:eastAsia="Times New Roman" w:hAnsi="Times New Roman" w:cs="Times New Roman"/>
          <w:bCs/>
          <w:sz w:val="16"/>
          <w:szCs w:val="16"/>
        </w:rPr>
      </w:pPr>
      <w:r w:rsidRPr="00903E16">
        <w:rPr>
          <w:rFonts w:ascii="Times New Roman" w:eastAsia="Times New Roman" w:hAnsi="Times New Roman" w:cs="Times New Roman"/>
          <w:bCs/>
          <w:sz w:val="16"/>
          <w:szCs w:val="16"/>
        </w:rPr>
        <w:t>БРЯНСКАЯ ОБЛАСТЬ</w:t>
      </w:r>
    </w:p>
    <w:p w:rsidR="00252194" w:rsidRPr="00903E16" w:rsidRDefault="00252194" w:rsidP="00252194">
      <w:pPr>
        <w:spacing w:after="0" w:line="240" w:lineRule="auto"/>
        <w:jc w:val="center"/>
        <w:rPr>
          <w:rFonts w:ascii="Times New Roman" w:eastAsia="Times New Roman" w:hAnsi="Times New Roman" w:cs="Times New Roman"/>
          <w:bCs/>
          <w:sz w:val="16"/>
          <w:szCs w:val="16"/>
        </w:rPr>
      </w:pPr>
      <w:r w:rsidRPr="00903E16">
        <w:rPr>
          <w:rFonts w:ascii="Times New Roman" w:eastAsia="Times New Roman" w:hAnsi="Times New Roman" w:cs="Times New Roman"/>
          <w:bCs/>
          <w:sz w:val="16"/>
          <w:szCs w:val="16"/>
        </w:rPr>
        <w:t>СОВЕТ НАРОДНЫХ ДЕПУТАТОВ СТАРОДУБСКОГО МУНИЦИПАЛЬНОГО ОКРУГА</w:t>
      </w:r>
    </w:p>
    <w:p w:rsidR="00252194" w:rsidRPr="00903E16" w:rsidRDefault="00252194" w:rsidP="00252194">
      <w:pPr>
        <w:spacing w:after="0" w:line="240" w:lineRule="auto"/>
        <w:jc w:val="center"/>
        <w:rPr>
          <w:rFonts w:ascii="Times New Roman" w:eastAsia="Times New Roman" w:hAnsi="Times New Roman" w:cs="Times New Roman"/>
          <w:bCs/>
          <w:sz w:val="16"/>
          <w:szCs w:val="16"/>
        </w:rPr>
      </w:pPr>
    </w:p>
    <w:p w:rsidR="00252194" w:rsidRPr="00903E16" w:rsidRDefault="00252194" w:rsidP="00252194">
      <w:pPr>
        <w:keepNext/>
        <w:spacing w:after="0" w:line="240" w:lineRule="auto"/>
        <w:jc w:val="center"/>
        <w:outlineLvl w:val="0"/>
        <w:rPr>
          <w:rFonts w:ascii="Times New Roman" w:eastAsia="Times New Roman" w:hAnsi="Times New Roman" w:cs="Times New Roman"/>
          <w:sz w:val="16"/>
          <w:szCs w:val="16"/>
        </w:rPr>
      </w:pPr>
      <w:r w:rsidRPr="00903E16">
        <w:rPr>
          <w:rFonts w:ascii="Times New Roman" w:eastAsia="Times New Roman" w:hAnsi="Times New Roman" w:cs="Times New Roman"/>
          <w:bCs/>
          <w:sz w:val="16"/>
          <w:szCs w:val="16"/>
        </w:rPr>
        <w:t>РЕШЕНИЕ</w:t>
      </w:r>
    </w:p>
    <w:p w:rsidR="00252194" w:rsidRPr="00252194" w:rsidRDefault="00252194" w:rsidP="00252194">
      <w:pPr>
        <w:pStyle w:val="a6"/>
        <w:rPr>
          <w:rFonts w:ascii="Times New Roman" w:hAnsi="Times New Roman"/>
          <w:sz w:val="16"/>
          <w:szCs w:val="16"/>
          <w:lang w:eastAsia="ru-RU"/>
        </w:rPr>
      </w:pPr>
      <w:r w:rsidRPr="00252194">
        <w:rPr>
          <w:rFonts w:ascii="Times New Roman" w:hAnsi="Times New Roman"/>
          <w:sz w:val="16"/>
          <w:szCs w:val="16"/>
          <w:lang w:eastAsia="ru-RU"/>
        </w:rPr>
        <w:t xml:space="preserve">От «22» марта 2022г.  №204  </w:t>
      </w:r>
    </w:p>
    <w:p w:rsidR="00252194" w:rsidRPr="00252194" w:rsidRDefault="00252194" w:rsidP="00252194">
      <w:pPr>
        <w:pStyle w:val="a6"/>
        <w:rPr>
          <w:rFonts w:ascii="Times New Roman" w:hAnsi="Times New Roman"/>
          <w:sz w:val="16"/>
          <w:szCs w:val="16"/>
          <w:lang w:eastAsia="ru-RU"/>
        </w:rPr>
      </w:pPr>
      <w:r w:rsidRPr="00252194">
        <w:rPr>
          <w:rFonts w:ascii="Times New Roman" w:hAnsi="Times New Roman"/>
          <w:sz w:val="16"/>
          <w:szCs w:val="16"/>
          <w:lang w:eastAsia="ru-RU"/>
        </w:rPr>
        <w:t>г. Стародуб</w:t>
      </w:r>
    </w:p>
    <w:p w:rsidR="00252194" w:rsidRPr="00252194" w:rsidRDefault="00252194" w:rsidP="00252194">
      <w:pPr>
        <w:spacing w:line="240" w:lineRule="auto"/>
        <w:rPr>
          <w:rFonts w:ascii="Calibri" w:eastAsia="Calibri" w:hAnsi="Calibri" w:cs="Times New Roman"/>
          <w:sz w:val="16"/>
          <w:szCs w:val="16"/>
        </w:rPr>
      </w:pPr>
    </w:p>
    <w:p w:rsidR="00252194" w:rsidRPr="00252194" w:rsidRDefault="00252194" w:rsidP="00252194">
      <w:pPr>
        <w:tabs>
          <w:tab w:val="left" w:pos="4536"/>
        </w:tabs>
        <w:spacing w:line="240" w:lineRule="auto"/>
        <w:ind w:right="4960"/>
        <w:jc w:val="both"/>
        <w:rPr>
          <w:rFonts w:ascii="Times New Roman" w:eastAsia="Times New Roman" w:hAnsi="Times New Roman" w:cs="Times New Roman"/>
          <w:sz w:val="16"/>
          <w:szCs w:val="16"/>
        </w:rPr>
      </w:pPr>
      <w:r w:rsidRPr="00252194">
        <w:rPr>
          <w:rFonts w:ascii="Times New Roman" w:eastAsia="Times New Roman" w:hAnsi="Times New Roman" w:cs="Times New Roman"/>
          <w:sz w:val="16"/>
          <w:szCs w:val="16"/>
        </w:rPr>
        <w:t xml:space="preserve">О предоставлении нежилых помещений в безвозмездное пользование </w:t>
      </w:r>
      <w:r w:rsidRPr="00252194">
        <w:rPr>
          <w:rFonts w:ascii="Times New Roman" w:eastAsia="Calibri" w:hAnsi="Times New Roman" w:cs="Times New Roman"/>
          <w:sz w:val="16"/>
          <w:szCs w:val="16"/>
        </w:rPr>
        <w:t>МБОУ «</w:t>
      </w:r>
      <w:proofErr w:type="spellStart"/>
      <w:r w:rsidRPr="00252194">
        <w:rPr>
          <w:rFonts w:ascii="Times New Roman" w:eastAsia="Calibri" w:hAnsi="Times New Roman" w:cs="Times New Roman"/>
          <w:sz w:val="16"/>
          <w:szCs w:val="16"/>
        </w:rPr>
        <w:t>Меленская</w:t>
      </w:r>
      <w:proofErr w:type="spellEnd"/>
      <w:r w:rsidRPr="00252194">
        <w:rPr>
          <w:rFonts w:ascii="Times New Roman" w:eastAsia="Calibri" w:hAnsi="Times New Roman" w:cs="Times New Roman"/>
          <w:sz w:val="16"/>
          <w:szCs w:val="16"/>
        </w:rPr>
        <w:t xml:space="preserve"> СОШ» </w:t>
      </w:r>
    </w:p>
    <w:p w:rsidR="00252194" w:rsidRPr="00252194" w:rsidRDefault="00252194" w:rsidP="00252194">
      <w:pPr>
        <w:spacing w:line="240" w:lineRule="auto"/>
        <w:ind w:firstLine="426"/>
        <w:jc w:val="both"/>
        <w:rPr>
          <w:rFonts w:ascii="Times New Roman" w:eastAsia="Calibri" w:hAnsi="Times New Roman" w:cs="Times New Roman"/>
          <w:smallCaps/>
          <w:sz w:val="16"/>
          <w:szCs w:val="16"/>
        </w:rPr>
      </w:pPr>
      <w:proofErr w:type="gramStart"/>
      <w:r w:rsidRPr="00252194">
        <w:rPr>
          <w:rFonts w:ascii="Times New Roman" w:eastAsia="Calibri" w:hAnsi="Times New Roman" w:cs="Times New Roman"/>
          <w:sz w:val="16"/>
          <w:szCs w:val="16"/>
        </w:rPr>
        <w:t xml:space="preserve">В соответствии со ст. 51 Федерального закона от 06.10.2003 № 131-ФЗ  «Об общих принципах организации местного самоуправления в Российской Федерации», п. 2 ч. 1 ст. 17.1 Федерального закона от 26.07.2006  г. № 135-ФЗ «О защите конкуренции», </w:t>
      </w:r>
      <w:r w:rsidRPr="00252194">
        <w:rPr>
          <w:rFonts w:ascii="Times New Roman" w:eastAsia="Calibri" w:hAnsi="Times New Roman" w:cs="Times New Roman"/>
          <w:color w:val="000000" w:themeColor="text1"/>
          <w:sz w:val="16"/>
          <w:szCs w:val="16"/>
        </w:rPr>
        <w:t>пункта 7.4. п</w:t>
      </w:r>
      <w:r w:rsidRPr="00252194">
        <w:rPr>
          <w:rFonts w:ascii="Times New Roman" w:eastAsia="Calibri" w:hAnsi="Times New Roman" w:cs="Times New Roman"/>
          <w:color w:val="000000"/>
          <w:sz w:val="16"/>
          <w:szCs w:val="16"/>
        </w:rPr>
        <w:t>оложения «О владении, пользовании и распоряжении муниципальным имуществом муниципального образования городской округ «Город Стародуб»», утвержденного решением Совета народных депутатов города Стародуба от 30.12.2009 №128</w:t>
      </w:r>
      <w:proofErr w:type="gramEnd"/>
      <w:r w:rsidRPr="00252194">
        <w:rPr>
          <w:rFonts w:ascii="Times New Roman" w:eastAsia="Calibri" w:hAnsi="Times New Roman" w:cs="Times New Roman"/>
          <w:color w:val="000000"/>
          <w:sz w:val="16"/>
          <w:szCs w:val="16"/>
        </w:rPr>
        <w:t xml:space="preserve"> (в ред. от 28.09.2020 №187)</w:t>
      </w:r>
      <w:r w:rsidRPr="00252194">
        <w:rPr>
          <w:rFonts w:ascii="Times New Roman" w:eastAsia="Calibri" w:hAnsi="Times New Roman" w:cs="Times New Roman"/>
          <w:sz w:val="16"/>
          <w:szCs w:val="16"/>
        </w:rPr>
        <w:t xml:space="preserve">, на основании </w:t>
      </w:r>
      <w:proofErr w:type="gramStart"/>
      <w:r w:rsidRPr="00252194">
        <w:rPr>
          <w:rFonts w:ascii="Times New Roman" w:eastAsia="Calibri" w:hAnsi="Times New Roman" w:cs="Times New Roman"/>
          <w:sz w:val="16"/>
          <w:szCs w:val="16"/>
        </w:rPr>
        <w:t>письма начальника отдела образования администрации Стародубского муниципального округа</w:t>
      </w:r>
      <w:proofErr w:type="gramEnd"/>
      <w:r w:rsidRPr="00252194">
        <w:rPr>
          <w:rFonts w:ascii="Times New Roman" w:eastAsia="Calibri" w:hAnsi="Times New Roman" w:cs="Times New Roman"/>
          <w:sz w:val="16"/>
          <w:szCs w:val="16"/>
        </w:rPr>
        <w:t xml:space="preserve"> А.М. Дашковой от 24.02.2022 г. №15, положительного заключения муниципальной комиссии по оценке последствий принятия решений о передаче нежилых помещений МБОУ «</w:t>
      </w:r>
      <w:proofErr w:type="spellStart"/>
      <w:r w:rsidRPr="00252194">
        <w:rPr>
          <w:rFonts w:ascii="Times New Roman" w:eastAsia="Calibri" w:hAnsi="Times New Roman" w:cs="Times New Roman"/>
          <w:sz w:val="16"/>
          <w:szCs w:val="16"/>
        </w:rPr>
        <w:t>Меленская</w:t>
      </w:r>
      <w:proofErr w:type="spellEnd"/>
      <w:r w:rsidRPr="00252194">
        <w:rPr>
          <w:rFonts w:ascii="Times New Roman" w:eastAsia="Calibri" w:hAnsi="Times New Roman" w:cs="Times New Roman"/>
          <w:sz w:val="16"/>
          <w:szCs w:val="16"/>
        </w:rPr>
        <w:t xml:space="preserve"> СОШ» от 25.02.2022 г., Совет народных депутатов Стародубского муниципального округа Брянской области решил:</w:t>
      </w:r>
    </w:p>
    <w:p w:rsidR="00252194" w:rsidRPr="00252194" w:rsidRDefault="00252194" w:rsidP="00252194">
      <w:pPr>
        <w:spacing w:after="0" w:line="240" w:lineRule="auto"/>
        <w:ind w:firstLine="426"/>
        <w:jc w:val="both"/>
        <w:rPr>
          <w:rFonts w:ascii="Calibri" w:eastAsia="Calibri" w:hAnsi="Calibri" w:cs="Times New Roman"/>
          <w:sz w:val="16"/>
          <w:szCs w:val="16"/>
        </w:rPr>
      </w:pPr>
      <w:r w:rsidRPr="00252194">
        <w:rPr>
          <w:rFonts w:ascii="Times New Roman" w:eastAsia="Calibri" w:hAnsi="Times New Roman" w:cs="Times New Roman"/>
          <w:sz w:val="16"/>
          <w:szCs w:val="16"/>
        </w:rPr>
        <w:t xml:space="preserve">     1. </w:t>
      </w:r>
      <w:proofErr w:type="gramStart"/>
      <w:r w:rsidRPr="00252194">
        <w:rPr>
          <w:rFonts w:ascii="Times New Roman" w:eastAsia="Calibri" w:hAnsi="Times New Roman" w:cs="Times New Roman"/>
          <w:sz w:val="16"/>
          <w:szCs w:val="16"/>
        </w:rPr>
        <w:t>Предоставить в безвозмездное пользование муниципальному бюджетному общеобразовательному учреждению «</w:t>
      </w:r>
      <w:proofErr w:type="spellStart"/>
      <w:r w:rsidRPr="00252194">
        <w:rPr>
          <w:rFonts w:ascii="Times New Roman" w:eastAsia="Calibri" w:hAnsi="Times New Roman" w:cs="Times New Roman"/>
          <w:sz w:val="16"/>
          <w:szCs w:val="16"/>
        </w:rPr>
        <w:t>Меленская</w:t>
      </w:r>
      <w:proofErr w:type="spellEnd"/>
      <w:r w:rsidRPr="00252194">
        <w:rPr>
          <w:rFonts w:ascii="Times New Roman" w:eastAsia="Calibri" w:hAnsi="Times New Roman" w:cs="Times New Roman"/>
          <w:sz w:val="16"/>
          <w:szCs w:val="16"/>
        </w:rPr>
        <w:t xml:space="preserve"> средняя общеобразовательная школа» Стародубского муниципального округа Брянской области для осуществления образовательного процесса обучающихся 1-11 классов,  без возмещения расходов за коммунальные услуги,  сроком с 15.03.2022 года по 30.12.2022 года нежилые помещения  согласно приложению №1, расположенные в здании  муниципального бюджетного общеобразовательного учреждения «</w:t>
      </w:r>
      <w:proofErr w:type="spellStart"/>
      <w:r w:rsidRPr="00252194">
        <w:rPr>
          <w:rFonts w:ascii="Times New Roman" w:eastAsia="Calibri" w:hAnsi="Times New Roman" w:cs="Times New Roman"/>
          <w:sz w:val="16"/>
          <w:szCs w:val="16"/>
        </w:rPr>
        <w:t>Левенская</w:t>
      </w:r>
      <w:proofErr w:type="spellEnd"/>
      <w:r w:rsidRPr="00252194">
        <w:rPr>
          <w:rFonts w:ascii="Times New Roman" w:eastAsia="Calibri" w:hAnsi="Times New Roman" w:cs="Times New Roman"/>
          <w:sz w:val="16"/>
          <w:szCs w:val="16"/>
        </w:rPr>
        <w:t xml:space="preserve"> основная общеобразовательная школа» Стародубского муниципального округа Брянской области по адресу</w:t>
      </w:r>
      <w:proofErr w:type="gramEnd"/>
      <w:r w:rsidRPr="00252194">
        <w:rPr>
          <w:rFonts w:ascii="Times New Roman" w:eastAsia="Calibri" w:hAnsi="Times New Roman" w:cs="Times New Roman"/>
          <w:sz w:val="16"/>
          <w:szCs w:val="16"/>
        </w:rPr>
        <w:t xml:space="preserve">: 243250, Брянская область, Стародубский район, с. Левенка, ул. Школьная, д. 4А, кадастровый номер 32:23:0111001:150. </w:t>
      </w:r>
    </w:p>
    <w:p w:rsidR="00252194" w:rsidRPr="00252194" w:rsidRDefault="00252194" w:rsidP="00252194">
      <w:pPr>
        <w:spacing w:after="0" w:line="240" w:lineRule="auto"/>
        <w:ind w:firstLine="426"/>
        <w:jc w:val="both"/>
        <w:rPr>
          <w:rFonts w:ascii="Calibri" w:eastAsia="Calibri" w:hAnsi="Calibri" w:cs="Times New Roman"/>
          <w:sz w:val="16"/>
          <w:szCs w:val="16"/>
        </w:rPr>
      </w:pPr>
      <w:r w:rsidRPr="00252194">
        <w:rPr>
          <w:rFonts w:ascii="Times New Roman" w:eastAsia="Calibri" w:hAnsi="Times New Roman" w:cs="Times New Roman"/>
          <w:sz w:val="16"/>
          <w:szCs w:val="16"/>
        </w:rPr>
        <w:t>2. Настоящее решение вступает в силу с момента его официального опубликования и распространяет свое действие на правоотношения, возникшие 15.03.2022 г.</w:t>
      </w:r>
    </w:p>
    <w:p w:rsidR="00252194" w:rsidRPr="00252194" w:rsidRDefault="00252194" w:rsidP="00252194">
      <w:pPr>
        <w:spacing w:line="240" w:lineRule="auto"/>
        <w:jc w:val="both"/>
        <w:rPr>
          <w:rFonts w:ascii="Times New Roman" w:eastAsia="Calibri" w:hAnsi="Times New Roman" w:cs="Times New Roman"/>
          <w:sz w:val="16"/>
          <w:szCs w:val="16"/>
        </w:rPr>
      </w:pPr>
    </w:p>
    <w:p w:rsidR="00252194" w:rsidRPr="00252194" w:rsidRDefault="00252194" w:rsidP="00252194">
      <w:pPr>
        <w:spacing w:line="240" w:lineRule="auto"/>
        <w:jc w:val="both"/>
        <w:rPr>
          <w:rFonts w:ascii="Times New Roman" w:eastAsia="Calibri" w:hAnsi="Times New Roman" w:cs="Times New Roman"/>
          <w:smallCaps/>
          <w:sz w:val="16"/>
          <w:szCs w:val="16"/>
        </w:rPr>
      </w:pPr>
      <w:r w:rsidRPr="00252194">
        <w:rPr>
          <w:rFonts w:ascii="Times New Roman" w:eastAsia="Calibri" w:hAnsi="Times New Roman" w:cs="Times New Roman"/>
          <w:sz w:val="16"/>
          <w:szCs w:val="16"/>
        </w:rPr>
        <w:t xml:space="preserve">Глава Стародубского </w:t>
      </w:r>
    </w:p>
    <w:p w:rsidR="00252194" w:rsidRPr="00252194" w:rsidRDefault="00252194" w:rsidP="00252194">
      <w:pPr>
        <w:spacing w:line="240" w:lineRule="auto"/>
        <w:jc w:val="both"/>
        <w:rPr>
          <w:rFonts w:ascii="Times New Roman" w:eastAsia="Calibri" w:hAnsi="Times New Roman" w:cs="Times New Roman"/>
          <w:sz w:val="16"/>
          <w:szCs w:val="16"/>
        </w:rPr>
      </w:pPr>
      <w:r w:rsidRPr="00252194">
        <w:rPr>
          <w:rFonts w:ascii="Times New Roman" w:eastAsia="Calibri" w:hAnsi="Times New Roman" w:cs="Times New Roman"/>
          <w:sz w:val="16"/>
          <w:szCs w:val="16"/>
        </w:rPr>
        <w:t>муниципального округа</w:t>
      </w:r>
      <w:r w:rsidRPr="00252194">
        <w:rPr>
          <w:rFonts w:ascii="Times New Roman" w:eastAsia="Calibri" w:hAnsi="Times New Roman" w:cs="Times New Roman"/>
          <w:sz w:val="16"/>
          <w:szCs w:val="16"/>
        </w:rPr>
        <w:tab/>
      </w:r>
      <w:r w:rsidRPr="00252194">
        <w:rPr>
          <w:rFonts w:ascii="Times New Roman" w:eastAsia="Calibri" w:hAnsi="Times New Roman" w:cs="Times New Roman"/>
          <w:sz w:val="16"/>
          <w:szCs w:val="16"/>
        </w:rPr>
        <w:tab/>
      </w:r>
      <w:r w:rsidRPr="00252194">
        <w:rPr>
          <w:rFonts w:ascii="Times New Roman" w:eastAsia="Calibri" w:hAnsi="Times New Roman" w:cs="Times New Roman"/>
          <w:sz w:val="16"/>
          <w:szCs w:val="16"/>
        </w:rPr>
        <w:tab/>
      </w:r>
      <w:r w:rsidRPr="00252194">
        <w:rPr>
          <w:rFonts w:ascii="Times New Roman" w:eastAsia="Calibri" w:hAnsi="Times New Roman" w:cs="Times New Roman"/>
          <w:sz w:val="16"/>
          <w:szCs w:val="16"/>
        </w:rPr>
        <w:tab/>
      </w:r>
      <w:r w:rsidRPr="00252194">
        <w:rPr>
          <w:rFonts w:ascii="Times New Roman" w:eastAsia="Calibri" w:hAnsi="Times New Roman" w:cs="Times New Roman"/>
          <w:sz w:val="16"/>
          <w:szCs w:val="16"/>
        </w:rPr>
        <w:tab/>
      </w:r>
      <w:r w:rsidRPr="00252194">
        <w:rPr>
          <w:rFonts w:ascii="Times New Roman" w:eastAsia="Calibri" w:hAnsi="Times New Roman" w:cs="Times New Roman"/>
          <w:sz w:val="16"/>
          <w:szCs w:val="16"/>
        </w:rPr>
        <w:tab/>
        <w:t xml:space="preserve">       Н.Н. </w:t>
      </w:r>
      <w:proofErr w:type="spellStart"/>
      <w:r w:rsidRPr="00252194">
        <w:rPr>
          <w:rFonts w:ascii="Times New Roman" w:eastAsia="Calibri" w:hAnsi="Times New Roman" w:cs="Times New Roman"/>
          <w:sz w:val="16"/>
          <w:szCs w:val="16"/>
        </w:rPr>
        <w:t>Тамилин</w:t>
      </w:r>
      <w:proofErr w:type="spellEnd"/>
    </w:p>
    <w:p w:rsidR="00252194" w:rsidRDefault="00252194" w:rsidP="00252194">
      <w:pPr>
        <w:spacing w:after="0" w:line="240" w:lineRule="auto"/>
        <w:jc w:val="center"/>
        <w:rPr>
          <w:rFonts w:ascii="Times New Roman" w:eastAsia="Times New Roman" w:hAnsi="Times New Roman" w:cs="Times New Roman"/>
          <w:smallCaps/>
          <w:sz w:val="16"/>
          <w:szCs w:val="16"/>
        </w:rPr>
      </w:pPr>
    </w:p>
    <w:p w:rsidR="00252194" w:rsidRDefault="00252194" w:rsidP="00252194">
      <w:pPr>
        <w:spacing w:after="0" w:line="240" w:lineRule="auto"/>
        <w:jc w:val="center"/>
        <w:rPr>
          <w:rFonts w:ascii="Times New Roman" w:eastAsia="Times New Roman" w:hAnsi="Times New Roman" w:cs="Times New Roman"/>
          <w:smallCaps/>
          <w:sz w:val="16"/>
          <w:szCs w:val="16"/>
        </w:rPr>
      </w:pPr>
    </w:p>
    <w:p w:rsidR="00252194" w:rsidRDefault="00252194" w:rsidP="00252194">
      <w:pPr>
        <w:spacing w:after="0" w:line="240" w:lineRule="auto"/>
        <w:jc w:val="center"/>
        <w:rPr>
          <w:rFonts w:ascii="Times New Roman" w:eastAsia="Times New Roman" w:hAnsi="Times New Roman" w:cs="Times New Roman"/>
          <w:smallCaps/>
          <w:sz w:val="16"/>
          <w:szCs w:val="16"/>
        </w:rPr>
      </w:pPr>
    </w:p>
    <w:p w:rsidR="00252194" w:rsidRDefault="00252194" w:rsidP="00252194">
      <w:pPr>
        <w:spacing w:after="0" w:line="240" w:lineRule="auto"/>
        <w:jc w:val="center"/>
        <w:rPr>
          <w:rFonts w:ascii="Times New Roman" w:eastAsia="Times New Roman" w:hAnsi="Times New Roman" w:cs="Times New Roman"/>
          <w:smallCaps/>
          <w:sz w:val="16"/>
          <w:szCs w:val="16"/>
        </w:rPr>
      </w:pPr>
    </w:p>
    <w:p w:rsidR="00252194" w:rsidRPr="00252194" w:rsidRDefault="00252194" w:rsidP="00252194">
      <w:pPr>
        <w:spacing w:after="0" w:line="240" w:lineRule="auto"/>
        <w:jc w:val="center"/>
        <w:rPr>
          <w:rFonts w:ascii="Times New Roman" w:eastAsia="Times New Roman" w:hAnsi="Times New Roman" w:cs="Times New Roman"/>
          <w:smallCaps/>
          <w:sz w:val="16"/>
          <w:szCs w:val="16"/>
        </w:rPr>
      </w:pPr>
    </w:p>
    <w:p w:rsidR="00252194" w:rsidRPr="00252194" w:rsidRDefault="00252194" w:rsidP="00252194">
      <w:pPr>
        <w:jc w:val="right"/>
        <w:rPr>
          <w:rFonts w:ascii="Times New Roman" w:eastAsia="Calibri" w:hAnsi="Times New Roman" w:cs="Times New Roman"/>
          <w:sz w:val="16"/>
          <w:szCs w:val="16"/>
        </w:rPr>
      </w:pPr>
    </w:p>
    <w:p w:rsidR="00252194" w:rsidRPr="00252194" w:rsidRDefault="00252194" w:rsidP="00252194">
      <w:pPr>
        <w:pStyle w:val="a6"/>
        <w:jc w:val="center"/>
        <w:rPr>
          <w:rFonts w:ascii="Times New Roman" w:hAnsi="Times New Roman"/>
          <w:sz w:val="16"/>
          <w:szCs w:val="16"/>
          <w:lang w:eastAsia="ru-RU"/>
        </w:rPr>
      </w:pPr>
      <w:r w:rsidRPr="00252194">
        <w:rPr>
          <w:rFonts w:ascii="Times New Roman" w:hAnsi="Times New Roman"/>
          <w:sz w:val="16"/>
          <w:szCs w:val="16"/>
          <w:lang w:eastAsia="ru-RU"/>
        </w:rPr>
        <w:t>Приложение №1</w:t>
      </w:r>
    </w:p>
    <w:p w:rsidR="00252194" w:rsidRPr="00252194" w:rsidRDefault="00252194" w:rsidP="00252194">
      <w:pPr>
        <w:pStyle w:val="a6"/>
        <w:jc w:val="center"/>
        <w:rPr>
          <w:rFonts w:ascii="Times New Roman" w:hAnsi="Times New Roman"/>
          <w:sz w:val="16"/>
          <w:szCs w:val="16"/>
          <w:lang w:eastAsia="ru-RU"/>
        </w:rPr>
      </w:pPr>
      <w:r w:rsidRPr="00252194">
        <w:rPr>
          <w:rFonts w:ascii="Times New Roman" w:hAnsi="Times New Roman"/>
          <w:sz w:val="16"/>
          <w:szCs w:val="16"/>
          <w:lang w:eastAsia="ru-RU"/>
        </w:rPr>
        <w:t xml:space="preserve">   к решению Совета </w:t>
      </w:r>
    </w:p>
    <w:p w:rsidR="00252194" w:rsidRPr="00252194" w:rsidRDefault="00252194" w:rsidP="00252194">
      <w:pPr>
        <w:pStyle w:val="a6"/>
        <w:jc w:val="center"/>
        <w:rPr>
          <w:rFonts w:ascii="Times New Roman" w:hAnsi="Times New Roman"/>
          <w:sz w:val="16"/>
          <w:szCs w:val="16"/>
          <w:lang w:eastAsia="ru-RU"/>
        </w:rPr>
      </w:pPr>
      <w:r w:rsidRPr="00252194">
        <w:rPr>
          <w:rFonts w:ascii="Times New Roman" w:hAnsi="Times New Roman"/>
          <w:sz w:val="16"/>
          <w:szCs w:val="16"/>
          <w:lang w:eastAsia="ru-RU"/>
        </w:rPr>
        <w:t xml:space="preserve">                                   народных    депутатов  Стародубского </w:t>
      </w:r>
    </w:p>
    <w:p w:rsidR="00252194" w:rsidRPr="00252194" w:rsidRDefault="00252194" w:rsidP="00252194">
      <w:pPr>
        <w:pStyle w:val="a6"/>
        <w:jc w:val="center"/>
        <w:rPr>
          <w:rFonts w:ascii="Times New Roman" w:hAnsi="Times New Roman"/>
          <w:sz w:val="16"/>
          <w:szCs w:val="16"/>
          <w:lang w:eastAsia="ru-RU"/>
        </w:rPr>
      </w:pPr>
      <w:r w:rsidRPr="00252194">
        <w:rPr>
          <w:rFonts w:ascii="Times New Roman" w:hAnsi="Times New Roman"/>
          <w:sz w:val="16"/>
          <w:szCs w:val="16"/>
          <w:lang w:eastAsia="ru-RU"/>
        </w:rPr>
        <w:t xml:space="preserve">           муниципального округа </w:t>
      </w:r>
    </w:p>
    <w:p w:rsidR="00252194" w:rsidRPr="00252194" w:rsidRDefault="00252194" w:rsidP="00252194">
      <w:pPr>
        <w:pStyle w:val="a6"/>
        <w:jc w:val="center"/>
        <w:rPr>
          <w:rFonts w:ascii="Times New Roman" w:hAnsi="Times New Roman"/>
          <w:sz w:val="16"/>
          <w:szCs w:val="16"/>
          <w:lang w:eastAsia="ru-RU"/>
        </w:rPr>
      </w:pPr>
      <w:r w:rsidRPr="00252194">
        <w:rPr>
          <w:rFonts w:ascii="Times New Roman" w:hAnsi="Times New Roman"/>
          <w:sz w:val="16"/>
          <w:szCs w:val="16"/>
          <w:lang w:eastAsia="ru-RU"/>
        </w:rPr>
        <w:t xml:space="preserve">        Брянской        области</w:t>
      </w:r>
    </w:p>
    <w:p w:rsidR="00252194" w:rsidRPr="00252194" w:rsidRDefault="00252194" w:rsidP="00252194">
      <w:pPr>
        <w:pStyle w:val="a6"/>
        <w:jc w:val="center"/>
        <w:rPr>
          <w:rFonts w:ascii="Times New Roman" w:hAnsi="Times New Roman"/>
          <w:sz w:val="16"/>
          <w:szCs w:val="16"/>
        </w:rPr>
      </w:pPr>
      <w:r w:rsidRPr="00252194">
        <w:rPr>
          <w:rFonts w:ascii="Times New Roman" w:hAnsi="Times New Roman"/>
          <w:sz w:val="16"/>
          <w:szCs w:val="16"/>
        </w:rPr>
        <w:t xml:space="preserve">                  от «22» марта 2022 г. №204</w:t>
      </w:r>
    </w:p>
    <w:p w:rsidR="00252194" w:rsidRPr="00252194" w:rsidRDefault="00252194" w:rsidP="00252194">
      <w:pPr>
        <w:pStyle w:val="a6"/>
        <w:rPr>
          <w:rFonts w:ascii="Times New Roman" w:hAnsi="Times New Roman"/>
          <w:sz w:val="16"/>
          <w:szCs w:val="16"/>
          <w:lang w:eastAsia="ru-RU"/>
        </w:rPr>
      </w:pPr>
    </w:p>
    <w:p w:rsidR="00252194" w:rsidRPr="00252194" w:rsidRDefault="00252194" w:rsidP="00252194">
      <w:pPr>
        <w:pStyle w:val="a6"/>
        <w:jc w:val="center"/>
        <w:rPr>
          <w:rFonts w:ascii="Times New Roman" w:hAnsi="Times New Roman"/>
          <w:sz w:val="16"/>
          <w:szCs w:val="16"/>
          <w:lang w:eastAsia="ru-RU"/>
        </w:rPr>
      </w:pPr>
      <w:r w:rsidRPr="00252194">
        <w:rPr>
          <w:rFonts w:ascii="Times New Roman" w:hAnsi="Times New Roman"/>
          <w:sz w:val="16"/>
          <w:szCs w:val="16"/>
          <w:lang w:eastAsia="ru-RU"/>
        </w:rPr>
        <w:t>Перечень нежилых помещений,</w:t>
      </w:r>
    </w:p>
    <w:p w:rsidR="00252194" w:rsidRPr="00252194" w:rsidRDefault="00252194" w:rsidP="00252194">
      <w:pPr>
        <w:pStyle w:val="a6"/>
        <w:jc w:val="center"/>
        <w:rPr>
          <w:rFonts w:ascii="Times New Roman" w:hAnsi="Times New Roman"/>
          <w:sz w:val="16"/>
          <w:szCs w:val="16"/>
          <w:lang w:eastAsia="ru-RU"/>
        </w:rPr>
      </w:pPr>
      <w:r w:rsidRPr="00252194">
        <w:rPr>
          <w:rFonts w:ascii="Times New Roman" w:hAnsi="Times New Roman"/>
          <w:sz w:val="16"/>
          <w:szCs w:val="16"/>
          <w:lang w:eastAsia="ru-RU"/>
        </w:rPr>
        <w:t>расположенных в здании  МБОУ «</w:t>
      </w:r>
      <w:proofErr w:type="spellStart"/>
      <w:r w:rsidRPr="00252194">
        <w:rPr>
          <w:rFonts w:ascii="Times New Roman" w:hAnsi="Times New Roman"/>
          <w:sz w:val="16"/>
          <w:szCs w:val="16"/>
          <w:lang w:eastAsia="ru-RU"/>
        </w:rPr>
        <w:t>Левенская</w:t>
      </w:r>
      <w:proofErr w:type="spellEnd"/>
      <w:r w:rsidRPr="00252194">
        <w:rPr>
          <w:rFonts w:ascii="Times New Roman" w:hAnsi="Times New Roman"/>
          <w:sz w:val="16"/>
          <w:szCs w:val="16"/>
          <w:lang w:eastAsia="ru-RU"/>
        </w:rPr>
        <w:t xml:space="preserve"> ООШ» по адресу: 243250, Брянская область, Стародубский район, с. Левенка, ул. Школьная, д. 4А, предоставляемых в безвозмездное пользование МБОУ «</w:t>
      </w:r>
      <w:proofErr w:type="spellStart"/>
      <w:r w:rsidRPr="00252194">
        <w:rPr>
          <w:rFonts w:ascii="Times New Roman" w:hAnsi="Times New Roman"/>
          <w:sz w:val="16"/>
          <w:szCs w:val="16"/>
          <w:lang w:eastAsia="ru-RU"/>
        </w:rPr>
        <w:t>Меленская</w:t>
      </w:r>
      <w:proofErr w:type="spellEnd"/>
      <w:r w:rsidRPr="00252194">
        <w:rPr>
          <w:rFonts w:ascii="Times New Roman" w:hAnsi="Times New Roman"/>
          <w:sz w:val="16"/>
          <w:szCs w:val="16"/>
          <w:lang w:eastAsia="ru-RU"/>
        </w:rPr>
        <w:t xml:space="preserve"> СОШ» для осуществления образовательного процесса обучающихся 1-11 классов</w:t>
      </w:r>
    </w:p>
    <w:p w:rsidR="00252194" w:rsidRPr="00252194" w:rsidRDefault="00252194" w:rsidP="00252194">
      <w:pPr>
        <w:spacing w:after="0" w:line="240" w:lineRule="auto"/>
        <w:jc w:val="center"/>
        <w:rPr>
          <w:rFonts w:ascii="Times New Roman" w:eastAsia="Times New Roman" w:hAnsi="Times New Roman" w:cs="Times New Roman"/>
          <w:smallCaps/>
          <w:sz w:val="16"/>
          <w:szCs w:val="16"/>
        </w:rPr>
      </w:pPr>
    </w:p>
    <w:tbl>
      <w:tblPr>
        <w:tblStyle w:val="11"/>
        <w:tblW w:w="9180" w:type="dxa"/>
        <w:tblLook w:val="04A0" w:firstRow="1" w:lastRow="0" w:firstColumn="1" w:lastColumn="0" w:noHBand="0" w:noVBand="1"/>
      </w:tblPr>
      <w:tblGrid>
        <w:gridCol w:w="4785"/>
        <w:gridCol w:w="4395"/>
      </w:tblGrid>
      <w:tr w:rsidR="00252194" w:rsidRPr="00252194" w:rsidTr="00EE2F1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 кабинета</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 xml:space="preserve">Площадь, </w:t>
            </w:r>
            <w:proofErr w:type="spellStart"/>
            <w:r w:rsidRPr="00252194">
              <w:rPr>
                <w:rFonts w:ascii="Times New Roman" w:hAnsi="Times New Roman"/>
                <w:sz w:val="16"/>
                <w:szCs w:val="16"/>
              </w:rPr>
              <w:t>кв</w:t>
            </w:r>
            <w:proofErr w:type="gramStart"/>
            <w:r w:rsidRPr="00252194">
              <w:rPr>
                <w:rFonts w:ascii="Times New Roman" w:hAnsi="Times New Roman"/>
                <w:sz w:val="16"/>
                <w:szCs w:val="16"/>
              </w:rPr>
              <w:t>.м</w:t>
            </w:r>
            <w:proofErr w:type="spellEnd"/>
            <w:proofErr w:type="gramEnd"/>
          </w:p>
        </w:tc>
      </w:tr>
      <w:tr w:rsidR="00252194" w:rsidRPr="00252194" w:rsidTr="00EE2F1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начальных классов №1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30,00</w:t>
            </w:r>
          </w:p>
        </w:tc>
      </w:tr>
      <w:tr w:rsidR="00252194" w:rsidRPr="00252194" w:rsidTr="00EE2F1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начальных классов №2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30,00</w:t>
            </w:r>
          </w:p>
        </w:tc>
      </w:tr>
      <w:tr w:rsidR="00252194" w:rsidRPr="00252194" w:rsidTr="00EE2F1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начальных классов  №3</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30,00</w:t>
            </w:r>
          </w:p>
        </w:tc>
      </w:tr>
      <w:tr w:rsidR="00252194" w:rsidRPr="00252194" w:rsidTr="00EE2F1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начальных классов №4</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30,00</w:t>
            </w:r>
          </w:p>
        </w:tc>
      </w:tr>
      <w:tr w:rsidR="00252194" w:rsidRPr="00252194" w:rsidTr="00EE2F1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истории №5</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41,00</w:t>
            </w:r>
          </w:p>
        </w:tc>
      </w:tr>
      <w:tr w:rsidR="00252194" w:rsidRPr="00252194" w:rsidTr="00EE2F1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географии №6</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26,00</w:t>
            </w:r>
          </w:p>
        </w:tc>
      </w:tr>
      <w:tr w:rsidR="00252194" w:rsidRPr="00252194" w:rsidTr="00EE2F1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информатики №7</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28,00</w:t>
            </w:r>
          </w:p>
        </w:tc>
      </w:tr>
      <w:tr w:rsidR="00252194" w:rsidRPr="00252194" w:rsidTr="00EE2F1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русского языка №8</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30,00</w:t>
            </w:r>
          </w:p>
        </w:tc>
      </w:tr>
      <w:tr w:rsidR="00252194" w:rsidRPr="00252194" w:rsidTr="00EE2F1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литературы №9</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30,0</w:t>
            </w:r>
          </w:p>
        </w:tc>
      </w:tr>
      <w:tr w:rsidR="00252194" w:rsidRPr="00252194" w:rsidTr="00EE2F1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английского языка №10</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30,0</w:t>
            </w:r>
          </w:p>
        </w:tc>
      </w:tr>
      <w:tr w:rsidR="00252194" w:rsidRPr="00252194" w:rsidTr="00EE2F1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Кабинет биологии №11</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48,00</w:t>
            </w:r>
          </w:p>
        </w:tc>
      </w:tr>
      <w:tr w:rsidR="00252194" w:rsidRPr="00252194" w:rsidTr="00EE2F1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Спортивный зал</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162,00</w:t>
            </w:r>
          </w:p>
        </w:tc>
      </w:tr>
      <w:tr w:rsidR="00252194" w:rsidRPr="00252194" w:rsidTr="00EE2F1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Столовая</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34,00</w:t>
            </w:r>
          </w:p>
        </w:tc>
      </w:tr>
      <w:tr w:rsidR="00252194" w:rsidRPr="00252194" w:rsidTr="00EE2F1A">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Туалеты (2)</w:t>
            </w:r>
          </w:p>
        </w:tc>
        <w:tc>
          <w:tcPr>
            <w:tcW w:w="43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52194" w:rsidRPr="00252194" w:rsidRDefault="00252194" w:rsidP="00EE2F1A">
            <w:pPr>
              <w:rPr>
                <w:rFonts w:ascii="Times New Roman" w:hAnsi="Times New Roman"/>
                <w:sz w:val="16"/>
                <w:szCs w:val="16"/>
              </w:rPr>
            </w:pPr>
            <w:r w:rsidRPr="00252194">
              <w:rPr>
                <w:rFonts w:ascii="Times New Roman" w:hAnsi="Times New Roman"/>
                <w:sz w:val="16"/>
                <w:szCs w:val="16"/>
              </w:rPr>
              <w:t>13,00</w:t>
            </w:r>
          </w:p>
        </w:tc>
      </w:tr>
    </w:tbl>
    <w:p w:rsidR="00252194" w:rsidRPr="00E642CB" w:rsidRDefault="00252194" w:rsidP="00252194"/>
    <w:p w:rsidR="00AB4D2B" w:rsidRPr="00AB4D2B" w:rsidRDefault="00AB4D2B" w:rsidP="00AB4D2B">
      <w:pPr>
        <w:spacing w:after="0" w:line="240" w:lineRule="auto"/>
        <w:jc w:val="center"/>
        <w:rPr>
          <w:rFonts w:ascii="Times New Roman" w:eastAsia="Times New Roman" w:hAnsi="Times New Roman" w:cs="Times New Roman"/>
          <w:smallCaps/>
          <w:sz w:val="16"/>
          <w:szCs w:val="16"/>
        </w:rPr>
      </w:pPr>
    </w:p>
    <w:p w:rsidR="00AB4D2B" w:rsidRPr="00AB4D2B" w:rsidRDefault="00AB4D2B" w:rsidP="00AB4D2B">
      <w:pPr>
        <w:spacing w:after="0" w:line="240" w:lineRule="auto"/>
        <w:jc w:val="center"/>
        <w:rPr>
          <w:rFonts w:ascii="Times New Roman" w:eastAsia="Times New Roman" w:hAnsi="Times New Roman" w:cs="Times New Roman"/>
          <w:smallCaps/>
          <w:sz w:val="16"/>
          <w:szCs w:val="16"/>
        </w:rPr>
      </w:pPr>
    </w:p>
    <w:p w:rsidR="00AB4D2B" w:rsidRPr="00AB4D2B" w:rsidRDefault="00AB4D2B" w:rsidP="00AB4D2B">
      <w:pPr>
        <w:spacing w:after="0" w:line="240" w:lineRule="auto"/>
        <w:jc w:val="center"/>
        <w:rPr>
          <w:rFonts w:ascii="Times New Roman" w:eastAsia="Times New Roman" w:hAnsi="Times New Roman" w:cs="Times New Roman"/>
          <w:smallCaps/>
          <w:sz w:val="16"/>
          <w:szCs w:val="16"/>
        </w:rPr>
      </w:pPr>
    </w:p>
    <w:p w:rsidR="00AB4D2B" w:rsidRPr="00AB4D2B" w:rsidRDefault="00AB4D2B" w:rsidP="00AB4D2B">
      <w:pPr>
        <w:spacing w:after="0" w:line="240" w:lineRule="auto"/>
        <w:jc w:val="center"/>
        <w:rPr>
          <w:rFonts w:ascii="Times New Roman" w:eastAsia="Times New Roman" w:hAnsi="Times New Roman" w:cs="Times New Roman"/>
          <w:smallCaps/>
          <w:sz w:val="16"/>
          <w:szCs w:val="16"/>
        </w:rPr>
      </w:pPr>
    </w:p>
    <w:p w:rsidR="00AB4D2B" w:rsidRPr="00AB4D2B" w:rsidRDefault="00AB4D2B" w:rsidP="00AB4D2B">
      <w:pPr>
        <w:spacing w:after="0" w:line="240" w:lineRule="auto"/>
        <w:jc w:val="center"/>
        <w:rPr>
          <w:rFonts w:ascii="Times New Roman" w:eastAsia="Times New Roman" w:hAnsi="Times New Roman" w:cs="Times New Roman"/>
          <w:smallCaps/>
          <w:sz w:val="16"/>
          <w:szCs w:val="16"/>
        </w:rPr>
      </w:pPr>
    </w:p>
    <w:p w:rsidR="00AB4D2B" w:rsidRPr="00AB4D2B" w:rsidRDefault="00AB4D2B" w:rsidP="00AB4D2B">
      <w:pPr>
        <w:contextualSpacing/>
        <w:jc w:val="center"/>
        <w:rPr>
          <w:rFonts w:ascii="Times New Roman" w:eastAsia="Calibri" w:hAnsi="Times New Roman" w:cs="Times New Roman"/>
          <w:bCs/>
          <w:sz w:val="16"/>
          <w:szCs w:val="16"/>
          <w:lang w:eastAsia="en-US"/>
        </w:rPr>
      </w:pPr>
      <w:r w:rsidRPr="00AB4D2B">
        <w:rPr>
          <w:rFonts w:ascii="Times New Roman" w:eastAsia="Calibri" w:hAnsi="Times New Roman" w:cs="Times New Roman"/>
          <w:bCs/>
          <w:noProof/>
          <w:sz w:val="16"/>
          <w:szCs w:val="16"/>
        </w:rPr>
        <w:drawing>
          <wp:inline distT="0" distB="0" distL="0" distR="0" wp14:anchorId="62CD5460" wp14:editId="7A2AC282">
            <wp:extent cx="403860" cy="495300"/>
            <wp:effectExtent l="0" t="0" r="0" b="0"/>
            <wp:docPr id="13" name="Рисунок 3"/>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495300"/>
                    </a:xfrm>
                    <a:prstGeom prst="rect">
                      <a:avLst/>
                    </a:prstGeom>
                    <a:noFill/>
                    <a:ln>
                      <a:noFill/>
                    </a:ln>
                  </pic:spPr>
                </pic:pic>
              </a:graphicData>
            </a:graphic>
          </wp:inline>
        </w:drawing>
      </w:r>
    </w:p>
    <w:p w:rsidR="00AB4D2B" w:rsidRPr="00AB4D2B" w:rsidRDefault="00AB4D2B" w:rsidP="00AB4D2B">
      <w:pPr>
        <w:contextualSpacing/>
        <w:jc w:val="center"/>
        <w:rPr>
          <w:rFonts w:ascii="Times New Roman" w:eastAsia="Calibri" w:hAnsi="Times New Roman" w:cs="Times New Roman"/>
          <w:bCs/>
          <w:sz w:val="16"/>
          <w:szCs w:val="16"/>
          <w:lang w:eastAsia="en-US"/>
        </w:rPr>
      </w:pPr>
      <w:r w:rsidRPr="00AB4D2B">
        <w:rPr>
          <w:rFonts w:ascii="Times New Roman" w:eastAsia="Calibri" w:hAnsi="Times New Roman" w:cs="Times New Roman"/>
          <w:bCs/>
          <w:sz w:val="16"/>
          <w:szCs w:val="16"/>
          <w:lang w:eastAsia="en-US"/>
        </w:rPr>
        <w:t>Российская Федерация</w:t>
      </w:r>
    </w:p>
    <w:p w:rsidR="00AB4D2B" w:rsidRPr="00AB4D2B" w:rsidRDefault="00AB4D2B" w:rsidP="00AB4D2B">
      <w:pPr>
        <w:contextualSpacing/>
        <w:jc w:val="center"/>
        <w:rPr>
          <w:rFonts w:ascii="Times New Roman" w:eastAsia="Calibri" w:hAnsi="Times New Roman" w:cs="Times New Roman"/>
          <w:bCs/>
          <w:sz w:val="16"/>
          <w:szCs w:val="16"/>
          <w:lang w:eastAsia="en-US"/>
        </w:rPr>
      </w:pPr>
      <w:r w:rsidRPr="00AB4D2B">
        <w:rPr>
          <w:rFonts w:ascii="Times New Roman" w:eastAsia="Calibri" w:hAnsi="Times New Roman" w:cs="Times New Roman"/>
          <w:bCs/>
          <w:sz w:val="16"/>
          <w:szCs w:val="16"/>
          <w:lang w:eastAsia="en-US"/>
        </w:rPr>
        <w:t>БРЯНСКАЯ ОБЛАСТЬ</w:t>
      </w:r>
    </w:p>
    <w:p w:rsidR="00AB4D2B" w:rsidRPr="00AB4D2B" w:rsidRDefault="00AB4D2B" w:rsidP="00AB4D2B">
      <w:pPr>
        <w:contextualSpacing/>
        <w:jc w:val="center"/>
        <w:rPr>
          <w:rFonts w:ascii="Times New Roman" w:eastAsia="Calibri" w:hAnsi="Times New Roman" w:cs="Times New Roman"/>
          <w:bCs/>
          <w:sz w:val="16"/>
          <w:szCs w:val="16"/>
          <w:lang w:eastAsia="en-US"/>
        </w:rPr>
      </w:pPr>
      <w:r w:rsidRPr="00AB4D2B">
        <w:rPr>
          <w:rFonts w:ascii="Times New Roman" w:eastAsia="Calibri" w:hAnsi="Times New Roman" w:cs="Times New Roman"/>
          <w:bCs/>
          <w:sz w:val="16"/>
          <w:szCs w:val="16"/>
          <w:lang w:eastAsia="en-US"/>
        </w:rPr>
        <w:t xml:space="preserve">СОВЕТ НАРОДНЫХ ДЕПУТАТОВ СТАРОДУБСКОГО </w:t>
      </w:r>
    </w:p>
    <w:p w:rsidR="00AB4D2B" w:rsidRPr="00AB4D2B" w:rsidRDefault="00AB4D2B" w:rsidP="00AB4D2B">
      <w:pPr>
        <w:contextualSpacing/>
        <w:jc w:val="center"/>
        <w:rPr>
          <w:rFonts w:ascii="Times New Roman" w:eastAsia="Calibri" w:hAnsi="Times New Roman" w:cs="Times New Roman"/>
          <w:bCs/>
          <w:sz w:val="16"/>
          <w:szCs w:val="16"/>
          <w:lang w:eastAsia="en-US"/>
        </w:rPr>
      </w:pPr>
      <w:r w:rsidRPr="00AB4D2B">
        <w:rPr>
          <w:rFonts w:ascii="Times New Roman" w:eastAsia="Calibri" w:hAnsi="Times New Roman" w:cs="Times New Roman"/>
          <w:bCs/>
          <w:sz w:val="16"/>
          <w:szCs w:val="16"/>
          <w:lang w:eastAsia="en-US"/>
        </w:rPr>
        <w:t>МУНИЦИПАЛЬНОГО ОКРУГА</w:t>
      </w:r>
    </w:p>
    <w:p w:rsidR="00AB4D2B" w:rsidRPr="00AB4D2B" w:rsidRDefault="00AB4D2B" w:rsidP="00AB4D2B">
      <w:pPr>
        <w:contextualSpacing/>
        <w:jc w:val="center"/>
        <w:rPr>
          <w:rFonts w:ascii="Times New Roman" w:eastAsia="Calibri" w:hAnsi="Times New Roman" w:cs="Times New Roman"/>
          <w:bCs/>
          <w:sz w:val="16"/>
          <w:szCs w:val="16"/>
          <w:lang w:eastAsia="en-US"/>
        </w:rPr>
      </w:pPr>
    </w:p>
    <w:p w:rsidR="00AB4D2B" w:rsidRPr="00AB4D2B" w:rsidRDefault="00AB4D2B" w:rsidP="00AB4D2B">
      <w:pPr>
        <w:contextualSpacing/>
        <w:jc w:val="center"/>
        <w:rPr>
          <w:rFonts w:ascii="Times New Roman" w:eastAsia="Calibri" w:hAnsi="Times New Roman" w:cs="Times New Roman"/>
          <w:bCs/>
          <w:sz w:val="16"/>
          <w:szCs w:val="16"/>
          <w:lang w:eastAsia="en-US"/>
        </w:rPr>
      </w:pPr>
      <w:r w:rsidRPr="00AB4D2B">
        <w:rPr>
          <w:rFonts w:ascii="Times New Roman" w:eastAsia="Calibri" w:hAnsi="Times New Roman" w:cs="Times New Roman"/>
          <w:bCs/>
          <w:sz w:val="16"/>
          <w:szCs w:val="16"/>
          <w:lang w:eastAsia="en-US"/>
        </w:rPr>
        <w:t>РЕШЕНИЕ</w:t>
      </w:r>
    </w:p>
    <w:p w:rsidR="00AB4D2B" w:rsidRPr="00AB4D2B" w:rsidRDefault="00AB4D2B" w:rsidP="00AB4D2B">
      <w:pPr>
        <w:keepNext/>
        <w:spacing w:after="0" w:line="240" w:lineRule="auto"/>
        <w:outlineLvl w:val="0"/>
        <w:rPr>
          <w:rFonts w:ascii="Times New Roman" w:eastAsia="Times New Roman" w:hAnsi="Times New Roman" w:cs="Times New Roman"/>
          <w:smallCaps/>
          <w:sz w:val="16"/>
          <w:szCs w:val="16"/>
        </w:rPr>
      </w:pPr>
    </w:p>
    <w:p w:rsidR="00AB4D2B" w:rsidRPr="00AB4D2B" w:rsidRDefault="00AB4D2B" w:rsidP="00AB4D2B">
      <w:pPr>
        <w:keepNext/>
        <w:spacing w:after="0" w:line="240" w:lineRule="auto"/>
        <w:jc w:val="both"/>
        <w:outlineLvl w:val="0"/>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От «22» марта 2022 г.  №  205  </w:t>
      </w:r>
    </w:p>
    <w:p w:rsidR="00AB4D2B" w:rsidRPr="00AB4D2B" w:rsidRDefault="00AB4D2B" w:rsidP="00AB4D2B">
      <w:pPr>
        <w:keepNext/>
        <w:spacing w:after="0" w:line="240" w:lineRule="auto"/>
        <w:jc w:val="both"/>
        <w:outlineLvl w:val="0"/>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г. Стародуб</w:t>
      </w:r>
    </w:p>
    <w:p w:rsidR="00AB4D2B" w:rsidRPr="00AB4D2B" w:rsidRDefault="00AB4D2B" w:rsidP="00AB4D2B">
      <w:pPr>
        <w:tabs>
          <w:tab w:val="left" w:pos="4536"/>
        </w:tabs>
        <w:ind w:right="5386"/>
        <w:jc w:val="both"/>
        <w:rPr>
          <w:rFonts w:ascii="Times New Roman" w:eastAsia="Times New Roman" w:hAnsi="Times New Roman" w:cs="Times New Roman"/>
          <w:sz w:val="16"/>
          <w:szCs w:val="16"/>
          <w:lang w:eastAsia="en-US"/>
        </w:rPr>
      </w:pPr>
    </w:p>
    <w:p w:rsidR="00AB4D2B" w:rsidRPr="00AB4D2B" w:rsidRDefault="00AB4D2B" w:rsidP="00AB4D2B">
      <w:pPr>
        <w:tabs>
          <w:tab w:val="left" w:pos="4536"/>
        </w:tabs>
        <w:ind w:right="5386"/>
        <w:jc w:val="both"/>
        <w:rPr>
          <w:rFonts w:ascii="Times New Roman" w:eastAsia="Times New Roman" w:hAnsi="Times New Roman" w:cs="Times New Roman"/>
          <w:sz w:val="16"/>
          <w:szCs w:val="16"/>
          <w:lang w:eastAsia="en-US"/>
        </w:rPr>
      </w:pPr>
      <w:r w:rsidRPr="00AB4D2B">
        <w:rPr>
          <w:rFonts w:ascii="Times New Roman" w:eastAsia="Times New Roman" w:hAnsi="Times New Roman" w:cs="Times New Roman"/>
          <w:sz w:val="16"/>
          <w:szCs w:val="16"/>
          <w:lang w:eastAsia="en-US"/>
        </w:rPr>
        <w:t>О предоставлении части нежилого помещения в безвозмездное пользование МБУК «Стародубский центральный Дом культуры»</w:t>
      </w:r>
      <w:r w:rsidRPr="00AB4D2B">
        <w:rPr>
          <w:rFonts w:ascii="Times New Roman" w:eastAsia="Calibri" w:hAnsi="Times New Roman" w:cs="Times New Roman"/>
          <w:sz w:val="16"/>
          <w:szCs w:val="16"/>
          <w:lang w:eastAsia="en-US"/>
        </w:rPr>
        <w:t xml:space="preserve">  </w:t>
      </w:r>
    </w:p>
    <w:p w:rsidR="00AB4D2B" w:rsidRPr="00AB4D2B" w:rsidRDefault="00AB4D2B" w:rsidP="00AB4D2B">
      <w:pPr>
        <w:keepNext/>
        <w:spacing w:after="0" w:line="240" w:lineRule="auto"/>
        <w:ind w:firstLine="426"/>
        <w:jc w:val="both"/>
        <w:outlineLvl w:val="0"/>
        <w:rPr>
          <w:rFonts w:ascii="Times New Roman" w:eastAsia="Times New Roman" w:hAnsi="Times New Roman" w:cs="Times New Roman"/>
          <w:smallCaps/>
          <w:sz w:val="16"/>
          <w:szCs w:val="16"/>
        </w:rPr>
      </w:pPr>
      <w:proofErr w:type="gramStart"/>
      <w:r w:rsidRPr="00AB4D2B">
        <w:rPr>
          <w:rFonts w:ascii="Times New Roman" w:eastAsia="Times New Roman" w:hAnsi="Times New Roman" w:cs="Times New Roman"/>
          <w:sz w:val="16"/>
          <w:szCs w:val="16"/>
        </w:rPr>
        <w:t xml:space="preserve">В соответствии со ст. 51 </w:t>
      </w:r>
      <w:r w:rsidRPr="006672AB">
        <w:rPr>
          <w:rFonts w:ascii="Times New Roman" w:eastAsia="Times New Roman" w:hAnsi="Times New Roman" w:cs="Times New Roman"/>
          <w:sz w:val="16"/>
          <w:szCs w:val="16"/>
        </w:rPr>
        <w:t xml:space="preserve">Федерального закона от 06.10.2003 № 131-ФЗ  «Об общих принципах организации местного самоуправления в Российской Федерации», </w:t>
      </w:r>
      <w:r w:rsidRPr="00AB4D2B">
        <w:rPr>
          <w:rFonts w:ascii="Times New Roman" w:eastAsia="Times New Roman" w:hAnsi="Times New Roman" w:cs="Times New Roman"/>
          <w:sz w:val="16"/>
          <w:szCs w:val="16"/>
        </w:rPr>
        <w:t>п. 3 ч. 1 ст. 17.1 Федерального закона от 26.07.2006  г. № 135-ФЗ «О защите конкуренции», п.</w:t>
      </w:r>
      <w:r w:rsidRPr="00AB4D2B">
        <w:rPr>
          <w:rFonts w:ascii="Times New Roman" w:eastAsia="Times New Roman" w:hAnsi="Times New Roman" w:cs="Times New Roman"/>
          <w:color w:val="000000"/>
          <w:sz w:val="16"/>
          <w:szCs w:val="16"/>
        </w:rPr>
        <w:t xml:space="preserve"> 7.4. положения «О владении, пользовании и распоряжении муниципальным имуществом муниципального образования городской округ «Город Стародуб»», утвержденного решением Совета народных депутатов города Стародуба от 30.12.2009 №128</w:t>
      </w:r>
      <w:proofErr w:type="gramEnd"/>
      <w:r w:rsidRPr="00AB4D2B">
        <w:rPr>
          <w:rFonts w:ascii="Times New Roman" w:eastAsia="Times New Roman" w:hAnsi="Times New Roman" w:cs="Times New Roman"/>
          <w:color w:val="000000"/>
          <w:sz w:val="16"/>
          <w:szCs w:val="16"/>
        </w:rPr>
        <w:t xml:space="preserve"> (в ред. от 28.09.2020 №187)</w:t>
      </w:r>
      <w:r w:rsidRPr="00AB4D2B">
        <w:rPr>
          <w:rFonts w:ascii="Times New Roman" w:eastAsia="Times New Roman" w:hAnsi="Times New Roman" w:cs="Times New Roman"/>
          <w:sz w:val="16"/>
          <w:szCs w:val="16"/>
        </w:rPr>
        <w:t xml:space="preserve">, на основании письма </w:t>
      </w:r>
      <w:proofErr w:type="spellStart"/>
      <w:r w:rsidRPr="00AB4D2B">
        <w:rPr>
          <w:rFonts w:ascii="Times New Roman" w:eastAsia="Times New Roman" w:hAnsi="Times New Roman" w:cs="Times New Roman"/>
          <w:sz w:val="16"/>
          <w:szCs w:val="16"/>
        </w:rPr>
        <w:t>и.о</w:t>
      </w:r>
      <w:proofErr w:type="spellEnd"/>
      <w:r w:rsidRPr="00AB4D2B">
        <w:rPr>
          <w:rFonts w:ascii="Times New Roman" w:eastAsia="Times New Roman" w:hAnsi="Times New Roman" w:cs="Times New Roman"/>
          <w:sz w:val="16"/>
          <w:szCs w:val="16"/>
        </w:rPr>
        <w:t>. директора МБУК «Стародубский центральный Дом культуры» от 04.03.2022 г. №18, Совет народных депутатов Стародубского муниципального округа решил</w:t>
      </w:r>
      <w:r w:rsidRPr="00AB4D2B">
        <w:rPr>
          <w:rFonts w:ascii="Times New Roman" w:eastAsia="Times New Roman" w:hAnsi="Times New Roman" w:cs="Times New Roman"/>
          <w:smallCaps/>
          <w:sz w:val="16"/>
          <w:szCs w:val="16"/>
        </w:rPr>
        <w:t>:</w:t>
      </w:r>
    </w:p>
    <w:p w:rsidR="00AB4D2B" w:rsidRPr="00AB4D2B" w:rsidRDefault="00AB4D2B" w:rsidP="00AB4D2B">
      <w:pPr>
        <w:rPr>
          <w:rFonts w:ascii="Times New Roman" w:eastAsia="Calibri" w:hAnsi="Times New Roman" w:cs="Times New Roman"/>
          <w:sz w:val="16"/>
          <w:szCs w:val="16"/>
        </w:rPr>
      </w:pPr>
    </w:p>
    <w:p w:rsidR="00AB4D2B" w:rsidRPr="00AB4D2B" w:rsidRDefault="00AB4D2B" w:rsidP="00AB4D2B">
      <w:pPr>
        <w:spacing w:after="0"/>
        <w:ind w:firstLine="708"/>
        <w:jc w:val="both"/>
        <w:rPr>
          <w:rFonts w:ascii="Times New Roman" w:eastAsia="Calibri" w:hAnsi="Times New Roman" w:cs="Times New Roman"/>
          <w:smallCaps/>
          <w:sz w:val="16"/>
          <w:szCs w:val="16"/>
          <w:lang w:eastAsia="en-US"/>
        </w:rPr>
      </w:pPr>
      <w:r w:rsidRPr="00AB4D2B">
        <w:rPr>
          <w:rFonts w:ascii="Times New Roman" w:eastAsia="Calibri" w:hAnsi="Times New Roman" w:cs="Times New Roman"/>
          <w:sz w:val="16"/>
          <w:szCs w:val="16"/>
          <w:lang w:eastAsia="en-US"/>
        </w:rPr>
        <w:t xml:space="preserve">1. Предоставить в безвозмездное пользование  муниципальному бюджетному учреждению культуры «Стародубский центральный Дом культуры» для организации рабочих мест сотрудников центрального дома культуры без возмещения расходов за коммунальные услуги на неопределенный срок часть нежилого помещения с кадастровым номером 32:23:0400801:162, расположенного по адресу: Брянская область, г. Стародуб, ул. Свердлова, д. 4, площадью 42,9 </w:t>
      </w:r>
      <w:proofErr w:type="spellStart"/>
      <w:r w:rsidRPr="00AB4D2B">
        <w:rPr>
          <w:rFonts w:ascii="Times New Roman" w:eastAsia="Calibri" w:hAnsi="Times New Roman" w:cs="Times New Roman"/>
          <w:sz w:val="16"/>
          <w:szCs w:val="16"/>
          <w:lang w:eastAsia="en-US"/>
        </w:rPr>
        <w:t>кв.м</w:t>
      </w:r>
      <w:proofErr w:type="spellEnd"/>
      <w:r w:rsidRPr="00AB4D2B">
        <w:rPr>
          <w:rFonts w:ascii="Times New Roman" w:eastAsia="Calibri" w:hAnsi="Times New Roman" w:cs="Times New Roman"/>
          <w:sz w:val="16"/>
          <w:szCs w:val="16"/>
          <w:lang w:eastAsia="en-US"/>
        </w:rPr>
        <w:t xml:space="preserve">., этаж 2, номер на поэтажном плане 4. </w:t>
      </w:r>
    </w:p>
    <w:p w:rsidR="00AB4D2B" w:rsidRPr="00AB4D2B" w:rsidRDefault="00AB4D2B" w:rsidP="00AB4D2B">
      <w:pPr>
        <w:spacing w:after="0" w:line="240" w:lineRule="auto"/>
        <w:ind w:firstLine="708"/>
        <w:jc w:val="both"/>
        <w:rPr>
          <w:rFonts w:ascii="Times New Roman" w:eastAsia="Calibri" w:hAnsi="Times New Roman" w:cs="Times New Roman"/>
          <w:sz w:val="16"/>
          <w:szCs w:val="16"/>
          <w:lang w:eastAsia="en-US"/>
        </w:rPr>
      </w:pPr>
      <w:r w:rsidRPr="00AB4D2B">
        <w:rPr>
          <w:rFonts w:ascii="Times New Roman" w:eastAsia="Calibri" w:hAnsi="Times New Roman" w:cs="Times New Roman"/>
          <w:sz w:val="16"/>
          <w:szCs w:val="16"/>
          <w:lang w:eastAsia="en-US"/>
        </w:rPr>
        <w:t>2. Настоящее решение вступает в силу с момента его официального опубликования.</w:t>
      </w:r>
    </w:p>
    <w:p w:rsidR="00AB4D2B" w:rsidRPr="00AB4D2B" w:rsidRDefault="00AB4D2B" w:rsidP="00AB4D2B">
      <w:pPr>
        <w:spacing w:line="240" w:lineRule="auto"/>
        <w:jc w:val="both"/>
        <w:rPr>
          <w:rFonts w:ascii="Times New Roman" w:eastAsia="Calibri" w:hAnsi="Times New Roman" w:cs="Times New Roman"/>
          <w:sz w:val="16"/>
          <w:szCs w:val="16"/>
          <w:lang w:eastAsia="en-US"/>
        </w:rPr>
      </w:pPr>
    </w:p>
    <w:p w:rsidR="00AB4D2B" w:rsidRPr="00AB4D2B" w:rsidRDefault="00AB4D2B" w:rsidP="00AB4D2B">
      <w:pPr>
        <w:spacing w:after="0"/>
        <w:jc w:val="both"/>
        <w:rPr>
          <w:rFonts w:ascii="Times New Roman" w:eastAsia="Calibri" w:hAnsi="Times New Roman" w:cs="Times New Roman"/>
          <w:sz w:val="16"/>
          <w:szCs w:val="16"/>
          <w:lang w:eastAsia="en-US"/>
        </w:rPr>
      </w:pPr>
      <w:r w:rsidRPr="00AB4D2B">
        <w:rPr>
          <w:rFonts w:ascii="Times New Roman" w:eastAsia="Calibri" w:hAnsi="Times New Roman" w:cs="Times New Roman"/>
          <w:sz w:val="16"/>
          <w:szCs w:val="16"/>
          <w:lang w:eastAsia="en-US"/>
        </w:rPr>
        <w:t xml:space="preserve">Глава Стародубского </w:t>
      </w:r>
    </w:p>
    <w:p w:rsidR="00AB4D2B" w:rsidRPr="00AB4D2B" w:rsidRDefault="00AB4D2B" w:rsidP="00AB4D2B">
      <w:pPr>
        <w:spacing w:after="0"/>
        <w:jc w:val="both"/>
        <w:rPr>
          <w:rFonts w:ascii="Times New Roman" w:eastAsia="Calibri" w:hAnsi="Times New Roman" w:cs="Times New Roman"/>
          <w:smallCaps/>
          <w:sz w:val="16"/>
          <w:szCs w:val="16"/>
          <w:lang w:eastAsia="en-US"/>
        </w:rPr>
      </w:pPr>
      <w:r w:rsidRPr="00AB4D2B">
        <w:rPr>
          <w:rFonts w:ascii="Times New Roman" w:eastAsia="Calibri" w:hAnsi="Times New Roman" w:cs="Times New Roman"/>
          <w:sz w:val="16"/>
          <w:szCs w:val="16"/>
          <w:lang w:eastAsia="en-US"/>
        </w:rPr>
        <w:t>муниципального округа</w:t>
      </w:r>
      <w:r w:rsidRPr="00AB4D2B">
        <w:rPr>
          <w:rFonts w:ascii="Times New Roman" w:eastAsia="Calibri" w:hAnsi="Times New Roman" w:cs="Times New Roman"/>
          <w:sz w:val="16"/>
          <w:szCs w:val="16"/>
          <w:lang w:eastAsia="en-US"/>
        </w:rPr>
        <w:tab/>
      </w:r>
      <w:r w:rsidRPr="00AB4D2B">
        <w:rPr>
          <w:rFonts w:ascii="Times New Roman" w:eastAsia="Calibri" w:hAnsi="Times New Roman" w:cs="Times New Roman"/>
          <w:sz w:val="16"/>
          <w:szCs w:val="16"/>
          <w:lang w:eastAsia="en-US"/>
        </w:rPr>
        <w:tab/>
      </w:r>
      <w:r w:rsidRPr="00AB4D2B">
        <w:rPr>
          <w:rFonts w:ascii="Times New Roman" w:eastAsia="Calibri" w:hAnsi="Times New Roman" w:cs="Times New Roman"/>
          <w:sz w:val="16"/>
          <w:szCs w:val="16"/>
          <w:lang w:eastAsia="en-US"/>
        </w:rPr>
        <w:tab/>
      </w:r>
      <w:r w:rsidRPr="00AB4D2B">
        <w:rPr>
          <w:rFonts w:ascii="Times New Roman" w:eastAsia="Calibri" w:hAnsi="Times New Roman" w:cs="Times New Roman"/>
          <w:sz w:val="16"/>
          <w:szCs w:val="16"/>
          <w:lang w:eastAsia="en-US"/>
        </w:rPr>
        <w:tab/>
      </w:r>
      <w:r w:rsidRPr="00AB4D2B">
        <w:rPr>
          <w:rFonts w:ascii="Times New Roman" w:eastAsia="Calibri" w:hAnsi="Times New Roman" w:cs="Times New Roman"/>
          <w:sz w:val="16"/>
          <w:szCs w:val="16"/>
          <w:lang w:eastAsia="en-US"/>
        </w:rPr>
        <w:tab/>
      </w:r>
      <w:r w:rsidRPr="00AB4D2B">
        <w:rPr>
          <w:rFonts w:ascii="Times New Roman" w:eastAsia="Calibri" w:hAnsi="Times New Roman" w:cs="Times New Roman"/>
          <w:sz w:val="16"/>
          <w:szCs w:val="16"/>
          <w:lang w:eastAsia="en-US"/>
        </w:rPr>
        <w:tab/>
        <w:t xml:space="preserve">     Н.Н. </w:t>
      </w:r>
      <w:proofErr w:type="spellStart"/>
      <w:r w:rsidRPr="00AB4D2B">
        <w:rPr>
          <w:rFonts w:ascii="Times New Roman" w:eastAsia="Calibri" w:hAnsi="Times New Roman" w:cs="Times New Roman"/>
          <w:sz w:val="16"/>
          <w:szCs w:val="16"/>
          <w:lang w:eastAsia="en-US"/>
        </w:rPr>
        <w:t>Тамилин</w:t>
      </w:r>
      <w:proofErr w:type="spellEnd"/>
    </w:p>
    <w:p w:rsidR="00AB4D2B" w:rsidRPr="00AB4D2B" w:rsidRDefault="00AB4D2B" w:rsidP="00AB4D2B">
      <w:pPr>
        <w:spacing w:after="0" w:line="240" w:lineRule="auto"/>
        <w:jc w:val="center"/>
        <w:rPr>
          <w:rFonts w:ascii="Times New Roman" w:eastAsia="Times New Roman" w:hAnsi="Times New Roman" w:cs="Times New Roman"/>
          <w:smallCaps/>
          <w:sz w:val="16"/>
          <w:szCs w:val="16"/>
        </w:rPr>
      </w:pPr>
    </w:p>
    <w:p w:rsidR="00AB4D2B" w:rsidRPr="00AB4D2B" w:rsidRDefault="00AB4D2B" w:rsidP="00AB4D2B">
      <w:pPr>
        <w:spacing w:after="0" w:line="240" w:lineRule="auto"/>
        <w:jc w:val="center"/>
        <w:rPr>
          <w:rFonts w:ascii="Times New Roman" w:eastAsia="Times New Roman" w:hAnsi="Times New Roman" w:cs="Times New Roman"/>
          <w:smallCaps/>
          <w:sz w:val="16"/>
          <w:szCs w:val="16"/>
        </w:rPr>
      </w:pPr>
    </w:p>
    <w:p w:rsidR="00AB4D2B" w:rsidRPr="00AB4D2B" w:rsidRDefault="00AB4D2B" w:rsidP="00AB4D2B">
      <w:pPr>
        <w:spacing w:after="0" w:line="240" w:lineRule="auto"/>
        <w:jc w:val="center"/>
        <w:rPr>
          <w:rFonts w:ascii="Times New Roman" w:eastAsia="Times New Roman" w:hAnsi="Times New Roman" w:cs="Times New Roman"/>
          <w:smallCaps/>
          <w:sz w:val="16"/>
          <w:szCs w:val="16"/>
        </w:rPr>
      </w:pPr>
    </w:p>
    <w:p w:rsidR="00AB4D2B" w:rsidRPr="00AB4D2B" w:rsidRDefault="00AB4D2B" w:rsidP="00AB4D2B">
      <w:pPr>
        <w:spacing w:after="0" w:line="240" w:lineRule="auto"/>
        <w:jc w:val="center"/>
        <w:rPr>
          <w:rFonts w:ascii="Times New Roman" w:eastAsia="Times New Roman" w:hAnsi="Times New Roman" w:cs="Times New Roman"/>
          <w:smallCaps/>
          <w:sz w:val="16"/>
          <w:szCs w:val="16"/>
        </w:rPr>
      </w:pPr>
    </w:p>
    <w:p w:rsidR="00606F34" w:rsidRPr="00606F34" w:rsidRDefault="00606F34" w:rsidP="00606F34">
      <w:pPr>
        <w:keepNext/>
        <w:spacing w:after="0" w:line="240" w:lineRule="auto"/>
        <w:ind w:left="-142"/>
        <w:jc w:val="center"/>
        <w:outlineLvl w:val="3"/>
        <w:rPr>
          <w:rFonts w:ascii="Times New Roman" w:eastAsia="Times New Roman" w:hAnsi="Times New Roman" w:cs="Times New Roman"/>
          <w:smallCaps/>
          <w:position w:val="40"/>
          <w:sz w:val="16"/>
          <w:szCs w:val="16"/>
        </w:rPr>
      </w:pPr>
      <w:r w:rsidRPr="00606F34">
        <w:rPr>
          <w:rFonts w:ascii="Calibri" w:eastAsia="Calibri" w:hAnsi="Calibri" w:cs="Times New Roman"/>
          <w:noProof/>
          <w:sz w:val="16"/>
          <w:szCs w:val="16"/>
        </w:rPr>
        <w:drawing>
          <wp:inline distT="0" distB="0" distL="0" distR="0" wp14:anchorId="50B51909" wp14:editId="4E8E53B9">
            <wp:extent cx="403860" cy="495300"/>
            <wp:effectExtent l="0" t="0" r="0" b="0"/>
            <wp:docPr id="8" name="Рисунок 8"/>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495300"/>
                    </a:xfrm>
                    <a:prstGeom prst="rect">
                      <a:avLst/>
                    </a:prstGeom>
                    <a:noFill/>
                    <a:ln>
                      <a:noFill/>
                    </a:ln>
                  </pic:spPr>
                </pic:pic>
              </a:graphicData>
            </a:graphic>
          </wp:inline>
        </w:drawing>
      </w:r>
    </w:p>
    <w:p w:rsidR="00606F34" w:rsidRPr="00606F34" w:rsidRDefault="00606F34" w:rsidP="00606F34">
      <w:pPr>
        <w:spacing w:after="0" w:line="240" w:lineRule="auto"/>
        <w:jc w:val="center"/>
        <w:rPr>
          <w:rFonts w:ascii="Times New Roman" w:eastAsia="Times New Roman" w:hAnsi="Times New Roman" w:cs="Times New Roman"/>
          <w:bCs/>
          <w:sz w:val="16"/>
          <w:szCs w:val="16"/>
        </w:rPr>
      </w:pPr>
    </w:p>
    <w:p w:rsidR="00606F34" w:rsidRPr="00606F34" w:rsidRDefault="00606F34" w:rsidP="00606F34">
      <w:pPr>
        <w:spacing w:after="0" w:line="240" w:lineRule="auto"/>
        <w:jc w:val="center"/>
        <w:rPr>
          <w:rFonts w:ascii="Times New Roman" w:eastAsia="Times New Roman" w:hAnsi="Times New Roman" w:cs="Times New Roman"/>
          <w:bCs/>
          <w:sz w:val="16"/>
          <w:szCs w:val="16"/>
        </w:rPr>
      </w:pPr>
      <w:r w:rsidRPr="00606F34">
        <w:rPr>
          <w:rFonts w:ascii="Times New Roman" w:eastAsia="Times New Roman" w:hAnsi="Times New Roman" w:cs="Times New Roman"/>
          <w:bCs/>
          <w:sz w:val="16"/>
          <w:szCs w:val="16"/>
        </w:rPr>
        <w:t>Российская Федерация</w:t>
      </w:r>
    </w:p>
    <w:p w:rsidR="00606F34" w:rsidRPr="00606F34" w:rsidRDefault="00606F34" w:rsidP="00606F34">
      <w:pPr>
        <w:spacing w:after="0" w:line="240" w:lineRule="auto"/>
        <w:jc w:val="center"/>
        <w:rPr>
          <w:rFonts w:ascii="Times New Roman" w:eastAsia="Times New Roman" w:hAnsi="Times New Roman" w:cs="Times New Roman"/>
          <w:bCs/>
          <w:sz w:val="16"/>
          <w:szCs w:val="16"/>
        </w:rPr>
      </w:pPr>
      <w:r w:rsidRPr="00606F34">
        <w:rPr>
          <w:rFonts w:ascii="Times New Roman" w:eastAsia="Times New Roman" w:hAnsi="Times New Roman" w:cs="Times New Roman"/>
          <w:bCs/>
          <w:sz w:val="16"/>
          <w:szCs w:val="16"/>
        </w:rPr>
        <w:t>БРЯНСКАЯ ОБЛАСТЬ</w:t>
      </w:r>
    </w:p>
    <w:p w:rsidR="00606F34" w:rsidRPr="00606F34" w:rsidRDefault="00606F34" w:rsidP="00606F34">
      <w:pPr>
        <w:spacing w:after="0" w:line="240" w:lineRule="auto"/>
        <w:jc w:val="center"/>
        <w:rPr>
          <w:rFonts w:ascii="Times New Roman" w:eastAsia="Times New Roman" w:hAnsi="Times New Roman" w:cs="Times New Roman"/>
          <w:bCs/>
          <w:sz w:val="16"/>
          <w:szCs w:val="16"/>
        </w:rPr>
      </w:pPr>
      <w:r w:rsidRPr="00606F34">
        <w:rPr>
          <w:rFonts w:ascii="Times New Roman" w:eastAsia="Times New Roman" w:hAnsi="Times New Roman" w:cs="Times New Roman"/>
          <w:bCs/>
          <w:sz w:val="16"/>
          <w:szCs w:val="16"/>
        </w:rPr>
        <w:t>СОВЕТ НАРОДНЫХ ДЕПУТАТОВ СТАРОДУБСКОГО МУНИЦИПАЛЬНОГО ОКРУГА</w:t>
      </w:r>
    </w:p>
    <w:p w:rsidR="00606F34" w:rsidRPr="00606F34" w:rsidRDefault="00606F34" w:rsidP="00606F34">
      <w:pPr>
        <w:spacing w:after="0" w:line="240" w:lineRule="auto"/>
        <w:jc w:val="center"/>
        <w:rPr>
          <w:rFonts w:ascii="Times New Roman" w:eastAsia="Times New Roman" w:hAnsi="Times New Roman" w:cs="Times New Roman"/>
          <w:bCs/>
          <w:sz w:val="16"/>
          <w:szCs w:val="16"/>
        </w:rPr>
      </w:pPr>
    </w:p>
    <w:p w:rsidR="00606F34" w:rsidRPr="00606F34" w:rsidRDefault="00606F34" w:rsidP="00606F34">
      <w:pPr>
        <w:spacing w:line="240" w:lineRule="auto"/>
        <w:jc w:val="center"/>
        <w:rPr>
          <w:rFonts w:ascii="Times New Roman" w:eastAsia="Calibri" w:hAnsi="Times New Roman" w:cs="Times New Roman"/>
          <w:bCs/>
          <w:smallCaps/>
          <w:sz w:val="16"/>
          <w:szCs w:val="16"/>
        </w:rPr>
      </w:pPr>
      <w:r w:rsidRPr="00606F34">
        <w:rPr>
          <w:rFonts w:ascii="Times New Roman" w:eastAsia="Times New Roman" w:hAnsi="Times New Roman" w:cs="Times New Roman"/>
          <w:bCs/>
          <w:sz w:val="16"/>
          <w:szCs w:val="16"/>
        </w:rPr>
        <w:t>РЕШЕНИЕ</w:t>
      </w:r>
    </w:p>
    <w:p w:rsidR="00606F34" w:rsidRPr="00606F34" w:rsidRDefault="00606F34" w:rsidP="00606F34">
      <w:pPr>
        <w:pStyle w:val="a6"/>
        <w:rPr>
          <w:rFonts w:ascii="Times New Roman" w:hAnsi="Times New Roman"/>
          <w:sz w:val="16"/>
          <w:szCs w:val="16"/>
          <w:lang w:eastAsia="ru-RU"/>
        </w:rPr>
      </w:pPr>
      <w:r w:rsidRPr="00606F34">
        <w:rPr>
          <w:rFonts w:ascii="Times New Roman" w:hAnsi="Times New Roman"/>
          <w:sz w:val="16"/>
          <w:szCs w:val="16"/>
          <w:lang w:eastAsia="ru-RU"/>
        </w:rPr>
        <w:t xml:space="preserve">От «22»  марта  2022г.  №206 </w:t>
      </w:r>
    </w:p>
    <w:p w:rsidR="00606F34" w:rsidRPr="00606F34" w:rsidRDefault="00606F34" w:rsidP="00606F34">
      <w:pPr>
        <w:pStyle w:val="a6"/>
        <w:rPr>
          <w:rFonts w:ascii="Times New Roman" w:hAnsi="Times New Roman"/>
          <w:sz w:val="16"/>
          <w:szCs w:val="16"/>
          <w:lang w:eastAsia="ru-RU"/>
        </w:rPr>
      </w:pPr>
      <w:r w:rsidRPr="00606F34">
        <w:rPr>
          <w:rFonts w:ascii="Times New Roman" w:hAnsi="Times New Roman"/>
          <w:sz w:val="16"/>
          <w:szCs w:val="16"/>
          <w:lang w:eastAsia="ru-RU"/>
        </w:rPr>
        <w:t>г. Стародуб</w:t>
      </w:r>
    </w:p>
    <w:p w:rsidR="00606F34" w:rsidRPr="00606F34" w:rsidRDefault="00606F34" w:rsidP="00606F34">
      <w:pPr>
        <w:tabs>
          <w:tab w:val="left" w:pos="4536"/>
        </w:tabs>
        <w:spacing w:after="0" w:line="240" w:lineRule="auto"/>
        <w:ind w:right="4960"/>
        <w:jc w:val="both"/>
        <w:rPr>
          <w:rFonts w:ascii="Times New Roman" w:eastAsia="Calibri" w:hAnsi="Times New Roman" w:cs="Times New Roman"/>
          <w:sz w:val="16"/>
          <w:szCs w:val="16"/>
        </w:rPr>
      </w:pPr>
      <w:r w:rsidRPr="00606F34">
        <w:rPr>
          <w:rFonts w:ascii="Times New Roman" w:eastAsia="Times New Roman" w:hAnsi="Times New Roman" w:cs="Times New Roman"/>
          <w:sz w:val="16"/>
          <w:szCs w:val="16"/>
        </w:rPr>
        <w:t xml:space="preserve">О предоставлении нежилых помещений в безвозмездное пользование </w:t>
      </w:r>
      <w:r w:rsidRPr="00606F34">
        <w:rPr>
          <w:rFonts w:ascii="Times New Roman" w:eastAsia="Calibri" w:hAnsi="Times New Roman" w:cs="Times New Roman"/>
          <w:sz w:val="16"/>
          <w:szCs w:val="16"/>
        </w:rPr>
        <w:t>МБОУ Стародубская СОШ №2</w:t>
      </w:r>
    </w:p>
    <w:p w:rsidR="00606F34" w:rsidRPr="00606F34" w:rsidRDefault="00606F34" w:rsidP="00606F34">
      <w:pPr>
        <w:tabs>
          <w:tab w:val="left" w:pos="4536"/>
        </w:tabs>
        <w:spacing w:after="0" w:line="240" w:lineRule="auto"/>
        <w:ind w:right="4960"/>
        <w:jc w:val="both"/>
        <w:rPr>
          <w:rFonts w:ascii="Times New Roman" w:eastAsia="Times New Roman" w:hAnsi="Times New Roman" w:cs="Times New Roman"/>
          <w:sz w:val="16"/>
          <w:szCs w:val="16"/>
        </w:rPr>
      </w:pPr>
    </w:p>
    <w:p w:rsidR="00606F34" w:rsidRPr="00606F34" w:rsidRDefault="00606F34" w:rsidP="00606F34">
      <w:pPr>
        <w:spacing w:after="0" w:line="240" w:lineRule="auto"/>
        <w:ind w:firstLine="426"/>
        <w:jc w:val="both"/>
        <w:rPr>
          <w:rFonts w:ascii="Times New Roman" w:eastAsia="Calibri" w:hAnsi="Times New Roman" w:cs="Times New Roman"/>
          <w:sz w:val="16"/>
          <w:szCs w:val="16"/>
        </w:rPr>
      </w:pPr>
      <w:proofErr w:type="gramStart"/>
      <w:r w:rsidRPr="00606F34">
        <w:rPr>
          <w:rFonts w:ascii="Times New Roman" w:eastAsia="Calibri" w:hAnsi="Times New Roman" w:cs="Times New Roman"/>
          <w:sz w:val="16"/>
          <w:szCs w:val="16"/>
        </w:rPr>
        <w:t xml:space="preserve">В соответствии со ст. 51 Федерального закона от 06.10.2003 № 131-ФЗ  «Об общих принципах организации местного самоуправления в Российской Федерации», п. 2 ч. 1 ст. 17.1 Федерального закона от 26.07.2006  г. № 135-ФЗ «О защите конкуренции», </w:t>
      </w:r>
      <w:r w:rsidRPr="00606F34">
        <w:rPr>
          <w:rFonts w:ascii="Times New Roman" w:eastAsia="Calibri" w:hAnsi="Times New Roman" w:cs="Times New Roman"/>
          <w:color w:val="000000" w:themeColor="text1"/>
          <w:sz w:val="16"/>
          <w:szCs w:val="16"/>
        </w:rPr>
        <w:t>пункта 7.4. п</w:t>
      </w:r>
      <w:r w:rsidRPr="00606F34">
        <w:rPr>
          <w:rFonts w:ascii="Times New Roman" w:eastAsia="Calibri" w:hAnsi="Times New Roman" w:cs="Times New Roman"/>
          <w:color w:val="000000"/>
          <w:sz w:val="16"/>
          <w:szCs w:val="16"/>
        </w:rPr>
        <w:t>оложения «О владении, пользовании и распоряжении муниципальным имуществом муниципального образования городской округ «Город Стародуб»», утвержденного решением Совета народных депутатов города Стародуба от 30.12.2009 №128</w:t>
      </w:r>
      <w:proofErr w:type="gramEnd"/>
      <w:r w:rsidRPr="00606F34">
        <w:rPr>
          <w:rFonts w:ascii="Times New Roman" w:eastAsia="Calibri" w:hAnsi="Times New Roman" w:cs="Times New Roman"/>
          <w:color w:val="000000"/>
          <w:sz w:val="16"/>
          <w:szCs w:val="16"/>
        </w:rPr>
        <w:t xml:space="preserve"> (</w:t>
      </w:r>
      <w:proofErr w:type="gramStart"/>
      <w:r w:rsidRPr="00606F34">
        <w:rPr>
          <w:rFonts w:ascii="Times New Roman" w:eastAsia="Calibri" w:hAnsi="Times New Roman" w:cs="Times New Roman"/>
          <w:color w:val="000000"/>
          <w:sz w:val="16"/>
          <w:szCs w:val="16"/>
        </w:rPr>
        <w:t>в ред. от 28.09.2020 №187)</w:t>
      </w:r>
      <w:r w:rsidRPr="00606F34">
        <w:rPr>
          <w:rFonts w:ascii="Times New Roman" w:eastAsia="Calibri" w:hAnsi="Times New Roman" w:cs="Times New Roman"/>
          <w:sz w:val="16"/>
          <w:szCs w:val="16"/>
        </w:rPr>
        <w:t>, на основании письма начальника отдела образования администрации Стародубского муниципального округа А.М. Дашковой от 24.02.2022 г. №17, положительного заключения муниципальной комиссии по оценке последствий принятия решений о передаче нежилых помещений МБОУ Стародубская СОШ №2 от 25.02.2022 г., Совет народных депутатов Стародубского муниципального округа Брянской области решил:</w:t>
      </w:r>
      <w:proofErr w:type="gramEnd"/>
    </w:p>
    <w:p w:rsidR="00606F34" w:rsidRPr="00606F34" w:rsidRDefault="00606F34" w:rsidP="00606F34">
      <w:pPr>
        <w:spacing w:after="0" w:line="240" w:lineRule="auto"/>
        <w:ind w:firstLine="426"/>
        <w:jc w:val="both"/>
        <w:rPr>
          <w:rFonts w:ascii="Times New Roman" w:eastAsia="Calibri" w:hAnsi="Times New Roman" w:cs="Times New Roman"/>
          <w:smallCaps/>
          <w:sz w:val="16"/>
          <w:szCs w:val="16"/>
        </w:rPr>
      </w:pPr>
    </w:p>
    <w:p w:rsidR="00606F34" w:rsidRPr="00606F34" w:rsidRDefault="00606F34" w:rsidP="00606F34">
      <w:pPr>
        <w:spacing w:after="0" w:line="240" w:lineRule="auto"/>
        <w:ind w:firstLine="426"/>
        <w:jc w:val="both"/>
        <w:rPr>
          <w:rFonts w:ascii="Times New Roman" w:eastAsia="Calibri" w:hAnsi="Times New Roman" w:cs="Times New Roman"/>
          <w:smallCaps/>
          <w:sz w:val="16"/>
          <w:szCs w:val="16"/>
        </w:rPr>
      </w:pPr>
      <w:r w:rsidRPr="00606F34">
        <w:rPr>
          <w:rFonts w:ascii="Times New Roman" w:eastAsia="Calibri" w:hAnsi="Times New Roman" w:cs="Times New Roman"/>
          <w:sz w:val="16"/>
          <w:szCs w:val="16"/>
        </w:rPr>
        <w:t xml:space="preserve">     1. </w:t>
      </w:r>
      <w:proofErr w:type="gramStart"/>
      <w:r w:rsidRPr="00606F34">
        <w:rPr>
          <w:rFonts w:ascii="Times New Roman" w:eastAsia="Calibri" w:hAnsi="Times New Roman" w:cs="Times New Roman"/>
          <w:sz w:val="16"/>
          <w:szCs w:val="16"/>
        </w:rPr>
        <w:t>Предоставить в безвозмездное пользование муниципальному бюджетному общеобразовательному учреждению Стародубская средняя общеобразовательная школа №2 для осуществления образовательного процесса обучающихся 1-4 классов, без возмещения расходов за коммунальные услуги,   сроком с 15.03.2022 года по 30.12.2022 года нежилые помещения  согласно приложению №1, расположенные в здании  муниципального бюджетного общеобразовательного учреждения «Стародубская средняя общеобразовательная школа №1» по адресу: 243240, Брянская область, г. Стародуб, ул. Ленина, д</w:t>
      </w:r>
      <w:proofErr w:type="gramEnd"/>
      <w:r w:rsidRPr="00606F34">
        <w:rPr>
          <w:rFonts w:ascii="Times New Roman" w:eastAsia="Calibri" w:hAnsi="Times New Roman" w:cs="Times New Roman"/>
          <w:sz w:val="16"/>
          <w:szCs w:val="16"/>
        </w:rPr>
        <w:t xml:space="preserve">.14, кадастровый номер 32:23:0400403:351. </w:t>
      </w:r>
    </w:p>
    <w:p w:rsidR="00606F34" w:rsidRPr="00606F34" w:rsidRDefault="00606F34" w:rsidP="00606F34">
      <w:pPr>
        <w:spacing w:after="0"/>
        <w:jc w:val="both"/>
        <w:rPr>
          <w:rFonts w:ascii="Times New Roman" w:eastAsia="Calibri" w:hAnsi="Times New Roman" w:cs="Times New Roman"/>
          <w:sz w:val="16"/>
          <w:szCs w:val="16"/>
        </w:rPr>
      </w:pPr>
      <w:r w:rsidRPr="00606F34">
        <w:rPr>
          <w:rFonts w:ascii="Times New Roman" w:eastAsia="Calibri" w:hAnsi="Times New Roman" w:cs="Times New Roman"/>
          <w:sz w:val="16"/>
          <w:szCs w:val="16"/>
        </w:rPr>
        <w:t xml:space="preserve"> </w:t>
      </w:r>
      <w:r w:rsidRPr="00606F34">
        <w:rPr>
          <w:rFonts w:ascii="Times New Roman" w:eastAsia="Calibri" w:hAnsi="Times New Roman" w:cs="Times New Roman"/>
          <w:sz w:val="16"/>
          <w:szCs w:val="16"/>
        </w:rPr>
        <w:tab/>
        <w:t>2. Настоящее решение вступает в силу с момента его официального опубликования и распространяет свое действие на правоотношения, возникшие 15.03.2022 г.</w:t>
      </w:r>
    </w:p>
    <w:p w:rsidR="00606F34" w:rsidRPr="00606F34" w:rsidRDefault="00606F34" w:rsidP="00606F34">
      <w:pPr>
        <w:spacing w:after="0"/>
        <w:jc w:val="both"/>
        <w:rPr>
          <w:rFonts w:ascii="Times New Roman" w:eastAsia="Calibri" w:hAnsi="Times New Roman" w:cs="Times New Roman"/>
          <w:sz w:val="16"/>
          <w:szCs w:val="16"/>
        </w:rPr>
      </w:pPr>
    </w:p>
    <w:p w:rsidR="00606F34" w:rsidRPr="00606F34" w:rsidRDefault="00606F34" w:rsidP="00606F34">
      <w:pPr>
        <w:jc w:val="both"/>
        <w:rPr>
          <w:rFonts w:ascii="Times New Roman" w:eastAsia="Calibri" w:hAnsi="Times New Roman" w:cs="Times New Roman"/>
          <w:smallCaps/>
          <w:sz w:val="16"/>
          <w:szCs w:val="16"/>
        </w:rPr>
      </w:pPr>
      <w:r w:rsidRPr="00606F34">
        <w:rPr>
          <w:rFonts w:ascii="Times New Roman" w:eastAsia="Calibri" w:hAnsi="Times New Roman" w:cs="Times New Roman"/>
          <w:sz w:val="16"/>
          <w:szCs w:val="16"/>
        </w:rPr>
        <w:t xml:space="preserve">Глава Стародубского </w:t>
      </w:r>
    </w:p>
    <w:p w:rsidR="00606F34" w:rsidRPr="00606F34" w:rsidRDefault="00606F34" w:rsidP="00606F34">
      <w:pPr>
        <w:jc w:val="both"/>
        <w:rPr>
          <w:rFonts w:ascii="Calibri" w:eastAsia="Calibri" w:hAnsi="Calibri" w:cs="Times New Roman"/>
          <w:smallCaps/>
          <w:sz w:val="16"/>
          <w:szCs w:val="16"/>
        </w:rPr>
      </w:pPr>
      <w:r w:rsidRPr="00606F34">
        <w:rPr>
          <w:rFonts w:ascii="Times New Roman" w:eastAsia="Calibri" w:hAnsi="Times New Roman" w:cs="Times New Roman"/>
          <w:sz w:val="16"/>
          <w:szCs w:val="16"/>
        </w:rPr>
        <w:t>муниципального округа</w:t>
      </w:r>
      <w:r w:rsidRPr="00606F34">
        <w:rPr>
          <w:rFonts w:ascii="Times New Roman" w:eastAsia="Calibri" w:hAnsi="Times New Roman" w:cs="Times New Roman"/>
          <w:sz w:val="16"/>
          <w:szCs w:val="16"/>
        </w:rPr>
        <w:tab/>
      </w:r>
      <w:r w:rsidRPr="00606F34">
        <w:rPr>
          <w:rFonts w:ascii="Times New Roman" w:eastAsia="Calibri" w:hAnsi="Times New Roman" w:cs="Times New Roman"/>
          <w:sz w:val="16"/>
          <w:szCs w:val="16"/>
        </w:rPr>
        <w:tab/>
      </w:r>
      <w:r w:rsidRPr="00606F34">
        <w:rPr>
          <w:rFonts w:ascii="Times New Roman" w:eastAsia="Calibri" w:hAnsi="Times New Roman" w:cs="Times New Roman"/>
          <w:sz w:val="16"/>
          <w:szCs w:val="16"/>
        </w:rPr>
        <w:tab/>
      </w:r>
      <w:r w:rsidRPr="00606F34">
        <w:rPr>
          <w:rFonts w:ascii="Times New Roman" w:eastAsia="Calibri" w:hAnsi="Times New Roman" w:cs="Times New Roman"/>
          <w:sz w:val="16"/>
          <w:szCs w:val="16"/>
        </w:rPr>
        <w:tab/>
      </w:r>
      <w:r w:rsidRPr="00606F34">
        <w:rPr>
          <w:rFonts w:ascii="Times New Roman" w:eastAsia="Calibri" w:hAnsi="Times New Roman" w:cs="Times New Roman"/>
          <w:sz w:val="16"/>
          <w:szCs w:val="16"/>
        </w:rPr>
        <w:tab/>
      </w:r>
      <w:r w:rsidRPr="00606F34">
        <w:rPr>
          <w:rFonts w:ascii="Times New Roman" w:eastAsia="Calibri" w:hAnsi="Times New Roman" w:cs="Times New Roman"/>
          <w:sz w:val="16"/>
          <w:szCs w:val="16"/>
        </w:rPr>
        <w:tab/>
        <w:t xml:space="preserve">       Н.Н. </w:t>
      </w:r>
      <w:proofErr w:type="spellStart"/>
      <w:r w:rsidRPr="00606F34">
        <w:rPr>
          <w:rFonts w:ascii="Times New Roman" w:eastAsia="Calibri" w:hAnsi="Times New Roman" w:cs="Times New Roman"/>
          <w:sz w:val="16"/>
          <w:szCs w:val="16"/>
        </w:rPr>
        <w:t>Тамилин</w:t>
      </w:r>
      <w:proofErr w:type="spellEnd"/>
    </w:p>
    <w:p w:rsidR="00606F34" w:rsidRPr="00606F34" w:rsidRDefault="00606F34" w:rsidP="00606F34">
      <w:pPr>
        <w:pStyle w:val="a6"/>
        <w:jc w:val="center"/>
        <w:rPr>
          <w:rFonts w:ascii="Times New Roman" w:hAnsi="Times New Roman"/>
          <w:sz w:val="16"/>
          <w:szCs w:val="16"/>
          <w:lang w:eastAsia="ru-RU"/>
        </w:rPr>
      </w:pPr>
      <w:r>
        <w:rPr>
          <w:rFonts w:ascii="Times New Roman" w:hAnsi="Times New Roman"/>
          <w:sz w:val="28"/>
          <w:szCs w:val="28"/>
          <w:lang w:eastAsia="ru-RU"/>
        </w:rPr>
        <w:lastRenderedPageBreak/>
        <w:t xml:space="preserve">                                     </w:t>
      </w:r>
      <w:r w:rsidRPr="00606F34">
        <w:rPr>
          <w:rFonts w:ascii="Times New Roman" w:hAnsi="Times New Roman"/>
          <w:sz w:val="16"/>
          <w:szCs w:val="16"/>
          <w:lang w:eastAsia="ru-RU"/>
        </w:rPr>
        <w:t xml:space="preserve">                             Приложение №1</w:t>
      </w:r>
    </w:p>
    <w:p w:rsidR="00606F34" w:rsidRPr="00606F34" w:rsidRDefault="00606F34" w:rsidP="00606F34">
      <w:pPr>
        <w:pStyle w:val="a6"/>
        <w:jc w:val="center"/>
        <w:rPr>
          <w:rFonts w:ascii="Times New Roman" w:hAnsi="Times New Roman"/>
          <w:sz w:val="16"/>
          <w:szCs w:val="16"/>
          <w:lang w:eastAsia="ru-RU"/>
        </w:rPr>
      </w:pPr>
      <w:r w:rsidRPr="00606F34">
        <w:rPr>
          <w:rFonts w:ascii="Times New Roman" w:hAnsi="Times New Roman"/>
          <w:sz w:val="16"/>
          <w:szCs w:val="16"/>
          <w:lang w:eastAsia="ru-RU"/>
        </w:rPr>
        <w:t xml:space="preserve">                                                                     к решению Совета</w:t>
      </w:r>
    </w:p>
    <w:p w:rsidR="00606F34" w:rsidRPr="00606F34" w:rsidRDefault="00606F34" w:rsidP="00606F34">
      <w:pPr>
        <w:pStyle w:val="a6"/>
        <w:jc w:val="center"/>
        <w:rPr>
          <w:rFonts w:ascii="Times New Roman" w:hAnsi="Times New Roman"/>
          <w:sz w:val="16"/>
          <w:szCs w:val="16"/>
          <w:lang w:eastAsia="ru-RU"/>
        </w:rPr>
      </w:pPr>
      <w:r w:rsidRPr="00606F34">
        <w:rPr>
          <w:rFonts w:ascii="Times New Roman" w:hAnsi="Times New Roman"/>
          <w:sz w:val="16"/>
          <w:szCs w:val="16"/>
          <w:lang w:eastAsia="ru-RU"/>
        </w:rPr>
        <w:t xml:space="preserve">                                                                           народных    депутатов </w:t>
      </w:r>
    </w:p>
    <w:p w:rsidR="00606F34" w:rsidRPr="00606F34" w:rsidRDefault="00606F34" w:rsidP="00606F34">
      <w:pPr>
        <w:pStyle w:val="a6"/>
        <w:rPr>
          <w:rFonts w:ascii="Times New Roman" w:hAnsi="Times New Roman"/>
          <w:sz w:val="16"/>
          <w:szCs w:val="16"/>
          <w:lang w:eastAsia="ru-RU"/>
        </w:rPr>
      </w:pPr>
      <w:r w:rsidRPr="00606F34">
        <w:rPr>
          <w:rFonts w:ascii="Times New Roman" w:hAnsi="Times New Roman"/>
          <w:sz w:val="16"/>
          <w:szCs w:val="16"/>
          <w:lang w:eastAsia="ru-RU"/>
        </w:rPr>
        <w:t xml:space="preserve">                                                                                      </w:t>
      </w:r>
      <w:r>
        <w:rPr>
          <w:rFonts w:ascii="Times New Roman" w:hAnsi="Times New Roman"/>
          <w:sz w:val="16"/>
          <w:szCs w:val="16"/>
          <w:lang w:eastAsia="ru-RU"/>
        </w:rPr>
        <w:t xml:space="preserve">                                                       </w:t>
      </w:r>
      <w:r w:rsidRPr="00606F34">
        <w:rPr>
          <w:rFonts w:ascii="Times New Roman" w:hAnsi="Times New Roman"/>
          <w:sz w:val="16"/>
          <w:szCs w:val="16"/>
          <w:lang w:eastAsia="ru-RU"/>
        </w:rPr>
        <w:t xml:space="preserve"> Стародубского </w:t>
      </w:r>
    </w:p>
    <w:p w:rsidR="00606F34" w:rsidRPr="00606F34" w:rsidRDefault="00606F34" w:rsidP="00606F34">
      <w:pPr>
        <w:pStyle w:val="a6"/>
        <w:jc w:val="center"/>
        <w:rPr>
          <w:rFonts w:ascii="Times New Roman" w:hAnsi="Times New Roman"/>
          <w:sz w:val="16"/>
          <w:szCs w:val="16"/>
          <w:lang w:eastAsia="ru-RU"/>
        </w:rPr>
      </w:pPr>
      <w:r w:rsidRPr="00606F34">
        <w:rPr>
          <w:rFonts w:ascii="Times New Roman" w:hAnsi="Times New Roman"/>
          <w:sz w:val="16"/>
          <w:szCs w:val="16"/>
          <w:lang w:eastAsia="ru-RU"/>
        </w:rPr>
        <w:t xml:space="preserve">                                                                               муниципального округа </w:t>
      </w:r>
    </w:p>
    <w:p w:rsidR="00606F34" w:rsidRPr="00606F34" w:rsidRDefault="00606F34" w:rsidP="00606F34">
      <w:pPr>
        <w:pStyle w:val="a6"/>
        <w:jc w:val="center"/>
        <w:rPr>
          <w:rFonts w:ascii="Times New Roman" w:hAnsi="Times New Roman"/>
          <w:sz w:val="16"/>
          <w:szCs w:val="16"/>
          <w:lang w:eastAsia="ru-RU"/>
        </w:rPr>
      </w:pPr>
      <w:r w:rsidRPr="00606F34">
        <w:rPr>
          <w:rFonts w:ascii="Times New Roman" w:hAnsi="Times New Roman"/>
          <w:sz w:val="16"/>
          <w:szCs w:val="16"/>
          <w:lang w:eastAsia="ru-RU"/>
        </w:rPr>
        <w:t xml:space="preserve">                                                                            Брянской        области</w:t>
      </w:r>
    </w:p>
    <w:p w:rsidR="00606F34" w:rsidRPr="00606F34" w:rsidRDefault="00606F34" w:rsidP="00606F34">
      <w:pPr>
        <w:pStyle w:val="a6"/>
        <w:rPr>
          <w:rFonts w:ascii="Times New Roman" w:hAnsi="Times New Roman"/>
          <w:sz w:val="16"/>
          <w:szCs w:val="16"/>
        </w:rPr>
      </w:pPr>
      <w:r w:rsidRPr="00606F34">
        <w:rPr>
          <w:rFonts w:ascii="Times New Roman" w:hAnsi="Times New Roman"/>
          <w:sz w:val="16"/>
          <w:szCs w:val="16"/>
        </w:rPr>
        <w:t xml:space="preserve">                                                                                     от «22 » марта 2022 г. №206</w:t>
      </w:r>
    </w:p>
    <w:p w:rsidR="00606F34" w:rsidRPr="00606F34" w:rsidRDefault="00606F34" w:rsidP="00606F34">
      <w:pPr>
        <w:pStyle w:val="a6"/>
        <w:rPr>
          <w:rFonts w:ascii="Times New Roman" w:hAnsi="Times New Roman"/>
          <w:sz w:val="16"/>
          <w:szCs w:val="16"/>
        </w:rPr>
      </w:pPr>
    </w:p>
    <w:p w:rsidR="00606F34" w:rsidRPr="00606F34" w:rsidRDefault="00606F34" w:rsidP="00606F34">
      <w:pPr>
        <w:pStyle w:val="a6"/>
        <w:jc w:val="center"/>
        <w:rPr>
          <w:rFonts w:ascii="Times New Roman" w:hAnsi="Times New Roman"/>
          <w:sz w:val="16"/>
          <w:szCs w:val="16"/>
          <w:lang w:eastAsia="ru-RU"/>
        </w:rPr>
      </w:pPr>
      <w:r w:rsidRPr="00606F34">
        <w:rPr>
          <w:rFonts w:ascii="Times New Roman" w:hAnsi="Times New Roman"/>
          <w:sz w:val="16"/>
          <w:szCs w:val="16"/>
          <w:lang w:eastAsia="ru-RU"/>
        </w:rPr>
        <w:t>Перечень нежилых помещений, расположенных в здании МБОУ ССОШ №1 по адресу: 43240, Брянская область, г. Стародуб, ул. Ленина, д.14, предоставляемых в безвозмездное пользование МБОУ Стародубская</w:t>
      </w:r>
    </w:p>
    <w:p w:rsidR="00606F34" w:rsidRPr="00606F34" w:rsidRDefault="00606F34" w:rsidP="00606F34">
      <w:pPr>
        <w:pStyle w:val="a6"/>
        <w:jc w:val="center"/>
        <w:rPr>
          <w:rFonts w:ascii="Times New Roman" w:hAnsi="Times New Roman"/>
          <w:sz w:val="16"/>
          <w:szCs w:val="16"/>
          <w:lang w:eastAsia="ru-RU"/>
        </w:rPr>
      </w:pPr>
      <w:r w:rsidRPr="00606F34">
        <w:rPr>
          <w:rFonts w:ascii="Times New Roman" w:hAnsi="Times New Roman"/>
          <w:sz w:val="16"/>
          <w:szCs w:val="16"/>
          <w:lang w:eastAsia="ru-RU"/>
        </w:rPr>
        <w:t>СОШ №2 для осуществления образовательного процесса обучающихся 1-4 классов</w:t>
      </w:r>
    </w:p>
    <w:p w:rsidR="00606F34" w:rsidRPr="00606F34" w:rsidRDefault="00606F34" w:rsidP="00606F34">
      <w:pPr>
        <w:pStyle w:val="a6"/>
        <w:jc w:val="center"/>
        <w:rPr>
          <w:rFonts w:ascii="Times New Roman" w:hAnsi="Times New Roman"/>
          <w:sz w:val="16"/>
          <w:szCs w:val="16"/>
          <w:lang w:eastAsia="ru-RU"/>
        </w:rPr>
      </w:pPr>
    </w:p>
    <w:p w:rsidR="00606F34" w:rsidRPr="00606F34" w:rsidRDefault="00606F34" w:rsidP="00606F34">
      <w:pPr>
        <w:spacing w:after="0" w:line="240" w:lineRule="auto"/>
        <w:jc w:val="center"/>
        <w:rPr>
          <w:rFonts w:ascii="Times New Roman" w:eastAsia="Times New Roman" w:hAnsi="Times New Roman" w:cs="Times New Roman"/>
          <w:smallCaps/>
          <w:sz w:val="16"/>
          <w:szCs w:val="16"/>
        </w:rPr>
      </w:pPr>
    </w:p>
    <w:tbl>
      <w:tblPr>
        <w:tblStyle w:val="11"/>
        <w:tblW w:w="9570" w:type="dxa"/>
        <w:tblLook w:val="04A0" w:firstRow="1" w:lastRow="0" w:firstColumn="1" w:lastColumn="0" w:noHBand="0" w:noVBand="1"/>
      </w:tblPr>
      <w:tblGrid>
        <w:gridCol w:w="4785"/>
        <w:gridCol w:w="4785"/>
      </w:tblGrid>
      <w:tr w:rsidR="00606F34" w:rsidRPr="00606F34" w:rsidTr="00EE2F1A">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 кабинета</w:t>
            </w:r>
          </w:p>
        </w:tc>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Площадь</w:t>
            </w:r>
          </w:p>
        </w:tc>
      </w:tr>
      <w:tr w:rsidR="00606F34" w:rsidRPr="00606F34" w:rsidTr="00EE2F1A">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Кабинет №1</w:t>
            </w:r>
          </w:p>
        </w:tc>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34,5</w:t>
            </w:r>
          </w:p>
        </w:tc>
      </w:tr>
      <w:tr w:rsidR="00606F34" w:rsidRPr="00606F34" w:rsidTr="00EE2F1A">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Кабинет №2</w:t>
            </w:r>
          </w:p>
        </w:tc>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25,52</w:t>
            </w:r>
          </w:p>
        </w:tc>
      </w:tr>
      <w:tr w:rsidR="00606F34" w:rsidRPr="00606F34" w:rsidTr="00EE2F1A">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Кабинет №3</w:t>
            </w:r>
          </w:p>
        </w:tc>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41,18</w:t>
            </w:r>
          </w:p>
        </w:tc>
      </w:tr>
      <w:tr w:rsidR="00606F34" w:rsidRPr="00606F34" w:rsidTr="00EE2F1A">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Кабинет №4</w:t>
            </w:r>
          </w:p>
        </w:tc>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34,5</w:t>
            </w:r>
          </w:p>
        </w:tc>
      </w:tr>
      <w:tr w:rsidR="00606F34" w:rsidRPr="00606F34" w:rsidTr="00EE2F1A">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Кабинет №5</w:t>
            </w:r>
          </w:p>
        </w:tc>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35,0</w:t>
            </w:r>
          </w:p>
        </w:tc>
      </w:tr>
      <w:tr w:rsidR="00606F34" w:rsidRPr="00606F34" w:rsidTr="00EE2F1A">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Кабинет №6</w:t>
            </w:r>
          </w:p>
        </w:tc>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40,6</w:t>
            </w:r>
          </w:p>
        </w:tc>
      </w:tr>
      <w:tr w:rsidR="00606F34" w:rsidRPr="00606F34" w:rsidTr="00EE2F1A">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Кабинет №7</w:t>
            </w:r>
          </w:p>
        </w:tc>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47,2</w:t>
            </w:r>
          </w:p>
        </w:tc>
      </w:tr>
      <w:tr w:rsidR="00606F34" w:rsidRPr="00606F34" w:rsidTr="00EE2F1A">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Кабинет №8</w:t>
            </w:r>
          </w:p>
        </w:tc>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48,8</w:t>
            </w:r>
          </w:p>
        </w:tc>
      </w:tr>
      <w:tr w:rsidR="00606F34" w:rsidRPr="00606F34" w:rsidTr="00EE2F1A">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Кабинет №9</w:t>
            </w:r>
          </w:p>
        </w:tc>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45,0</w:t>
            </w:r>
          </w:p>
        </w:tc>
      </w:tr>
      <w:tr w:rsidR="00606F34" w:rsidRPr="00606F34" w:rsidTr="00EE2F1A">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Кабинет №10</w:t>
            </w:r>
          </w:p>
        </w:tc>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45,0</w:t>
            </w:r>
          </w:p>
        </w:tc>
      </w:tr>
      <w:tr w:rsidR="00606F34" w:rsidRPr="00606F34" w:rsidTr="00EE2F1A">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Кабинет №11</w:t>
            </w:r>
          </w:p>
        </w:tc>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45,0</w:t>
            </w:r>
          </w:p>
        </w:tc>
      </w:tr>
      <w:tr w:rsidR="00606F34" w:rsidRPr="00606F34" w:rsidTr="00EE2F1A">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Кабинет №12</w:t>
            </w:r>
          </w:p>
        </w:tc>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43,8</w:t>
            </w:r>
          </w:p>
        </w:tc>
      </w:tr>
      <w:tr w:rsidR="00606F34" w:rsidRPr="00606F34" w:rsidTr="00EE2F1A">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Кабинет №13</w:t>
            </w:r>
          </w:p>
        </w:tc>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36,04</w:t>
            </w:r>
          </w:p>
        </w:tc>
      </w:tr>
      <w:tr w:rsidR="00606F34" w:rsidRPr="00606F34" w:rsidTr="00EE2F1A">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Кабинет №14</w:t>
            </w:r>
          </w:p>
        </w:tc>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45,9</w:t>
            </w:r>
          </w:p>
        </w:tc>
      </w:tr>
      <w:tr w:rsidR="00606F34" w:rsidRPr="00606F34" w:rsidTr="00EE2F1A">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Актовый зал</w:t>
            </w:r>
          </w:p>
        </w:tc>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99,0</w:t>
            </w:r>
          </w:p>
        </w:tc>
      </w:tr>
      <w:tr w:rsidR="00606F34" w:rsidRPr="00606F34" w:rsidTr="00EE2F1A">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Спортивный зал</w:t>
            </w:r>
          </w:p>
        </w:tc>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279,8</w:t>
            </w:r>
          </w:p>
        </w:tc>
      </w:tr>
      <w:tr w:rsidR="00606F34" w:rsidRPr="00606F34" w:rsidTr="00EE2F1A">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Столовая</w:t>
            </w:r>
          </w:p>
        </w:tc>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163,2</w:t>
            </w:r>
          </w:p>
        </w:tc>
      </w:tr>
      <w:tr w:rsidR="00606F34" w:rsidRPr="00606F34" w:rsidTr="00EE2F1A">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Туалеты</w:t>
            </w:r>
          </w:p>
        </w:tc>
        <w:tc>
          <w:tcPr>
            <w:tcW w:w="4785" w:type="dxa"/>
            <w:tcBorders>
              <w:top w:val="single" w:sz="4" w:space="0" w:color="auto"/>
              <w:left w:val="single" w:sz="4" w:space="0" w:color="auto"/>
              <w:bottom w:val="single" w:sz="4" w:space="0" w:color="auto"/>
              <w:right w:val="single" w:sz="4" w:space="0" w:color="auto"/>
            </w:tcBorders>
            <w:hideMark/>
          </w:tcPr>
          <w:p w:rsidR="00606F34" w:rsidRPr="00606F34" w:rsidRDefault="00606F34" w:rsidP="00EE2F1A">
            <w:pPr>
              <w:jc w:val="center"/>
              <w:rPr>
                <w:rFonts w:ascii="Times New Roman" w:hAnsi="Times New Roman"/>
                <w:sz w:val="16"/>
                <w:szCs w:val="16"/>
              </w:rPr>
            </w:pPr>
            <w:r w:rsidRPr="00606F34">
              <w:rPr>
                <w:rFonts w:ascii="Times New Roman" w:hAnsi="Times New Roman"/>
                <w:sz w:val="16"/>
                <w:szCs w:val="16"/>
              </w:rPr>
              <w:t>28,84</w:t>
            </w:r>
          </w:p>
        </w:tc>
      </w:tr>
    </w:tbl>
    <w:p w:rsidR="00606F34" w:rsidRPr="00606F34" w:rsidRDefault="00606F34" w:rsidP="00606F34">
      <w:pPr>
        <w:jc w:val="both"/>
        <w:rPr>
          <w:rFonts w:ascii="Times New Roman" w:eastAsia="Calibri" w:hAnsi="Times New Roman" w:cs="Times New Roman"/>
          <w:sz w:val="16"/>
          <w:szCs w:val="16"/>
        </w:rPr>
      </w:pPr>
      <w:bookmarkStart w:id="15" w:name="_GoBack"/>
      <w:bookmarkEnd w:id="15"/>
    </w:p>
    <w:p w:rsidR="00AB4D2B" w:rsidRPr="00AB4D2B" w:rsidRDefault="00AB4D2B" w:rsidP="00AB4D2B">
      <w:pPr>
        <w:keepNext/>
        <w:widowControl w:val="0"/>
        <w:autoSpaceDE w:val="0"/>
        <w:autoSpaceDN w:val="0"/>
        <w:adjustRightInd w:val="0"/>
        <w:spacing w:after="0" w:line="240" w:lineRule="auto"/>
        <w:ind w:left="-142"/>
        <w:jc w:val="center"/>
        <w:outlineLvl w:val="3"/>
        <w:rPr>
          <w:rFonts w:ascii="Times New Roman" w:hAnsi="Times New Roman" w:cs="Times New Roman"/>
          <w:position w:val="40"/>
          <w:sz w:val="16"/>
          <w:szCs w:val="16"/>
        </w:rPr>
      </w:pPr>
      <w:r w:rsidRPr="00AB4D2B">
        <w:rPr>
          <w:rFonts w:ascii="Times New Roman" w:hAnsi="Times New Roman" w:cs="Times New Roman"/>
          <w:noProof/>
          <w:position w:val="40"/>
          <w:sz w:val="16"/>
          <w:szCs w:val="16"/>
        </w:rPr>
        <w:drawing>
          <wp:inline distT="0" distB="0" distL="0" distR="0" wp14:anchorId="59943BC8" wp14:editId="26C649BD">
            <wp:extent cx="401955" cy="48514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 cy="485140"/>
                    </a:xfrm>
                    <a:prstGeom prst="rect">
                      <a:avLst/>
                    </a:prstGeom>
                    <a:noFill/>
                    <a:ln>
                      <a:noFill/>
                    </a:ln>
                  </pic:spPr>
                </pic:pic>
              </a:graphicData>
            </a:graphic>
          </wp:inline>
        </w:drawing>
      </w:r>
    </w:p>
    <w:p w:rsidR="00AB4D2B" w:rsidRPr="00AB4D2B" w:rsidRDefault="00AB4D2B" w:rsidP="00AB4D2B">
      <w:pPr>
        <w:widowControl w:val="0"/>
        <w:autoSpaceDE w:val="0"/>
        <w:autoSpaceDN w:val="0"/>
        <w:adjustRightInd w:val="0"/>
        <w:spacing w:after="0" w:line="240" w:lineRule="auto"/>
        <w:jc w:val="center"/>
        <w:rPr>
          <w:rFonts w:ascii="Times New Roman" w:hAnsi="Times New Roman" w:cs="Times New Roman"/>
          <w:bCs/>
          <w:smallCaps/>
          <w:sz w:val="16"/>
          <w:szCs w:val="16"/>
        </w:rPr>
      </w:pPr>
      <w:r w:rsidRPr="00AB4D2B">
        <w:rPr>
          <w:rFonts w:ascii="Times New Roman" w:hAnsi="Times New Roman" w:cs="Times New Roman"/>
          <w:bCs/>
          <w:sz w:val="16"/>
          <w:szCs w:val="16"/>
        </w:rPr>
        <w:t>Российская Федерация</w:t>
      </w:r>
    </w:p>
    <w:p w:rsidR="00AB4D2B" w:rsidRPr="00AB4D2B" w:rsidRDefault="00AB4D2B" w:rsidP="00AB4D2B">
      <w:pPr>
        <w:widowControl w:val="0"/>
        <w:autoSpaceDE w:val="0"/>
        <w:autoSpaceDN w:val="0"/>
        <w:adjustRightInd w:val="0"/>
        <w:spacing w:after="0" w:line="240" w:lineRule="auto"/>
        <w:jc w:val="center"/>
        <w:rPr>
          <w:rFonts w:ascii="Times New Roman" w:hAnsi="Times New Roman" w:cs="Times New Roman"/>
          <w:bCs/>
          <w:smallCaps/>
          <w:sz w:val="16"/>
          <w:szCs w:val="16"/>
        </w:rPr>
      </w:pPr>
      <w:r w:rsidRPr="00AB4D2B">
        <w:rPr>
          <w:rFonts w:ascii="Times New Roman" w:hAnsi="Times New Roman" w:cs="Times New Roman"/>
          <w:bCs/>
          <w:sz w:val="16"/>
          <w:szCs w:val="16"/>
        </w:rPr>
        <w:t>БРЯНСКАЯ ОБЛАСТЬ</w:t>
      </w:r>
    </w:p>
    <w:p w:rsidR="00AB4D2B" w:rsidRPr="00AB4D2B" w:rsidRDefault="00AB4D2B" w:rsidP="00AB4D2B">
      <w:pPr>
        <w:widowControl w:val="0"/>
        <w:autoSpaceDE w:val="0"/>
        <w:autoSpaceDN w:val="0"/>
        <w:adjustRightInd w:val="0"/>
        <w:spacing w:after="0" w:line="240" w:lineRule="auto"/>
        <w:jc w:val="center"/>
        <w:rPr>
          <w:rFonts w:ascii="Times New Roman" w:hAnsi="Times New Roman" w:cs="Times New Roman"/>
          <w:bCs/>
          <w:sz w:val="16"/>
          <w:szCs w:val="16"/>
        </w:rPr>
      </w:pPr>
      <w:r w:rsidRPr="00AB4D2B">
        <w:rPr>
          <w:rFonts w:ascii="Times New Roman" w:hAnsi="Times New Roman" w:cs="Times New Roman"/>
          <w:bCs/>
          <w:sz w:val="16"/>
          <w:szCs w:val="16"/>
        </w:rPr>
        <w:t xml:space="preserve">СОВЕТ НАРОДНЫХ ДЕПУТАТОВ </w:t>
      </w:r>
    </w:p>
    <w:p w:rsidR="00AB4D2B" w:rsidRPr="00AB4D2B" w:rsidRDefault="00AB4D2B" w:rsidP="00AB4D2B">
      <w:pPr>
        <w:widowControl w:val="0"/>
        <w:autoSpaceDE w:val="0"/>
        <w:autoSpaceDN w:val="0"/>
        <w:adjustRightInd w:val="0"/>
        <w:spacing w:after="0" w:line="240" w:lineRule="auto"/>
        <w:jc w:val="center"/>
        <w:rPr>
          <w:rFonts w:ascii="Times New Roman" w:hAnsi="Times New Roman" w:cs="Times New Roman"/>
          <w:bCs/>
          <w:smallCaps/>
          <w:sz w:val="16"/>
          <w:szCs w:val="16"/>
        </w:rPr>
      </w:pPr>
      <w:r w:rsidRPr="00AB4D2B">
        <w:rPr>
          <w:rFonts w:ascii="Times New Roman" w:hAnsi="Times New Roman" w:cs="Times New Roman"/>
          <w:bCs/>
          <w:sz w:val="16"/>
          <w:szCs w:val="16"/>
        </w:rPr>
        <w:t>СТАРОДУБСКОГО МУНИЦИПАЛЬНОГО ОКРУГА</w:t>
      </w:r>
    </w:p>
    <w:p w:rsidR="00AB4D2B" w:rsidRPr="00AB4D2B" w:rsidRDefault="00AB4D2B" w:rsidP="00AB4D2B">
      <w:pPr>
        <w:widowControl w:val="0"/>
        <w:autoSpaceDE w:val="0"/>
        <w:autoSpaceDN w:val="0"/>
        <w:adjustRightInd w:val="0"/>
        <w:spacing w:after="0" w:line="240" w:lineRule="auto"/>
        <w:jc w:val="center"/>
        <w:rPr>
          <w:rFonts w:ascii="Times New Roman" w:hAnsi="Times New Roman" w:cs="Times New Roman"/>
          <w:bCs/>
          <w:smallCaps/>
          <w:sz w:val="16"/>
          <w:szCs w:val="16"/>
        </w:rPr>
      </w:pPr>
    </w:p>
    <w:p w:rsidR="00AB4D2B" w:rsidRPr="00AB4D2B" w:rsidRDefault="00AB4D2B" w:rsidP="00AB4D2B">
      <w:pPr>
        <w:widowControl w:val="0"/>
        <w:autoSpaceDE w:val="0"/>
        <w:autoSpaceDN w:val="0"/>
        <w:adjustRightInd w:val="0"/>
        <w:spacing w:after="0" w:line="240" w:lineRule="auto"/>
        <w:jc w:val="center"/>
        <w:rPr>
          <w:rFonts w:ascii="Times New Roman" w:hAnsi="Times New Roman" w:cs="Times New Roman"/>
          <w:bCs/>
          <w:smallCaps/>
          <w:sz w:val="16"/>
          <w:szCs w:val="16"/>
        </w:rPr>
      </w:pPr>
      <w:r w:rsidRPr="00AB4D2B">
        <w:rPr>
          <w:rFonts w:ascii="Times New Roman" w:hAnsi="Times New Roman" w:cs="Times New Roman"/>
          <w:bCs/>
          <w:sz w:val="16"/>
          <w:szCs w:val="16"/>
        </w:rPr>
        <w:t>РЕШЕНИЕ</w:t>
      </w:r>
    </w:p>
    <w:p w:rsidR="00AB4D2B" w:rsidRPr="00AB4D2B" w:rsidRDefault="00AB4D2B" w:rsidP="00AB4D2B">
      <w:pPr>
        <w:widowControl w:val="0"/>
        <w:autoSpaceDE w:val="0"/>
        <w:autoSpaceDN w:val="0"/>
        <w:adjustRightInd w:val="0"/>
        <w:snapToGrid w:val="0"/>
        <w:spacing w:after="0" w:line="240" w:lineRule="auto"/>
        <w:jc w:val="both"/>
        <w:rPr>
          <w:rFonts w:ascii="Times New Roman" w:hAnsi="Times New Roman" w:cs="Times New Roman"/>
          <w:bCs/>
          <w:color w:val="000000"/>
          <w:sz w:val="16"/>
          <w:szCs w:val="16"/>
          <w:lang w:eastAsia="x-none"/>
        </w:rPr>
      </w:pPr>
      <w:r w:rsidRPr="00AB4D2B">
        <w:rPr>
          <w:rFonts w:ascii="Times New Roman" w:hAnsi="Times New Roman" w:cs="Times New Roman"/>
          <w:bCs/>
          <w:color w:val="000000"/>
          <w:sz w:val="16"/>
          <w:szCs w:val="16"/>
          <w:lang w:eastAsia="x-none"/>
        </w:rPr>
        <w:t>о</w:t>
      </w:r>
      <w:r w:rsidRPr="00AB4D2B">
        <w:rPr>
          <w:rFonts w:ascii="Times New Roman" w:hAnsi="Times New Roman" w:cs="Times New Roman"/>
          <w:bCs/>
          <w:color w:val="000000"/>
          <w:sz w:val="16"/>
          <w:szCs w:val="16"/>
          <w:lang w:val="x-none" w:eastAsia="x-none"/>
        </w:rPr>
        <w:t xml:space="preserve">т </w:t>
      </w:r>
      <w:r w:rsidRPr="00AB4D2B">
        <w:rPr>
          <w:rFonts w:ascii="Times New Roman" w:hAnsi="Times New Roman" w:cs="Times New Roman"/>
          <w:bCs/>
          <w:color w:val="000000"/>
          <w:sz w:val="16"/>
          <w:szCs w:val="16"/>
          <w:lang w:eastAsia="x-none"/>
        </w:rPr>
        <w:t xml:space="preserve"> 22.03.2022г. №207 </w:t>
      </w:r>
    </w:p>
    <w:p w:rsidR="00AB4D2B" w:rsidRPr="00AB4D2B" w:rsidRDefault="00AB4D2B" w:rsidP="00AB4D2B">
      <w:pPr>
        <w:widowControl w:val="0"/>
        <w:autoSpaceDE w:val="0"/>
        <w:autoSpaceDN w:val="0"/>
        <w:adjustRightInd w:val="0"/>
        <w:spacing w:after="0" w:line="240" w:lineRule="auto"/>
        <w:rPr>
          <w:rFonts w:ascii="Times New Roman" w:hAnsi="Times New Roman" w:cs="Times New Roman"/>
          <w:sz w:val="16"/>
          <w:szCs w:val="16"/>
        </w:rPr>
      </w:pPr>
      <w:r w:rsidRPr="00AB4D2B">
        <w:rPr>
          <w:rFonts w:ascii="Times New Roman" w:hAnsi="Times New Roman" w:cs="Times New Roman"/>
          <w:sz w:val="16"/>
          <w:szCs w:val="16"/>
        </w:rPr>
        <w:t>г. Стародуб</w:t>
      </w:r>
    </w:p>
    <w:p w:rsidR="00AB4D2B" w:rsidRPr="00AB4D2B" w:rsidRDefault="00AB4D2B" w:rsidP="00AB4D2B">
      <w:pPr>
        <w:widowControl w:val="0"/>
        <w:shd w:val="clear" w:color="auto" w:fill="FFFFFF"/>
        <w:tabs>
          <w:tab w:val="left" w:pos="5245"/>
          <w:tab w:val="left" w:pos="5387"/>
        </w:tabs>
        <w:autoSpaceDE w:val="0"/>
        <w:autoSpaceDN w:val="0"/>
        <w:adjustRightInd w:val="0"/>
        <w:spacing w:after="0" w:line="274" w:lineRule="exact"/>
        <w:ind w:right="10"/>
        <w:rPr>
          <w:rFonts w:ascii="Times New Roman" w:hAnsi="Times New Roman" w:cs="Times New Roman"/>
          <w:sz w:val="16"/>
          <w:szCs w:val="16"/>
        </w:rPr>
      </w:pPr>
    </w:p>
    <w:p w:rsidR="00AB4D2B" w:rsidRPr="00AB4D2B" w:rsidRDefault="00AB4D2B" w:rsidP="00AB4D2B">
      <w:pPr>
        <w:widowControl w:val="0"/>
        <w:shd w:val="clear" w:color="auto" w:fill="FFFFFF"/>
        <w:tabs>
          <w:tab w:val="left" w:pos="5245"/>
          <w:tab w:val="left" w:pos="5387"/>
        </w:tabs>
        <w:autoSpaceDE w:val="0"/>
        <w:autoSpaceDN w:val="0"/>
        <w:adjustRightInd w:val="0"/>
        <w:spacing w:after="0" w:line="274" w:lineRule="exact"/>
        <w:ind w:right="10"/>
        <w:rPr>
          <w:rFonts w:ascii="Times New Roman" w:hAnsi="Times New Roman" w:cs="Times New Roman"/>
          <w:sz w:val="16"/>
          <w:szCs w:val="16"/>
        </w:rPr>
      </w:pPr>
      <w:r w:rsidRPr="00AB4D2B">
        <w:rPr>
          <w:rFonts w:ascii="Times New Roman" w:hAnsi="Times New Roman" w:cs="Times New Roman"/>
          <w:sz w:val="16"/>
          <w:szCs w:val="16"/>
        </w:rPr>
        <w:t>Об утверждении положения</w:t>
      </w:r>
    </w:p>
    <w:p w:rsidR="00AB4D2B" w:rsidRPr="00AB4D2B" w:rsidRDefault="00AB4D2B" w:rsidP="00AB4D2B">
      <w:pPr>
        <w:widowControl w:val="0"/>
        <w:shd w:val="clear" w:color="auto" w:fill="FFFFFF"/>
        <w:tabs>
          <w:tab w:val="left" w:pos="5245"/>
          <w:tab w:val="left" w:pos="5387"/>
        </w:tabs>
        <w:autoSpaceDE w:val="0"/>
        <w:autoSpaceDN w:val="0"/>
        <w:adjustRightInd w:val="0"/>
        <w:spacing w:after="0" w:line="274" w:lineRule="exact"/>
        <w:ind w:right="10"/>
        <w:rPr>
          <w:rFonts w:ascii="Times New Roman" w:hAnsi="Times New Roman" w:cs="Times New Roman"/>
          <w:sz w:val="16"/>
          <w:szCs w:val="16"/>
        </w:rPr>
      </w:pPr>
      <w:r w:rsidRPr="00AB4D2B">
        <w:rPr>
          <w:rFonts w:ascii="Times New Roman" w:hAnsi="Times New Roman" w:cs="Times New Roman"/>
          <w:sz w:val="16"/>
          <w:szCs w:val="16"/>
        </w:rPr>
        <w:t xml:space="preserve">«Об организации и проведении </w:t>
      </w:r>
    </w:p>
    <w:p w:rsidR="00AB4D2B" w:rsidRPr="00AB4D2B" w:rsidRDefault="00AB4D2B" w:rsidP="00AB4D2B">
      <w:pPr>
        <w:widowControl w:val="0"/>
        <w:shd w:val="clear" w:color="auto" w:fill="FFFFFF"/>
        <w:tabs>
          <w:tab w:val="left" w:pos="5245"/>
          <w:tab w:val="left" w:pos="5387"/>
        </w:tabs>
        <w:autoSpaceDE w:val="0"/>
        <w:autoSpaceDN w:val="0"/>
        <w:adjustRightInd w:val="0"/>
        <w:spacing w:after="0" w:line="274" w:lineRule="exact"/>
        <w:ind w:right="10"/>
        <w:rPr>
          <w:rFonts w:ascii="Times New Roman" w:hAnsi="Times New Roman" w:cs="Times New Roman"/>
          <w:sz w:val="16"/>
          <w:szCs w:val="16"/>
        </w:rPr>
      </w:pPr>
      <w:r w:rsidRPr="00AB4D2B">
        <w:rPr>
          <w:rFonts w:ascii="Times New Roman" w:hAnsi="Times New Roman" w:cs="Times New Roman"/>
          <w:sz w:val="16"/>
          <w:szCs w:val="16"/>
        </w:rPr>
        <w:t>общественных обсуждений по вопросам</w:t>
      </w:r>
    </w:p>
    <w:p w:rsidR="00AB4D2B" w:rsidRPr="00AB4D2B" w:rsidRDefault="00AB4D2B" w:rsidP="00AB4D2B">
      <w:pPr>
        <w:widowControl w:val="0"/>
        <w:shd w:val="clear" w:color="auto" w:fill="FFFFFF"/>
        <w:tabs>
          <w:tab w:val="left" w:pos="5245"/>
          <w:tab w:val="left" w:pos="5387"/>
        </w:tabs>
        <w:autoSpaceDE w:val="0"/>
        <w:autoSpaceDN w:val="0"/>
        <w:adjustRightInd w:val="0"/>
        <w:spacing w:after="0" w:line="274" w:lineRule="exact"/>
        <w:ind w:right="10"/>
        <w:rPr>
          <w:rFonts w:ascii="Times New Roman" w:hAnsi="Times New Roman" w:cs="Times New Roman"/>
          <w:sz w:val="16"/>
          <w:szCs w:val="16"/>
        </w:rPr>
      </w:pPr>
      <w:r w:rsidRPr="00AB4D2B">
        <w:rPr>
          <w:rFonts w:ascii="Times New Roman" w:hAnsi="Times New Roman" w:cs="Times New Roman"/>
          <w:sz w:val="16"/>
          <w:szCs w:val="16"/>
        </w:rPr>
        <w:t>градостроительной деятельности</w:t>
      </w:r>
    </w:p>
    <w:p w:rsidR="00AB4D2B" w:rsidRPr="00AB4D2B" w:rsidRDefault="00AB4D2B" w:rsidP="00AB4D2B">
      <w:pPr>
        <w:widowControl w:val="0"/>
        <w:shd w:val="clear" w:color="auto" w:fill="FFFFFF"/>
        <w:tabs>
          <w:tab w:val="left" w:pos="5245"/>
          <w:tab w:val="left" w:pos="5387"/>
        </w:tabs>
        <w:autoSpaceDE w:val="0"/>
        <w:autoSpaceDN w:val="0"/>
        <w:adjustRightInd w:val="0"/>
        <w:spacing w:after="0" w:line="274" w:lineRule="exact"/>
        <w:ind w:right="10"/>
        <w:rPr>
          <w:rFonts w:ascii="Times New Roman" w:hAnsi="Times New Roman" w:cs="Times New Roman"/>
          <w:sz w:val="16"/>
          <w:szCs w:val="16"/>
        </w:rPr>
      </w:pPr>
      <w:r w:rsidRPr="00AB4D2B">
        <w:rPr>
          <w:rFonts w:ascii="Times New Roman" w:hAnsi="Times New Roman" w:cs="Times New Roman"/>
          <w:sz w:val="16"/>
          <w:szCs w:val="16"/>
        </w:rPr>
        <w:t xml:space="preserve">на территории Стародубского </w:t>
      </w:r>
    </w:p>
    <w:p w:rsidR="00AB4D2B" w:rsidRPr="00AB4D2B" w:rsidRDefault="00AB4D2B" w:rsidP="00AB4D2B">
      <w:pPr>
        <w:widowControl w:val="0"/>
        <w:shd w:val="clear" w:color="auto" w:fill="FFFFFF"/>
        <w:tabs>
          <w:tab w:val="left" w:pos="5245"/>
          <w:tab w:val="left" w:pos="5387"/>
        </w:tabs>
        <w:autoSpaceDE w:val="0"/>
        <w:autoSpaceDN w:val="0"/>
        <w:adjustRightInd w:val="0"/>
        <w:spacing w:after="0" w:line="274" w:lineRule="exact"/>
        <w:ind w:right="10"/>
        <w:rPr>
          <w:rFonts w:ascii="Times New Roman" w:hAnsi="Times New Roman" w:cs="Times New Roman"/>
          <w:sz w:val="16"/>
          <w:szCs w:val="16"/>
        </w:rPr>
      </w:pPr>
      <w:r w:rsidRPr="00AB4D2B">
        <w:rPr>
          <w:rFonts w:ascii="Times New Roman" w:hAnsi="Times New Roman" w:cs="Times New Roman"/>
          <w:sz w:val="16"/>
          <w:szCs w:val="16"/>
        </w:rPr>
        <w:t xml:space="preserve">муниципального округа Брянской области»       </w:t>
      </w:r>
    </w:p>
    <w:p w:rsidR="00AB4D2B" w:rsidRPr="00AB4D2B" w:rsidRDefault="00AB4D2B" w:rsidP="00AB4D2B">
      <w:pPr>
        <w:widowControl w:val="0"/>
        <w:shd w:val="clear" w:color="auto" w:fill="FFFFFF"/>
        <w:tabs>
          <w:tab w:val="left" w:pos="5245"/>
          <w:tab w:val="left" w:pos="5387"/>
        </w:tabs>
        <w:autoSpaceDE w:val="0"/>
        <w:autoSpaceDN w:val="0"/>
        <w:adjustRightInd w:val="0"/>
        <w:spacing w:after="0" w:line="274" w:lineRule="exact"/>
        <w:ind w:right="10"/>
        <w:rPr>
          <w:rFonts w:ascii="Times New Roman" w:hAnsi="Times New Roman" w:cs="Times New Roman"/>
          <w:sz w:val="16"/>
          <w:szCs w:val="16"/>
        </w:rPr>
      </w:pPr>
      <w:r w:rsidRPr="00AB4D2B">
        <w:rPr>
          <w:rFonts w:ascii="Times New Roman" w:hAnsi="Times New Roman" w:cs="Times New Roman"/>
          <w:sz w:val="16"/>
          <w:szCs w:val="16"/>
        </w:rPr>
        <w:t xml:space="preserve">             </w:t>
      </w:r>
    </w:p>
    <w:p w:rsidR="00AB4D2B" w:rsidRPr="00AB4D2B" w:rsidRDefault="00AB4D2B" w:rsidP="00AB4D2B">
      <w:pPr>
        <w:autoSpaceDE w:val="0"/>
        <w:autoSpaceDN w:val="0"/>
        <w:adjustRightInd w:val="0"/>
        <w:spacing w:after="0" w:line="240" w:lineRule="auto"/>
        <w:ind w:right="5103"/>
        <w:jc w:val="both"/>
        <w:rPr>
          <w:rFonts w:ascii="Times New Roman" w:eastAsia="Times New Roman" w:hAnsi="Times New Roman" w:cs="Times New Roman"/>
          <w:sz w:val="16"/>
          <w:szCs w:val="16"/>
        </w:rPr>
      </w:pP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Руководствуясь Федеральным законом № 131- ФЗ от 06.10.2003г. «Об общих принципах организации местного самоуправления в Российской Федерации», ч. 24 ст. 5.1 Градостроительного кодекса Российской Федерации от 29 декабря 2004 года N 190-ФЗ, </w:t>
      </w:r>
      <w:r w:rsidRPr="00AB4D2B">
        <w:rPr>
          <w:rFonts w:ascii="Times New Roman" w:hAnsi="Times New Roman" w:cs="Times New Roman"/>
          <w:color w:val="000000"/>
          <w:sz w:val="16"/>
          <w:szCs w:val="16"/>
        </w:rPr>
        <w:t xml:space="preserve">Совет народных  депутатов Стародубского муниципального округа Брянской области </w:t>
      </w:r>
      <w:r w:rsidRPr="00AB4D2B">
        <w:rPr>
          <w:rFonts w:ascii="Times New Roman" w:hAnsi="Times New Roman" w:cs="Times New Roman"/>
          <w:sz w:val="16"/>
          <w:szCs w:val="16"/>
        </w:rPr>
        <w:t xml:space="preserve"> решил:</w:t>
      </w:r>
    </w:p>
    <w:p w:rsidR="00AB4D2B" w:rsidRPr="00AB4D2B" w:rsidRDefault="00AB4D2B" w:rsidP="00AB4D2B">
      <w:pPr>
        <w:widowControl w:val="0"/>
        <w:shd w:val="clear" w:color="auto" w:fill="FFFFFF"/>
        <w:tabs>
          <w:tab w:val="left" w:pos="5245"/>
          <w:tab w:val="left" w:pos="5387"/>
        </w:tabs>
        <w:autoSpaceDE w:val="0"/>
        <w:autoSpaceDN w:val="0"/>
        <w:adjustRightInd w:val="0"/>
        <w:spacing w:after="0" w:line="274" w:lineRule="exact"/>
        <w:ind w:right="10" w:firstLine="426"/>
        <w:rPr>
          <w:rFonts w:ascii="Times New Roman" w:hAnsi="Times New Roman" w:cs="Times New Roman"/>
          <w:color w:val="000000"/>
          <w:sz w:val="16"/>
          <w:szCs w:val="16"/>
        </w:rPr>
      </w:pPr>
      <w:r w:rsidRPr="00AB4D2B">
        <w:rPr>
          <w:rFonts w:ascii="Times New Roman" w:hAnsi="Times New Roman" w:cs="Times New Roman"/>
          <w:b/>
          <w:color w:val="000000"/>
          <w:sz w:val="16"/>
          <w:szCs w:val="16"/>
        </w:rPr>
        <w:t xml:space="preserve">   </w:t>
      </w:r>
      <w:r w:rsidRPr="00AB4D2B">
        <w:rPr>
          <w:rFonts w:ascii="Times New Roman" w:hAnsi="Times New Roman" w:cs="Times New Roman"/>
          <w:color w:val="000000"/>
          <w:sz w:val="16"/>
          <w:szCs w:val="16"/>
        </w:rPr>
        <w:t>1</w:t>
      </w:r>
      <w:r w:rsidRPr="00AB4D2B">
        <w:rPr>
          <w:rFonts w:ascii="Times New Roman" w:hAnsi="Times New Roman" w:cs="Times New Roman"/>
          <w:b/>
          <w:color w:val="000000"/>
          <w:sz w:val="16"/>
          <w:szCs w:val="16"/>
        </w:rPr>
        <w:t xml:space="preserve">. </w:t>
      </w:r>
      <w:r w:rsidRPr="00AB4D2B">
        <w:rPr>
          <w:rFonts w:ascii="Times New Roman" w:hAnsi="Times New Roman" w:cs="Times New Roman"/>
          <w:color w:val="000000"/>
          <w:sz w:val="16"/>
          <w:szCs w:val="16"/>
        </w:rPr>
        <w:t xml:space="preserve">Утвердить положение </w:t>
      </w:r>
      <w:r w:rsidRPr="00AB4D2B">
        <w:rPr>
          <w:rFonts w:ascii="Times New Roman" w:hAnsi="Times New Roman" w:cs="Times New Roman"/>
          <w:sz w:val="16"/>
          <w:szCs w:val="16"/>
        </w:rPr>
        <w:t xml:space="preserve">«Об организации и проведении общественных обсуждений по вопросам градостроительной деятельности на территории Стародубского муниципального округа Брянской области» </w:t>
      </w:r>
      <w:r w:rsidRPr="00AB4D2B">
        <w:rPr>
          <w:rFonts w:ascii="Times New Roman" w:hAnsi="Times New Roman" w:cs="Times New Roman"/>
          <w:color w:val="000000"/>
          <w:sz w:val="16"/>
          <w:szCs w:val="16"/>
        </w:rPr>
        <w:t>(приложение № 1).</w:t>
      </w:r>
    </w:p>
    <w:p w:rsidR="00AB4D2B" w:rsidRPr="00AB4D2B" w:rsidRDefault="00AB4D2B" w:rsidP="00AB4D2B">
      <w:pPr>
        <w:widowControl w:val="0"/>
        <w:autoSpaceDE w:val="0"/>
        <w:autoSpaceDN w:val="0"/>
        <w:adjustRightInd w:val="0"/>
        <w:spacing w:after="0" w:line="240" w:lineRule="auto"/>
        <w:ind w:firstLine="426"/>
        <w:jc w:val="both"/>
        <w:rPr>
          <w:rFonts w:ascii="Times New Roman" w:hAnsi="Times New Roman" w:cs="Times New Roman"/>
          <w:color w:val="000000"/>
          <w:sz w:val="16"/>
          <w:szCs w:val="16"/>
        </w:rPr>
      </w:pPr>
      <w:r w:rsidRPr="00AB4D2B">
        <w:rPr>
          <w:rFonts w:ascii="Times New Roman" w:hAnsi="Times New Roman" w:cs="Times New Roman"/>
          <w:b/>
          <w:color w:val="000000"/>
          <w:sz w:val="16"/>
          <w:szCs w:val="16"/>
        </w:rPr>
        <w:tab/>
      </w:r>
    </w:p>
    <w:p w:rsidR="00AB4D2B" w:rsidRPr="00AB4D2B" w:rsidRDefault="00AB4D2B" w:rsidP="00AB4D2B">
      <w:pPr>
        <w:autoSpaceDE w:val="0"/>
        <w:autoSpaceDN w:val="0"/>
        <w:adjustRightInd w:val="0"/>
        <w:spacing w:after="0" w:line="240" w:lineRule="auto"/>
        <w:ind w:firstLine="426"/>
        <w:jc w:val="both"/>
        <w:rPr>
          <w:rFonts w:ascii="Times New Roman" w:eastAsia="Times New Roman" w:hAnsi="Times New Roman" w:cs="Times New Roman"/>
          <w:sz w:val="16"/>
          <w:szCs w:val="16"/>
        </w:rPr>
      </w:pPr>
      <w:r w:rsidRPr="00AB4D2B">
        <w:rPr>
          <w:rFonts w:ascii="Times New Roman" w:eastAsia="Times New Roman" w:hAnsi="Times New Roman" w:cs="Times New Roman"/>
          <w:color w:val="000000"/>
          <w:sz w:val="16"/>
          <w:szCs w:val="16"/>
        </w:rPr>
        <w:t xml:space="preserve">   2. Настоящее решение вступает в силу с момента его официального опубликования.</w:t>
      </w:r>
      <w:r w:rsidRPr="00AB4D2B">
        <w:rPr>
          <w:rFonts w:ascii="Times New Roman" w:eastAsia="Times New Roman" w:hAnsi="Times New Roman" w:cs="Times New Roman"/>
          <w:sz w:val="16"/>
          <w:szCs w:val="16"/>
        </w:rPr>
        <w:br/>
      </w:r>
    </w:p>
    <w:p w:rsidR="00AB4D2B" w:rsidRPr="00AB4D2B" w:rsidRDefault="00AB4D2B" w:rsidP="00AB4D2B">
      <w:pPr>
        <w:autoSpaceDE w:val="0"/>
        <w:autoSpaceDN w:val="0"/>
        <w:adjustRightInd w:val="0"/>
        <w:spacing w:after="0" w:line="240" w:lineRule="auto"/>
        <w:jc w:val="both"/>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         </w:t>
      </w:r>
    </w:p>
    <w:p w:rsidR="00AB4D2B" w:rsidRPr="00AB4D2B" w:rsidRDefault="00AB4D2B" w:rsidP="00AB4D2B">
      <w:pPr>
        <w:autoSpaceDE w:val="0"/>
        <w:autoSpaceDN w:val="0"/>
        <w:adjustRightInd w:val="0"/>
        <w:spacing w:after="0" w:line="240" w:lineRule="auto"/>
        <w:rPr>
          <w:rFonts w:ascii="Times New Roman" w:eastAsia="Times New Roman" w:hAnsi="Times New Roman" w:cs="Times New Roman"/>
          <w:sz w:val="16"/>
          <w:szCs w:val="16"/>
        </w:rPr>
      </w:pPr>
    </w:p>
    <w:p w:rsidR="00AB4D2B" w:rsidRPr="00AB4D2B" w:rsidRDefault="00AB4D2B" w:rsidP="00AB4D2B">
      <w:pPr>
        <w:autoSpaceDE w:val="0"/>
        <w:autoSpaceDN w:val="0"/>
        <w:adjustRightInd w:val="0"/>
        <w:spacing w:after="0" w:line="240" w:lineRule="auto"/>
        <w:rPr>
          <w:rFonts w:ascii="Times New Roman" w:eastAsia="Times New Roman" w:hAnsi="Times New Roman" w:cs="Times New Roman"/>
          <w:sz w:val="16"/>
          <w:szCs w:val="16"/>
        </w:rPr>
      </w:pPr>
    </w:p>
    <w:p w:rsidR="00AB4D2B" w:rsidRPr="00AB4D2B" w:rsidRDefault="00AB4D2B" w:rsidP="00AB4D2B">
      <w:pPr>
        <w:autoSpaceDE w:val="0"/>
        <w:autoSpaceDN w:val="0"/>
        <w:adjustRightInd w:val="0"/>
        <w:spacing w:after="0" w:line="240" w:lineRule="auto"/>
        <w:rPr>
          <w:rFonts w:ascii="Times New Roman" w:eastAsia="Times New Roman" w:hAnsi="Times New Roman" w:cs="Times New Roman"/>
          <w:sz w:val="16"/>
          <w:szCs w:val="16"/>
        </w:rPr>
      </w:pPr>
    </w:p>
    <w:p w:rsidR="00AB4D2B" w:rsidRPr="00AB4D2B" w:rsidRDefault="00AB4D2B" w:rsidP="00AB4D2B">
      <w:pPr>
        <w:autoSpaceDE w:val="0"/>
        <w:autoSpaceDN w:val="0"/>
        <w:adjustRightInd w:val="0"/>
        <w:spacing w:after="0" w:line="240" w:lineRule="auto"/>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Глава Стародубского </w:t>
      </w:r>
    </w:p>
    <w:p w:rsidR="00AB4D2B" w:rsidRPr="00AB4D2B" w:rsidRDefault="00AB4D2B" w:rsidP="00AB4D2B">
      <w:pPr>
        <w:autoSpaceDE w:val="0"/>
        <w:autoSpaceDN w:val="0"/>
        <w:adjustRightInd w:val="0"/>
        <w:spacing w:after="0" w:line="240" w:lineRule="auto"/>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 xml:space="preserve">муниципального округа                                    </w:t>
      </w:r>
      <w:r w:rsidR="00606F34">
        <w:rPr>
          <w:rFonts w:ascii="Times New Roman" w:eastAsia="Times New Roman" w:hAnsi="Times New Roman" w:cs="Times New Roman"/>
          <w:sz w:val="16"/>
          <w:szCs w:val="16"/>
        </w:rPr>
        <w:t xml:space="preserve">                                                                                     </w:t>
      </w:r>
      <w:r w:rsidRPr="00AB4D2B">
        <w:rPr>
          <w:rFonts w:ascii="Times New Roman" w:eastAsia="Times New Roman" w:hAnsi="Times New Roman" w:cs="Times New Roman"/>
          <w:sz w:val="16"/>
          <w:szCs w:val="16"/>
        </w:rPr>
        <w:t xml:space="preserve">Н.Н. </w:t>
      </w:r>
      <w:proofErr w:type="spellStart"/>
      <w:r w:rsidRPr="00AB4D2B">
        <w:rPr>
          <w:rFonts w:ascii="Times New Roman" w:eastAsia="Times New Roman" w:hAnsi="Times New Roman" w:cs="Times New Roman"/>
          <w:sz w:val="16"/>
          <w:szCs w:val="16"/>
        </w:rPr>
        <w:t>Тамилин</w:t>
      </w:r>
      <w:proofErr w:type="spellEnd"/>
    </w:p>
    <w:p w:rsidR="00AB4D2B" w:rsidRPr="00AB4D2B" w:rsidRDefault="00606F34" w:rsidP="00AB4D2B">
      <w:pPr>
        <w:autoSpaceDE w:val="0"/>
        <w:autoSpaceDN w:val="0"/>
        <w:adjustRightInd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p>
    <w:p w:rsidR="00AB4D2B" w:rsidRPr="00AB4D2B" w:rsidRDefault="00AB4D2B" w:rsidP="00AB4D2B">
      <w:pPr>
        <w:autoSpaceDE w:val="0"/>
        <w:autoSpaceDN w:val="0"/>
        <w:adjustRightInd w:val="0"/>
        <w:spacing w:after="0" w:line="240" w:lineRule="auto"/>
        <w:rPr>
          <w:rFonts w:ascii="Times New Roman" w:eastAsia="Times New Roman" w:hAnsi="Times New Roman" w:cs="Times New Roman"/>
          <w:sz w:val="16"/>
          <w:szCs w:val="16"/>
        </w:rPr>
      </w:pPr>
    </w:p>
    <w:p w:rsidR="00AB4D2B" w:rsidRPr="00AB4D2B" w:rsidRDefault="00AB4D2B" w:rsidP="00AB4D2B">
      <w:pPr>
        <w:autoSpaceDE w:val="0"/>
        <w:autoSpaceDN w:val="0"/>
        <w:adjustRightInd w:val="0"/>
        <w:spacing w:after="0" w:line="240" w:lineRule="auto"/>
        <w:rPr>
          <w:rFonts w:ascii="Times New Roman" w:eastAsia="Times New Roman" w:hAnsi="Times New Roman" w:cs="Times New Roman"/>
          <w:sz w:val="16"/>
          <w:szCs w:val="16"/>
        </w:rPr>
      </w:pPr>
    </w:p>
    <w:p w:rsidR="00AB4D2B" w:rsidRPr="00AB4D2B" w:rsidRDefault="00AB4D2B" w:rsidP="00AB4D2B">
      <w:pPr>
        <w:suppressAutoHyphens/>
        <w:autoSpaceDN w:val="0"/>
        <w:spacing w:after="0" w:line="240" w:lineRule="auto"/>
        <w:jc w:val="right"/>
        <w:textAlignment w:val="baseline"/>
        <w:rPr>
          <w:rFonts w:ascii="Times New Roman" w:eastAsia="Times New Roman" w:hAnsi="Times New Roman" w:cs="Times New Roman"/>
          <w:bCs/>
          <w:sz w:val="16"/>
          <w:szCs w:val="16"/>
          <w:lang w:eastAsia="ar-SA"/>
        </w:rPr>
      </w:pPr>
      <w:r w:rsidRPr="00AB4D2B">
        <w:rPr>
          <w:rFonts w:ascii="Times New Roman" w:eastAsia="Times New Roman" w:hAnsi="Times New Roman" w:cs="Times New Roman"/>
          <w:bCs/>
          <w:sz w:val="16"/>
          <w:szCs w:val="16"/>
          <w:lang w:eastAsia="ar-SA"/>
        </w:rPr>
        <w:lastRenderedPageBreak/>
        <w:t xml:space="preserve">Приложение№1 </w:t>
      </w:r>
    </w:p>
    <w:p w:rsidR="00AB4D2B" w:rsidRPr="00AB4D2B" w:rsidRDefault="00AB4D2B" w:rsidP="00AB4D2B">
      <w:pPr>
        <w:suppressAutoHyphens/>
        <w:autoSpaceDN w:val="0"/>
        <w:spacing w:after="0" w:line="240" w:lineRule="auto"/>
        <w:jc w:val="right"/>
        <w:textAlignment w:val="baseline"/>
        <w:rPr>
          <w:rFonts w:ascii="Times New Roman" w:eastAsia="Times New Roman" w:hAnsi="Times New Roman" w:cs="Times New Roman"/>
          <w:bCs/>
          <w:sz w:val="16"/>
          <w:szCs w:val="16"/>
          <w:lang w:eastAsia="ar-SA"/>
        </w:rPr>
      </w:pPr>
      <w:r w:rsidRPr="00AB4D2B">
        <w:rPr>
          <w:rFonts w:ascii="Times New Roman" w:eastAsia="Times New Roman" w:hAnsi="Times New Roman" w:cs="Times New Roman"/>
          <w:bCs/>
          <w:sz w:val="16"/>
          <w:szCs w:val="16"/>
          <w:lang w:eastAsia="ar-SA"/>
        </w:rPr>
        <w:t>Утверждено</w:t>
      </w:r>
    </w:p>
    <w:p w:rsidR="00AB4D2B" w:rsidRPr="00AB4D2B" w:rsidRDefault="00AB4D2B" w:rsidP="00AB4D2B">
      <w:pPr>
        <w:suppressAutoHyphens/>
        <w:autoSpaceDN w:val="0"/>
        <w:spacing w:after="0" w:line="240" w:lineRule="auto"/>
        <w:jc w:val="right"/>
        <w:textAlignment w:val="baseline"/>
        <w:rPr>
          <w:rFonts w:ascii="Times New Roman" w:eastAsia="Times New Roman" w:hAnsi="Times New Roman" w:cs="Times New Roman"/>
          <w:bCs/>
          <w:sz w:val="16"/>
          <w:szCs w:val="16"/>
          <w:lang w:eastAsia="ar-SA"/>
        </w:rPr>
      </w:pPr>
      <w:r w:rsidRPr="00AB4D2B">
        <w:rPr>
          <w:rFonts w:ascii="Times New Roman" w:eastAsia="Times New Roman" w:hAnsi="Times New Roman" w:cs="Times New Roman"/>
          <w:bCs/>
          <w:sz w:val="16"/>
          <w:szCs w:val="16"/>
          <w:lang w:eastAsia="ar-SA"/>
        </w:rPr>
        <w:t>Решением Совета народных депутатов</w:t>
      </w:r>
    </w:p>
    <w:p w:rsidR="00AB4D2B" w:rsidRPr="00AB4D2B" w:rsidRDefault="00AB4D2B" w:rsidP="00AB4D2B">
      <w:pPr>
        <w:suppressAutoHyphens/>
        <w:autoSpaceDN w:val="0"/>
        <w:spacing w:after="0" w:line="240" w:lineRule="auto"/>
        <w:jc w:val="right"/>
        <w:textAlignment w:val="baseline"/>
        <w:rPr>
          <w:rFonts w:ascii="Times New Roman" w:eastAsia="Times New Roman" w:hAnsi="Times New Roman" w:cs="Times New Roman"/>
          <w:bCs/>
          <w:sz w:val="16"/>
          <w:szCs w:val="16"/>
          <w:lang w:eastAsia="ar-SA"/>
        </w:rPr>
      </w:pPr>
      <w:r w:rsidRPr="00AB4D2B">
        <w:rPr>
          <w:rFonts w:ascii="Times New Roman" w:eastAsia="Times New Roman" w:hAnsi="Times New Roman" w:cs="Times New Roman"/>
          <w:bCs/>
          <w:sz w:val="16"/>
          <w:szCs w:val="16"/>
          <w:lang w:eastAsia="ar-SA"/>
        </w:rPr>
        <w:t xml:space="preserve"> Стародубского муниципального округа  </w:t>
      </w:r>
    </w:p>
    <w:p w:rsidR="00AB4D2B" w:rsidRPr="00AB4D2B" w:rsidRDefault="00AB4D2B" w:rsidP="00AB4D2B">
      <w:pPr>
        <w:suppressAutoHyphens/>
        <w:autoSpaceDN w:val="0"/>
        <w:spacing w:after="0" w:line="240" w:lineRule="auto"/>
        <w:jc w:val="right"/>
        <w:textAlignment w:val="baseline"/>
        <w:rPr>
          <w:rFonts w:ascii="Times New Roman" w:eastAsia="Times New Roman" w:hAnsi="Times New Roman" w:cs="Times New Roman"/>
          <w:bCs/>
          <w:sz w:val="16"/>
          <w:szCs w:val="16"/>
          <w:lang w:eastAsia="ar-SA"/>
        </w:rPr>
      </w:pPr>
      <w:r w:rsidRPr="00AB4D2B">
        <w:rPr>
          <w:rFonts w:ascii="Times New Roman" w:eastAsia="Times New Roman" w:hAnsi="Times New Roman" w:cs="Times New Roman"/>
          <w:bCs/>
          <w:sz w:val="16"/>
          <w:szCs w:val="16"/>
          <w:lang w:eastAsia="ar-SA"/>
        </w:rPr>
        <w:t>от 22.03.2022г. № 207</w:t>
      </w:r>
    </w:p>
    <w:p w:rsidR="00AB4D2B" w:rsidRPr="00AB4D2B" w:rsidRDefault="00AB4D2B" w:rsidP="00AB4D2B">
      <w:pPr>
        <w:widowControl w:val="0"/>
        <w:shd w:val="clear" w:color="auto" w:fill="FFFFFF"/>
        <w:autoSpaceDE w:val="0"/>
        <w:autoSpaceDN w:val="0"/>
        <w:adjustRightInd w:val="0"/>
        <w:spacing w:after="0" w:line="274" w:lineRule="exact"/>
        <w:ind w:right="5"/>
        <w:jc w:val="center"/>
        <w:rPr>
          <w:rFonts w:ascii="Times New Roman" w:eastAsia="Times New Roman" w:hAnsi="Times New Roman" w:cs="Times New Roman"/>
          <w:b/>
          <w:bCs/>
          <w:sz w:val="16"/>
          <w:szCs w:val="16"/>
        </w:rPr>
      </w:pPr>
    </w:p>
    <w:p w:rsidR="00AB4D2B" w:rsidRPr="00AB4D2B" w:rsidRDefault="00AB4D2B" w:rsidP="00AB4D2B">
      <w:pPr>
        <w:widowControl w:val="0"/>
        <w:shd w:val="clear" w:color="auto" w:fill="FFFFFF"/>
        <w:autoSpaceDE w:val="0"/>
        <w:autoSpaceDN w:val="0"/>
        <w:adjustRightInd w:val="0"/>
        <w:spacing w:after="0" w:line="274" w:lineRule="exact"/>
        <w:ind w:right="5"/>
        <w:jc w:val="center"/>
        <w:rPr>
          <w:rFonts w:ascii="Times New Roman" w:hAnsi="Times New Roman" w:cs="Times New Roman"/>
          <w:sz w:val="16"/>
          <w:szCs w:val="16"/>
        </w:rPr>
      </w:pPr>
      <w:r w:rsidRPr="00AB4D2B">
        <w:rPr>
          <w:rFonts w:ascii="Times New Roman" w:eastAsia="Times New Roman" w:hAnsi="Times New Roman" w:cs="Times New Roman"/>
          <w:b/>
          <w:bCs/>
          <w:sz w:val="16"/>
          <w:szCs w:val="16"/>
        </w:rPr>
        <w:t>ПОЛОЖЕНИЕ</w:t>
      </w:r>
    </w:p>
    <w:p w:rsidR="00AB4D2B" w:rsidRPr="00AB4D2B" w:rsidRDefault="00AB4D2B" w:rsidP="00AB4D2B">
      <w:pPr>
        <w:widowControl w:val="0"/>
        <w:shd w:val="clear" w:color="auto" w:fill="FFFFFF"/>
        <w:autoSpaceDE w:val="0"/>
        <w:autoSpaceDN w:val="0"/>
        <w:adjustRightInd w:val="0"/>
        <w:spacing w:after="0" w:line="274" w:lineRule="exact"/>
        <w:ind w:right="10"/>
        <w:jc w:val="center"/>
        <w:rPr>
          <w:rFonts w:ascii="Times New Roman" w:hAnsi="Times New Roman" w:cs="Times New Roman"/>
          <w:sz w:val="16"/>
          <w:szCs w:val="16"/>
        </w:rPr>
      </w:pPr>
      <w:r w:rsidRPr="00AB4D2B">
        <w:rPr>
          <w:rFonts w:ascii="Times New Roman" w:eastAsia="Times New Roman" w:hAnsi="Times New Roman" w:cs="Times New Roman"/>
          <w:b/>
          <w:bCs/>
          <w:sz w:val="16"/>
          <w:szCs w:val="16"/>
        </w:rPr>
        <w:t>ОБ ОРГАНИЗАЦИИ И ПРОВЕДЕНИИ ОБЩЕСТВЕННЫХ ОБСУЖДЕНИЙ</w:t>
      </w:r>
      <w:r w:rsidRPr="00AB4D2B">
        <w:rPr>
          <w:rFonts w:ascii="Times New Roman" w:hAnsi="Times New Roman" w:cs="Times New Roman"/>
          <w:sz w:val="16"/>
          <w:szCs w:val="16"/>
        </w:rPr>
        <w:t xml:space="preserve"> </w:t>
      </w:r>
      <w:r w:rsidRPr="00AB4D2B">
        <w:rPr>
          <w:rFonts w:ascii="Times New Roman" w:eastAsia="Times New Roman" w:hAnsi="Times New Roman" w:cs="Times New Roman"/>
          <w:b/>
          <w:bCs/>
          <w:sz w:val="16"/>
          <w:szCs w:val="16"/>
        </w:rPr>
        <w:t>ПО ВОПРОСАМ ГРАДОСТРОИТЕЛЬНОЙ ДЕЯТЕЛЬНОСТИ</w:t>
      </w:r>
      <w:r w:rsidRPr="00AB4D2B">
        <w:rPr>
          <w:rFonts w:ascii="Times New Roman" w:hAnsi="Times New Roman" w:cs="Times New Roman"/>
          <w:sz w:val="16"/>
          <w:szCs w:val="16"/>
        </w:rPr>
        <w:t xml:space="preserve"> </w:t>
      </w:r>
      <w:r w:rsidRPr="00AB4D2B">
        <w:rPr>
          <w:rFonts w:ascii="Times New Roman" w:hAnsi="Times New Roman" w:cs="Times New Roman"/>
          <w:b/>
          <w:sz w:val="16"/>
          <w:szCs w:val="16"/>
        </w:rPr>
        <w:t>НА ТЕРРИТОРИИ  СТАРОДУБСКОГО МУНИЦИПАЛЬНОГО ОКРУГА БРЯНСКОЙ ОБЛАСТИ</w:t>
      </w:r>
      <w:r w:rsidRPr="00AB4D2B">
        <w:rPr>
          <w:rFonts w:ascii="Times New Roman" w:hAnsi="Times New Roman" w:cs="Times New Roman"/>
          <w:sz w:val="16"/>
          <w:szCs w:val="16"/>
        </w:rPr>
        <w:t xml:space="preserve"> </w:t>
      </w:r>
    </w:p>
    <w:p w:rsidR="00AB4D2B" w:rsidRPr="00AB4D2B" w:rsidRDefault="00AB4D2B" w:rsidP="00AB4D2B">
      <w:pPr>
        <w:widowControl w:val="0"/>
        <w:shd w:val="clear" w:color="auto" w:fill="FFFFFF"/>
        <w:autoSpaceDE w:val="0"/>
        <w:autoSpaceDN w:val="0"/>
        <w:adjustRightInd w:val="0"/>
        <w:spacing w:after="0" w:line="240" w:lineRule="auto"/>
        <w:jc w:val="center"/>
        <w:rPr>
          <w:rFonts w:ascii="Times New Roman" w:hAnsi="Times New Roman" w:cs="Times New Roman"/>
          <w:b/>
          <w:sz w:val="16"/>
          <w:szCs w:val="16"/>
        </w:rPr>
      </w:pPr>
    </w:p>
    <w:p w:rsidR="00AB4D2B" w:rsidRPr="00AB4D2B" w:rsidRDefault="00AB4D2B" w:rsidP="00AB4D2B">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16"/>
          <w:szCs w:val="16"/>
        </w:rPr>
      </w:pPr>
      <w:r w:rsidRPr="00AB4D2B">
        <w:rPr>
          <w:rFonts w:ascii="Times New Roman" w:hAnsi="Times New Roman" w:cs="Times New Roman"/>
          <w:b/>
          <w:sz w:val="16"/>
          <w:szCs w:val="16"/>
          <w:lang w:val="en-US"/>
        </w:rPr>
        <w:t>I</w:t>
      </w:r>
      <w:r w:rsidRPr="00AB4D2B">
        <w:rPr>
          <w:rFonts w:ascii="Times New Roman" w:hAnsi="Times New Roman" w:cs="Times New Roman"/>
          <w:b/>
          <w:sz w:val="16"/>
          <w:szCs w:val="16"/>
        </w:rPr>
        <w:t xml:space="preserve">. </w:t>
      </w:r>
      <w:r w:rsidRPr="00AB4D2B">
        <w:rPr>
          <w:rFonts w:ascii="Times New Roman" w:eastAsia="Times New Roman" w:hAnsi="Times New Roman" w:cs="Times New Roman"/>
          <w:b/>
          <w:sz w:val="16"/>
          <w:szCs w:val="16"/>
        </w:rPr>
        <w:t>ОБЩИЕ ПОЛОЖЕНИЯ</w:t>
      </w:r>
    </w:p>
    <w:p w:rsidR="00AB4D2B" w:rsidRPr="00AB4D2B" w:rsidRDefault="00AB4D2B" w:rsidP="00AB4D2B">
      <w:pPr>
        <w:widowControl w:val="0"/>
        <w:shd w:val="clear" w:color="auto" w:fill="FFFFFF"/>
        <w:autoSpaceDE w:val="0"/>
        <w:autoSpaceDN w:val="0"/>
        <w:adjustRightInd w:val="0"/>
        <w:spacing w:after="0" w:line="240" w:lineRule="auto"/>
        <w:jc w:val="center"/>
        <w:rPr>
          <w:rFonts w:ascii="Times New Roman" w:hAnsi="Times New Roman" w:cs="Times New Roman"/>
          <w:b/>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sz w:val="16"/>
          <w:szCs w:val="16"/>
        </w:rPr>
      </w:pPr>
      <w:r w:rsidRPr="00AB4D2B">
        <w:rPr>
          <w:rFonts w:ascii="Times New Roman" w:hAnsi="Times New Roman" w:cs="Times New Roman"/>
          <w:sz w:val="16"/>
          <w:szCs w:val="16"/>
        </w:rPr>
        <w:t>1. Предмет регулирования настоящего Положения и цель проведения общественных обсуждений.</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center"/>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1.1. Настоящее Положение разработано в соответствии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Стародубского муниципального округа Брянской области .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1.2. Настоящим Положением определяются: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 порядок организации и проведения общественных обсуждений по вопросам градостроительной деятельности на территории Стародубского муниципального округа Брянской области (далее – муниципальное образование);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2) организатор общественных обсуждений;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3) срок проведения общественных обсуждений;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4) официальный сайт;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5) требования к информационным доскам, на которых размещаются оповещения о начале общественных обсуждений и информационным стендам, на которых размещаются материалы экспозиции или экспозиций.</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6)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7)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1.3. Общественные обсуждения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1.4. Для проведения общественных обсуждений используется официальный сайт </w:t>
      </w:r>
      <w:r w:rsidRPr="00AB4D2B">
        <w:rPr>
          <w:rFonts w:ascii="Times New Roman" w:hAnsi="Times New Roman" w:cs="Times New Roman"/>
          <w:sz w:val="16"/>
          <w:szCs w:val="16"/>
          <w:lang w:eastAsia="ar-SA"/>
        </w:rPr>
        <w:t xml:space="preserve">Администрации Стародубского муниципального округа Брянской области: </w:t>
      </w:r>
      <w:r w:rsidRPr="00AB4D2B">
        <w:rPr>
          <w:rFonts w:ascii="Times New Roman" w:hAnsi="Times New Roman" w:cs="Times New Roman"/>
          <w:color w:val="000000"/>
          <w:sz w:val="16"/>
          <w:szCs w:val="16"/>
          <w:lang w:val="en-US"/>
        </w:rPr>
        <w:t>http</w:t>
      </w:r>
      <w:r w:rsidRPr="00AB4D2B">
        <w:rPr>
          <w:rFonts w:ascii="Times New Roman" w:hAnsi="Times New Roman" w:cs="Times New Roman"/>
          <w:color w:val="000000"/>
          <w:sz w:val="16"/>
          <w:szCs w:val="16"/>
        </w:rPr>
        <w:t>://</w:t>
      </w:r>
      <w:r w:rsidRPr="00AB4D2B">
        <w:rPr>
          <w:rFonts w:ascii="Times New Roman" w:hAnsi="Times New Roman" w:cs="Times New Roman"/>
          <w:color w:val="000000"/>
          <w:sz w:val="16"/>
          <w:szCs w:val="16"/>
          <w:lang w:val="en-US"/>
        </w:rPr>
        <w:t>www</w:t>
      </w:r>
      <w:r w:rsidRPr="00AB4D2B">
        <w:rPr>
          <w:rFonts w:ascii="Times New Roman" w:hAnsi="Times New Roman" w:cs="Times New Roman"/>
          <w:sz w:val="16"/>
          <w:szCs w:val="16"/>
        </w:rPr>
        <w:t>.</w:t>
      </w:r>
      <w:hyperlink r:id="rId12" w:tgtFrame="_blank" w:history="1">
        <w:r w:rsidRPr="006672AB">
          <w:rPr>
            <w:rFonts w:ascii="Times New Roman" w:hAnsi="Times New Roman" w:cs="Times New Roman"/>
            <w:bCs/>
            <w:color w:val="0000FF"/>
            <w:sz w:val="16"/>
            <w:szCs w:val="16"/>
            <w:u w:val="single"/>
          </w:rPr>
          <w:t>adminstarrayon.ru</w:t>
        </w:r>
      </w:hyperlink>
      <w:r w:rsidRPr="00AB4D2B">
        <w:rPr>
          <w:rFonts w:ascii="Times New Roman" w:hAnsi="Times New Roman" w:cs="Times New Roman"/>
          <w:sz w:val="16"/>
          <w:szCs w:val="16"/>
        </w:rPr>
        <w:t>/.</w:t>
      </w:r>
      <w:r w:rsidRPr="00AB4D2B">
        <w:rPr>
          <w:rFonts w:ascii="Times New Roman" w:hAnsi="Times New Roman" w:cs="Times New Roman"/>
          <w:sz w:val="16"/>
          <w:szCs w:val="16"/>
          <w:lang w:eastAsia="ar-SA"/>
        </w:rPr>
        <w:t>,</w:t>
      </w:r>
      <w:r w:rsidRPr="00AB4D2B">
        <w:rPr>
          <w:rFonts w:ascii="Times New Roman" w:hAnsi="Times New Roman" w:cs="Times New Roman"/>
          <w:sz w:val="16"/>
          <w:szCs w:val="16"/>
        </w:rPr>
        <w:t xml:space="preserve"> в информационно-телекоммуникационной сети Интернет.</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1.5. </w:t>
      </w:r>
      <w:proofErr w:type="gramStart"/>
      <w:r w:rsidRPr="00AB4D2B">
        <w:rPr>
          <w:rFonts w:ascii="Times New Roman" w:hAnsi="Times New Roman" w:cs="Times New Roman"/>
          <w:sz w:val="16"/>
          <w:szCs w:val="16"/>
        </w:rPr>
        <w:t xml:space="preserve">Под общественными обсуждениями по вопросам градостроительной деятельности (далее – общественные обсуждения) в настоящем Положении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муниципального образования, по существу выносимых на общественные обсуждения вопросов градостроительной деятельности (далее - вопросы). </w:t>
      </w:r>
      <w:proofErr w:type="gramEnd"/>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sz w:val="16"/>
          <w:szCs w:val="16"/>
        </w:rPr>
      </w:pPr>
      <w:r w:rsidRPr="00AB4D2B">
        <w:rPr>
          <w:rFonts w:ascii="Times New Roman" w:hAnsi="Times New Roman" w:cs="Times New Roman"/>
          <w:sz w:val="16"/>
          <w:szCs w:val="16"/>
        </w:rPr>
        <w:t>2. Вопросы градостроительной деятельности, подлежащие рассмотрению на общественных обсуждениях.</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center"/>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2.1. Рассмотрению на общественных обсуждениях подлежат: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 проект генерального плана </w:t>
      </w:r>
      <w:r w:rsidRPr="00AB4D2B">
        <w:rPr>
          <w:rFonts w:ascii="Times New Roman" w:hAnsi="Times New Roman" w:cs="Times New Roman"/>
          <w:sz w:val="16"/>
          <w:szCs w:val="16"/>
          <w:lang w:eastAsia="ar-SA"/>
        </w:rPr>
        <w:t>Стародубского муниципального округа Брянской области</w:t>
      </w:r>
      <w:r w:rsidRPr="00AB4D2B">
        <w:rPr>
          <w:rFonts w:ascii="Times New Roman" w:hAnsi="Times New Roman" w:cs="Times New Roman"/>
          <w:sz w:val="16"/>
          <w:szCs w:val="16"/>
        </w:rPr>
        <w:t xml:space="preserve">, проекты о внесении изменений в генеральный план </w:t>
      </w:r>
      <w:r w:rsidRPr="00AB4D2B">
        <w:rPr>
          <w:rFonts w:ascii="Times New Roman" w:hAnsi="Times New Roman" w:cs="Times New Roman"/>
          <w:sz w:val="16"/>
          <w:szCs w:val="16"/>
          <w:lang w:eastAsia="ar-SA"/>
        </w:rPr>
        <w:t>Стародубского муниципального округа Брянской области</w:t>
      </w:r>
      <w:r w:rsidRPr="00AB4D2B">
        <w:rPr>
          <w:rFonts w:ascii="Times New Roman" w:hAnsi="Times New Roman" w:cs="Times New Roman"/>
          <w:sz w:val="16"/>
          <w:szCs w:val="16"/>
        </w:rPr>
        <w:t xml:space="preserve">;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2) проект правил землепользования и застройки </w:t>
      </w:r>
      <w:r w:rsidRPr="00AB4D2B">
        <w:rPr>
          <w:rFonts w:ascii="Times New Roman" w:hAnsi="Times New Roman" w:cs="Times New Roman"/>
          <w:sz w:val="16"/>
          <w:szCs w:val="16"/>
          <w:lang w:eastAsia="ar-SA"/>
        </w:rPr>
        <w:t>Стародубского муниципального округа Брянской области</w:t>
      </w:r>
      <w:r w:rsidRPr="00AB4D2B">
        <w:rPr>
          <w:rFonts w:ascii="Times New Roman" w:hAnsi="Times New Roman" w:cs="Times New Roman"/>
          <w:sz w:val="16"/>
          <w:szCs w:val="16"/>
        </w:rPr>
        <w:t xml:space="preserve">, проект о внесении изменений в правила землепользования и застройки </w:t>
      </w:r>
      <w:r w:rsidRPr="00AB4D2B">
        <w:rPr>
          <w:rFonts w:ascii="Times New Roman" w:hAnsi="Times New Roman" w:cs="Times New Roman"/>
          <w:sz w:val="16"/>
          <w:szCs w:val="16"/>
          <w:lang w:eastAsia="ar-SA"/>
        </w:rPr>
        <w:t>Стародубского муниципального округа Брянской области</w:t>
      </w:r>
      <w:r w:rsidRPr="00AB4D2B">
        <w:rPr>
          <w:rFonts w:ascii="Times New Roman" w:hAnsi="Times New Roman" w:cs="Times New Roman"/>
          <w:sz w:val="16"/>
          <w:szCs w:val="16"/>
        </w:rPr>
        <w:t>;</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3) проекты планировки территорий и (или) проекты межевания территорий, решение об утверждении которых принимается Советом народных депутатов Стародубского муниципального округа Брянской области, проекты о внесении изменений в проекты планировки территорий и (или) проекты межевания территорий, утвержденные Решением Совета народных депутатов Стародубского муниципального округа Брянской области;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4) проекты решений о предоставлении разрешений на условно разрешенные виды использования земельных участков или объектов капитального строительства;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5) проекты решений на предоставление разрешений на отклонение от предельных параметров разрешенного строительства, реконструкции объектов капитального строительства.</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6) проекты правил благоустройства территорий.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2.2. Общественные обсуждения по вопросам, указанным в подпункте 2.1 настоящего Положения, не проводятся: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1)</w:t>
      </w:r>
      <w:r w:rsidRPr="00AB4D2B">
        <w:rPr>
          <w:rFonts w:ascii="Times New Roman" w:hAnsi="Times New Roman" w:cs="Times New Roman"/>
          <w:sz w:val="16"/>
          <w:szCs w:val="16"/>
        </w:rPr>
        <w:tab/>
        <w:t>по проектам о внесении изменений в генеральный план поселения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B4D2B">
        <w:rPr>
          <w:rFonts w:ascii="Times New Roman" w:hAnsi="Times New Roman" w:cs="Times New Roman"/>
          <w:sz w:val="16"/>
          <w:szCs w:val="16"/>
        </w:rPr>
        <w:t>2)</w:t>
      </w:r>
      <w:r w:rsidRPr="00AB4D2B">
        <w:rPr>
          <w:rFonts w:ascii="Times New Roman" w:hAnsi="Times New Roman" w:cs="Times New Roman"/>
          <w:sz w:val="16"/>
          <w:szCs w:val="16"/>
        </w:rPr>
        <w:tab/>
        <w:t>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субъекта Российской Федерации, уполномоченного органа местного самоуправления муниципальных образований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территориях поселения, предусмотренных документами территориального планирования объектов</w:t>
      </w:r>
      <w:proofErr w:type="gramEnd"/>
      <w:r w:rsidRPr="00AB4D2B">
        <w:rPr>
          <w:rFonts w:ascii="Times New Roman" w:hAnsi="Times New Roman" w:cs="Times New Roman"/>
          <w:sz w:val="16"/>
          <w:szCs w:val="16"/>
        </w:rPr>
        <w:t xml:space="preserve"> федерального значения, объектов регионального значения, объектов местного значения муниципальных образований (за исключением линейных объектов), в целях обеспечения размещения указанных объектов;</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3)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AB4D2B">
        <w:rPr>
          <w:rFonts w:ascii="Times New Roman" w:hAnsi="Times New Roman" w:cs="Times New Roman"/>
          <w:sz w:val="16"/>
          <w:szCs w:val="16"/>
        </w:rPr>
        <w:t>приаэродромной</w:t>
      </w:r>
      <w:proofErr w:type="spellEnd"/>
      <w:r w:rsidRPr="00AB4D2B">
        <w:rPr>
          <w:rFonts w:ascii="Times New Roman" w:hAnsi="Times New Roman" w:cs="Times New Roman"/>
          <w:sz w:val="16"/>
          <w:szCs w:val="16"/>
        </w:rPr>
        <w:t xml:space="preserve"> территории; </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B4D2B">
        <w:rPr>
          <w:rFonts w:ascii="Times New Roman" w:hAnsi="Times New Roman" w:cs="Times New Roman"/>
          <w:sz w:val="16"/>
          <w:szCs w:val="16"/>
        </w:rPr>
        <w:t xml:space="preserve">4)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roofErr w:type="gramEnd"/>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5) в случае несоответствия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6) в случае установления, изменения, прекращения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lastRenderedPageBreak/>
        <w:t xml:space="preserve">7) по проекту планировки территории и (или) проекту межевания территории, если они подготовлены в отношении: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7.1)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7.2)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7.3) территории для размещения линейных объектов в границах земель лесного фонда.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8) для документации по планировке территории, подлежащей комплексному развитию по инициативе правообладателей;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B4D2B">
        <w:rPr>
          <w:rFonts w:ascii="Times New Roman" w:hAnsi="Times New Roman" w:cs="Times New Roman"/>
          <w:sz w:val="16"/>
          <w:szCs w:val="16"/>
        </w:rPr>
        <w:t>9) 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w:t>
      </w:r>
      <w:proofErr w:type="gramEnd"/>
      <w:r w:rsidRPr="00AB4D2B">
        <w:rPr>
          <w:rFonts w:ascii="Times New Roman" w:hAnsi="Times New Roman" w:cs="Times New Roman"/>
          <w:sz w:val="16"/>
          <w:szCs w:val="16"/>
        </w:rPr>
        <w:t xml:space="preserve">, при условии, что такие установление, изменение красных линий влекут за собой изменение границ территории общего пользования; </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B4D2B">
        <w:rPr>
          <w:rFonts w:ascii="Times New Roman" w:hAnsi="Times New Roman" w:cs="Times New Roman"/>
          <w:sz w:val="16"/>
          <w:szCs w:val="16"/>
        </w:rPr>
        <w:t>10) 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w:t>
      </w:r>
      <w:proofErr w:type="gramEnd"/>
      <w:r w:rsidRPr="00AB4D2B">
        <w:rPr>
          <w:rFonts w:ascii="Times New Roman" w:hAnsi="Times New Roman" w:cs="Times New Roman"/>
          <w:sz w:val="16"/>
          <w:szCs w:val="16"/>
        </w:rPr>
        <w:t xml:space="preserve"> разрешения на условно разрешенный вид использования.</w:t>
      </w:r>
    </w:p>
    <w:p w:rsidR="00AB4D2B" w:rsidRPr="00AB4D2B" w:rsidRDefault="00AB4D2B" w:rsidP="00AB4D2B">
      <w:pPr>
        <w:autoSpaceDE w:val="0"/>
        <w:autoSpaceDN w:val="0"/>
        <w:adjustRightInd w:val="0"/>
        <w:spacing w:after="0" w:line="240" w:lineRule="auto"/>
        <w:jc w:val="both"/>
        <w:rPr>
          <w:rFonts w:ascii="Times New Roman" w:hAnsi="Times New Roman" w:cs="Times New Roman"/>
          <w:sz w:val="16"/>
          <w:szCs w:val="16"/>
        </w:rPr>
      </w:pPr>
      <w:r w:rsidRPr="00AB4D2B">
        <w:rPr>
          <w:rFonts w:ascii="Times New Roman" w:hAnsi="Times New Roman" w:cs="Times New Roman"/>
          <w:sz w:val="16"/>
          <w:szCs w:val="16"/>
        </w:rPr>
        <w:t xml:space="preserve">     11) по вопросу внести изменения в правила землепользования и застройки в части приведения установленных градостроительным регламентом видов разрешенного использования земельных участков в соответствие с видами разрешенного использования земельных участков, предусмотренными классификатором видов разрешенного использования земельных участков.</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sz w:val="16"/>
          <w:szCs w:val="16"/>
        </w:rPr>
      </w:pPr>
      <w:r w:rsidRPr="00AB4D2B">
        <w:rPr>
          <w:rFonts w:ascii="Times New Roman" w:hAnsi="Times New Roman" w:cs="Times New Roman"/>
          <w:sz w:val="16"/>
          <w:szCs w:val="16"/>
        </w:rPr>
        <w:t>3. Участники общественных обсуждений.</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center"/>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3.1. </w:t>
      </w:r>
      <w:proofErr w:type="gramStart"/>
      <w:r w:rsidRPr="00AB4D2B">
        <w:rPr>
          <w:rFonts w:ascii="Times New Roman" w:hAnsi="Times New Roman" w:cs="Times New Roman"/>
          <w:sz w:val="16"/>
          <w:szCs w:val="16"/>
        </w:rPr>
        <w:t>Участниками общественных обсуждений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w:t>
      </w:r>
      <w:proofErr w:type="gramEnd"/>
      <w:r w:rsidRPr="00AB4D2B">
        <w:rPr>
          <w:rFonts w:ascii="Times New Roman" w:hAnsi="Times New Roman" w:cs="Times New Roman"/>
          <w:sz w:val="16"/>
          <w:szCs w:val="16"/>
        </w:rPr>
        <w:t xml:space="preserve"> также правообладатели помещений, являющихся частью указанных объектов капитального строительства.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3.2. </w:t>
      </w:r>
      <w:proofErr w:type="gramStart"/>
      <w:r w:rsidRPr="00AB4D2B">
        <w:rPr>
          <w:rFonts w:ascii="Times New Roman" w:hAnsi="Times New Roman" w:cs="Times New Roman"/>
          <w:sz w:val="16"/>
          <w:szCs w:val="16"/>
        </w:rPr>
        <w:t>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AB4D2B">
        <w:rPr>
          <w:rFonts w:ascii="Times New Roman" w:hAnsi="Times New Roman" w:cs="Times New Roman"/>
          <w:sz w:val="16"/>
          <w:szCs w:val="16"/>
        </w:rPr>
        <w:t xml:space="preserve">, </w:t>
      </w:r>
      <w:proofErr w:type="gramStart"/>
      <w:r w:rsidRPr="00AB4D2B">
        <w:rPr>
          <w:rFonts w:ascii="Times New Roman" w:hAnsi="Times New Roman" w:cs="Times New Roman"/>
          <w:sz w:val="16"/>
          <w:szCs w:val="16"/>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w:t>
      </w:r>
      <w:proofErr w:type="gramEnd"/>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3.3.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b/>
          <w:sz w:val="16"/>
          <w:szCs w:val="16"/>
        </w:rPr>
      </w:pPr>
      <w:r w:rsidRPr="00AB4D2B">
        <w:rPr>
          <w:rFonts w:ascii="Times New Roman" w:hAnsi="Times New Roman" w:cs="Times New Roman"/>
          <w:b/>
          <w:sz w:val="16"/>
          <w:szCs w:val="16"/>
        </w:rPr>
        <w:t>II. ПОРЯДОК ОРГАНИЗАЦИИ И ПРОВЕДЕНИЯ ОБЩЕСТВЕННЫХ ОБСУЖДЕНИЙ</w:t>
      </w: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sz w:val="16"/>
          <w:szCs w:val="16"/>
        </w:rPr>
      </w:pPr>
      <w:r w:rsidRPr="00AB4D2B">
        <w:rPr>
          <w:rFonts w:ascii="Times New Roman" w:hAnsi="Times New Roman" w:cs="Times New Roman"/>
          <w:sz w:val="16"/>
          <w:szCs w:val="16"/>
        </w:rPr>
        <w:t>4. Назначение общественных обсуждений.</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4.1. Решение о проведении общественных обсуждений принимается Советом народных депутатов Стародубского муниципального округа Брянской области.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4.2. Срок принятия решения о проведении общественных обсуждений установлен разделом III настоящего Положения.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4.3. Решение о проведении общественных обсуждений должно содержать: </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1) информацию о проекте, подлежащем рассмотрению на общественных обсуждениях, и перечень информационных материалов к такому проекту;</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2) информацию о порядке и сроках проведения общественных обсуждений по проекту, подлежащему рассмотрению на общественных обсуждениях;</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B4D2B">
        <w:rPr>
          <w:rFonts w:ascii="Times New Roman" w:hAnsi="Times New Roman" w:cs="Times New Roman"/>
          <w:sz w:val="16"/>
          <w:szCs w:val="16"/>
        </w:rPr>
        <w:t xml:space="preserve">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AB4D2B" w:rsidRPr="00AB4D2B" w:rsidRDefault="00AB4D2B" w:rsidP="00AB4D2B">
      <w:pPr>
        <w:widowControl w:val="0"/>
        <w:tabs>
          <w:tab w:val="left" w:pos="567"/>
        </w:tabs>
        <w:autoSpaceDE w:val="0"/>
        <w:autoSpaceDN w:val="0"/>
        <w:adjustRightInd w:val="0"/>
        <w:spacing w:after="0" w:line="240" w:lineRule="auto"/>
        <w:jc w:val="both"/>
        <w:outlineLvl w:val="0"/>
        <w:rPr>
          <w:rFonts w:ascii="Times New Roman" w:eastAsia="Times New Roman" w:hAnsi="Times New Roman" w:cs="Times New Roman"/>
          <w:sz w:val="16"/>
          <w:szCs w:val="16"/>
        </w:rPr>
      </w:pPr>
      <w:r w:rsidRPr="00AB4D2B">
        <w:rPr>
          <w:rFonts w:ascii="Times New Roman" w:hAnsi="Times New Roman" w:cs="Times New Roman"/>
          <w:sz w:val="16"/>
          <w:szCs w:val="16"/>
        </w:rPr>
        <w:t xml:space="preserve">4.4. Решение о проведении общественных обсуждений подлежит опубликованию не </w:t>
      </w:r>
      <w:proofErr w:type="gramStart"/>
      <w:r w:rsidRPr="00AB4D2B">
        <w:rPr>
          <w:rFonts w:ascii="Times New Roman" w:hAnsi="Times New Roman" w:cs="Times New Roman"/>
          <w:sz w:val="16"/>
          <w:szCs w:val="16"/>
        </w:rPr>
        <w:t>позднее</w:t>
      </w:r>
      <w:proofErr w:type="gramEnd"/>
      <w:r w:rsidRPr="00AB4D2B">
        <w:rPr>
          <w:rFonts w:ascii="Times New Roman" w:hAnsi="Times New Roman" w:cs="Times New Roman"/>
          <w:sz w:val="16"/>
          <w:szCs w:val="16"/>
        </w:rPr>
        <w:t xml:space="preserve"> чем за семь дней до дня размещения на официальном сайте, подлежащего рассмотрению проекта на общественных обсуждениях, в порядке, установленном для официального опубликования муниципальных правовых актов, иной официальной информации, </w:t>
      </w:r>
      <w:r w:rsidRPr="00AB4D2B">
        <w:rPr>
          <w:rFonts w:ascii="Times New Roman" w:eastAsia="Times New Roman" w:hAnsi="Times New Roman" w:cs="Times New Roman"/>
          <w:sz w:val="16"/>
          <w:szCs w:val="16"/>
        </w:rPr>
        <w:t>в Сборнике муниципальных правовых актов Стародубского муниципального округа Брянской области.</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4.5. Процедура проведения общественных обсуждений состоит из следующих этапов: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1) оповещение о начале общественных обсуждений;</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2) размещение проекта, подлежащего рассмотрению на общественных обсуждениях, и информационных материалов к нему</w:t>
      </w:r>
      <w:r w:rsidRPr="00AB4D2B">
        <w:rPr>
          <w:rFonts w:ascii="Times New Roman" w:hAnsi="Times New Roman" w:cs="Times New Roman"/>
          <w:sz w:val="16"/>
          <w:szCs w:val="16"/>
          <w:lang w:eastAsia="ar-SA"/>
        </w:rPr>
        <w:t xml:space="preserve"> на официальном сайте Администрации Стародубского муниципального округа Брянской области</w:t>
      </w:r>
      <w:r w:rsidRPr="00AB4D2B">
        <w:rPr>
          <w:rFonts w:ascii="Times New Roman" w:hAnsi="Times New Roman" w:cs="Times New Roman"/>
          <w:sz w:val="16"/>
          <w:szCs w:val="16"/>
        </w:rPr>
        <w:t xml:space="preserve">;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3) проведение экспозиции или экспозиций проекта, подлежащего рассмотрению на общественных обсуждениях;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4) подготовка и оформление протокола общественных обсуждений;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5) подготовка и опубликование заключения о результатах общественных обсуждений.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4.6. Оповещение о начале общественных обсуждений должно содержать: </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1) информацию о проекте, подлежащем рассмотрению на общественных обсуждениях, и перечень информационных материалов к такому проекту;</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2) информацию о порядке и сроках проведения общественных обсуждений по проекту, подлежащему рассмотрению на общественных обсуждениях;</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lastRenderedPageBreak/>
        <w:t>3)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4) информацию о порядке, сроке и форме внесения участниками общественных обсуждений предложений и замечаний, касающихся проекта, подлежащего рассмотрению на общественных обсуждениях;</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B4D2B">
        <w:rPr>
          <w:rFonts w:ascii="Times New Roman" w:hAnsi="Times New Roman" w:cs="Times New Roman"/>
          <w:sz w:val="16"/>
          <w:szCs w:val="16"/>
        </w:rPr>
        <w:t xml:space="preserve">5)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w:t>
      </w:r>
      <w:proofErr w:type="gramEnd"/>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4.7. Оповещение о начале общественных обсуждений, не </w:t>
      </w:r>
      <w:proofErr w:type="gramStart"/>
      <w:r w:rsidRPr="00AB4D2B">
        <w:rPr>
          <w:rFonts w:ascii="Times New Roman" w:hAnsi="Times New Roman" w:cs="Times New Roman"/>
          <w:sz w:val="16"/>
          <w:szCs w:val="16"/>
        </w:rPr>
        <w:t>позднее</w:t>
      </w:r>
      <w:proofErr w:type="gramEnd"/>
      <w:r w:rsidRPr="00AB4D2B">
        <w:rPr>
          <w:rFonts w:ascii="Times New Roman" w:hAnsi="Times New Roman" w:cs="Times New Roman"/>
          <w:sz w:val="16"/>
          <w:szCs w:val="16"/>
        </w:rPr>
        <w:t xml:space="preserve"> чем за семь дней до дня размещения на официальном сайте, подлежит опубликованию в порядке, установленном для официального опубликования муниципальных правовых актов в соответствии с Уставом Стародубского муниципального округа Брянской области. </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Распространяется на информационных стендах и досках объявлений, расположенных на территории населенного пункта, в отношении которого подготовлены соответствующие проекты, и (или) в границах территориальных зон и (или) земельных участков, иными способами, обеспечивающими доступ участников общественных обсуждений к указанной информации.</w:t>
      </w: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sz w:val="16"/>
          <w:szCs w:val="16"/>
        </w:rPr>
      </w:pPr>
      <w:r w:rsidRPr="00AB4D2B">
        <w:rPr>
          <w:rFonts w:ascii="Times New Roman" w:hAnsi="Times New Roman" w:cs="Times New Roman"/>
          <w:sz w:val="16"/>
          <w:szCs w:val="16"/>
        </w:rPr>
        <w:t>5. Орган, уполномоченный на организацию и проведение общественных обсуждений.</w:t>
      </w: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sz w:val="16"/>
          <w:szCs w:val="16"/>
        </w:rPr>
      </w:pPr>
    </w:p>
    <w:p w:rsidR="00AB4D2B" w:rsidRPr="00AB4D2B" w:rsidRDefault="00AB4D2B" w:rsidP="00AB4D2B">
      <w:pPr>
        <w:widowControl w:val="0"/>
        <w:tabs>
          <w:tab w:val="left" w:pos="2436"/>
        </w:tabs>
        <w:autoSpaceDE w:val="0"/>
        <w:autoSpaceDN w:val="0"/>
        <w:adjustRightInd w:val="0"/>
        <w:spacing w:after="0" w:line="240" w:lineRule="auto"/>
        <w:jc w:val="both"/>
        <w:rPr>
          <w:rFonts w:ascii="Times New Roman" w:eastAsia="Lucida Sans Unicode" w:hAnsi="Times New Roman" w:cs="Times New Roman"/>
          <w:bCs/>
          <w:sz w:val="16"/>
          <w:szCs w:val="16"/>
        </w:rPr>
      </w:pPr>
      <w:r w:rsidRPr="00AB4D2B">
        <w:rPr>
          <w:rFonts w:ascii="Times New Roman" w:hAnsi="Times New Roman" w:cs="Times New Roman"/>
          <w:sz w:val="16"/>
          <w:szCs w:val="16"/>
        </w:rPr>
        <w:t xml:space="preserve">5.1. Органом, уполномоченным на организацию и проведение общественных обсуждений по проектам, указанным в подпункте 2.1 настоящего Положения, является </w:t>
      </w:r>
      <w:r w:rsidRPr="00AB4D2B">
        <w:rPr>
          <w:rFonts w:ascii="Times New Roman" w:eastAsia="Times New Roman" w:hAnsi="Times New Roman" w:cs="Times New Roman"/>
          <w:sz w:val="16"/>
          <w:szCs w:val="16"/>
        </w:rPr>
        <w:t>рабочая группа по разработке генерального плана и правил землепользования и застройки Стародубского муниципального округа Брянской области</w:t>
      </w:r>
      <w:r w:rsidRPr="00AB4D2B">
        <w:rPr>
          <w:rFonts w:ascii="Times New Roman" w:hAnsi="Times New Roman" w:cs="Times New Roman"/>
          <w:color w:val="FF0000"/>
          <w:sz w:val="16"/>
          <w:szCs w:val="16"/>
        </w:rPr>
        <w:t xml:space="preserve">.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sz w:val="16"/>
          <w:szCs w:val="16"/>
        </w:rPr>
      </w:pPr>
      <w:r w:rsidRPr="00AB4D2B">
        <w:rPr>
          <w:rFonts w:ascii="Times New Roman" w:hAnsi="Times New Roman" w:cs="Times New Roman"/>
          <w:sz w:val="16"/>
          <w:szCs w:val="16"/>
        </w:rPr>
        <w:t>6. Требования к информационным стендам.</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center"/>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6.1. Информационные стенды предназначены для размещения экспозиции.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Информационные стенды должны быть размещены в здании </w:t>
      </w:r>
      <w:r w:rsidRPr="00AB4D2B">
        <w:rPr>
          <w:rFonts w:ascii="Times New Roman" w:hAnsi="Times New Roman" w:cs="Times New Roman"/>
          <w:bCs/>
          <w:sz w:val="16"/>
          <w:szCs w:val="16"/>
        </w:rPr>
        <w:t xml:space="preserve">Администрации Стародубского муниципального  округа </w:t>
      </w:r>
      <w:r w:rsidRPr="00AB4D2B">
        <w:rPr>
          <w:rFonts w:ascii="Times New Roman" w:hAnsi="Times New Roman" w:cs="Times New Roman"/>
          <w:sz w:val="16"/>
          <w:szCs w:val="16"/>
        </w:rPr>
        <w:t xml:space="preserve"> в местах свободного доступа.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Доски объявлений размещаются на территории населенных пунктов, в местах массового скопления граждан и в иных местах.</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6.2. На информационных стендах размещается оповещение о начале общественных обсуждений и экспозиция проектов.</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6.3. На досках объявлений размещается оповещение о начале общественных обсуждений (без размещения экспозиции).</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sz w:val="16"/>
          <w:szCs w:val="16"/>
        </w:rPr>
      </w:pPr>
      <w:r w:rsidRPr="00AB4D2B">
        <w:rPr>
          <w:rFonts w:ascii="Times New Roman" w:hAnsi="Times New Roman" w:cs="Times New Roman"/>
          <w:sz w:val="16"/>
          <w:szCs w:val="16"/>
        </w:rPr>
        <w:t>7. Организация экспозиции или экспозиций проекта и консультирование посетителей.</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7.1. Уполномоченный орган организует экспозицию или экспозиции проекта, в том числе обеспечивает предоставление помещения или помещений для проведения экспозиции или экспозиций проекта.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7.2. На экспозиции проекта должны быть представлены: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 решение о проведении общественных обсуждений и оповещение о начале общественных обсуждений;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2) проект, подлежащий рассмотрению на общественных обсуждениях. Проекты (проекты о внесении изменений), указанные в пунктах 1, 2, 3, 6 пункта 2.1 настоящего Положения, представляются в виде демонстрационных и иных информационных материалов, в случае их предоставления организацией, осуществившей подготовку такого проекта (далее – разработчик проекта).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7.3. На экспозиции проекта ведется книга (журнал) учета посетителей экспозиции проекта, подлежащего рассмотрению на общественных обсуждениях.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7.4. </w:t>
      </w:r>
      <w:r w:rsidRPr="00AB4D2B">
        <w:rPr>
          <w:rFonts w:ascii="Times New Roman" w:hAnsi="Times New Roman" w:cs="Times New Roman"/>
          <w:sz w:val="16"/>
          <w:szCs w:val="16"/>
        </w:rPr>
        <w:tab/>
        <w:t>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w:t>
      </w: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sz w:val="16"/>
          <w:szCs w:val="16"/>
        </w:rPr>
      </w:pPr>
      <w:r w:rsidRPr="00AB4D2B">
        <w:rPr>
          <w:rFonts w:ascii="Times New Roman" w:hAnsi="Times New Roman" w:cs="Times New Roman"/>
          <w:sz w:val="16"/>
          <w:szCs w:val="16"/>
        </w:rPr>
        <w:t>8. Организация общественных обсуждений.</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8.1. При организации общественных обсуждений уполномоченный орган:</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 определяет председателя и секретаря общественных обсуждений;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 организует работу по приему заявлений от участников общественных обсуждений;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color w:val="000000" w:themeColor="text1"/>
          <w:sz w:val="16"/>
          <w:szCs w:val="16"/>
        </w:rPr>
      </w:pPr>
      <w:r w:rsidRPr="00AB4D2B">
        <w:rPr>
          <w:rFonts w:ascii="Times New Roman" w:hAnsi="Times New Roman" w:cs="Times New Roman"/>
          <w:sz w:val="16"/>
          <w:szCs w:val="16"/>
        </w:rPr>
        <w:t xml:space="preserve">- </w:t>
      </w:r>
      <w:r w:rsidRPr="00AB4D2B">
        <w:rPr>
          <w:rFonts w:ascii="Times New Roman" w:hAnsi="Times New Roman" w:cs="Times New Roman"/>
          <w:color w:val="000000" w:themeColor="text1"/>
          <w:sz w:val="16"/>
          <w:szCs w:val="16"/>
        </w:rPr>
        <w:t>рассматривает предложения и замечания заинтересованных лиц по проектам.</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color w:val="FF0000"/>
          <w:sz w:val="16"/>
          <w:szCs w:val="16"/>
        </w:rPr>
      </w:pPr>
      <w:r w:rsidRPr="00AB4D2B">
        <w:rPr>
          <w:rFonts w:ascii="Times New Roman" w:hAnsi="Times New Roman" w:cs="Times New Roman"/>
          <w:color w:val="000000" w:themeColor="text1"/>
          <w:sz w:val="16"/>
          <w:szCs w:val="16"/>
        </w:rPr>
        <w:t>- рассматривает протоколы и заключения по результатам общественных обсуждений.</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sz w:val="16"/>
          <w:szCs w:val="16"/>
        </w:rPr>
      </w:pPr>
      <w:r w:rsidRPr="00AB4D2B">
        <w:rPr>
          <w:rFonts w:ascii="Times New Roman" w:hAnsi="Times New Roman" w:cs="Times New Roman"/>
          <w:sz w:val="16"/>
          <w:szCs w:val="16"/>
        </w:rPr>
        <w:t>9. Сроки проведения общественных обсуждений.</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9.1. Сроки проведения общественных обсуждений устанавливаются решением о назначении общественных обсуждений, указанным в подпункте 4.3 настоящего Положения, в соответствии с Градостроительным кодексом Российской Федерации и требованиями раздела III настоящего Положения.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sz w:val="16"/>
          <w:szCs w:val="16"/>
        </w:rPr>
      </w:pPr>
      <w:r w:rsidRPr="00AB4D2B">
        <w:rPr>
          <w:rFonts w:ascii="Times New Roman" w:hAnsi="Times New Roman" w:cs="Times New Roman"/>
          <w:sz w:val="16"/>
          <w:szCs w:val="16"/>
        </w:rPr>
        <w:t>10. Прием предложений и замечаний по проекту, рассматриваемому на общественных обсуждениях.</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10.1. Участники общественных обсуждений вправе направлять предложения и замечания в уполномоченный орган по проекту, рассматриваемому на общественных обсуждениях, для включения их в протокол общественных обсуждений в сроки, указанные в оповещении о начале общественных обсуждений.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10.2. Предоставление предложений и замечаний участниками общественных обсуждений осуществляется: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 в письменной форме при личном обращении в уполномоченный орган; </w:t>
      </w:r>
    </w:p>
    <w:p w:rsidR="00AB4D2B" w:rsidRPr="00AB4D2B" w:rsidRDefault="00AB4D2B" w:rsidP="00AB4D2B">
      <w:pPr>
        <w:widowControl w:val="0"/>
        <w:autoSpaceDE w:val="0"/>
        <w:autoSpaceDN w:val="0"/>
        <w:adjustRightInd w:val="0"/>
        <w:spacing w:after="0" w:line="240" w:lineRule="auto"/>
        <w:ind w:firstLine="709"/>
        <w:jc w:val="both"/>
        <w:rPr>
          <w:rFonts w:ascii="Times New Roman" w:eastAsia="Times New Roman" w:hAnsi="Times New Roman" w:cs="Times New Roman"/>
          <w:sz w:val="16"/>
          <w:szCs w:val="16"/>
          <w:lang w:eastAsia="ar-SA"/>
        </w:rPr>
      </w:pPr>
      <w:r w:rsidRPr="00AB4D2B">
        <w:rPr>
          <w:rFonts w:ascii="Times New Roman" w:hAnsi="Times New Roman" w:cs="Times New Roman"/>
          <w:sz w:val="16"/>
          <w:szCs w:val="16"/>
        </w:rPr>
        <w:t>2) посредством</w:t>
      </w:r>
      <w:r w:rsidRPr="00AB4D2B">
        <w:rPr>
          <w:rFonts w:ascii="Times New Roman" w:eastAsia="Times New Roman" w:hAnsi="Times New Roman" w:cs="Times New Roman"/>
          <w:sz w:val="16"/>
          <w:szCs w:val="16"/>
          <w:lang w:eastAsia="ar-SA"/>
        </w:rPr>
        <w:t xml:space="preserve"> электронной почты Администрации Стародубского муниципального округа Брянской области;</w:t>
      </w:r>
      <w:r w:rsidRPr="00AB4D2B">
        <w:rPr>
          <w:rFonts w:ascii="Times New Roman" w:hAnsi="Times New Roman" w:cs="Times New Roman"/>
          <w:color w:val="FF0000"/>
          <w:sz w:val="16"/>
          <w:szCs w:val="16"/>
        </w:rPr>
        <w:t xml:space="preserve">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3) посредством почтового отправления в адрес уполномоченного органа;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4) посредством записи в книге (журнале) учета посетителей экспозиции проекта, подлежащего рассмотрению на общественных обсуждениях.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10.3. Предложения и замечания должны соответствовать предмету общественных обсуждений. В случае если поступившее предложение и замечание не соответствует предмету общественных обсуждений, уполномоченный орган вправе не включать такие предложения или замечания в протокол общественных обсуждений.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10.4. Предложения и замечания, подлежат регистрации, а также обязательному рассмотрению уполномоченным органом, за исключением случая, предусмотренного подпунктом 10.5 настоящего Положения.</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10.5. Предложения и замечания не рассматриваются в случае выявления факта представления участником общественных обсуждений недостоверных сведений.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10.6. Уполномоченный орган информирует лиц, внесших предложения и замечания, о принятом решении по каждому предложению и замечанию в соответствии с Порядком предоставления предложений и замечаний по вопросу, рассматриваемому на общественных обсуждениях в сфере градостроительной деятельности способом посредствам которого были поданы указанные предложения и замечания, в </w:t>
      </w:r>
      <w:r w:rsidRPr="00AB4D2B">
        <w:rPr>
          <w:rFonts w:ascii="Times New Roman" w:hAnsi="Times New Roman" w:cs="Times New Roman"/>
          <w:sz w:val="16"/>
          <w:szCs w:val="16"/>
        </w:rPr>
        <w:lastRenderedPageBreak/>
        <w:t xml:space="preserve">соответствии с подпунктом 10.2.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sz w:val="16"/>
          <w:szCs w:val="16"/>
        </w:rPr>
      </w:pPr>
      <w:r w:rsidRPr="00AB4D2B">
        <w:rPr>
          <w:rFonts w:ascii="Times New Roman" w:hAnsi="Times New Roman" w:cs="Times New Roman"/>
          <w:sz w:val="16"/>
          <w:szCs w:val="16"/>
        </w:rPr>
        <w:t>11. Протокол общественных обсуждений.</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11.1. Общественные обсуждения протоколируются. Протокол общественных обсуждений подписывается Председателем.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11.2. В протоколе общественных обсуждений указываются: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 дата оформления протокола общественных обсуждений;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2) информация об организаторе общественных обсуждений;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3) информация, содержащаяся в опубликованном оповещении о начале общественных обсуждений, дата и источник его опубликования;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4) информация о сроке, в течение которого принимались предложения и замечания участников общественных обсуждений, о территории, в пределах которой проводятся общественные обсуждения;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roofErr w:type="gramStart"/>
      <w:r w:rsidRPr="00AB4D2B">
        <w:rPr>
          <w:rFonts w:ascii="Times New Roman" w:hAnsi="Times New Roman" w:cs="Times New Roman"/>
          <w:sz w:val="16"/>
          <w:szCs w:val="16"/>
        </w:rPr>
        <w:t>5) все предложения и замечания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участников общественных обсуждений,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roofErr w:type="gramEnd"/>
      <w:r w:rsidRPr="00AB4D2B">
        <w:rPr>
          <w:rFonts w:ascii="Times New Roman" w:hAnsi="Times New Roman" w:cs="Times New Roman"/>
          <w:sz w:val="16"/>
          <w:szCs w:val="16"/>
        </w:rPr>
        <w:t xml:space="preserve">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11.3. К протоколу общественных обсуждений прилагается перечень принявших участие в рассмотрении проекта участников общественных обсуждений, включающий в себя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11.4. Предоставление документов, подтверждающих сведения, указанные в подпункте 11.3 настоящего Положения не требуется, если вносятся предложения и замечания, касающиеся проекта, подлежащего рассмотрению на общественных обсуждениях, посредством официального сайта. При этом для подтверждения сведений, может использоваться единая система идентификац</w:t>
      </w:r>
      <w:proofErr w:type="gramStart"/>
      <w:r w:rsidRPr="00AB4D2B">
        <w:rPr>
          <w:rFonts w:ascii="Times New Roman" w:hAnsi="Times New Roman" w:cs="Times New Roman"/>
          <w:sz w:val="16"/>
          <w:szCs w:val="16"/>
        </w:rPr>
        <w:t>ии и ау</w:t>
      </w:r>
      <w:proofErr w:type="gramEnd"/>
      <w:r w:rsidRPr="00AB4D2B">
        <w:rPr>
          <w:rFonts w:ascii="Times New Roman" w:hAnsi="Times New Roman" w:cs="Times New Roman"/>
          <w:sz w:val="16"/>
          <w:szCs w:val="16"/>
        </w:rPr>
        <w:t>тентификации.</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11.5. Участник общественных обсуждений,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sz w:val="16"/>
          <w:szCs w:val="16"/>
        </w:rPr>
      </w:pPr>
      <w:r w:rsidRPr="00AB4D2B">
        <w:rPr>
          <w:rFonts w:ascii="Times New Roman" w:hAnsi="Times New Roman" w:cs="Times New Roman"/>
          <w:sz w:val="16"/>
          <w:szCs w:val="16"/>
        </w:rPr>
        <w:t>12. Заключение о результатах общественных обсуждений.</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12.1. Заключение о результатах общественных обсуждений оформляется уполномоченным органом на основании протокола общественных обсуждений.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12.2. В заключении о результатах общественных обсуждений должны быть указаны: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 дата оформления заключения о результатах общественных обсуждений;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2) наименование проекта, рассмотренного на общественных обсуждениях, сведения о количестве участников общественных обсуждений, которые приняли участие в общественных обсуждениях;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3) количество поступивших предложений и замечаний по проекту, рассмотренному на общественных обсуждениях;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4) реквизиты протокола общественных обсуждений, на основании которого подготовлено заключение о результатах общественных обсуждений;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5) содержание внесенных предложений и замечаний участников общественных обсуждений с разделением на предложения и замечания граждан, являющихся участниками общественных обсуждений и постоянно проживающих на территории, в пределах которой проводятся общественные обсуждения, и предложения, и замечания иных участников общественных обсуждений. В случае внесения несколькими участниками общественных обсуждений одинаковых предложений и замечаний допускается обобщение таких предложений и замечаний;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6) 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 </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12.3.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иной официальной информации.</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12.4. В случаях, предусмотренных законодательством Российской Федерации, на основании заключения о результатах общественных обсуждений уполномоченный орган осуществляет подготовку рекомендаций по вопросу, вынесенному на общественные обсуждения.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12.5. Уполномоченный орган по вопросам, указанным в подпунктах 1-5 подпункта 2.1 настоящего Положения, направляет в Совет народных депутатов Стародубского муниципального округа материалы общественных обсуждений, для решения о принятии проекта или об его отклонении и о направлении его на доработку.</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b/>
          <w:sz w:val="16"/>
          <w:szCs w:val="16"/>
        </w:rPr>
      </w:pPr>
      <w:r w:rsidRPr="00AB4D2B">
        <w:rPr>
          <w:rFonts w:ascii="Times New Roman" w:hAnsi="Times New Roman" w:cs="Times New Roman"/>
          <w:b/>
          <w:sz w:val="16"/>
          <w:szCs w:val="16"/>
        </w:rPr>
        <w:t>III. ОСОБЕННОСТИ И СРОКИ ПРОВЕДЕНИЯ ОБЩЕСТВЕННЫХ ОБСУЖДЕНИЙ ПО ОТДЕЛЬНЫМ ПРОЕКТАМ, ВЫНОСИМЫМ НА ОБЩЕСТВЕННЫЕ ОБСУЖДЕНИЯ</w:t>
      </w: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sz w:val="16"/>
          <w:szCs w:val="16"/>
        </w:rPr>
      </w:pPr>
      <w:r w:rsidRPr="00AB4D2B">
        <w:rPr>
          <w:rFonts w:ascii="Times New Roman" w:hAnsi="Times New Roman" w:cs="Times New Roman"/>
          <w:sz w:val="16"/>
          <w:szCs w:val="16"/>
        </w:rPr>
        <w:t xml:space="preserve">13. Особенности проведения общественных обсуждений по проектам генерального плана, проектам о внесении изменений в генеральный план Стародубского муниципального округа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13.1. Решение о назначении общественных обсуждений по проекту генерального плана  Стародубского муниципального округа Брянской области (далее – проект генерального плана), по проектам о внесении изменений в генеральный план Стародубского муниципального округа Брянской области (далее – проект внесения изменений в генеральный план) принимается Советом народных депутатов Стародубского муниципального округа Брянской области.</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13.2. Срок проведения общественных обсуждений с момента оповещения жителей муниципального образования об их проведении до дня опубликования заключения о результатах общественных обсуждений не может быть менее одного месяца и более трех месяцев.</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13.3. При рассмотрении проекта генерального плана, проекта о внесении изменений в генеральный план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проекта генерального плана, указанных изменений.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13.4. Уполномоченный орган обеспечивает опубликование оповещения о начале общественных обсуждений по вопросам, указанным в пункте 13 настоящего Положения в порядке, предусмотренном пунктом 4 настоящего Положения.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13.5. В целях доведения до населения информации о содержании проекта генерального плана, проекта о внесении изменений в генеральный план уполномоченный орган организует экспозиции демонстрационных материалов проекта генерального плана, проекта о внесении изменений в генеральный план, консультации представителей уполномоченного органа, разработчиков проекта генерального плана, проекта о внесении изменений в генеральный план.</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13.6. Общественные обсуждения проводятся в каждом населенном пункте Стародубского муниципального округа Брянской области.</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sz w:val="16"/>
          <w:szCs w:val="16"/>
        </w:rPr>
      </w:pPr>
      <w:r w:rsidRPr="00AB4D2B">
        <w:rPr>
          <w:rFonts w:ascii="Times New Roman" w:hAnsi="Times New Roman" w:cs="Times New Roman"/>
          <w:sz w:val="16"/>
          <w:szCs w:val="16"/>
        </w:rPr>
        <w:t>14. Особенности проведения общественных обсуждений по проекту правил землепользования и застройки, по проектам о внесении изменений в правила землепользования и застройки.</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lastRenderedPageBreak/>
        <w:t xml:space="preserve">14.1. Решение о назначении общественных обсуждений по проекту правил землепользования и застройки Стародубского муниципального округа Брянской области (далее – проект правил землепользования и застройки), проектам о внесении изменений в правила землепользования и </w:t>
      </w:r>
      <w:proofErr w:type="gramStart"/>
      <w:r w:rsidRPr="00AB4D2B">
        <w:rPr>
          <w:rFonts w:ascii="Times New Roman" w:hAnsi="Times New Roman" w:cs="Times New Roman"/>
          <w:sz w:val="16"/>
          <w:szCs w:val="16"/>
        </w:rPr>
        <w:t>застройки</w:t>
      </w:r>
      <w:proofErr w:type="gramEnd"/>
      <w:r w:rsidRPr="00AB4D2B">
        <w:rPr>
          <w:rFonts w:ascii="Times New Roman" w:hAnsi="Times New Roman" w:cs="Times New Roman"/>
          <w:sz w:val="16"/>
          <w:szCs w:val="16"/>
        </w:rPr>
        <w:t xml:space="preserve"> сельских Стародубского муниципального округа Брянской области (далее – проект о внесении изменений в правила землепользования и застройки) принимается Советом народных депутатов Стародубского муниципального округа Брянской области, в срок не позднее чем через десять дней со дня получения такого проекта, оформляется в виде Решения Совета народных депутатов Стародубского муниципального округа.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14.2. Срок проведения общественных обсуждений по проекту правил землепользования и застройки, проекту о внесении изменений в правила землепользования и застройки составляет: </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 не менее одного и не более трех месяцев со дня опубликования такого проекта;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 в случае подготовки правил землепользования и застройки,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не может быть более чем один месяц.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14.3. </w:t>
      </w:r>
      <w:proofErr w:type="gramStart"/>
      <w:r w:rsidRPr="00AB4D2B">
        <w:rPr>
          <w:rFonts w:ascii="Times New Roman" w:hAnsi="Times New Roman" w:cs="Times New Roman"/>
          <w:sz w:val="16"/>
          <w:szCs w:val="16"/>
        </w:rPr>
        <w:t xml:space="preserve">При рассмотрении проекта правил землепользования и застройки, разработанного применительно к части территории, проекта о внесении изменений в правила землепользования и застройки в отношении части территории общественные обсуждения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в отношении которой осуществлялась подготовка проекта правил землепользования и застройки, указанных изменений. </w:t>
      </w:r>
      <w:proofErr w:type="gramEnd"/>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14.4.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14.5. Уполномоченный орган обеспечивает опубликование оповещения о начале общественных обсуждений в порядке, определенном пунктом 4 настоящего Положения.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14.6. </w:t>
      </w:r>
      <w:proofErr w:type="gramStart"/>
      <w:r w:rsidRPr="00AB4D2B">
        <w:rPr>
          <w:rFonts w:ascii="Times New Roman" w:hAnsi="Times New Roman" w:cs="Times New Roman"/>
          <w:sz w:val="16"/>
          <w:szCs w:val="16"/>
        </w:rPr>
        <w:t>В целях доведения до населения информации о содержании проекта правил землепользования и застройки, проекта о внесении изменений в правила землепользования и застройки уполномоченный орган организовывает экспозиции демонстрационных материалов проекта правил землепользования и застройки, проекта о внесении изменений в правила землепользования и застройки, консультации представителей уполномоченного органа, разработчиков проекта правил землепользования и застройки, проекта о внесении изменений в правила землепользования и</w:t>
      </w:r>
      <w:proofErr w:type="gramEnd"/>
      <w:r w:rsidRPr="00AB4D2B">
        <w:rPr>
          <w:rFonts w:ascii="Times New Roman" w:hAnsi="Times New Roman" w:cs="Times New Roman"/>
          <w:sz w:val="16"/>
          <w:szCs w:val="16"/>
        </w:rPr>
        <w:t xml:space="preserve"> застройки.</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sz w:val="16"/>
          <w:szCs w:val="16"/>
        </w:rPr>
      </w:pPr>
      <w:r w:rsidRPr="00AB4D2B">
        <w:rPr>
          <w:rFonts w:ascii="Times New Roman" w:hAnsi="Times New Roman" w:cs="Times New Roman"/>
          <w:sz w:val="16"/>
          <w:szCs w:val="16"/>
        </w:rPr>
        <w:t>15. Особенности проведения общественных обсуждений по проектам планировки территорий, проектам межевания территорий.</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15.1. </w:t>
      </w:r>
      <w:proofErr w:type="gramStart"/>
      <w:r w:rsidRPr="00AB4D2B">
        <w:rPr>
          <w:rFonts w:ascii="Times New Roman" w:hAnsi="Times New Roman" w:cs="Times New Roman"/>
          <w:sz w:val="16"/>
          <w:szCs w:val="16"/>
        </w:rPr>
        <w:t>Решение о назначении общественных обсуждений по проектам планировки территорий, проектам межевания территорий принимается Советом народных депутатов Стародубского муниципального округа Брянской области, в течение двадцати рабочих дней со дня поступления документации по планировке территории, после проверки такой документации на соответствие требованиям, указанным в части 10 статьи 45 Градостроительного кодекса Российской Федерации, оформляется в виде Решения Совета народных депутатов Стародубского муниципального округа</w:t>
      </w:r>
      <w:proofErr w:type="gramEnd"/>
      <w:r w:rsidRPr="00AB4D2B">
        <w:rPr>
          <w:rFonts w:ascii="Times New Roman" w:hAnsi="Times New Roman" w:cs="Times New Roman"/>
          <w:sz w:val="16"/>
          <w:szCs w:val="16"/>
        </w:rPr>
        <w:t xml:space="preserve"> Брянской области.</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15.2. Срок проведения общественных обсуждений со дня оповещения жителей о времени и месте их проведения до дня опубликования заключения о результатах общественных обсуждений для проектов планировки территории и (или) проектов межевания территории, не может быть менее одного месяца и более трех месяцев.</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15.3. Уполномоченный орган обеспечивает опубликование оповещения о начале общественных обсуждений, в порядке, определенном пунктом 4 настоящего Положения. Вместе с указанным оповещением опубликованию подлежат материалы проекта планировки территории и (или) проекта межевания территории.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15.4. В целях доведения до населения информации о содержании проекта планировки и (или) проекта межевания, уполномоченный орган организовывает экспозиции демонстрационных материалов проекта планировки территории и (или) проекта межевания территории, консультации представителей уполномоченного органа, разработчиков проекта планировки территории и (или) проекта межевания территории.</w:t>
      </w: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jc w:val="center"/>
        <w:rPr>
          <w:rFonts w:ascii="Times New Roman" w:hAnsi="Times New Roman" w:cs="Times New Roman"/>
          <w:sz w:val="16"/>
          <w:szCs w:val="16"/>
        </w:rPr>
      </w:pPr>
      <w:r w:rsidRPr="00AB4D2B">
        <w:rPr>
          <w:rFonts w:ascii="Times New Roman" w:hAnsi="Times New Roman" w:cs="Times New Roman"/>
          <w:sz w:val="16"/>
          <w:szCs w:val="16"/>
        </w:rPr>
        <w:t>16. Особенности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 </w:t>
      </w:r>
    </w:p>
    <w:p w:rsidR="00AB4D2B" w:rsidRPr="00AB4D2B" w:rsidRDefault="00AB4D2B" w:rsidP="00AB4D2B">
      <w:pPr>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16.1. </w:t>
      </w:r>
      <w:proofErr w:type="gramStart"/>
      <w:r w:rsidRPr="00AB4D2B">
        <w:rPr>
          <w:rFonts w:ascii="Times New Roman" w:hAnsi="Times New Roman" w:cs="Times New Roman"/>
          <w:sz w:val="16"/>
          <w:szCs w:val="16"/>
        </w:rPr>
        <w:t>Решение о проведении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Советом народных депутатов Стародубского муниципального округа Брянской области не позднее чем через семь рабочих дней со дня поступления заявления заинтересованного лица.</w:t>
      </w:r>
      <w:proofErr w:type="gramEnd"/>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16.2. Сроки проведения общественных обсуждений 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могут превышать одного месяца.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16.3. </w:t>
      </w:r>
      <w:proofErr w:type="gramStart"/>
      <w:r w:rsidRPr="00AB4D2B">
        <w:rPr>
          <w:rFonts w:ascii="Times New Roman" w:hAnsi="Times New Roman" w:cs="Times New Roman"/>
          <w:sz w:val="16"/>
          <w:szCs w:val="16"/>
        </w:rPr>
        <w:t>Уполномоченный орган направляет извещения (сообщения) о начале общественных обсуждений по вопросам предоставления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AB4D2B">
        <w:rPr>
          <w:rFonts w:ascii="Times New Roman" w:hAnsi="Times New Roman" w:cs="Times New Roman"/>
          <w:sz w:val="16"/>
          <w:szCs w:val="16"/>
        </w:rPr>
        <w:t xml:space="preserve">, </w:t>
      </w:r>
      <w:proofErr w:type="gramStart"/>
      <w:r w:rsidRPr="00AB4D2B">
        <w:rPr>
          <w:rFonts w:ascii="Times New Roman" w:hAnsi="Times New Roman" w:cs="Times New Roman"/>
          <w:sz w:val="16"/>
          <w:szCs w:val="16"/>
        </w:rPr>
        <w:t>применительно</w:t>
      </w:r>
      <w:proofErr w:type="gramEnd"/>
      <w:r w:rsidRPr="00AB4D2B">
        <w:rPr>
          <w:rFonts w:ascii="Times New Roman" w:hAnsi="Times New Roman" w:cs="Times New Roman"/>
          <w:sz w:val="16"/>
          <w:szCs w:val="16"/>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извещения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16.4. В оповещении (сообщении), направляемом правообладателям земельных участков, объектов капитального строительства, указанном в подпункте 4.7 настоящего Положения указываются: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 наименование проекта, по которому проводятся общественные обсуждения;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2) сведения о сроках, времени и месте проведения общественных обсуждений;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3) порядок приема предложений и замечаний по проекту (вопросу), рассматриваемому на общественных обсуждениях;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4) информация об официальном сайте, на котором будет размещен проект, подлежащий рассмотрению на общественных обсуждениях, и информационные материалы к нему.</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 xml:space="preserve">16.5. В течение всего периода размещения проекта, подлежащего рассмотрению на общественных обсуждениях, и информационных материалов к нему проводятся экспозиция или экспозиции такого проекта. В ходе работы экспозиции организовывается консультирование посетителей экспозиции, распространение информационных материалов о проекте, подлежащем рассмотрению на общественных обсуждениях. </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17.</w:t>
      </w:r>
      <w:r w:rsidRPr="00AB4D2B">
        <w:rPr>
          <w:rFonts w:ascii="Times New Roman" w:hAnsi="Times New Roman" w:cs="Times New Roman"/>
          <w:sz w:val="16"/>
          <w:szCs w:val="16"/>
        </w:rPr>
        <w:tab/>
        <w:t>Особенности проведения общественных обсуждений по проектам правил благоустройства территории.</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17.1.</w:t>
      </w:r>
      <w:r w:rsidRPr="00AB4D2B">
        <w:rPr>
          <w:rFonts w:ascii="Times New Roman" w:hAnsi="Times New Roman" w:cs="Times New Roman"/>
          <w:sz w:val="16"/>
          <w:szCs w:val="16"/>
        </w:rPr>
        <w:tab/>
        <w:t>Решение о назначении общественных обсуждений по проектам правил благоустройства территории и по проектам внесения изменений в правила благоустройства территории  принимается Советом народных депутатов Стародубского муниципального округа Брянской области не позднее чем через пять календарных дней после получения проекта правил благоустройства  территории и по проектам внесения изменений в правила благоустройства территории.</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lastRenderedPageBreak/>
        <w:t>17.2.</w:t>
      </w:r>
      <w:r w:rsidRPr="00AB4D2B">
        <w:rPr>
          <w:rFonts w:ascii="Times New Roman" w:hAnsi="Times New Roman" w:cs="Times New Roman"/>
          <w:sz w:val="16"/>
          <w:szCs w:val="16"/>
        </w:rPr>
        <w:tab/>
        <w:t xml:space="preserve">Срок проведения общественных обсуждений по проектам правил благоустройства  территории и </w:t>
      </w:r>
      <w:proofErr w:type="gramStart"/>
      <w:r w:rsidRPr="00AB4D2B">
        <w:rPr>
          <w:rFonts w:ascii="Times New Roman" w:hAnsi="Times New Roman" w:cs="Times New Roman"/>
          <w:sz w:val="16"/>
          <w:szCs w:val="16"/>
        </w:rPr>
        <w:t>по проектам внесения изменений в правила благоустройства территории со дня опубликования оповещения о начале общественных обсуждений до дня</w:t>
      </w:r>
      <w:proofErr w:type="gramEnd"/>
      <w:r w:rsidRPr="00AB4D2B">
        <w:rPr>
          <w:rFonts w:ascii="Times New Roman" w:hAnsi="Times New Roman" w:cs="Times New Roman"/>
          <w:sz w:val="16"/>
          <w:szCs w:val="16"/>
        </w:rPr>
        <w:t xml:space="preserve"> опубликования заключения о результатах общественных обсуждений и не может быть менее одного месяца и более трех месяцев.</w:t>
      </w:r>
    </w:p>
    <w:p w:rsidR="00AB4D2B" w:rsidRPr="00AB4D2B" w:rsidRDefault="00AB4D2B" w:rsidP="00AB4D2B">
      <w:pPr>
        <w:widowControl w:val="0"/>
        <w:shd w:val="clear" w:color="auto" w:fill="FFFFFF"/>
        <w:tabs>
          <w:tab w:val="left" w:pos="835"/>
        </w:tabs>
        <w:autoSpaceDE w:val="0"/>
        <w:autoSpaceDN w:val="0"/>
        <w:adjustRightInd w:val="0"/>
        <w:spacing w:after="0" w:line="240" w:lineRule="auto"/>
        <w:ind w:firstLine="709"/>
        <w:jc w:val="both"/>
        <w:rPr>
          <w:rFonts w:ascii="Times New Roman" w:hAnsi="Times New Roman" w:cs="Times New Roman"/>
          <w:sz w:val="16"/>
          <w:szCs w:val="16"/>
        </w:rPr>
      </w:pPr>
      <w:r w:rsidRPr="00AB4D2B">
        <w:rPr>
          <w:rFonts w:ascii="Times New Roman" w:hAnsi="Times New Roman" w:cs="Times New Roman"/>
          <w:sz w:val="16"/>
          <w:szCs w:val="16"/>
        </w:rPr>
        <w:t>17.3. Уполномоченный орган обеспечивает опубликование оповещения о начале общественных обсуждений, в порядке, определенном пунктом 4 настоящего Положения. Вместе с указанным оповещением опубликованию подлежат материалы проекта правил благоустройства территории и по проектам внесения изменений в правила благоустройства территории.</w:t>
      </w:r>
    </w:p>
    <w:p w:rsidR="00AB4D2B" w:rsidRPr="00AB4D2B" w:rsidRDefault="00AB4D2B" w:rsidP="00AB4D2B">
      <w:pPr>
        <w:widowControl w:val="0"/>
        <w:autoSpaceDE w:val="0"/>
        <w:autoSpaceDN w:val="0"/>
        <w:adjustRightInd w:val="0"/>
        <w:spacing w:after="0" w:line="240" w:lineRule="auto"/>
        <w:rPr>
          <w:rFonts w:ascii="Times New Roman" w:hAnsi="Times New Roman" w:cs="Times New Roman"/>
          <w:sz w:val="16"/>
          <w:szCs w:val="16"/>
        </w:rPr>
      </w:pPr>
    </w:p>
    <w:p w:rsidR="00AB4D2B" w:rsidRPr="00AB4D2B" w:rsidRDefault="00AB4D2B" w:rsidP="00AB4D2B">
      <w:pPr>
        <w:widowControl w:val="0"/>
        <w:autoSpaceDE w:val="0"/>
        <w:autoSpaceDN w:val="0"/>
        <w:adjustRightInd w:val="0"/>
        <w:spacing w:after="0" w:line="240" w:lineRule="auto"/>
        <w:rPr>
          <w:rFonts w:ascii="Times New Roman" w:hAnsi="Times New Roman" w:cs="Times New Roman"/>
          <w:sz w:val="16"/>
          <w:szCs w:val="16"/>
        </w:rPr>
      </w:pPr>
    </w:p>
    <w:p w:rsidR="00AB4D2B" w:rsidRPr="00AB4D2B" w:rsidRDefault="00AB4D2B" w:rsidP="00AB4D2B">
      <w:pPr>
        <w:widowControl w:val="0"/>
        <w:autoSpaceDE w:val="0"/>
        <w:autoSpaceDN w:val="0"/>
        <w:adjustRightInd w:val="0"/>
        <w:spacing w:after="0" w:line="240" w:lineRule="auto"/>
        <w:rPr>
          <w:rFonts w:ascii="Times New Roman" w:hAnsi="Times New Roman" w:cs="Times New Roman"/>
          <w:sz w:val="16"/>
          <w:szCs w:val="16"/>
        </w:rPr>
        <w:sectPr w:rsidR="00AB4D2B" w:rsidRPr="00AB4D2B" w:rsidSect="006672AB">
          <w:pgSz w:w="11909" w:h="16834"/>
          <w:pgMar w:top="1134" w:right="567" w:bottom="851" w:left="1418" w:header="720" w:footer="720" w:gutter="0"/>
          <w:cols w:space="60"/>
          <w:noEndnote/>
          <w:titlePg/>
          <w:docGrid w:linePitch="272"/>
        </w:sectPr>
      </w:pPr>
    </w:p>
    <w:p w:rsidR="00AB4D2B" w:rsidRPr="00AB4D2B" w:rsidRDefault="00AB4D2B" w:rsidP="00AB4D2B">
      <w:pPr>
        <w:widowControl w:val="0"/>
        <w:autoSpaceDE w:val="0"/>
        <w:autoSpaceDN w:val="0"/>
        <w:adjustRightInd w:val="0"/>
        <w:spacing w:after="0" w:line="240" w:lineRule="auto"/>
        <w:jc w:val="right"/>
        <w:rPr>
          <w:rFonts w:ascii="Times New Roman" w:hAnsi="Times New Roman" w:cs="Times New Roman"/>
          <w:sz w:val="16"/>
          <w:szCs w:val="16"/>
        </w:rPr>
      </w:pPr>
      <w:r w:rsidRPr="00AB4D2B">
        <w:rPr>
          <w:rFonts w:ascii="Times New Roman" w:eastAsia="Times New Roman" w:hAnsi="Times New Roman" w:cs="Times New Roman"/>
          <w:spacing w:val="-1"/>
          <w:sz w:val="16"/>
          <w:szCs w:val="16"/>
        </w:rPr>
        <w:lastRenderedPageBreak/>
        <w:t>Приложение 1</w:t>
      </w:r>
    </w:p>
    <w:p w:rsidR="00AB4D2B" w:rsidRPr="00AB4D2B" w:rsidRDefault="00AB4D2B" w:rsidP="00AB4D2B">
      <w:pPr>
        <w:widowControl w:val="0"/>
        <w:shd w:val="clear" w:color="auto" w:fill="FFFFFF"/>
        <w:autoSpaceDE w:val="0"/>
        <w:autoSpaceDN w:val="0"/>
        <w:adjustRightInd w:val="0"/>
        <w:spacing w:after="0" w:line="274" w:lineRule="exact"/>
        <w:ind w:left="5954"/>
        <w:jc w:val="right"/>
        <w:rPr>
          <w:rFonts w:ascii="Times New Roman" w:hAnsi="Times New Roman" w:cs="Times New Roman"/>
          <w:sz w:val="16"/>
          <w:szCs w:val="16"/>
        </w:rPr>
      </w:pPr>
      <w:r w:rsidRPr="00AB4D2B">
        <w:rPr>
          <w:rFonts w:ascii="Times New Roman" w:eastAsia="Times New Roman" w:hAnsi="Times New Roman" w:cs="Times New Roman"/>
          <w:spacing w:val="-1"/>
          <w:sz w:val="16"/>
          <w:szCs w:val="16"/>
        </w:rPr>
        <w:t xml:space="preserve">к Положению об организации и проведении общественных обсуждений по вопросам </w:t>
      </w:r>
      <w:r w:rsidRPr="00AB4D2B">
        <w:rPr>
          <w:rFonts w:ascii="Times New Roman" w:eastAsia="Times New Roman" w:hAnsi="Times New Roman" w:cs="Times New Roman"/>
          <w:spacing w:val="-3"/>
          <w:sz w:val="16"/>
          <w:szCs w:val="16"/>
        </w:rPr>
        <w:t>градостроительной деятельности на территории Стародубского муниципального округа Брянской области</w:t>
      </w:r>
    </w:p>
    <w:p w:rsidR="00AB4D2B" w:rsidRPr="00AB4D2B" w:rsidRDefault="00AB4D2B" w:rsidP="00AB4D2B">
      <w:pPr>
        <w:widowControl w:val="0"/>
        <w:shd w:val="clear" w:color="auto" w:fill="FFFFFF"/>
        <w:autoSpaceDE w:val="0"/>
        <w:autoSpaceDN w:val="0"/>
        <w:adjustRightInd w:val="0"/>
        <w:spacing w:before="278" w:after="0" w:line="240" w:lineRule="auto"/>
        <w:ind w:left="5954"/>
        <w:jc w:val="center"/>
        <w:rPr>
          <w:rFonts w:ascii="Times New Roman" w:hAnsi="Times New Roman" w:cs="Times New Roman"/>
          <w:sz w:val="16"/>
          <w:szCs w:val="16"/>
        </w:rPr>
      </w:pPr>
      <w:r w:rsidRPr="00AB4D2B">
        <w:rPr>
          <w:rFonts w:ascii="Times New Roman" w:eastAsia="Times New Roman" w:hAnsi="Times New Roman" w:cs="Times New Roman"/>
          <w:spacing w:val="-2"/>
          <w:sz w:val="16"/>
          <w:szCs w:val="16"/>
        </w:rPr>
        <w:t>УТВЕРЖДАЮ</w:t>
      </w:r>
    </w:p>
    <w:p w:rsidR="00AB4D2B" w:rsidRPr="00AB4D2B" w:rsidRDefault="00AB4D2B" w:rsidP="00AB4D2B">
      <w:pPr>
        <w:widowControl w:val="0"/>
        <w:shd w:val="clear" w:color="auto" w:fill="FFFFFF"/>
        <w:autoSpaceDE w:val="0"/>
        <w:autoSpaceDN w:val="0"/>
        <w:adjustRightInd w:val="0"/>
        <w:spacing w:before="269" w:after="0" w:line="240" w:lineRule="auto"/>
        <w:ind w:left="5954" w:right="62"/>
        <w:jc w:val="right"/>
        <w:rPr>
          <w:rFonts w:ascii="Times New Roman" w:hAnsi="Times New Roman" w:cs="Times New Roman"/>
          <w:sz w:val="16"/>
          <w:szCs w:val="16"/>
        </w:rPr>
      </w:pPr>
      <w:r w:rsidRPr="00AB4D2B">
        <w:rPr>
          <w:rFonts w:ascii="Times New Roman" w:eastAsia="Times New Roman" w:hAnsi="Times New Roman" w:cs="Times New Roman"/>
          <w:spacing w:val="-2"/>
          <w:sz w:val="16"/>
          <w:szCs w:val="16"/>
        </w:rPr>
        <w:t>Председатель общественных обсуждений</w:t>
      </w:r>
    </w:p>
    <w:p w:rsidR="00AB4D2B" w:rsidRPr="00AB4D2B" w:rsidRDefault="00AB4D2B" w:rsidP="00AB4D2B">
      <w:pPr>
        <w:widowControl w:val="0"/>
        <w:shd w:val="clear" w:color="auto" w:fill="FFFFFF"/>
        <w:tabs>
          <w:tab w:val="left" w:leader="underscore" w:pos="10349"/>
        </w:tabs>
        <w:autoSpaceDE w:val="0"/>
        <w:autoSpaceDN w:val="0"/>
        <w:adjustRightInd w:val="0"/>
        <w:spacing w:before="38" w:after="0" w:line="240" w:lineRule="auto"/>
        <w:ind w:left="5954"/>
        <w:rPr>
          <w:rFonts w:ascii="Times New Roman" w:hAnsi="Times New Roman" w:cs="Times New Roman"/>
          <w:sz w:val="16"/>
          <w:szCs w:val="16"/>
        </w:rPr>
      </w:pPr>
      <w:r w:rsidRPr="00AB4D2B">
        <w:rPr>
          <w:rFonts w:ascii="Times New Roman" w:hAnsi="Times New Roman" w:cs="Times New Roman"/>
          <w:b/>
          <w:bCs/>
          <w:sz w:val="16"/>
          <w:szCs w:val="16"/>
        </w:rPr>
        <w:tab/>
      </w:r>
    </w:p>
    <w:p w:rsidR="00AB4D2B" w:rsidRPr="00AB4D2B" w:rsidRDefault="00AB4D2B" w:rsidP="00AB4D2B">
      <w:pPr>
        <w:widowControl w:val="0"/>
        <w:shd w:val="clear" w:color="auto" w:fill="FFFFFF"/>
        <w:autoSpaceDE w:val="0"/>
        <w:autoSpaceDN w:val="0"/>
        <w:adjustRightInd w:val="0"/>
        <w:spacing w:before="10" w:after="0" w:line="240" w:lineRule="auto"/>
        <w:ind w:left="5954"/>
        <w:jc w:val="center"/>
        <w:rPr>
          <w:rFonts w:ascii="Times New Roman" w:hAnsi="Times New Roman" w:cs="Times New Roman"/>
          <w:sz w:val="16"/>
          <w:szCs w:val="16"/>
        </w:rPr>
      </w:pPr>
      <w:r w:rsidRPr="00AB4D2B">
        <w:rPr>
          <w:rFonts w:ascii="Times New Roman" w:hAnsi="Times New Roman" w:cs="Times New Roman"/>
          <w:spacing w:val="-1"/>
          <w:sz w:val="16"/>
          <w:szCs w:val="16"/>
        </w:rPr>
        <w:t>(</w:t>
      </w:r>
      <w:r w:rsidRPr="00AB4D2B">
        <w:rPr>
          <w:rFonts w:ascii="Times New Roman" w:eastAsia="Times New Roman" w:hAnsi="Times New Roman" w:cs="Times New Roman"/>
          <w:spacing w:val="-1"/>
          <w:sz w:val="16"/>
          <w:szCs w:val="16"/>
        </w:rPr>
        <w:t>Ф.И.О., подпись, дата)</w:t>
      </w:r>
    </w:p>
    <w:p w:rsidR="00AB4D2B" w:rsidRPr="00AB4D2B" w:rsidRDefault="00AB4D2B" w:rsidP="00AB4D2B">
      <w:pPr>
        <w:widowControl w:val="0"/>
        <w:shd w:val="clear" w:color="auto" w:fill="FFFFFF"/>
        <w:autoSpaceDE w:val="0"/>
        <w:autoSpaceDN w:val="0"/>
        <w:adjustRightInd w:val="0"/>
        <w:spacing w:before="269" w:after="0" w:line="274" w:lineRule="exact"/>
        <w:ind w:left="4954"/>
        <w:rPr>
          <w:rFonts w:ascii="Times New Roman" w:hAnsi="Times New Roman" w:cs="Times New Roman"/>
          <w:sz w:val="16"/>
          <w:szCs w:val="16"/>
        </w:rPr>
      </w:pPr>
      <w:r w:rsidRPr="00AB4D2B">
        <w:rPr>
          <w:rFonts w:ascii="Times New Roman" w:eastAsia="Times New Roman" w:hAnsi="Times New Roman" w:cs="Times New Roman"/>
          <w:sz w:val="16"/>
          <w:szCs w:val="16"/>
        </w:rPr>
        <w:t>Протокол</w:t>
      </w:r>
    </w:p>
    <w:p w:rsidR="00AB4D2B" w:rsidRPr="00AB4D2B" w:rsidRDefault="00AB4D2B" w:rsidP="00AB4D2B">
      <w:pPr>
        <w:widowControl w:val="0"/>
        <w:shd w:val="clear" w:color="auto" w:fill="FFFFFF"/>
        <w:tabs>
          <w:tab w:val="left" w:leader="underscore" w:pos="6744"/>
          <w:tab w:val="left" w:leader="underscore" w:pos="7925"/>
        </w:tabs>
        <w:autoSpaceDE w:val="0"/>
        <w:autoSpaceDN w:val="0"/>
        <w:adjustRightInd w:val="0"/>
        <w:spacing w:after="0" w:line="274" w:lineRule="exact"/>
        <w:ind w:left="2990"/>
        <w:rPr>
          <w:rFonts w:ascii="Times New Roman" w:hAnsi="Times New Roman" w:cs="Times New Roman"/>
          <w:sz w:val="16"/>
          <w:szCs w:val="16"/>
        </w:rPr>
      </w:pPr>
      <w:r w:rsidRPr="00AB4D2B">
        <w:rPr>
          <w:rFonts w:ascii="Times New Roman" w:eastAsia="Times New Roman" w:hAnsi="Times New Roman" w:cs="Times New Roman"/>
          <w:spacing w:val="-3"/>
          <w:sz w:val="16"/>
          <w:szCs w:val="16"/>
        </w:rPr>
        <w:t>Общественных обсуждений №</w:t>
      </w:r>
      <w:r w:rsidRPr="00AB4D2B">
        <w:rPr>
          <w:rFonts w:ascii="Times New Roman" w:eastAsia="Times New Roman" w:hAnsi="Times New Roman" w:cs="Times New Roman"/>
          <w:b/>
          <w:bCs/>
          <w:sz w:val="16"/>
          <w:szCs w:val="16"/>
        </w:rPr>
        <w:tab/>
      </w:r>
      <w:proofErr w:type="gramStart"/>
      <w:r w:rsidRPr="00AB4D2B">
        <w:rPr>
          <w:rFonts w:ascii="Times New Roman" w:eastAsia="Times New Roman" w:hAnsi="Times New Roman" w:cs="Times New Roman"/>
          <w:spacing w:val="-4"/>
          <w:sz w:val="16"/>
          <w:szCs w:val="16"/>
        </w:rPr>
        <w:t>от</w:t>
      </w:r>
      <w:proofErr w:type="gramEnd"/>
      <w:r w:rsidRPr="00AB4D2B">
        <w:rPr>
          <w:rFonts w:ascii="Times New Roman" w:eastAsia="Times New Roman" w:hAnsi="Times New Roman" w:cs="Times New Roman"/>
          <w:sz w:val="16"/>
          <w:szCs w:val="16"/>
        </w:rPr>
        <w:tab/>
      </w:r>
    </w:p>
    <w:p w:rsidR="00AB4D2B" w:rsidRPr="00AB4D2B" w:rsidRDefault="00AB4D2B" w:rsidP="00AB4D2B">
      <w:pPr>
        <w:widowControl w:val="0"/>
        <w:shd w:val="clear" w:color="auto" w:fill="FFFFFF"/>
        <w:tabs>
          <w:tab w:val="left" w:leader="underscore" w:pos="10315"/>
        </w:tabs>
        <w:autoSpaceDE w:val="0"/>
        <w:autoSpaceDN w:val="0"/>
        <w:adjustRightInd w:val="0"/>
        <w:spacing w:after="0" w:line="274" w:lineRule="exact"/>
        <w:ind w:left="562"/>
        <w:rPr>
          <w:rFonts w:ascii="Times New Roman" w:hAnsi="Times New Roman" w:cs="Times New Roman"/>
          <w:sz w:val="16"/>
          <w:szCs w:val="16"/>
        </w:rPr>
      </w:pPr>
      <w:r w:rsidRPr="00AB4D2B">
        <w:rPr>
          <w:rFonts w:ascii="Times New Roman" w:eastAsia="Times New Roman" w:hAnsi="Times New Roman" w:cs="Times New Roman"/>
          <w:spacing w:val="-1"/>
          <w:sz w:val="16"/>
          <w:szCs w:val="16"/>
        </w:rPr>
        <w:t>По проекту</w:t>
      </w:r>
      <w:r w:rsidRPr="00AB4D2B">
        <w:rPr>
          <w:rFonts w:ascii="Times New Roman" w:eastAsia="Times New Roman" w:hAnsi="Times New Roman" w:cs="Times New Roman"/>
          <w:sz w:val="16"/>
          <w:szCs w:val="16"/>
        </w:rPr>
        <w:tab/>
      </w:r>
    </w:p>
    <w:p w:rsidR="00AB4D2B" w:rsidRPr="00AB4D2B" w:rsidRDefault="00AB4D2B" w:rsidP="00AB4D2B">
      <w:pPr>
        <w:widowControl w:val="0"/>
        <w:shd w:val="clear" w:color="auto" w:fill="FFFFFF"/>
        <w:autoSpaceDE w:val="0"/>
        <w:autoSpaceDN w:val="0"/>
        <w:adjustRightInd w:val="0"/>
        <w:spacing w:after="0" w:line="240" w:lineRule="auto"/>
        <w:ind w:left="4430"/>
        <w:rPr>
          <w:rFonts w:ascii="Times New Roman" w:hAnsi="Times New Roman" w:cs="Times New Roman"/>
          <w:sz w:val="16"/>
          <w:szCs w:val="16"/>
        </w:rPr>
      </w:pPr>
      <w:r w:rsidRPr="00AB4D2B">
        <w:rPr>
          <w:rFonts w:ascii="Times New Roman" w:hAnsi="Times New Roman" w:cs="Times New Roman"/>
          <w:spacing w:val="-20"/>
          <w:sz w:val="16"/>
          <w:szCs w:val="16"/>
        </w:rPr>
        <w:t>(</w:t>
      </w:r>
      <w:r w:rsidRPr="00AB4D2B">
        <w:rPr>
          <w:rFonts w:ascii="Times New Roman" w:eastAsia="Times New Roman" w:hAnsi="Times New Roman" w:cs="Times New Roman"/>
          <w:spacing w:val="-20"/>
          <w:sz w:val="16"/>
          <w:szCs w:val="16"/>
        </w:rPr>
        <w:t>наименование проекта)</w:t>
      </w:r>
    </w:p>
    <w:p w:rsidR="00AB4D2B" w:rsidRPr="00AB4D2B" w:rsidRDefault="00AB4D2B" w:rsidP="00AB4D2B">
      <w:pPr>
        <w:widowControl w:val="0"/>
        <w:shd w:val="clear" w:color="auto" w:fill="FFFFFF"/>
        <w:tabs>
          <w:tab w:val="left" w:pos="1282"/>
          <w:tab w:val="left" w:leader="underscore" w:pos="10286"/>
        </w:tabs>
        <w:autoSpaceDE w:val="0"/>
        <w:autoSpaceDN w:val="0"/>
        <w:adjustRightInd w:val="0"/>
        <w:spacing w:after="0" w:line="274" w:lineRule="exact"/>
        <w:ind w:left="562"/>
        <w:rPr>
          <w:rFonts w:ascii="Times New Roman" w:hAnsi="Times New Roman" w:cs="Times New Roman"/>
          <w:sz w:val="16"/>
          <w:szCs w:val="16"/>
        </w:rPr>
      </w:pPr>
      <w:r w:rsidRPr="00AB4D2B">
        <w:rPr>
          <w:rFonts w:ascii="Times New Roman" w:hAnsi="Times New Roman" w:cs="Times New Roman"/>
          <w:spacing w:val="-25"/>
          <w:sz w:val="16"/>
          <w:szCs w:val="16"/>
        </w:rPr>
        <w:t>1.</w:t>
      </w:r>
      <w:r w:rsidRPr="00AB4D2B">
        <w:rPr>
          <w:rFonts w:ascii="Times New Roman" w:hAnsi="Times New Roman" w:cs="Times New Roman"/>
          <w:sz w:val="16"/>
          <w:szCs w:val="16"/>
        </w:rPr>
        <w:tab/>
      </w:r>
      <w:r w:rsidRPr="00AB4D2B">
        <w:rPr>
          <w:rFonts w:ascii="Times New Roman" w:eastAsia="Times New Roman" w:hAnsi="Times New Roman" w:cs="Times New Roman"/>
          <w:sz w:val="16"/>
          <w:szCs w:val="16"/>
        </w:rPr>
        <w:t>Общие сведения о проекте, представленном на общественные обсуждения:</w:t>
      </w:r>
      <w:r w:rsidRPr="00AB4D2B">
        <w:rPr>
          <w:rFonts w:ascii="Times New Roman" w:eastAsia="Times New Roman" w:hAnsi="Times New Roman" w:cs="Times New Roman"/>
          <w:b/>
          <w:bCs/>
          <w:sz w:val="16"/>
          <w:szCs w:val="16"/>
        </w:rPr>
        <w:tab/>
      </w:r>
    </w:p>
    <w:p w:rsidR="00AB4D2B" w:rsidRPr="00AB4D2B" w:rsidRDefault="00AB4D2B" w:rsidP="00AB4D2B">
      <w:pPr>
        <w:widowControl w:val="0"/>
        <w:shd w:val="clear" w:color="auto" w:fill="FFFFFF"/>
        <w:tabs>
          <w:tab w:val="left" w:pos="1277"/>
          <w:tab w:val="left" w:leader="underscore" w:pos="10325"/>
        </w:tabs>
        <w:autoSpaceDE w:val="0"/>
        <w:autoSpaceDN w:val="0"/>
        <w:adjustRightInd w:val="0"/>
        <w:spacing w:before="274" w:after="0" w:line="274" w:lineRule="exact"/>
        <w:ind w:right="72" w:firstLine="566"/>
        <w:jc w:val="both"/>
        <w:rPr>
          <w:rFonts w:ascii="Times New Roman" w:hAnsi="Times New Roman" w:cs="Times New Roman"/>
          <w:sz w:val="16"/>
          <w:szCs w:val="16"/>
        </w:rPr>
      </w:pPr>
      <w:r w:rsidRPr="00AB4D2B">
        <w:rPr>
          <w:rFonts w:ascii="Times New Roman" w:hAnsi="Times New Roman" w:cs="Times New Roman"/>
          <w:spacing w:val="-14"/>
          <w:sz w:val="16"/>
          <w:szCs w:val="16"/>
        </w:rPr>
        <w:t>2.</w:t>
      </w:r>
      <w:r w:rsidRPr="00AB4D2B">
        <w:rPr>
          <w:rFonts w:ascii="Times New Roman" w:hAnsi="Times New Roman" w:cs="Times New Roman"/>
          <w:sz w:val="16"/>
          <w:szCs w:val="16"/>
        </w:rPr>
        <w:tab/>
      </w:r>
      <w:r w:rsidRPr="00AB4D2B">
        <w:rPr>
          <w:rFonts w:ascii="Times New Roman" w:eastAsia="Times New Roman" w:hAnsi="Times New Roman" w:cs="Times New Roman"/>
          <w:sz w:val="16"/>
          <w:szCs w:val="16"/>
        </w:rPr>
        <w:t>Заявитель (в случае рассмотрения проекта планировки территории и (или) проекта</w:t>
      </w:r>
      <w:r w:rsidRPr="00AB4D2B">
        <w:rPr>
          <w:rFonts w:ascii="Times New Roman" w:eastAsia="Times New Roman" w:hAnsi="Times New Roman" w:cs="Times New Roman"/>
          <w:sz w:val="16"/>
          <w:szCs w:val="16"/>
        </w:rPr>
        <w:br/>
        <w:t>межевания территории, проекта решения о предоставлении разрешений на условно разрешенные</w:t>
      </w:r>
      <w:r w:rsidRPr="00AB4D2B">
        <w:rPr>
          <w:rFonts w:ascii="Times New Roman" w:eastAsia="Times New Roman" w:hAnsi="Times New Roman" w:cs="Times New Roman"/>
          <w:sz w:val="16"/>
          <w:szCs w:val="16"/>
        </w:rPr>
        <w:br/>
        <w:t>виды использования земельных участков или объектов капитального строительства, проекта</w:t>
      </w:r>
      <w:r w:rsidRPr="00AB4D2B">
        <w:rPr>
          <w:rFonts w:ascii="Times New Roman" w:eastAsia="Times New Roman" w:hAnsi="Times New Roman" w:cs="Times New Roman"/>
          <w:sz w:val="16"/>
          <w:szCs w:val="16"/>
        </w:rPr>
        <w:br/>
      </w:r>
      <w:r w:rsidRPr="00AB4D2B">
        <w:rPr>
          <w:rFonts w:ascii="Times New Roman" w:eastAsia="Times New Roman" w:hAnsi="Times New Roman" w:cs="Times New Roman"/>
          <w:spacing w:val="-1"/>
          <w:sz w:val="16"/>
          <w:szCs w:val="16"/>
        </w:rPr>
        <w:t>решения на предоставление разрешения на отклонение от предельных параметров разрешенного</w:t>
      </w:r>
      <w:r w:rsidRPr="00AB4D2B">
        <w:rPr>
          <w:rFonts w:ascii="Times New Roman" w:eastAsia="Times New Roman" w:hAnsi="Times New Roman" w:cs="Times New Roman"/>
          <w:spacing w:val="-1"/>
          <w:sz w:val="16"/>
          <w:szCs w:val="16"/>
        </w:rPr>
        <w:br/>
        <w:t>строительства, реконструкции объектов капитального строительства)</w:t>
      </w:r>
      <w:r w:rsidRPr="00AB4D2B">
        <w:rPr>
          <w:rFonts w:ascii="Times New Roman" w:eastAsia="Times New Roman" w:hAnsi="Times New Roman" w:cs="Times New Roman"/>
          <w:sz w:val="16"/>
          <w:szCs w:val="16"/>
        </w:rPr>
        <w:tab/>
      </w:r>
    </w:p>
    <w:p w:rsidR="00AB4D2B" w:rsidRPr="00AB4D2B" w:rsidRDefault="00AB4D2B" w:rsidP="00AB4D2B">
      <w:pPr>
        <w:widowControl w:val="0"/>
        <w:shd w:val="clear" w:color="auto" w:fill="FFFFFF"/>
        <w:tabs>
          <w:tab w:val="left" w:pos="1282"/>
          <w:tab w:val="left" w:leader="underscore" w:pos="10282"/>
        </w:tabs>
        <w:autoSpaceDE w:val="0"/>
        <w:autoSpaceDN w:val="0"/>
        <w:adjustRightInd w:val="0"/>
        <w:spacing w:before="264" w:after="0" w:line="278" w:lineRule="exact"/>
        <w:ind w:left="562"/>
        <w:rPr>
          <w:rFonts w:ascii="Times New Roman" w:hAnsi="Times New Roman" w:cs="Times New Roman"/>
          <w:sz w:val="16"/>
          <w:szCs w:val="16"/>
        </w:rPr>
      </w:pPr>
      <w:r w:rsidRPr="00AB4D2B">
        <w:rPr>
          <w:rFonts w:ascii="Times New Roman" w:hAnsi="Times New Roman" w:cs="Times New Roman"/>
          <w:spacing w:val="-16"/>
          <w:sz w:val="16"/>
          <w:szCs w:val="16"/>
        </w:rPr>
        <w:t>3.</w:t>
      </w:r>
      <w:r w:rsidRPr="00AB4D2B">
        <w:rPr>
          <w:rFonts w:ascii="Times New Roman" w:hAnsi="Times New Roman" w:cs="Times New Roman"/>
          <w:sz w:val="16"/>
          <w:szCs w:val="16"/>
        </w:rPr>
        <w:tab/>
      </w:r>
      <w:r w:rsidRPr="00AB4D2B">
        <w:rPr>
          <w:rFonts w:ascii="Times New Roman" w:eastAsia="Times New Roman" w:hAnsi="Times New Roman" w:cs="Times New Roman"/>
          <w:spacing w:val="-3"/>
          <w:sz w:val="16"/>
          <w:szCs w:val="16"/>
        </w:rPr>
        <w:t>Организация разработчик</w:t>
      </w:r>
      <w:r w:rsidRPr="00AB4D2B">
        <w:rPr>
          <w:rFonts w:ascii="Times New Roman" w:eastAsia="Times New Roman" w:hAnsi="Times New Roman" w:cs="Times New Roman"/>
          <w:sz w:val="16"/>
          <w:szCs w:val="16"/>
        </w:rPr>
        <w:tab/>
      </w:r>
    </w:p>
    <w:p w:rsidR="00AB4D2B" w:rsidRPr="00AB4D2B" w:rsidRDefault="00AB4D2B" w:rsidP="00AB4D2B">
      <w:pPr>
        <w:widowControl w:val="0"/>
        <w:shd w:val="clear" w:color="auto" w:fill="FFFFFF"/>
        <w:tabs>
          <w:tab w:val="left" w:leader="underscore" w:pos="10286"/>
        </w:tabs>
        <w:autoSpaceDE w:val="0"/>
        <w:autoSpaceDN w:val="0"/>
        <w:adjustRightInd w:val="0"/>
        <w:spacing w:after="0" w:line="278" w:lineRule="exact"/>
        <w:ind w:left="562"/>
        <w:rPr>
          <w:rFonts w:ascii="Times New Roman" w:hAnsi="Times New Roman" w:cs="Times New Roman"/>
          <w:sz w:val="16"/>
          <w:szCs w:val="16"/>
        </w:rPr>
      </w:pPr>
      <w:r w:rsidRPr="00AB4D2B">
        <w:rPr>
          <w:rFonts w:ascii="Times New Roman" w:hAnsi="Times New Roman" w:cs="Times New Roman"/>
          <w:b/>
          <w:bCs/>
          <w:sz w:val="16"/>
          <w:szCs w:val="16"/>
        </w:rPr>
        <w:tab/>
      </w:r>
    </w:p>
    <w:p w:rsidR="00AB4D2B" w:rsidRPr="00AB4D2B" w:rsidRDefault="00AB4D2B" w:rsidP="00AB4D2B">
      <w:pPr>
        <w:widowControl w:val="0"/>
        <w:shd w:val="clear" w:color="auto" w:fill="FFFFFF"/>
        <w:autoSpaceDE w:val="0"/>
        <w:autoSpaceDN w:val="0"/>
        <w:adjustRightInd w:val="0"/>
        <w:spacing w:after="0" w:line="278" w:lineRule="exact"/>
        <w:ind w:left="2362"/>
        <w:rPr>
          <w:rFonts w:ascii="Times New Roman" w:hAnsi="Times New Roman" w:cs="Times New Roman"/>
          <w:sz w:val="16"/>
          <w:szCs w:val="16"/>
        </w:rPr>
      </w:pPr>
      <w:r w:rsidRPr="00AB4D2B">
        <w:rPr>
          <w:rFonts w:ascii="Times New Roman" w:hAnsi="Times New Roman" w:cs="Times New Roman"/>
          <w:sz w:val="16"/>
          <w:szCs w:val="16"/>
        </w:rPr>
        <w:t>(</w:t>
      </w:r>
      <w:r w:rsidRPr="00AB4D2B">
        <w:rPr>
          <w:rFonts w:ascii="Times New Roman" w:eastAsia="Times New Roman" w:hAnsi="Times New Roman" w:cs="Times New Roman"/>
          <w:sz w:val="16"/>
          <w:szCs w:val="16"/>
        </w:rPr>
        <w:t>наименование, юридический адрес, телефон, адрес электронной почты)</w:t>
      </w:r>
    </w:p>
    <w:p w:rsidR="00AB4D2B" w:rsidRPr="00AB4D2B" w:rsidRDefault="00AB4D2B" w:rsidP="00AB4D2B">
      <w:pPr>
        <w:widowControl w:val="0"/>
        <w:shd w:val="clear" w:color="auto" w:fill="FFFFFF"/>
        <w:tabs>
          <w:tab w:val="left" w:pos="1282"/>
          <w:tab w:val="left" w:leader="underscore" w:pos="10296"/>
        </w:tabs>
        <w:autoSpaceDE w:val="0"/>
        <w:autoSpaceDN w:val="0"/>
        <w:adjustRightInd w:val="0"/>
        <w:spacing w:before="264" w:after="0" w:line="240" w:lineRule="auto"/>
        <w:ind w:left="562"/>
        <w:rPr>
          <w:rFonts w:ascii="Times New Roman" w:hAnsi="Times New Roman" w:cs="Times New Roman"/>
          <w:sz w:val="16"/>
          <w:szCs w:val="16"/>
        </w:rPr>
      </w:pPr>
      <w:r w:rsidRPr="00AB4D2B">
        <w:rPr>
          <w:rFonts w:ascii="Times New Roman" w:hAnsi="Times New Roman" w:cs="Times New Roman"/>
          <w:spacing w:val="-13"/>
          <w:sz w:val="16"/>
          <w:szCs w:val="16"/>
        </w:rPr>
        <w:t>4.</w:t>
      </w:r>
      <w:r w:rsidRPr="00AB4D2B">
        <w:rPr>
          <w:rFonts w:ascii="Times New Roman" w:hAnsi="Times New Roman" w:cs="Times New Roman"/>
          <w:sz w:val="16"/>
          <w:szCs w:val="16"/>
        </w:rPr>
        <w:tab/>
      </w:r>
      <w:r w:rsidRPr="00AB4D2B">
        <w:rPr>
          <w:rFonts w:ascii="Times New Roman" w:eastAsia="Times New Roman" w:hAnsi="Times New Roman" w:cs="Times New Roman"/>
          <w:spacing w:val="-2"/>
          <w:sz w:val="16"/>
          <w:szCs w:val="16"/>
        </w:rPr>
        <w:t>Сроки проведения общественных обсуждений</w:t>
      </w:r>
      <w:r w:rsidRPr="00AB4D2B">
        <w:rPr>
          <w:rFonts w:ascii="Times New Roman" w:eastAsia="Times New Roman" w:hAnsi="Times New Roman" w:cs="Times New Roman"/>
          <w:sz w:val="16"/>
          <w:szCs w:val="16"/>
        </w:rPr>
        <w:tab/>
      </w:r>
    </w:p>
    <w:p w:rsidR="00AB4D2B" w:rsidRPr="00AB4D2B" w:rsidRDefault="00AB4D2B" w:rsidP="00AB4D2B">
      <w:pPr>
        <w:widowControl w:val="0"/>
        <w:shd w:val="clear" w:color="auto" w:fill="FFFFFF"/>
        <w:tabs>
          <w:tab w:val="left" w:leader="underscore" w:pos="10286"/>
        </w:tabs>
        <w:autoSpaceDE w:val="0"/>
        <w:autoSpaceDN w:val="0"/>
        <w:adjustRightInd w:val="0"/>
        <w:spacing w:before="38" w:after="0" w:line="240" w:lineRule="auto"/>
        <w:ind w:left="562"/>
        <w:rPr>
          <w:rFonts w:ascii="Times New Roman" w:hAnsi="Times New Roman" w:cs="Times New Roman"/>
          <w:sz w:val="16"/>
          <w:szCs w:val="16"/>
        </w:rPr>
      </w:pPr>
      <w:r w:rsidRPr="00AB4D2B">
        <w:rPr>
          <w:rFonts w:ascii="Times New Roman" w:hAnsi="Times New Roman" w:cs="Times New Roman"/>
          <w:b/>
          <w:bCs/>
          <w:sz w:val="16"/>
          <w:szCs w:val="16"/>
        </w:rPr>
        <w:tab/>
      </w:r>
    </w:p>
    <w:p w:rsidR="00AB4D2B" w:rsidRPr="00AB4D2B" w:rsidRDefault="00AB4D2B" w:rsidP="00AB4D2B">
      <w:pPr>
        <w:widowControl w:val="0"/>
        <w:shd w:val="clear" w:color="auto" w:fill="FFFFFF"/>
        <w:tabs>
          <w:tab w:val="left" w:pos="1282"/>
        </w:tabs>
        <w:autoSpaceDE w:val="0"/>
        <w:autoSpaceDN w:val="0"/>
        <w:adjustRightInd w:val="0"/>
        <w:spacing w:before="278" w:after="0" w:line="274" w:lineRule="exact"/>
        <w:ind w:left="5" w:right="67" w:firstLine="566"/>
        <w:jc w:val="both"/>
        <w:rPr>
          <w:rFonts w:ascii="Times New Roman" w:hAnsi="Times New Roman" w:cs="Times New Roman"/>
          <w:sz w:val="16"/>
          <w:szCs w:val="16"/>
        </w:rPr>
      </w:pPr>
      <w:r w:rsidRPr="00AB4D2B">
        <w:rPr>
          <w:rFonts w:ascii="Times New Roman" w:hAnsi="Times New Roman" w:cs="Times New Roman"/>
          <w:spacing w:val="-18"/>
          <w:sz w:val="16"/>
          <w:szCs w:val="16"/>
        </w:rPr>
        <w:t>5.</w:t>
      </w:r>
      <w:r w:rsidRPr="00AB4D2B">
        <w:rPr>
          <w:rFonts w:ascii="Times New Roman" w:hAnsi="Times New Roman" w:cs="Times New Roman"/>
          <w:sz w:val="16"/>
          <w:szCs w:val="16"/>
        </w:rPr>
        <w:tab/>
      </w:r>
      <w:r w:rsidRPr="00AB4D2B">
        <w:rPr>
          <w:rFonts w:ascii="Times New Roman" w:eastAsia="Times New Roman" w:hAnsi="Times New Roman" w:cs="Times New Roman"/>
          <w:sz w:val="16"/>
          <w:szCs w:val="16"/>
        </w:rPr>
        <w:t>Формы оповещения о начале общественных обсуждений (название, номер, дата</w:t>
      </w:r>
      <w:r w:rsidRPr="00AB4D2B">
        <w:rPr>
          <w:rFonts w:ascii="Times New Roman" w:eastAsia="Times New Roman" w:hAnsi="Times New Roman" w:cs="Times New Roman"/>
          <w:sz w:val="16"/>
          <w:szCs w:val="16"/>
        </w:rPr>
        <w:br/>
        <w:t>печатных изданий и др. формы)</w:t>
      </w:r>
    </w:p>
    <w:p w:rsidR="00AB4D2B" w:rsidRPr="00AB4D2B" w:rsidRDefault="00AB4D2B" w:rsidP="00AB4D2B">
      <w:pPr>
        <w:widowControl w:val="0"/>
        <w:shd w:val="clear" w:color="auto" w:fill="FFFFFF"/>
        <w:tabs>
          <w:tab w:val="left" w:leader="underscore" w:pos="10286"/>
        </w:tabs>
        <w:autoSpaceDE w:val="0"/>
        <w:autoSpaceDN w:val="0"/>
        <w:adjustRightInd w:val="0"/>
        <w:spacing w:after="0" w:line="274" w:lineRule="exact"/>
        <w:ind w:left="562"/>
        <w:rPr>
          <w:rFonts w:ascii="Times New Roman" w:hAnsi="Times New Roman" w:cs="Times New Roman"/>
          <w:sz w:val="16"/>
          <w:szCs w:val="16"/>
        </w:rPr>
      </w:pPr>
      <w:r w:rsidRPr="00AB4D2B">
        <w:rPr>
          <w:rFonts w:ascii="Times New Roman" w:hAnsi="Times New Roman" w:cs="Times New Roman"/>
          <w:b/>
          <w:bCs/>
          <w:sz w:val="16"/>
          <w:szCs w:val="16"/>
        </w:rPr>
        <w:tab/>
      </w:r>
    </w:p>
    <w:p w:rsidR="00AB4D2B" w:rsidRPr="00AB4D2B" w:rsidRDefault="00AB4D2B" w:rsidP="00AB4D2B">
      <w:pPr>
        <w:widowControl w:val="0"/>
        <w:shd w:val="clear" w:color="auto" w:fill="FFFFFF"/>
        <w:tabs>
          <w:tab w:val="left" w:pos="1282"/>
          <w:tab w:val="left" w:leader="underscore" w:pos="10277"/>
        </w:tabs>
        <w:autoSpaceDE w:val="0"/>
        <w:autoSpaceDN w:val="0"/>
        <w:adjustRightInd w:val="0"/>
        <w:spacing w:before="274" w:after="0" w:line="274" w:lineRule="exact"/>
        <w:ind w:left="5" w:right="72" w:firstLine="566"/>
        <w:jc w:val="both"/>
        <w:rPr>
          <w:rFonts w:ascii="Times New Roman" w:hAnsi="Times New Roman" w:cs="Times New Roman"/>
          <w:sz w:val="16"/>
          <w:szCs w:val="16"/>
        </w:rPr>
      </w:pPr>
      <w:r w:rsidRPr="00AB4D2B">
        <w:rPr>
          <w:rFonts w:ascii="Times New Roman" w:hAnsi="Times New Roman" w:cs="Times New Roman"/>
          <w:spacing w:val="-17"/>
          <w:sz w:val="16"/>
          <w:szCs w:val="16"/>
        </w:rPr>
        <w:t>6.</w:t>
      </w:r>
      <w:r w:rsidRPr="00AB4D2B">
        <w:rPr>
          <w:rFonts w:ascii="Times New Roman" w:hAnsi="Times New Roman" w:cs="Times New Roman"/>
          <w:sz w:val="16"/>
          <w:szCs w:val="16"/>
        </w:rPr>
        <w:tab/>
      </w:r>
      <w:r w:rsidRPr="00AB4D2B">
        <w:rPr>
          <w:rFonts w:ascii="Times New Roman" w:eastAsia="Times New Roman" w:hAnsi="Times New Roman" w:cs="Times New Roman"/>
          <w:sz w:val="16"/>
          <w:szCs w:val="16"/>
        </w:rPr>
        <w:t xml:space="preserve">Сведения о проведении экспозиции по материалам (где и когда </w:t>
      </w:r>
      <w:proofErr w:type="gramStart"/>
      <w:r w:rsidRPr="00AB4D2B">
        <w:rPr>
          <w:rFonts w:ascii="Times New Roman" w:eastAsia="Times New Roman" w:hAnsi="Times New Roman" w:cs="Times New Roman"/>
          <w:sz w:val="16"/>
          <w:szCs w:val="16"/>
        </w:rPr>
        <w:t>проведена</w:t>
      </w:r>
      <w:proofErr w:type="gramEnd"/>
      <w:r w:rsidRPr="00AB4D2B">
        <w:rPr>
          <w:rFonts w:ascii="Times New Roman" w:eastAsia="Times New Roman" w:hAnsi="Times New Roman" w:cs="Times New Roman"/>
          <w:sz w:val="16"/>
          <w:szCs w:val="16"/>
        </w:rPr>
        <w:t>, количество</w:t>
      </w:r>
      <w:r w:rsidRPr="00AB4D2B">
        <w:rPr>
          <w:rFonts w:ascii="Times New Roman" w:eastAsia="Times New Roman" w:hAnsi="Times New Roman" w:cs="Times New Roman"/>
          <w:sz w:val="16"/>
          <w:szCs w:val="16"/>
        </w:rPr>
        <w:br/>
      </w:r>
      <w:r w:rsidRPr="00AB4D2B">
        <w:rPr>
          <w:rFonts w:ascii="Times New Roman" w:eastAsia="Times New Roman" w:hAnsi="Times New Roman" w:cs="Times New Roman"/>
          <w:spacing w:val="-1"/>
          <w:sz w:val="16"/>
          <w:szCs w:val="16"/>
        </w:rPr>
        <w:t>предложений и замечаний)</w:t>
      </w:r>
      <w:r w:rsidRPr="00AB4D2B">
        <w:rPr>
          <w:rFonts w:ascii="Times New Roman" w:eastAsia="Times New Roman" w:hAnsi="Times New Roman" w:cs="Times New Roman"/>
          <w:sz w:val="16"/>
          <w:szCs w:val="16"/>
        </w:rPr>
        <w:tab/>
      </w:r>
    </w:p>
    <w:p w:rsidR="00AB4D2B" w:rsidRPr="00AB4D2B" w:rsidRDefault="00AB4D2B" w:rsidP="00AB4D2B">
      <w:pPr>
        <w:widowControl w:val="0"/>
        <w:shd w:val="clear" w:color="auto" w:fill="FFFFFF"/>
        <w:tabs>
          <w:tab w:val="left" w:pos="1330"/>
          <w:tab w:val="left" w:leader="underscore" w:pos="10334"/>
        </w:tabs>
        <w:autoSpaceDE w:val="0"/>
        <w:autoSpaceDN w:val="0"/>
        <w:adjustRightInd w:val="0"/>
        <w:spacing w:before="274" w:after="0" w:line="240" w:lineRule="auto"/>
        <w:ind w:left="571"/>
        <w:rPr>
          <w:rFonts w:ascii="Times New Roman" w:hAnsi="Times New Roman" w:cs="Times New Roman"/>
          <w:sz w:val="16"/>
          <w:szCs w:val="16"/>
        </w:rPr>
      </w:pPr>
      <w:r w:rsidRPr="00AB4D2B">
        <w:rPr>
          <w:rFonts w:ascii="Times New Roman" w:hAnsi="Times New Roman" w:cs="Times New Roman"/>
          <w:spacing w:val="-17"/>
          <w:sz w:val="16"/>
          <w:szCs w:val="16"/>
        </w:rPr>
        <w:t>7.</w:t>
      </w:r>
      <w:r w:rsidRPr="00AB4D2B">
        <w:rPr>
          <w:rFonts w:ascii="Times New Roman" w:hAnsi="Times New Roman" w:cs="Times New Roman"/>
          <w:sz w:val="16"/>
          <w:szCs w:val="16"/>
        </w:rPr>
        <w:tab/>
      </w:r>
      <w:r w:rsidRPr="00AB4D2B">
        <w:rPr>
          <w:rFonts w:ascii="Times New Roman" w:hAnsi="Times New Roman" w:cs="Times New Roman"/>
          <w:sz w:val="16"/>
          <w:szCs w:val="16"/>
        </w:rPr>
        <w:tab/>
      </w:r>
    </w:p>
    <w:p w:rsidR="00AB4D2B" w:rsidRPr="00AB4D2B" w:rsidRDefault="00AB4D2B" w:rsidP="00AB4D2B">
      <w:pPr>
        <w:widowControl w:val="0"/>
        <w:autoSpaceDE w:val="0"/>
        <w:autoSpaceDN w:val="0"/>
        <w:adjustRightInd w:val="0"/>
        <w:spacing w:after="158" w:line="1" w:lineRule="exact"/>
        <w:rPr>
          <w:rFonts w:ascii="Times New Roman" w:hAnsi="Times New Roman" w:cs="Times New Roman"/>
          <w:sz w:val="16"/>
          <w:szCs w:val="16"/>
        </w:rPr>
      </w:pPr>
    </w:p>
    <w:tbl>
      <w:tblPr>
        <w:tblW w:w="10267" w:type="dxa"/>
        <w:tblInd w:w="40" w:type="dxa"/>
        <w:tblLayout w:type="fixed"/>
        <w:tblCellMar>
          <w:left w:w="40" w:type="dxa"/>
          <w:right w:w="40" w:type="dxa"/>
        </w:tblCellMar>
        <w:tblLook w:val="0000" w:firstRow="0" w:lastRow="0" w:firstColumn="0" w:lastColumn="0" w:noHBand="0" w:noVBand="0"/>
      </w:tblPr>
      <w:tblGrid>
        <w:gridCol w:w="6379"/>
        <w:gridCol w:w="1608"/>
        <w:gridCol w:w="2280"/>
      </w:tblGrid>
      <w:tr w:rsidR="00AB4D2B" w:rsidRPr="00AB4D2B" w:rsidTr="006672AB">
        <w:trPr>
          <w:trHeight w:hRule="exact" w:val="773"/>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AB4D2B" w:rsidRPr="00AB4D2B" w:rsidRDefault="00AB4D2B" w:rsidP="00AB4D2B">
            <w:pPr>
              <w:widowControl w:val="0"/>
              <w:shd w:val="clear" w:color="auto" w:fill="FFFFFF"/>
              <w:autoSpaceDE w:val="0"/>
              <w:autoSpaceDN w:val="0"/>
              <w:adjustRightInd w:val="0"/>
              <w:spacing w:after="0" w:line="274" w:lineRule="exact"/>
              <w:ind w:left="154" w:right="154"/>
              <w:rPr>
                <w:rFonts w:ascii="Times New Roman" w:hAnsi="Times New Roman" w:cs="Times New Roman"/>
                <w:sz w:val="16"/>
                <w:szCs w:val="16"/>
              </w:rPr>
            </w:pPr>
            <w:r w:rsidRPr="00AB4D2B">
              <w:rPr>
                <w:rFonts w:ascii="Times New Roman" w:eastAsia="Times New Roman" w:hAnsi="Times New Roman" w:cs="Times New Roman"/>
                <w:spacing w:val="-1"/>
                <w:sz w:val="16"/>
                <w:szCs w:val="16"/>
              </w:rPr>
              <w:t xml:space="preserve">Предложения и замечания участников общественных </w:t>
            </w:r>
            <w:r w:rsidRPr="00AB4D2B">
              <w:rPr>
                <w:rFonts w:ascii="Times New Roman" w:eastAsia="Times New Roman" w:hAnsi="Times New Roman" w:cs="Times New Roman"/>
                <w:sz w:val="16"/>
                <w:szCs w:val="16"/>
              </w:rPr>
              <w:t>обсуждений</w:t>
            </w: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B4D2B" w:rsidRPr="00AB4D2B" w:rsidRDefault="00AB4D2B" w:rsidP="00AB4D2B">
            <w:pPr>
              <w:widowControl w:val="0"/>
              <w:shd w:val="clear" w:color="auto" w:fill="FFFFFF"/>
              <w:autoSpaceDE w:val="0"/>
              <w:autoSpaceDN w:val="0"/>
              <w:adjustRightInd w:val="0"/>
              <w:spacing w:after="0" w:line="240" w:lineRule="auto"/>
              <w:ind w:left="91"/>
              <w:rPr>
                <w:rFonts w:ascii="Times New Roman" w:hAnsi="Times New Roman" w:cs="Times New Roman"/>
                <w:sz w:val="16"/>
                <w:szCs w:val="16"/>
              </w:rPr>
            </w:pPr>
            <w:r w:rsidRPr="00AB4D2B">
              <w:rPr>
                <w:rFonts w:ascii="Times New Roman" w:eastAsia="Times New Roman" w:hAnsi="Times New Roman" w:cs="Times New Roman"/>
                <w:spacing w:val="-2"/>
                <w:sz w:val="16"/>
                <w:szCs w:val="16"/>
              </w:rPr>
              <w:t>Количество</w:t>
            </w: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AB4D2B" w:rsidRPr="00AB4D2B" w:rsidRDefault="00AB4D2B" w:rsidP="00AB4D2B">
            <w:pPr>
              <w:widowControl w:val="0"/>
              <w:shd w:val="clear" w:color="auto" w:fill="FFFFFF"/>
              <w:autoSpaceDE w:val="0"/>
              <w:autoSpaceDN w:val="0"/>
              <w:adjustRightInd w:val="0"/>
              <w:spacing w:after="0" w:line="240" w:lineRule="auto"/>
              <w:ind w:left="605"/>
              <w:rPr>
                <w:rFonts w:ascii="Times New Roman" w:hAnsi="Times New Roman" w:cs="Times New Roman"/>
                <w:sz w:val="16"/>
                <w:szCs w:val="16"/>
              </w:rPr>
            </w:pPr>
            <w:r w:rsidRPr="00AB4D2B">
              <w:rPr>
                <w:rFonts w:ascii="Times New Roman" w:eastAsia="Times New Roman" w:hAnsi="Times New Roman" w:cs="Times New Roman"/>
                <w:sz w:val="16"/>
                <w:szCs w:val="16"/>
              </w:rPr>
              <w:t>Выводы</w:t>
            </w:r>
          </w:p>
        </w:tc>
      </w:tr>
      <w:tr w:rsidR="00AB4D2B" w:rsidRPr="00AB4D2B" w:rsidTr="006672AB">
        <w:trPr>
          <w:trHeight w:hRule="exact" w:val="494"/>
        </w:trPr>
        <w:tc>
          <w:tcPr>
            <w:tcW w:w="6379" w:type="dxa"/>
            <w:tcBorders>
              <w:top w:val="single" w:sz="6" w:space="0" w:color="auto"/>
              <w:left w:val="single" w:sz="6" w:space="0" w:color="auto"/>
              <w:bottom w:val="single" w:sz="6" w:space="0" w:color="auto"/>
              <w:right w:val="single" w:sz="6" w:space="0" w:color="auto"/>
            </w:tcBorders>
            <w:shd w:val="clear" w:color="auto" w:fill="FFFFFF"/>
          </w:tcPr>
          <w:p w:rsidR="00AB4D2B" w:rsidRPr="00AB4D2B" w:rsidRDefault="00AB4D2B" w:rsidP="00AB4D2B">
            <w:pPr>
              <w:widowControl w:val="0"/>
              <w:shd w:val="clear" w:color="auto" w:fill="FFFFFF"/>
              <w:autoSpaceDE w:val="0"/>
              <w:autoSpaceDN w:val="0"/>
              <w:adjustRightInd w:val="0"/>
              <w:spacing w:after="0" w:line="240" w:lineRule="auto"/>
              <w:rPr>
                <w:rFonts w:ascii="Times New Roman" w:hAnsi="Times New Roman" w:cs="Times New Roman"/>
                <w:sz w:val="16"/>
                <w:szCs w:val="16"/>
              </w:rPr>
            </w:pPr>
          </w:p>
        </w:tc>
        <w:tc>
          <w:tcPr>
            <w:tcW w:w="1608" w:type="dxa"/>
            <w:tcBorders>
              <w:top w:val="single" w:sz="6" w:space="0" w:color="auto"/>
              <w:left w:val="single" w:sz="6" w:space="0" w:color="auto"/>
              <w:bottom w:val="single" w:sz="6" w:space="0" w:color="auto"/>
              <w:right w:val="single" w:sz="6" w:space="0" w:color="auto"/>
            </w:tcBorders>
            <w:shd w:val="clear" w:color="auto" w:fill="FFFFFF"/>
          </w:tcPr>
          <w:p w:rsidR="00AB4D2B" w:rsidRPr="00AB4D2B" w:rsidRDefault="00AB4D2B" w:rsidP="00AB4D2B">
            <w:pPr>
              <w:widowControl w:val="0"/>
              <w:shd w:val="clear" w:color="auto" w:fill="FFFFFF"/>
              <w:autoSpaceDE w:val="0"/>
              <w:autoSpaceDN w:val="0"/>
              <w:adjustRightInd w:val="0"/>
              <w:spacing w:after="0" w:line="240" w:lineRule="auto"/>
              <w:rPr>
                <w:rFonts w:ascii="Times New Roman" w:hAnsi="Times New Roman" w:cs="Times New Roman"/>
                <w:sz w:val="16"/>
                <w:szCs w:val="16"/>
              </w:rPr>
            </w:pPr>
          </w:p>
        </w:tc>
        <w:tc>
          <w:tcPr>
            <w:tcW w:w="2280" w:type="dxa"/>
            <w:tcBorders>
              <w:top w:val="single" w:sz="6" w:space="0" w:color="auto"/>
              <w:left w:val="single" w:sz="6" w:space="0" w:color="auto"/>
              <w:bottom w:val="single" w:sz="6" w:space="0" w:color="auto"/>
              <w:right w:val="single" w:sz="6" w:space="0" w:color="auto"/>
            </w:tcBorders>
            <w:shd w:val="clear" w:color="auto" w:fill="FFFFFF"/>
          </w:tcPr>
          <w:p w:rsidR="00AB4D2B" w:rsidRPr="00AB4D2B" w:rsidRDefault="00AB4D2B" w:rsidP="00AB4D2B">
            <w:pPr>
              <w:widowControl w:val="0"/>
              <w:shd w:val="clear" w:color="auto" w:fill="FFFFFF"/>
              <w:autoSpaceDE w:val="0"/>
              <w:autoSpaceDN w:val="0"/>
              <w:adjustRightInd w:val="0"/>
              <w:spacing w:after="0" w:line="240" w:lineRule="auto"/>
              <w:rPr>
                <w:rFonts w:ascii="Times New Roman" w:hAnsi="Times New Roman" w:cs="Times New Roman"/>
                <w:sz w:val="16"/>
                <w:szCs w:val="16"/>
              </w:rPr>
            </w:pPr>
          </w:p>
        </w:tc>
      </w:tr>
    </w:tbl>
    <w:p w:rsidR="00AB4D2B" w:rsidRPr="00AB4D2B" w:rsidRDefault="00AB4D2B" w:rsidP="00AB4D2B">
      <w:pPr>
        <w:widowControl w:val="0"/>
        <w:shd w:val="clear" w:color="auto" w:fill="FFFFFF"/>
        <w:tabs>
          <w:tab w:val="left" w:pos="6540"/>
        </w:tabs>
        <w:autoSpaceDE w:val="0"/>
        <w:autoSpaceDN w:val="0"/>
        <w:adjustRightInd w:val="0"/>
        <w:spacing w:before="274" w:after="0" w:line="274" w:lineRule="exact"/>
        <w:ind w:right="2"/>
        <w:rPr>
          <w:rFonts w:ascii="Times New Roman" w:hAnsi="Times New Roman" w:cs="Times New Roman"/>
          <w:sz w:val="16"/>
          <w:szCs w:val="16"/>
        </w:rPr>
      </w:pPr>
      <w:r w:rsidRPr="00AB4D2B">
        <w:rPr>
          <w:rFonts w:ascii="Times New Roman" w:eastAsia="Times New Roman" w:hAnsi="Times New Roman" w:cs="Times New Roman"/>
          <w:spacing w:val="-2"/>
          <w:sz w:val="16"/>
          <w:szCs w:val="16"/>
        </w:rPr>
        <w:t xml:space="preserve">Подпись: секретарь общественных </w:t>
      </w:r>
      <w:r w:rsidRPr="00AB4D2B">
        <w:rPr>
          <w:rFonts w:ascii="Times New Roman" w:eastAsia="Times New Roman" w:hAnsi="Times New Roman" w:cs="Times New Roman"/>
          <w:sz w:val="16"/>
          <w:szCs w:val="16"/>
        </w:rPr>
        <w:t>обсуждений</w:t>
      </w:r>
      <w:r w:rsidRPr="00AB4D2B">
        <w:rPr>
          <w:rFonts w:ascii="Times New Roman" w:eastAsia="Times New Roman" w:hAnsi="Times New Roman" w:cs="Times New Roman"/>
          <w:sz w:val="16"/>
          <w:szCs w:val="16"/>
        </w:rPr>
        <w:tab/>
        <w:t>______________________________</w:t>
      </w:r>
    </w:p>
    <w:p w:rsidR="00AB4D2B" w:rsidRPr="00AB4D2B" w:rsidRDefault="00AB4D2B" w:rsidP="00AB4D2B">
      <w:pPr>
        <w:widowControl w:val="0"/>
        <w:shd w:val="clear" w:color="auto" w:fill="FFFFFF"/>
        <w:autoSpaceDE w:val="0"/>
        <w:autoSpaceDN w:val="0"/>
        <w:adjustRightInd w:val="0"/>
        <w:spacing w:before="274" w:after="0" w:line="274" w:lineRule="exact"/>
        <w:ind w:left="6518" w:right="250"/>
        <w:rPr>
          <w:rFonts w:ascii="Times New Roman" w:hAnsi="Times New Roman" w:cs="Times New Roman"/>
          <w:sz w:val="16"/>
          <w:szCs w:val="16"/>
        </w:rPr>
        <w:sectPr w:rsidR="00AB4D2B" w:rsidRPr="00AB4D2B" w:rsidSect="006672AB">
          <w:footerReference w:type="default" r:id="rId13"/>
          <w:pgSz w:w="11909" w:h="16834"/>
          <w:pgMar w:top="1134" w:right="285" w:bottom="510" w:left="1134" w:header="720" w:footer="720" w:gutter="0"/>
          <w:cols w:space="60"/>
          <w:noEndnote/>
        </w:sectPr>
      </w:pPr>
      <w:r w:rsidRPr="00AB4D2B">
        <w:rPr>
          <w:rFonts w:ascii="Times New Roman" w:hAnsi="Times New Roman" w:cs="Times New Roman"/>
          <w:sz w:val="16"/>
          <w:szCs w:val="16"/>
        </w:rPr>
        <w:t xml:space="preserve">            </w:t>
      </w:r>
    </w:p>
    <w:p w:rsidR="00AB4D2B" w:rsidRPr="00AB4D2B" w:rsidRDefault="00AB4D2B" w:rsidP="00AB4D2B">
      <w:pPr>
        <w:widowControl w:val="0"/>
        <w:shd w:val="clear" w:color="auto" w:fill="FFFFFF"/>
        <w:autoSpaceDE w:val="0"/>
        <w:autoSpaceDN w:val="0"/>
        <w:adjustRightInd w:val="0"/>
        <w:spacing w:after="0" w:line="240" w:lineRule="auto"/>
        <w:ind w:left="5103"/>
        <w:jc w:val="right"/>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lastRenderedPageBreak/>
        <w:t>Приложение 2</w:t>
      </w:r>
    </w:p>
    <w:p w:rsidR="00AB4D2B" w:rsidRPr="00AB4D2B" w:rsidRDefault="00AB4D2B" w:rsidP="00AB4D2B">
      <w:pPr>
        <w:widowControl w:val="0"/>
        <w:shd w:val="clear" w:color="auto" w:fill="FFFFFF"/>
        <w:autoSpaceDE w:val="0"/>
        <w:autoSpaceDN w:val="0"/>
        <w:adjustRightInd w:val="0"/>
        <w:spacing w:after="0" w:line="240" w:lineRule="auto"/>
        <w:ind w:left="5103"/>
        <w:jc w:val="right"/>
        <w:rPr>
          <w:rFonts w:ascii="Times New Roman" w:eastAsia="Times New Roman" w:hAnsi="Times New Roman" w:cs="Times New Roman"/>
          <w:spacing w:val="-1"/>
          <w:sz w:val="16"/>
          <w:szCs w:val="16"/>
        </w:rPr>
      </w:pPr>
      <w:r w:rsidRPr="00AB4D2B">
        <w:rPr>
          <w:rFonts w:ascii="Times New Roman" w:eastAsia="Times New Roman" w:hAnsi="Times New Roman" w:cs="Times New Roman"/>
          <w:spacing w:val="-1"/>
          <w:sz w:val="16"/>
          <w:szCs w:val="16"/>
        </w:rPr>
        <w:t>к Положению об организации и проведении общественных обсуждений по вопросам градостроительной деятельности на территории Стародубского муниципального округа Брянской области</w:t>
      </w:r>
    </w:p>
    <w:p w:rsidR="00AB4D2B" w:rsidRPr="00AB4D2B" w:rsidRDefault="00AB4D2B" w:rsidP="00AB4D2B">
      <w:pPr>
        <w:widowControl w:val="0"/>
        <w:shd w:val="clear" w:color="auto" w:fill="FFFFFF"/>
        <w:autoSpaceDE w:val="0"/>
        <w:autoSpaceDN w:val="0"/>
        <w:adjustRightInd w:val="0"/>
        <w:spacing w:after="0" w:line="240" w:lineRule="auto"/>
        <w:ind w:left="5103"/>
        <w:jc w:val="right"/>
        <w:rPr>
          <w:rFonts w:ascii="Times New Roman" w:hAnsi="Times New Roman" w:cs="Times New Roman"/>
          <w:sz w:val="16"/>
          <w:szCs w:val="16"/>
        </w:rPr>
      </w:pPr>
    </w:p>
    <w:p w:rsidR="00AB4D2B" w:rsidRPr="00AB4D2B" w:rsidRDefault="00AB4D2B" w:rsidP="00AB4D2B">
      <w:pPr>
        <w:widowControl w:val="0"/>
        <w:shd w:val="clear" w:color="auto" w:fill="FFFFFF"/>
        <w:autoSpaceDE w:val="0"/>
        <w:autoSpaceDN w:val="0"/>
        <w:adjustRightInd w:val="0"/>
        <w:spacing w:after="0" w:line="240" w:lineRule="auto"/>
        <w:ind w:left="5103"/>
        <w:jc w:val="center"/>
        <w:rPr>
          <w:rFonts w:ascii="Times New Roman" w:hAnsi="Times New Roman" w:cs="Times New Roman"/>
          <w:sz w:val="16"/>
          <w:szCs w:val="16"/>
        </w:rPr>
      </w:pPr>
      <w:r w:rsidRPr="00AB4D2B">
        <w:rPr>
          <w:rFonts w:ascii="Times New Roman" w:eastAsia="Times New Roman" w:hAnsi="Times New Roman" w:cs="Times New Roman"/>
          <w:spacing w:val="-2"/>
          <w:sz w:val="16"/>
          <w:szCs w:val="16"/>
        </w:rPr>
        <w:t>УТВЕРЖДАЮ</w:t>
      </w:r>
    </w:p>
    <w:p w:rsidR="00AB4D2B" w:rsidRPr="00AB4D2B" w:rsidRDefault="00AB4D2B" w:rsidP="00AB4D2B">
      <w:pPr>
        <w:widowControl w:val="0"/>
        <w:shd w:val="clear" w:color="auto" w:fill="FFFFFF"/>
        <w:tabs>
          <w:tab w:val="left" w:leader="underscore" w:pos="9787"/>
        </w:tabs>
        <w:autoSpaceDE w:val="0"/>
        <w:autoSpaceDN w:val="0"/>
        <w:adjustRightInd w:val="0"/>
        <w:spacing w:after="0" w:line="240" w:lineRule="auto"/>
        <w:ind w:left="5103"/>
        <w:rPr>
          <w:rFonts w:ascii="Times New Roman" w:hAnsi="Times New Roman" w:cs="Times New Roman"/>
          <w:sz w:val="16"/>
          <w:szCs w:val="16"/>
        </w:rPr>
      </w:pPr>
      <w:r w:rsidRPr="00AB4D2B">
        <w:rPr>
          <w:rFonts w:ascii="Times New Roman" w:hAnsi="Times New Roman" w:cs="Times New Roman"/>
          <w:b/>
          <w:bCs/>
          <w:sz w:val="16"/>
          <w:szCs w:val="16"/>
        </w:rPr>
        <w:tab/>
      </w:r>
    </w:p>
    <w:p w:rsidR="00AB4D2B" w:rsidRPr="00AB4D2B" w:rsidRDefault="00AB4D2B" w:rsidP="00AB4D2B">
      <w:pPr>
        <w:widowControl w:val="0"/>
        <w:shd w:val="clear" w:color="auto" w:fill="FFFFFF"/>
        <w:autoSpaceDE w:val="0"/>
        <w:autoSpaceDN w:val="0"/>
        <w:adjustRightInd w:val="0"/>
        <w:spacing w:after="0" w:line="240" w:lineRule="auto"/>
        <w:ind w:left="5103"/>
        <w:jc w:val="center"/>
        <w:rPr>
          <w:rFonts w:ascii="Times New Roman" w:hAnsi="Times New Roman" w:cs="Times New Roman"/>
          <w:sz w:val="16"/>
          <w:szCs w:val="16"/>
        </w:rPr>
      </w:pPr>
      <w:r w:rsidRPr="00AB4D2B">
        <w:rPr>
          <w:rFonts w:ascii="Times New Roman" w:hAnsi="Times New Roman" w:cs="Times New Roman"/>
          <w:spacing w:val="-18"/>
          <w:sz w:val="16"/>
          <w:szCs w:val="16"/>
        </w:rPr>
        <w:t>(</w:t>
      </w:r>
      <w:r w:rsidRPr="00AB4D2B">
        <w:rPr>
          <w:rFonts w:ascii="Times New Roman" w:hAnsi="Times New Roman" w:cs="Times New Roman"/>
          <w:sz w:val="16"/>
          <w:szCs w:val="16"/>
        </w:rPr>
        <w:t xml:space="preserve">председатель комиссии по подготовке проекта по внесению изменений в генеральные планы и правила землепользования и застройки </w:t>
      </w:r>
      <w:r w:rsidRPr="00AB4D2B">
        <w:rPr>
          <w:rFonts w:ascii="Times New Roman" w:eastAsia="Times New Roman" w:hAnsi="Times New Roman" w:cs="Times New Roman"/>
          <w:spacing w:val="-1"/>
          <w:sz w:val="16"/>
          <w:szCs w:val="16"/>
        </w:rPr>
        <w:t>Стародубского муниципального округа Брянской области</w:t>
      </w:r>
      <w:r w:rsidRPr="00AB4D2B">
        <w:rPr>
          <w:rFonts w:ascii="Times New Roman" w:eastAsia="Times New Roman" w:hAnsi="Times New Roman" w:cs="Times New Roman"/>
          <w:spacing w:val="-18"/>
          <w:sz w:val="16"/>
          <w:szCs w:val="16"/>
        </w:rPr>
        <w:t>, Ф.И.О., подпись, дата)</w:t>
      </w:r>
    </w:p>
    <w:p w:rsidR="00AB4D2B" w:rsidRPr="00AB4D2B" w:rsidRDefault="00AB4D2B" w:rsidP="00AB4D2B">
      <w:pPr>
        <w:widowControl w:val="0"/>
        <w:shd w:val="clear" w:color="auto" w:fill="FFFFFF"/>
        <w:autoSpaceDE w:val="0"/>
        <w:autoSpaceDN w:val="0"/>
        <w:adjustRightInd w:val="0"/>
        <w:spacing w:before="264" w:after="0" w:line="274" w:lineRule="exact"/>
        <w:ind w:right="2"/>
        <w:jc w:val="center"/>
        <w:rPr>
          <w:rFonts w:ascii="Times New Roman" w:hAnsi="Times New Roman" w:cs="Times New Roman"/>
          <w:sz w:val="16"/>
          <w:szCs w:val="16"/>
        </w:rPr>
      </w:pPr>
      <w:r w:rsidRPr="00AB4D2B">
        <w:rPr>
          <w:rFonts w:ascii="Times New Roman" w:eastAsia="Times New Roman" w:hAnsi="Times New Roman" w:cs="Times New Roman"/>
          <w:sz w:val="16"/>
          <w:szCs w:val="16"/>
        </w:rPr>
        <w:t xml:space="preserve">ЗАКЛЮЧЕНИЕ </w:t>
      </w:r>
      <w:r w:rsidRPr="00AB4D2B">
        <w:rPr>
          <w:rFonts w:ascii="Times New Roman" w:eastAsia="Times New Roman" w:hAnsi="Times New Roman" w:cs="Times New Roman"/>
          <w:spacing w:val="-2"/>
          <w:sz w:val="16"/>
          <w:szCs w:val="16"/>
        </w:rPr>
        <w:t>ПО РЕЗУЛЬТАТАМ ОБЩЕСТВЕННЫХ ОБСУЖДЕНИЙ</w:t>
      </w:r>
      <w:r w:rsidRPr="00AB4D2B">
        <w:rPr>
          <w:rFonts w:ascii="Times New Roman" w:hAnsi="Times New Roman" w:cs="Times New Roman"/>
          <w:sz w:val="16"/>
          <w:szCs w:val="16"/>
        </w:rPr>
        <w:t xml:space="preserve"> </w:t>
      </w:r>
      <w:r w:rsidRPr="00AB4D2B">
        <w:rPr>
          <w:rFonts w:ascii="Times New Roman" w:eastAsia="Times New Roman" w:hAnsi="Times New Roman" w:cs="Times New Roman"/>
          <w:sz w:val="16"/>
          <w:szCs w:val="16"/>
        </w:rPr>
        <w:t>ПО ПРОЕКТУ</w:t>
      </w:r>
    </w:p>
    <w:p w:rsidR="00AB4D2B" w:rsidRPr="00AB4D2B" w:rsidRDefault="00AB4D2B" w:rsidP="00AB4D2B">
      <w:pPr>
        <w:widowControl w:val="0"/>
        <w:shd w:val="clear" w:color="auto" w:fill="FFFFFF"/>
        <w:tabs>
          <w:tab w:val="left" w:leader="underscore" w:pos="9754"/>
        </w:tabs>
        <w:autoSpaceDE w:val="0"/>
        <w:autoSpaceDN w:val="0"/>
        <w:adjustRightInd w:val="0"/>
        <w:spacing w:after="0" w:line="274" w:lineRule="exact"/>
        <w:ind w:left="29"/>
        <w:rPr>
          <w:rFonts w:ascii="Times New Roman" w:hAnsi="Times New Roman" w:cs="Times New Roman"/>
          <w:sz w:val="16"/>
          <w:szCs w:val="16"/>
        </w:rPr>
      </w:pPr>
      <w:r w:rsidRPr="00AB4D2B">
        <w:rPr>
          <w:rFonts w:ascii="Times New Roman" w:hAnsi="Times New Roman" w:cs="Times New Roman"/>
          <w:b/>
          <w:bCs/>
          <w:sz w:val="16"/>
          <w:szCs w:val="16"/>
        </w:rPr>
        <w:tab/>
      </w:r>
    </w:p>
    <w:p w:rsidR="00AB4D2B" w:rsidRPr="00AB4D2B" w:rsidRDefault="00AB4D2B" w:rsidP="00AB4D2B">
      <w:pPr>
        <w:widowControl w:val="0"/>
        <w:shd w:val="clear" w:color="auto" w:fill="FFFFFF"/>
        <w:autoSpaceDE w:val="0"/>
        <w:autoSpaceDN w:val="0"/>
        <w:adjustRightInd w:val="0"/>
        <w:spacing w:after="0" w:line="274" w:lineRule="exact"/>
        <w:ind w:left="4224"/>
        <w:rPr>
          <w:rFonts w:ascii="Times New Roman" w:hAnsi="Times New Roman" w:cs="Times New Roman"/>
          <w:sz w:val="16"/>
          <w:szCs w:val="16"/>
        </w:rPr>
      </w:pPr>
      <w:r w:rsidRPr="00AB4D2B">
        <w:rPr>
          <w:rFonts w:ascii="Times New Roman" w:hAnsi="Times New Roman" w:cs="Times New Roman"/>
          <w:spacing w:val="-20"/>
          <w:sz w:val="16"/>
          <w:szCs w:val="16"/>
        </w:rPr>
        <w:t>(</w:t>
      </w:r>
      <w:r w:rsidRPr="00AB4D2B">
        <w:rPr>
          <w:rFonts w:ascii="Times New Roman" w:eastAsia="Times New Roman" w:hAnsi="Times New Roman" w:cs="Times New Roman"/>
          <w:spacing w:val="-20"/>
          <w:sz w:val="16"/>
          <w:szCs w:val="16"/>
        </w:rPr>
        <w:t>наименование проекта)</w:t>
      </w:r>
    </w:p>
    <w:p w:rsidR="00AB4D2B" w:rsidRPr="00AB4D2B" w:rsidRDefault="00AB4D2B" w:rsidP="00AB4D2B">
      <w:pPr>
        <w:widowControl w:val="0"/>
        <w:numPr>
          <w:ilvl w:val="0"/>
          <w:numId w:val="5"/>
        </w:numPr>
        <w:shd w:val="clear" w:color="auto" w:fill="FFFFFF"/>
        <w:tabs>
          <w:tab w:val="left" w:pos="1421"/>
          <w:tab w:val="left" w:leader="underscore" w:pos="9725"/>
        </w:tabs>
        <w:autoSpaceDE w:val="0"/>
        <w:autoSpaceDN w:val="0"/>
        <w:adjustRightInd w:val="0"/>
        <w:spacing w:after="0" w:line="274" w:lineRule="exact"/>
        <w:ind w:firstLine="715"/>
        <w:rPr>
          <w:rFonts w:ascii="Times New Roman" w:hAnsi="Times New Roman" w:cs="Times New Roman"/>
          <w:spacing w:val="-25"/>
          <w:sz w:val="16"/>
          <w:szCs w:val="16"/>
        </w:rPr>
      </w:pPr>
      <w:r w:rsidRPr="00AB4D2B">
        <w:rPr>
          <w:rFonts w:ascii="Times New Roman" w:eastAsia="Times New Roman" w:hAnsi="Times New Roman" w:cs="Times New Roman"/>
          <w:sz w:val="16"/>
          <w:szCs w:val="16"/>
        </w:rPr>
        <w:t xml:space="preserve">Общие сведения о проекте, представленном на общественные обсуждения: </w:t>
      </w:r>
      <w:r w:rsidRPr="00AB4D2B">
        <w:rPr>
          <w:rFonts w:ascii="Times New Roman" w:eastAsia="Times New Roman" w:hAnsi="Times New Roman" w:cs="Times New Roman"/>
          <w:b/>
          <w:bCs/>
          <w:sz w:val="16"/>
          <w:szCs w:val="16"/>
        </w:rPr>
        <w:tab/>
      </w:r>
    </w:p>
    <w:p w:rsidR="00AB4D2B" w:rsidRPr="00AB4D2B" w:rsidRDefault="00AB4D2B" w:rsidP="00AB4D2B">
      <w:pPr>
        <w:widowControl w:val="0"/>
        <w:numPr>
          <w:ilvl w:val="0"/>
          <w:numId w:val="5"/>
        </w:numPr>
        <w:shd w:val="clear" w:color="auto" w:fill="FFFFFF"/>
        <w:tabs>
          <w:tab w:val="left" w:pos="1421"/>
          <w:tab w:val="left" w:leader="underscore" w:pos="9638"/>
        </w:tabs>
        <w:autoSpaceDE w:val="0"/>
        <w:autoSpaceDN w:val="0"/>
        <w:adjustRightInd w:val="0"/>
        <w:spacing w:after="0" w:line="274" w:lineRule="exact"/>
        <w:ind w:right="14" w:firstLine="715"/>
        <w:jc w:val="both"/>
        <w:rPr>
          <w:rFonts w:ascii="Times New Roman" w:hAnsi="Times New Roman" w:cs="Times New Roman"/>
          <w:spacing w:val="-14"/>
          <w:sz w:val="16"/>
          <w:szCs w:val="16"/>
        </w:rPr>
      </w:pPr>
      <w:r w:rsidRPr="00AB4D2B">
        <w:rPr>
          <w:rFonts w:ascii="Times New Roman" w:eastAsia="Times New Roman" w:hAnsi="Times New Roman" w:cs="Times New Roman"/>
          <w:sz w:val="16"/>
          <w:szCs w:val="16"/>
        </w:rPr>
        <w:t xml:space="preserve">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w:t>
      </w:r>
      <w:r w:rsidRPr="00AB4D2B">
        <w:rPr>
          <w:rFonts w:ascii="Times New Roman" w:eastAsia="Times New Roman" w:hAnsi="Times New Roman" w:cs="Times New Roman"/>
          <w:spacing w:val="-1"/>
          <w:sz w:val="16"/>
          <w:szCs w:val="16"/>
        </w:rPr>
        <w:t>строительства)</w:t>
      </w:r>
      <w:r w:rsidRPr="00AB4D2B">
        <w:rPr>
          <w:rFonts w:ascii="Times New Roman" w:eastAsia="Times New Roman" w:hAnsi="Times New Roman" w:cs="Times New Roman"/>
          <w:sz w:val="16"/>
          <w:szCs w:val="16"/>
        </w:rPr>
        <w:tab/>
      </w:r>
    </w:p>
    <w:p w:rsidR="00AB4D2B" w:rsidRPr="00AB4D2B" w:rsidRDefault="00AB4D2B" w:rsidP="00AB4D2B">
      <w:pPr>
        <w:widowControl w:val="0"/>
        <w:numPr>
          <w:ilvl w:val="0"/>
          <w:numId w:val="5"/>
        </w:numPr>
        <w:shd w:val="clear" w:color="auto" w:fill="FFFFFF"/>
        <w:tabs>
          <w:tab w:val="left" w:pos="1421"/>
          <w:tab w:val="left" w:leader="underscore" w:pos="9706"/>
        </w:tabs>
        <w:autoSpaceDE w:val="0"/>
        <w:autoSpaceDN w:val="0"/>
        <w:adjustRightInd w:val="0"/>
        <w:spacing w:after="0" w:line="274" w:lineRule="exact"/>
        <w:ind w:left="715"/>
        <w:rPr>
          <w:rFonts w:ascii="Times New Roman" w:hAnsi="Times New Roman" w:cs="Times New Roman"/>
          <w:spacing w:val="-16"/>
          <w:sz w:val="16"/>
          <w:szCs w:val="16"/>
        </w:rPr>
      </w:pPr>
      <w:r w:rsidRPr="00AB4D2B">
        <w:rPr>
          <w:rFonts w:ascii="Times New Roman" w:eastAsia="Times New Roman" w:hAnsi="Times New Roman" w:cs="Times New Roman"/>
          <w:spacing w:val="-2"/>
          <w:sz w:val="16"/>
          <w:szCs w:val="16"/>
        </w:rPr>
        <w:t>Организация разработчик</w:t>
      </w:r>
      <w:r w:rsidRPr="00AB4D2B">
        <w:rPr>
          <w:rFonts w:ascii="Times New Roman" w:eastAsia="Times New Roman" w:hAnsi="Times New Roman" w:cs="Times New Roman"/>
          <w:sz w:val="16"/>
          <w:szCs w:val="16"/>
        </w:rPr>
        <w:tab/>
      </w:r>
    </w:p>
    <w:p w:rsidR="00AB4D2B" w:rsidRPr="00AB4D2B" w:rsidRDefault="00AB4D2B" w:rsidP="00AB4D2B">
      <w:pPr>
        <w:widowControl w:val="0"/>
        <w:shd w:val="clear" w:color="auto" w:fill="FFFFFF"/>
        <w:tabs>
          <w:tab w:val="left" w:leader="underscore" w:pos="9725"/>
        </w:tabs>
        <w:autoSpaceDE w:val="0"/>
        <w:autoSpaceDN w:val="0"/>
        <w:adjustRightInd w:val="0"/>
        <w:spacing w:after="0" w:line="274" w:lineRule="exact"/>
        <w:rPr>
          <w:rFonts w:ascii="Times New Roman" w:hAnsi="Times New Roman" w:cs="Times New Roman"/>
          <w:sz w:val="16"/>
          <w:szCs w:val="16"/>
        </w:rPr>
      </w:pPr>
      <w:r w:rsidRPr="00AB4D2B">
        <w:rPr>
          <w:rFonts w:ascii="Times New Roman" w:hAnsi="Times New Roman" w:cs="Times New Roman"/>
          <w:b/>
          <w:bCs/>
          <w:sz w:val="16"/>
          <w:szCs w:val="16"/>
        </w:rPr>
        <w:tab/>
      </w:r>
    </w:p>
    <w:p w:rsidR="00AB4D2B" w:rsidRPr="00AB4D2B" w:rsidRDefault="00AB4D2B" w:rsidP="00AB4D2B">
      <w:pPr>
        <w:widowControl w:val="0"/>
        <w:shd w:val="clear" w:color="auto" w:fill="FFFFFF"/>
        <w:autoSpaceDE w:val="0"/>
        <w:autoSpaceDN w:val="0"/>
        <w:adjustRightInd w:val="0"/>
        <w:spacing w:after="0" w:line="274" w:lineRule="exact"/>
        <w:ind w:left="720"/>
        <w:jc w:val="center"/>
        <w:rPr>
          <w:rFonts w:ascii="Times New Roman" w:hAnsi="Times New Roman" w:cs="Times New Roman"/>
          <w:sz w:val="16"/>
          <w:szCs w:val="16"/>
        </w:rPr>
      </w:pPr>
      <w:r w:rsidRPr="00AB4D2B">
        <w:rPr>
          <w:rFonts w:ascii="Times New Roman" w:hAnsi="Times New Roman" w:cs="Times New Roman"/>
          <w:spacing w:val="-19"/>
          <w:sz w:val="16"/>
          <w:szCs w:val="16"/>
        </w:rPr>
        <w:t>(</w:t>
      </w:r>
      <w:r w:rsidRPr="00AB4D2B">
        <w:rPr>
          <w:rFonts w:ascii="Times New Roman" w:eastAsia="Times New Roman" w:hAnsi="Times New Roman" w:cs="Times New Roman"/>
          <w:spacing w:val="-19"/>
          <w:sz w:val="16"/>
          <w:szCs w:val="16"/>
        </w:rPr>
        <w:t>наименование, юридический адрес, телефон, адрес электронной почты)</w:t>
      </w:r>
    </w:p>
    <w:p w:rsidR="00AB4D2B" w:rsidRPr="00AB4D2B" w:rsidRDefault="00AB4D2B" w:rsidP="00AB4D2B">
      <w:pPr>
        <w:widowControl w:val="0"/>
        <w:shd w:val="clear" w:color="auto" w:fill="FFFFFF"/>
        <w:tabs>
          <w:tab w:val="left" w:pos="1421"/>
          <w:tab w:val="left" w:leader="underscore" w:pos="9725"/>
        </w:tabs>
        <w:autoSpaceDE w:val="0"/>
        <w:autoSpaceDN w:val="0"/>
        <w:adjustRightInd w:val="0"/>
        <w:spacing w:after="0" w:line="274" w:lineRule="exact"/>
        <w:ind w:left="715"/>
        <w:rPr>
          <w:rFonts w:ascii="Times New Roman" w:hAnsi="Times New Roman" w:cs="Times New Roman"/>
          <w:sz w:val="16"/>
          <w:szCs w:val="16"/>
        </w:rPr>
      </w:pPr>
      <w:r w:rsidRPr="00AB4D2B">
        <w:rPr>
          <w:rFonts w:ascii="Times New Roman" w:hAnsi="Times New Roman" w:cs="Times New Roman"/>
          <w:spacing w:val="-14"/>
          <w:sz w:val="16"/>
          <w:szCs w:val="16"/>
        </w:rPr>
        <w:t>4.</w:t>
      </w:r>
      <w:r w:rsidRPr="00AB4D2B">
        <w:rPr>
          <w:rFonts w:ascii="Times New Roman" w:hAnsi="Times New Roman" w:cs="Times New Roman"/>
          <w:sz w:val="16"/>
          <w:szCs w:val="16"/>
        </w:rPr>
        <w:tab/>
      </w:r>
      <w:r w:rsidRPr="00AB4D2B">
        <w:rPr>
          <w:rFonts w:ascii="Times New Roman" w:eastAsia="Times New Roman" w:hAnsi="Times New Roman" w:cs="Times New Roman"/>
          <w:spacing w:val="-2"/>
          <w:sz w:val="16"/>
          <w:szCs w:val="16"/>
        </w:rPr>
        <w:t>Сроки проведения общественных обсуждений</w:t>
      </w:r>
      <w:r w:rsidRPr="00AB4D2B">
        <w:rPr>
          <w:rFonts w:ascii="Times New Roman" w:eastAsia="Times New Roman" w:hAnsi="Times New Roman" w:cs="Times New Roman"/>
          <w:sz w:val="16"/>
          <w:szCs w:val="16"/>
        </w:rPr>
        <w:tab/>
      </w:r>
    </w:p>
    <w:p w:rsidR="00AB4D2B" w:rsidRPr="00AB4D2B" w:rsidRDefault="00AB4D2B" w:rsidP="00AB4D2B">
      <w:pPr>
        <w:widowControl w:val="0"/>
        <w:shd w:val="clear" w:color="auto" w:fill="FFFFFF"/>
        <w:tabs>
          <w:tab w:val="left" w:leader="underscore" w:pos="9725"/>
        </w:tabs>
        <w:autoSpaceDE w:val="0"/>
        <w:autoSpaceDN w:val="0"/>
        <w:adjustRightInd w:val="0"/>
        <w:spacing w:after="0" w:line="274" w:lineRule="exact"/>
        <w:rPr>
          <w:rFonts w:ascii="Times New Roman" w:hAnsi="Times New Roman" w:cs="Times New Roman"/>
          <w:sz w:val="16"/>
          <w:szCs w:val="16"/>
        </w:rPr>
      </w:pPr>
      <w:r w:rsidRPr="00AB4D2B">
        <w:rPr>
          <w:rFonts w:ascii="Times New Roman" w:hAnsi="Times New Roman" w:cs="Times New Roman"/>
          <w:b/>
          <w:bCs/>
          <w:sz w:val="16"/>
          <w:szCs w:val="16"/>
        </w:rPr>
        <w:tab/>
      </w:r>
    </w:p>
    <w:p w:rsidR="00AB4D2B" w:rsidRPr="00AB4D2B" w:rsidRDefault="00AB4D2B" w:rsidP="00AB4D2B">
      <w:pPr>
        <w:widowControl w:val="0"/>
        <w:shd w:val="clear" w:color="auto" w:fill="FFFFFF"/>
        <w:tabs>
          <w:tab w:val="left" w:pos="1421"/>
        </w:tabs>
        <w:autoSpaceDE w:val="0"/>
        <w:autoSpaceDN w:val="0"/>
        <w:adjustRightInd w:val="0"/>
        <w:spacing w:after="0" w:line="274" w:lineRule="exact"/>
        <w:ind w:left="715"/>
        <w:rPr>
          <w:rFonts w:ascii="Times New Roman" w:hAnsi="Times New Roman" w:cs="Times New Roman"/>
          <w:sz w:val="16"/>
          <w:szCs w:val="16"/>
        </w:rPr>
      </w:pPr>
      <w:r w:rsidRPr="00AB4D2B">
        <w:rPr>
          <w:rFonts w:ascii="Times New Roman" w:hAnsi="Times New Roman" w:cs="Times New Roman"/>
          <w:spacing w:val="-18"/>
          <w:sz w:val="16"/>
          <w:szCs w:val="16"/>
        </w:rPr>
        <w:t>5.</w:t>
      </w:r>
      <w:r w:rsidRPr="00AB4D2B">
        <w:rPr>
          <w:rFonts w:ascii="Times New Roman" w:hAnsi="Times New Roman" w:cs="Times New Roman"/>
          <w:sz w:val="16"/>
          <w:szCs w:val="16"/>
        </w:rPr>
        <w:tab/>
      </w:r>
      <w:proofErr w:type="gramStart"/>
      <w:r w:rsidRPr="00AB4D2B">
        <w:rPr>
          <w:rFonts w:ascii="Times New Roman" w:eastAsia="Times New Roman" w:hAnsi="Times New Roman" w:cs="Times New Roman"/>
          <w:sz w:val="16"/>
          <w:szCs w:val="16"/>
        </w:rPr>
        <w:t>Формы оповещения о начале общественных обсуждений (название, номер, дата</w:t>
      </w:r>
      <w:proofErr w:type="gramEnd"/>
    </w:p>
    <w:p w:rsidR="00AB4D2B" w:rsidRPr="00AB4D2B" w:rsidRDefault="00AB4D2B" w:rsidP="00AB4D2B">
      <w:pPr>
        <w:widowControl w:val="0"/>
        <w:shd w:val="clear" w:color="auto" w:fill="FFFFFF"/>
        <w:tabs>
          <w:tab w:val="left" w:leader="underscore" w:pos="9216"/>
        </w:tabs>
        <w:autoSpaceDE w:val="0"/>
        <w:autoSpaceDN w:val="0"/>
        <w:adjustRightInd w:val="0"/>
        <w:spacing w:after="0" w:line="274" w:lineRule="exact"/>
        <w:ind w:left="10"/>
        <w:rPr>
          <w:rFonts w:ascii="Times New Roman" w:hAnsi="Times New Roman" w:cs="Times New Roman"/>
          <w:sz w:val="16"/>
          <w:szCs w:val="16"/>
        </w:rPr>
      </w:pPr>
      <w:r w:rsidRPr="00AB4D2B">
        <w:rPr>
          <w:rFonts w:ascii="Times New Roman" w:eastAsia="Times New Roman" w:hAnsi="Times New Roman" w:cs="Times New Roman"/>
          <w:spacing w:val="-1"/>
          <w:sz w:val="16"/>
          <w:szCs w:val="16"/>
        </w:rPr>
        <w:t>печатных изданий и др. формы)</w:t>
      </w:r>
      <w:r w:rsidRPr="00AB4D2B">
        <w:rPr>
          <w:rFonts w:ascii="Times New Roman" w:eastAsia="Times New Roman" w:hAnsi="Times New Roman" w:cs="Times New Roman"/>
          <w:sz w:val="16"/>
          <w:szCs w:val="16"/>
        </w:rPr>
        <w:tab/>
      </w:r>
    </w:p>
    <w:p w:rsidR="00AB4D2B" w:rsidRPr="00AB4D2B" w:rsidRDefault="00AB4D2B" w:rsidP="00AB4D2B">
      <w:pPr>
        <w:widowControl w:val="0"/>
        <w:shd w:val="clear" w:color="auto" w:fill="FFFFFF"/>
        <w:tabs>
          <w:tab w:val="left" w:leader="underscore" w:pos="9725"/>
        </w:tabs>
        <w:autoSpaceDE w:val="0"/>
        <w:autoSpaceDN w:val="0"/>
        <w:adjustRightInd w:val="0"/>
        <w:spacing w:after="0" w:line="274" w:lineRule="exact"/>
        <w:rPr>
          <w:rFonts w:ascii="Times New Roman" w:hAnsi="Times New Roman" w:cs="Times New Roman"/>
          <w:sz w:val="16"/>
          <w:szCs w:val="16"/>
        </w:rPr>
      </w:pPr>
      <w:r w:rsidRPr="00AB4D2B">
        <w:rPr>
          <w:rFonts w:ascii="Times New Roman" w:hAnsi="Times New Roman" w:cs="Times New Roman"/>
          <w:b/>
          <w:bCs/>
          <w:sz w:val="16"/>
          <w:szCs w:val="16"/>
        </w:rPr>
        <w:tab/>
      </w:r>
    </w:p>
    <w:p w:rsidR="00AB4D2B" w:rsidRPr="00AB4D2B" w:rsidRDefault="00AB4D2B" w:rsidP="00AB4D2B">
      <w:pPr>
        <w:widowControl w:val="0"/>
        <w:shd w:val="clear" w:color="auto" w:fill="FFFFFF"/>
        <w:tabs>
          <w:tab w:val="left" w:pos="1421"/>
        </w:tabs>
        <w:autoSpaceDE w:val="0"/>
        <w:autoSpaceDN w:val="0"/>
        <w:adjustRightInd w:val="0"/>
        <w:spacing w:after="0" w:line="274" w:lineRule="exact"/>
        <w:ind w:left="715"/>
        <w:rPr>
          <w:rFonts w:ascii="Times New Roman" w:hAnsi="Times New Roman" w:cs="Times New Roman"/>
          <w:sz w:val="16"/>
          <w:szCs w:val="16"/>
        </w:rPr>
      </w:pPr>
      <w:r w:rsidRPr="00AB4D2B">
        <w:rPr>
          <w:rFonts w:ascii="Times New Roman" w:hAnsi="Times New Roman" w:cs="Times New Roman"/>
          <w:spacing w:val="-16"/>
          <w:sz w:val="16"/>
          <w:szCs w:val="16"/>
        </w:rPr>
        <w:t>6.</w:t>
      </w:r>
      <w:r w:rsidRPr="00AB4D2B">
        <w:rPr>
          <w:rFonts w:ascii="Times New Roman" w:hAnsi="Times New Roman" w:cs="Times New Roman"/>
          <w:sz w:val="16"/>
          <w:szCs w:val="16"/>
        </w:rPr>
        <w:tab/>
      </w:r>
      <w:proofErr w:type="gramStart"/>
      <w:r w:rsidRPr="00AB4D2B">
        <w:rPr>
          <w:rFonts w:ascii="Times New Roman" w:eastAsia="Times New Roman" w:hAnsi="Times New Roman" w:cs="Times New Roman"/>
          <w:sz w:val="16"/>
          <w:szCs w:val="16"/>
        </w:rPr>
        <w:t>Сведения о проведении экспозиции по материалам (где и когда проведена,</w:t>
      </w:r>
      <w:proofErr w:type="gramEnd"/>
    </w:p>
    <w:p w:rsidR="00AB4D2B" w:rsidRPr="00AB4D2B" w:rsidRDefault="00AB4D2B" w:rsidP="00AB4D2B">
      <w:pPr>
        <w:widowControl w:val="0"/>
        <w:shd w:val="clear" w:color="auto" w:fill="FFFFFF"/>
        <w:tabs>
          <w:tab w:val="left" w:leader="underscore" w:pos="8981"/>
        </w:tabs>
        <w:autoSpaceDE w:val="0"/>
        <w:autoSpaceDN w:val="0"/>
        <w:adjustRightInd w:val="0"/>
        <w:spacing w:after="0" w:line="274" w:lineRule="exact"/>
        <w:ind w:left="10"/>
        <w:rPr>
          <w:rFonts w:ascii="Times New Roman" w:hAnsi="Times New Roman" w:cs="Times New Roman"/>
          <w:sz w:val="16"/>
          <w:szCs w:val="16"/>
        </w:rPr>
      </w:pPr>
      <w:r w:rsidRPr="00AB4D2B">
        <w:rPr>
          <w:rFonts w:ascii="Times New Roman" w:eastAsia="Times New Roman" w:hAnsi="Times New Roman" w:cs="Times New Roman"/>
          <w:spacing w:val="-1"/>
          <w:sz w:val="16"/>
          <w:szCs w:val="16"/>
        </w:rPr>
        <w:t>количество предложений и замечаний)</w:t>
      </w:r>
      <w:r w:rsidRPr="00AB4D2B">
        <w:rPr>
          <w:rFonts w:ascii="Times New Roman" w:eastAsia="Times New Roman" w:hAnsi="Times New Roman" w:cs="Times New Roman"/>
          <w:sz w:val="16"/>
          <w:szCs w:val="16"/>
        </w:rPr>
        <w:tab/>
      </w:r>
    </w:p>
    <w:p w:rsidR="00AB4D2B" w:rsidRPr="00AB4D2B" w:rsidRDefault="00AB4D2B" w:rsidP="00AB4D2B">
      <w:pPr>
        <w:widowControl w:val="0"/>
        <w:shd w:val="clear" w:color="auto" w:fill="FFFFFF"/>
        <w:tabs>
          <w:tab w:val="left" w:leader="underscore" w:pos="9725"/>
        </w:tabs>
        <w:autoSpaceDE w:val="0"/>
        <w:autoSpaceDN w:val="0"/>
        <w:adjustRightInd w:val="0"/>
        <w:spacing w:after="0" w:line="274" w:lineRule="exact"/>
        <w:rPr>
          <w:rFonts w:ascii="Times New Roman" w:hAnsi="Times New Roman" w:cs="Times New Roman"/>
          <w:sz w:val="16"/>
          <w:szCs w:val="16"/>
        </w:rPr>
      </w:pPr>
      <w:r w:rsidRPr="00AB4D2B">
        <w:rPr>
          <w:rFonts w:ascii="Times New Roman" w:hAnsi="Times New Roman" w:cs="Times New Roman"/>
          <w:b/>
          <w:bCs/>
          <w:sz w:val="16"/>
          <w:szCs w:val="16"/>
        </w:rPr>
        <w:tab/>
      </w:r>
    </w:p>
    <w:p w:rsidR="00AB4D2B" w:rsidRPr="00AB4D2B" w:rsidRDefault="00AB4D2B" w:rsidP="00AB4D2B">
      <w:pPr>
        <w:widowControl w:val="0"/>
        <w:shd w:val="clear" w:color="auto" w:fill="FFFFFF"/>
        <w:tabs>
          <w:tab w:val="left" w:leader="underscore" w:pos="9725"/>
        </w:tabs>
        <w:autoSpaceDE w:val="0"/>
        <w:autoSpaceDN w:val="0"/>
        <w:adjustRightInd w:val="0"/>
        <w:spacing w:after="0" w:line="274" w:lineRule="exact"/>
        <w:rPr>
          <w:rFonts w:ascii="Times New Roman" w:hAnsi="Times New Roman" w:cs="Times New Roman"/>
          <w:sz w:val="16"/>
          <w:szCs w:val="16"/>
        </w:rPr>
      </w:pPr>
      <w:r w:rsidRPr="00AB4D2B">
        <w:rPr>
          <w:rFonts w:ascii="Times New Roman" w:hAnsi="Times New Roman" w:cs="Times New Roman"/>
          <w:b/>
          <w:bCs/>
          <w:sz w:val="16"/>
          <w:szCs w:val="16"/>
        </w:rPr>
        <w:tab/>
      </w:r>
    </w:p>
    <w:p w:rsidR="00AB4D2B" w:rsidRPr="00AB4D2B" w:rsidRDefault="00AB4D2B" w:rsidP="00AB4D2B">
      <w:pPr>
        <w:widowControl w:val="0"/>
        <w:shd w:val="clear" w:color="auto" w:fill="FFFFFF"/>
        <w:tabs>
          <w:tab w:val="left" w:leader="underscore" w:pos="9173"/>
        </w:tabs>
        <w:autoSpaceDE w:val="0"/>
        <w:autoSpaceDN w:val="0"/>
        <w:adjustRightInd w:val="0"/>
        <w:spacing w:after="0" w:line="274" w:lineRule="exact"/>
        <w:ind w:left="710" w:right="442"/>
        <w:rPr>
          <w:rFonts w:ascii="Times New Roman" w:hAnsi="Times New Roman" w:cs="Times New Roman"/>
          <w:sz w:val="16"/>
          <w:szCs w:val="16"/>
        </w:rPr>
      </w:pPr>
      <w:r w:rsidRPr="00AB4D2B">
        <w:rPr>
          <w:rFonts w:ascii="Times New Roman" w:eastAsia="Times New Roman" w:hAnsi="Times New Roman" w:cs="Times New Roman"/>
          <w:sz w:val="16"/>
          <w:szCs w:val="16"/>
        </w:rPr>
        <w:t>Предложения и замечания участников общественных обсуждений, количество</w:t>
      </w:r>
      <w:r w:rsidRPr="00AB4D2B">
        <w:rPr>
          <w:rFonts w:ascii="Times New Roman" w:eastAsia="Times New Roman" w:hAnsi="Times New Roman" w:cs="Times New Roman"/>
          <w:sz w:val="16"/>
          <w:szCs w:val="16"/>
        </w:rPr>
        <w:br/>
      </w:r>
      <w:r w:rsidRPr="00AB4D2B">
        <w:rPr>
          <w:rFonts w:ascii="Times New Roman" w:eastAsia="Times New Roman" w:hAnsi="Times New Roman" w:cs="Times New Roman"/>
          <w:spacing w:val="-1"/>
          <w:sz w:val="16"/>
          <w:szCs w:val="16"/>
        </w:rPr>
        <w:t>Выводы</w:t>
      </w:r>
      <w:r w:rsidRPr="00AB4D2B">
        <w:rPr>
          <w:rFonts w:ascii="Times New Roman" w:eastAsia="Times New Roman" w:hAnsi="Times New Roman" w:cs="Times New Roman"/>
          <w:sz w:val="16"/>
          <w:szCs w:val="16"/>
        </w:rPr>
        <w:tab/>
      </w:r>
    </w:p>
    <w:p w:rsidR="00AB4D2B" w:rsidRPr="00AB4D2B" w:rsidRDefault="00AB4D2B" w:rsidP="00AB4D2B">
      <w:pPr>
        <w:widowControl w:val="0"/>
        <w:shd w:val="clear" w:color="auto" w:fill="FFFFFF"/>
        <w:tabs>
          <w:tab w:val="left" w:pos="1426"/>
          <w:tab w:val="left" w:leader="underscore" w:pos="9235"/>
        </w:tabs>
        <w:autoSpaceDE w:val="0"/>
        <w:autoSpaceDN w:val="0"/>
        <w:adjustRightInd w:val="0"/>
        <w:spacing w:after="0" w:line="274" w:lineRule="exact"/>
        <w:ind w:left="710" w:right="442"/>
        <w:rPr>
          <w:rFonts w:ascii="Times New Roman" w:hAnsi="Times New Roman" w:cs="Times New Roman"/>
          <w:sz w:val="16"/>
          <w:szCs w:val="16"/>
        </w:rPr>
      </w:pPr>
      <w:r w:rsidRPr="00AB4D2B">
        <w:rPr>
          <w:rFonts w:ascii="Times New Roman" w:hAnsi="Times New Roman" w:cs="Times New Roman"/>
          <w:spacing w:val="-16"/>
          <w:sz w:val="16"/>
          <w:szCs w:val="16"/>
        </w:rPr>
        <w:t>7.</w:t>
      </w:r>
      <w:r w:rsidRPr="00AB4D2B">
        <w:rPr>
          <w:rFonts w:ascii="Times New Roman" w:hAnsi="Times New Roman" w:cs="Times New Roman"/>
          <w:sz w:val="16"/>
          <w:szCs w:val="16"/>
        </w:rPr>
        <w:tab/>
      </w:r>
      <w:r w:rsidRPr="00AB4D2B">
        <w:rPr>
          <w:rFonts w:ascii="Times New Roman" w:eastAsia="Times New Roman" w:hAnsi="Times New Roman" w:cs="Times New Roman"/>
          <w:sz w:val="16"/>
          <w:szCs w:val="16"/>
        </w:rPr>
        <w:t xml:space="preserve">Сведения о протоколе общественных обсуждений (когда </w:t>
      </w:r>
      <w:proofErr w:type="gramStart"/>
      <w:r w:rsidRPr="00AB4D2B">
        <w:rPr>
          <w:rFonts w:ascii="Times New Roman" w:eastAsia="Times New Roman" w:hAnsi="Times New Roman" w:cs="Times New Roman"/>
          <w:sz w:val="16"/>
          <w:szCs w:val="16"/>
        </w:rPr>
        <w:t>подписан</w:t>
      </w:r>
      <w:proofErr w:type="gramEnd"/>
      <w:r w:rsidRPr="00AB4D2B">
        <w:rPr>
          <w:rFonts w:ascii="Times New Roman" w:eastAsia="Times New Roman" w:hAnsi="Times New Roman" w:cs="Times New Roman"/>
          <w:sz w:val="16"/>
          <w:szCs w:val="16"/>
        </w:rPr>
        <w:t>)</w:t>
      </w:r>
      <w:r w:rsidRPr="00AB4D2B">
        <w:rPr>
          <w:rFonts w:ascii="Times New Roman" w:eastAsia="Times New Roman" w:hAnsi="Times New Roman" w:cs="Times New Roman"/>
          <w:b/>
          <w:bCs/>
          <w:sz w:val="16"/>
          <w:szCs w:val="16"/>
        </w:rPr>
        <w:tab/>
      </w:r>
    </w:p>
    <w:p w:rsidR="00AB4D2B" w:rsidRPr="00AB4D2B" w:rsidRDefault="00AB4D2B" w:rsidP="00AB4D2B">
      <w:pPr>
        <w:widowControl w:val="0"/>
        <w:shd w:val="clear" w:color="auto" w:fill="FFFFFF"/>
        <w:tabs>
          <w:tab w:val="left" w:pos="1416"/>
        </w:tabs>
        <w:autoSpaceDE w:val="0"/>
        <w:autoSpaceDN w:val="0"/>
        <w:adjustRightInd w:val="0"/>
        <w:spacing w:after="0" w:line="274" w:lineRule="exact"/>
        <w:ind w:left="10" w:right="10" w:firstLine="715"/>
        <w:jc w:val="both"/>
        <w:rPr>
          <w:rFonts w:ascii="Times New Roman" w:hAnsi="Times New Roman" w:cs="Times New Roman"/>
          <w:sz w:val="16"/>
          <w:szCs w:val="16"/>
        </w:rPr>
      </w:pPr>
      <w:r w:rsidRPr="00AB4D2B">
        <w:rPr>
          <w:rFonts w:ascii="Times New Roman" w:hAnsi="Times New Roman" w:cs="Times New Roman"/>
          <w:spacing w:val="-19"/>
          <w:sz w:val="16"/>
          <w:szCs w:val="16"/>
        </w:rPr>
        <w:t>8.</w:t>
      </w:r>
      <w:r w:rsidRPr="00AB4D2B">
        <w:rPr>
          <w:rFonts w:ascii="Times New Roman" w:hAnsi="Times New Roman" w:cs="Times New Roman"/>
          <w:sz w:val="16"/>
          <w:szCs w:val="16"/>
        </w:rPr>
        <w:tab/>
      </w:r>
      <w:r w:rsidRPr="00AB4D2B">
        <w:rPr>
          <w:rFonts w:ascii="Times New Roman" w:eastAsia="Times New Roman" w:hAnsi="Times New Roman" w:cs="Times New Roman"/>
          <w:sz w:val="16"/>
          <w:szCs w:val="16"/>
        </w:rPr>
        <w:t>Выводы и рекомендации по проведению общественных обсуждений по проекту</w:t>
      </w:r>
      <w:r w:rsidRPr="00AB4D2B">
        <w:rPr>
          <w:rFonts w:ascii="Times New Roman" w:eastAsia="Times New Roman" w:hAnsi="Times New Roman" w:cs="Times New Roman"/>
          <w:sz w:val="16"/>
          <w:szCs w:val="16"/>
        </w:rPr>
        <w:br/>
        <w:t>(аргументированные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w:t>
      </w:r>
    </w:p>
    <w:p w:rsidR="00AB4D2B" w:rsidRPr="00AB4D2B" w:rsidRDefault="00AB4D2B" w:rsidP="00AB4D2B">
      <w:pPr>
        <w:widowControl w:val="0"/>
        <w:shd w:val="clear" w:color="auto" w:fill="FFFFFF"/>
        <w:tabs>
          <w:tab w:val="left" w:leader="underscore" w:pos="9235"/>
        </w:tabs>
        <w:autoSpaceDE w:val="0"/>
        <w:autoSpaceDN w:val="0"/>
        <w:adjustRightInd w:val="0"/>
        <w:spacing w:after="0" w:line="274" w:lineRule="exact"/>
        <w:jc w:val="both"/>
        <w:rPr>
          <w:rFonts w:ascii="Times New Roman" w:hAnsi="Times New Roman" w:cs="Times New Roman"/>
          <w:b/>
          <w:bCs/>
          <w:sz w:val="16"/>
          <w:szCs w:val="16"/>
        </w:rPr>
      </w:pPr>
      <w:r w:rsidRPr="00AB4D2B">
        <w:rPr>
          <w:rFonts w:ascii="Times New Roman" w:hAnsi="Times New Roman" w:cs="Times New Roman"/>
          <w:b/>
          <w:bCs/>
          <w:sz w:val="16"/>
          <w:szCs w:val="16"/>
        </w:rPr>
        <w:tab/>
      </w:r>
    </w:p>
    <w:p w:rsidR="00AB4D2B" w:rsidRPr="00AB4D2B" w:rsidRDefault="00AB4D2B" w:rsidP="00AB4D2B">
      <w:pPr>
        <w:widowControl w:val="0"/>
        <w:shd w:val="clear" w:color="auto" w:fill="FFFFFF"/>
        <w:tabs>
          <w:tab w:val="left" w:leader="underscore" w:pos="9235"/>
        </w:tabs>
        <w:autoSpaceDE w:val="0"/>
        <w:autoSpaceDN w:val="0"/>
        <w:adjustRightInd w:val="0"/>
        <w:spacing w:after="0" w:line="274" w:lineRule="exact"/>
        <w:ind w:left="710"/>
        <w:rPr>
          <w:rFonts w:ascii="Times New Roman" w:hAnsi="Times New Roman" w:cs="Times New Roman"/>
          <w:sz w:val="16"/>
          <w:szCs w:val="16"/>
        </w:rPr>
      </w:pPr>
    </w:p>
    <w:tbl>
      <w:tblPr>
        <w:tblStyle w:val="4"/>
        <w:tblW w:w="9747" w:type="dxa"/>
        <w:tblLook w:val="04A0" w:firstRow="1" w:lastRow="0" w:firstColumn="1" w:lastColumn="0" w:noHBand="0" w:noVBand="1"/>
      </w:tblPr>
      <w:tblGrid>
        <w:gridCol w:w="5920"/>
        <w:gridCol w:w="3827"/>
      </w:tblGrid>
      <w:tr w:rsidR="00AB4D2B" w:rsidRPr="00AB4D2B" w:rsidTr="006672AB">
        <w:tc>
          <w:tcPr>
            <w:tcW w:w="5920" w:type="dxa"/>
            <w:tcBorders>
              <w:top w:val="nil"/>
              <w:left w:val="nil"/>
              <w:bottom w:val="nil"/>
              <w:right w:val="nil"/>
            </w:tcBorders>
          </w:tcPr>
          <w:p w:rsidR="00AB4D2B" w:rsidRPr="00AB4D2B" w:rsidRDefault="00AB4D2B" w:rsidP="00AB4D2B">
            <w:pPr>
              <w:widowControl w:val="0"/>
              <w:autoSpaceDE w:val="0"/>
              <w:autoSpaceDN w:val="0"/>
              <w:adjustRightInd w:val="0"/>
              <w:jc w:val="both"/>
              <w:rPr>
                <w:rFonts w:ascii="Times New Roman" w:eastAsia="Times New Roman" w:hAnsi="Times New Roman" w:cs="Times New Roman"/>
                <w:bCs/>
                <w:sz w:val="16"/>
                <w:szCs w:val="16"/>
                <w:lang w:eastAsia="en-US"/>
              </w:rPr>
            </w:pPr>
            <w:r w:rsidRPr="00AB4D2B">
              <w:rPr>
                <w:rFonts w:ascii="Times New Roman" w:eastAsia="Times New Roman" w:hAnsi="Times New Roman" w:cs="Times New Roman"/>
                <w:bCs/>
                <w:sz w:val="16"/>
                <w:szCs w:val="16"/>
                <w:lang w:eastAsia="en-US"/>
              </w:rPr>
              <w:t>Подпись секретаря</w:t>
            </w:r>
            <w:r w:rsidRPr="00AB4D2B">
              <w:rPr>
                <w:rFonts w:ascii="Times New Roman" w:eastAsia="Times New Roman" w:hAnsi="Times New Roman" w:cs="Times New Roman"/>
                <w:b/>
                <w:bCs/>
                <w:sz w:val="16"/>
                <w:szCs w:val="16"/>
                <w:lang w:eastAsia="en-US"/>
              </w:rPr>
              <w:t xml:space="preserve"> </w:t>
            </w:r>
            <w:r w:rsidRPr="00AB4D2B">
              <w:rPr>
                <w:rFonts w:ascii="Times New Roman" w:eastAsia="Times New Roman" w:hAnsi="Times New Roman" w:cs="Times New Roman"/>
                <w:bCs/>
                <w:sz w:val="16"/>
                <w:szCs w:val="16"/>
                <w:lang w:eastAsia="en-US"/>
              </w:rPr>
              <w:t>комиссии по подготовке проекта по внесению изменений в генеральные планы и правила землепользования и застройки Стародубского муниципального округа Брянской области</w:t>
            </w:r>
          </w:p>
        </w:tc>
        <w:tc>
          <w:tcPr>
            <w:tcW w:w="3827" w:type="dxa"/>
            <w:tcBorders>
              <w:top w:val="nil"/>
              <w:left w:val="nil"/>
              <w:bottom w:val="nil"/>
              <w:right w:val="nil"/>
            </w:tcBorders>
          </w:tcPr>
          <w:p w:rsidR="00AB4D2B" w:rsidRPr="00AB4D2B" w:rsidRDefault="00AB4D2B" w:rsidP="00AB4D2B">
            <w:pPr>
              <w:widowControl w:val="0"/>
              <w:autoSpaceDE w:val="0"/>
              <w:autoSpaceDN w:val="0"/>
              <w:adjustRightInd w:val="0"/>
              <w:ind w:right="33"/>
              <w:jc w:val="both"/>
              <w:rPr>
                <w:rFonts w:ascii="Times New Roman" w:eastAsia="Times New Roman" w:hAnsi="Times New Roman" w:cs="Times New Roman"/>
                <w:bCs/>
                <w:sz w:val="16"/>
                <w:szCs w:val="16"/>
                <w:lang w:eastAsia="en-US"/>
              </w:rPr>
            </w:pPr>
          </w:p>
          <w:p w:rsidR="00AB4D2B" w:rsidRPr="00AB4D2B" w:rsidRDefault="00AB4D2B" w:rsidP="00AB4D2B">
            <w:pPr>
              <w:widowControl w:val="0"/>
              <w:autoSpaceDE w:val="0"/>
              <w:autoSpaceDN w:val="0"/>
              <w:adjustRightInd w:val="0"/>
              <w:ind w:right="33"/>
              <w:jc w:val="both"/>
              <w:rPr>
                <w:rFonts w:ascii="Times New Roman" w:eastAsia="Times New Roman" w:hAnsi="Times New Roman" w:cs="Times New Roman"/>
                <w:bCs/>
                <w:sz w:val="16"/>
                <w:szCs w:val="16"/>
                <w:lang w:eastAsia="en-US"/>
              </w:rPr>
            </w:pPr>
          </w:p>
          <w:p w:rsidR="00AB4D2B" w:rsidRPr="00AB4D2B" w:rsidRDefault="00AB4D2B" w:rsidP="00AB4D2B">
            <w:pPr>
              <w:widowControl w:val="0"/>
              <w:autoSpaceDE w:val="0"/>
              <w:autoSpaceDN w:val="0"/>
              <w:adjustRightInd w:val="0"/>
              <w:ind w:right="33"/>
              <w:jc w:val="both"/>
              <w:rPr>
                <w:rFonts w:ascii="Times New Roman" w:eastAsia="Times New Roman" w:hAnsi="Times New Roman" w:cs="Times New Roman"/>
                <w:bCs/>
                <w:sz w:val="16"/>
                <w:szCs w:val="16"/>
                <w:lang w:eastAsia="en-US"/>
              </w:rPr>
            </w:pPr>
          </w:p>
          <w:p w:rsidR="00AB4D2B" w:rsidRPr="00AB4D2B" w:rsidRDefault="00AB4D2B" w:rsidP="00AB4D2B">
            <w:pPr>
              <w:widowControl w:val="0"/>
              <w:autoSpaceDE w:val="0"/>
              <w:autoSpaceDN w:val="0"/>
              <w:adjustRightInd w:val="0"/>
              <w:ind w:right="33"/>
              <w:jc w:val="both"/>
              <w:rPr>
                <w:rFonts w:ascii="Times New Roman" w:eastAsia="Times New Roman" w:hAnsi="Times New Roman" w:cs="Times New Roman"/>
                <w:bCs/>
                <w:sz w:val="16"/>
                <w:szCs w:val="16"/>
                <w:lang w:val="en-US" w:eastAsia="en-US"/>
              </w:rPr>
            </w:pPr>
            <w:r w:rsidRPr="00AB4D2B">
              <w:rPr>
                <w:rFonts w:ascii="Times New Roman" w:eastAsia="Times New Roman" w:hAnsi="Times New Roman" w:cs="Times New Roman"/>
                <w:bCs/>
                <w:sz w:val="16"/>
                <w:szCs w:val="16"/>
                <w:lang w:val="en-US" w:eastAsia="en-US"/>
              </w:rPr>
              <w:t>_____________________________</w:t>
            </w:r>
          </w:p>
        </w:tc>
      </w:tr>
    </w:tbl>
    <w:p w:rsidR="00AB4D2B" w:rsidRPr="00AB4D2B" w:rsidRDefault="00AB4D2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AB4D2B" w:rsidRDefault="00AB4D2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59713B" w:rsidRDefault="0059713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59713B" w:rsidRDefault="0059713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59713B" w:rsidRDefault="0059713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59713B" w:rsidRDefault="0059713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59713B" w:rsidRDefault="0059713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59713B" w:rsidRDefault="0059713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59713B" w:rsidRDefault="0059713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59713B" w:rsidRDefault="0059713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59713B" w:rsidRDefault="0059713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59713B" w:rsidRDefault="0059713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59713B" w:rsidRDefault="0059713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59713B" w:rsidRDefault="0059713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59713B" w:rsidRDefault="0059713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59713B" w:rsidRDefault="0059713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59713B" w:rsidRDefault="0059713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59713B" w:rsidRPr="00AB4D2B" w:rsidRDefault="0059713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AB4D2B" w:rsidRPr="00AB4D2B" w:rsidRDefault="00AB4D2B" w:rsidP="00AB4D2B">
      <w:pPr>
        <w:widowControl w:val="0"/>
        <w:autoSpaceDE w:val="0"/>
        <w:autoSpaceDN w:val="0"/>
        <w:spacing w:before="73" w:after="0" w:line="240" w:lineRule="auto"/>
        <w:ind w:left="6627"/>
        <w:jc w:val="right"/>
        <w:rPr>
          <w:rFonts w:ascii="Times New Roman" w:eastAsia="Times New Roman" w:hAnsi="Times New Roman" w:cs="Times New Roman"/>
          <w:sz w:val="16"/>
          <w:szCs w:val="16"/>
          <w:lang w:eastAsia="en-US"/>
        </w:rPr>
      </w:pPr>
    </w:p>
    <w:p w:rsidR="00AB4D2B" w:rsidRPr="00AB4D2B" w:rsidRDefault="00AB4D2B" w:rsidP="00AB4D2B">
      <w:pPr>
        <w:widowControl w:val="0"/>
        <w:autoSpaceDE w:val="0"/>
        <w:autoSpaceDN w:val="0"/>
        <w:spacing w:before="73" w:after="0" w:line="240" w:lineRule="auto"/>
        <w:ind w:left="6627"/>
        <w:jc w:val="right"/>
        <w:rPr>
          <w:rFonts w:ascii="Times New Roman" w:eastAsia="Times New Roman" w:hAnsi="Times New Roman" w:cs="Times New Roman"/>
          <w:sz w:val="16"/>
          <w:szCs w:val="16"/>
          <w:lang w:eastAsia="en-US"/>
        </w:rPr>
      </w:pPr>
    </w:p>
    <w:p w:rsidR="00AB4D2B" w:rsidRPr="00AB4D2B" w:rsidRDefault="00AB4D2B" w:rsidP="00AB4D2B">
      <w:pPr>
        <w:widowControl w:val="0"/>
        <w:autoSpaceDE w:val="0"/>
        <w:autoSpaceDN w:val="0"/>
        <w:spacing w:before="73" w:after="0" w:line="240" w:lineRule="auto"/>
        <w:ind w:left="6627"/>
        <w:jc w:val="right"/>
        <w:rPr>
          <w:rFonts w:ascii="Times New Roman" w:eastAsia="Times New Roman" w:hAnsi="Times New Roman" w:cs="Times New Roman"/>
          <w:sz w:val="16"/>
          <w:szCs w:val="16"/>
          <w:lang w:eastAsia="en-US"/>
        </w:rPr>
      </w:pPr>
      <w:r w:rsidRPr="00AB4D2B">
        <w:rPr>
          <w:rFonts w:ascii="Times New Roman" w:eastAsia="Times New Roman" w:hAnsi="Times New Roman" w:cs="Times New Roman"/>
          <w:sz w:val="16"/>
          <w:szCs w:val="16"/>
          <w:lang w:eastAsia="en-US"/>
        </w:rPr>
        <w:lastRenderedPageBreak/>
        <w:t>Приложение</w:t>
      </w:r>
      <w:r w:rsidRPr="00AB4D2B">
        <w:rPr>
          <w:rFonts w:ascii="Times New Roman" w:eastAsia="Times New Roman" w:hAnsi="Times New Roman" w:cs="Times New Roman"/>
          <w:spacing w:val="-1"/>
          <w:sz w:val="16"/>
          <w:szCs w:val="16"/>
          <w:lang w:eastAsia="en-US"/>
        </w:rPr>
        <w:t xml:space="preserve"> 2</w:t>
      </w:r>
    </w:p>
    <w:p w:rsidR="00AB4D2B" w:rsidRPr="00AB4D2B" w:rsidRDefault="00AB4D2B" w:rsidP="00AB4D2B">
      <w:pPr>
        <w:widowControl w:val="0"/>
        <w:shd w:val="clear" w:color="auto" w:fill="FFFFFF"/>
        <w:autoSpaceDE w:val="0"/>
        <w:autoSpaceDN w:val="0"/>
        <w:adjustRightInd w:val="0"/>
        <w:spacing w:after="0" w:line="274" w:lineRule="exact"/>
        <w:ind w:left="5954"/>
        <w:jc w:val="right"/>
        <w:rPr>
          <w:rFonts w:ascii="Times New Roman" w:eastAsia="Times New Roman" w:hAnsi="Times New Roman" w:cs="Times New Roman"/>
          <w:spacing w:val="-3"/>
          <w:sz w:val="16"/>
          <w:szCs w:val="16"/>
        </w:rPr>
      </w:pPr>
      <w:r w:rsidRPr="00AB4D2B">
        <w:rPr>
          <w:rFonts w:ascii="Times New Roman" w:eastAsia="Times New Roman" w:hAnsi="Times New Roman" w:cs="Times New Roman"/>
          <w:spacing w:val="-1"/>
          <w:sz w:val="16"/>
          <w:szCs w:val="16"/>
        </w:rPr>
        <w:t xml:space="preserve">к Положению об организации и проведении общественных обсуждений по вопросам </w:t>
      </w:r>
      <w:r w:rsidRPr="00AB4D2B">
        <w:rPr>
          <w:rFonts w:ascii="Times New Roman" w:eastAsia="Times New Roman" w:hAnsi="Times New Roman" w:cs="Times New Roman"/>
          <w:spacing w:val="-3"/>
          <w:sz w:val="16"/>
          <w:szCs w:val="16"/>
        </w:rPr>
        <w:t xml:space="preserve">градостроительной деятельности на территории Стародубского муниципального округа </w:t>
      </w:r>
    </w:p>
    <w:p w:rsidR="00AB4D2B" w:rsidRPr="00AB4D2B" w:rsidRDefault="00AB4D2B" w:rsidP="00AB4D2B">
      <w:pPr>
        <w:widowControl w:val="0"/>
        <w:shd w:val="clear" w:color="auto" w:fill="FFFFFF"/>
        <w:autoSpaceDE w:val="0"/>
        <w:autoSpaceDN w:val="0"/>
        <w:adjustRightInd w:val="0"/>
        <w:spacing w:after="0" w:line="274" w:lineRule="exact"/>
        <w:ind w:left="5954"/>
        <w:jc w:val="right"/>
        <w:rPr>
          <w:rFonts w:ascii="Times New Roman" w:hAnsi="Times New Roman" w:cs="Times New Roman"/>
          <w:sz w:val="16"/>
          <w:szCs w:val="16"/>
        </w:rPr>
      </w:pPr>
      <w:r w:rsidRPr="00AB4D2B">
        <w:rPr>
          <w:rFonts w:ascii="Times New Roman" w:eastAsia="Times New Roman" w:hAnsi="Times New Roman" w:cs="Times New Roman"/>
          <w:spacing w:val="-3"/>
          <w:sz w:val="16"/>
          <w:szCs w:val="16"/>
        </w:rPr>
        <w:t>Брянской области</w:t>
      </w:r>
    </w:p>
    <w:p w:rsidR="00AB4D2B" w:rsidRPr="00AB4D2B" w:rsidRDefault="00AB4D2B" w:rsidP="00AB4D2B">
      <w:pPr>
        <w:widowControl w:val="0"/>
        <w:autoSpaceDE w:val="0"/>
        <w:autoSpaceDN w:val="0"/>
        <w:spacing w:after="0" w:line="240" w:lineRule="auto"/>
        <w:rPr>
          <w:rFonts w:ascii="Times New Roman" w:eastAsia="Times New Roman" w:hAnsi="Times New Roman" w:cs="Times New Roman"/>
          <w:sz w:val="16"/>
          <w:szCs w:val="16"/>
          <w:lang w:eastAsia="en-US"/>
        </w:rPr>
      </w:pPr>
    </w:p>
    <w:p w:rsidR="00AB4D2B" w:rsidRPr="00AB4D2B" w:rsidRDefault="00AB4D2B" w:rsidP="00AB4D2B">
      <w:pPr>
        <w:widowControl w:val="0"/>
        <w:autoSpaceDE w:val="0"/>
        <w:autoSpaceDN w:val="0"/>
        <w:spacing w:after="0" w:line="240" w:lineRule="auto"/>
        <w:rPr>
          <w:rFonts w:ascii="Times New Roman" w:eastAsia="Times New Roman" w:hAnsi="Times New Roman" w:cs="Times New Roman"/>
          <w:sz w:val="16"/>
          <w:szCs w:val="16"/>
          <w:lang w:eastAsia="en-US"/>
        </w:rPr>
      </w:pPr>
    </w:p>
    <w:p w:rsidR="00AB4D2B" w:rsidRPr="00AB4D2B" w:rsidRDefault="00AB4D2B" w:rsidP="00AB4D2B">
      <w:pPr>
        <w:widowControl w:val="0"/>
        <w:autoSpaceDE w:val="0"/>
        <w:autoSpaceDN w:val="0"/>
        <w:spacing w:before="230" w:after="0" w:line="240" w:lineRule="auto"/>
        <w:ind w:left="3298"/>
        <w:rPr>
          <w:rFonts w:ascii="Times New Roman" w:eastAsia="Times New Roman" w:hAnsi="Times New Roman" w:cs="Times New Roman"/>
          <w:sz w:val="16"/>
          <w:szCs w:val="16"/>
          <w:lang w:eastAsia="en-US"/>
        </w:rPr>
      </w:pPr>
      <w:r w:rsidRPr="00AB4D2B">
        <w:rPr>
          <w:rFonts w:ascii="Times New Roman" w:eastAsia="Times New Roman" w:hAnsi="Times New Roman" w:cs="Times New Roman"/>
          <w:sz w:val="16"/>
          <w:szCs w:val="16"/>
          <w:lang w:eastAsia="en-US"/>
        </w:rPr>
        <w:t>Оповещение</w:t>
      </w:r>
      <w:r w:rsidRPr="00AB4D2B">
        <w:rPr>
          <w:rFonts w:ascii="Times New Roman" w:eastAsia="Times New Roman" w:hAnsi="Times New Roman" w:cs="Times New Roman"/>
          <w:spacing w:val="-3"/>
          <w:sz w:val="16"/>
          <w:szCs w:val="16"/>
          <w:lang w:eastAsia="en-US"/>
        </w:rPr>
        <w:t xml:space="preserve"> </w:t>
      </w:r>
      <w:r w:rsidRPr="00AB4D2B">
        <w:rPr>
          <w:rFonts w:ascii="Times New Roman" w:eastAsia="Times New Roman" w:hAnsi="Times New Roman" w:cs="Times New Roman"/>
          <w:sz w:val="16"/>
          <w:szCs w:val="16"/>
          <w:lang w:eastAsia="en-US"/>
        </w:rPr>
        <w:t>о</w:t>
      </w:r>
      <w:r w:rsidRPr="00AB4D2B">
        <w:rPr>
          <w:rFonts w:ascii="Times New Roman" w:eastAsia="Times New Roman" w:hAnsi="Times New Roman" w:cs="Times New Roman"/>
          <w:spacing w:val="-1"/>
          <w:sz w:val="16"/>
          <w:szCs w:val="16"/>
          <w:lang w:eastAsia="en-US"/>
        </w:rPr>
        <w:t xml:space="preserve"> </w:t>
      </w:r>
      <w:r w:rsidRPr="00AB4D2B">
        <w:rPr>
          <w:rFonts w:ascii="Times New Roman" w:eastAsia="Times New Roman" w:hAnsi="Times New Roman" w:cs="Times New Roman"/>
          <w:sz w:val="16"/>
          <w:szCs w:val="16"/>
          <w:lang w:eastAsia="en-US"/>
        </w:rPr>
        <w:t>начале</w:t>
      </w:r>
      <w:r w:rsidRPr="00AB4D2B">
        <w:rPr>
          <w:rFonts w:ascii="Times New Roman" w:eastAsia="Times New Roman" w:hAnsi="Times New Roman" w:cs="Times New Roman"/>
          <w:spacing w:val="-3"/>
          <w:sz w:val="16"/>
          <w:szCs w:val="16"/>
          <w:lang w:eastAsia="en-US"/>
        </w:rPr>
        <w:t xml:space="preserve"> </w:t>
      </w:r>
      <w:r w:rsidRPr="00AB4D2B">
        <w:rPr>
          <w:rFonts w:ascii="Times New Roman" w:eastAsia="Times New Roman" w:hAnsi="Times New Roman" w:cs="Times New Roman"/>
          <w:sz w:val="16"/>
          <w:szCs w:val="16"/>
          <w:lang w:eastAsia="en-US"/>
        </w:rPr>
        <w:t>общественных</w:t>
      </w:r>
      <w:r w:rsidRPr="00AB4D2B">
        <w:rPr>
          <w:rFonts w:ascii="Times New Roman" w:eastAsia="Times New Roman" w:hAnsi="Times New Roman" w:cs="Times New Roman"/>
          <w:spacing w:val="1"/>
          <w:sz w:val="16"/>
          <w:szCs w:val="16"/>
          <w:lang w:eastAsia="en-US"/>
        </w:rPr>
        <w:t xml:space="preserve"> </w:t>
      </w:r>
      <w:r w:rsidRPr="00AB4D2B">
        <w:rPr>
          <w:rFonts w:ascii="Times New Roman" w:eastAsia="Times New Roman" w:hAnsi="Times New Roman" w:cs="Times New Roman"/>
          <w:sz w:val="16"/>
          <w:szCs w:val="16"/>
          <w:lang w:eastAsia="en-US"/>
        </w:rPr>
        <w:t>обсуждений</w:t>
      </w:r>
    </w:p>
    <w:p w:rsidR="00AB4D2B" w:rsidRPr="00AB4D2B" w:rsidRDefault="00AB4D2B" w:rsidP="00AB4D2B">
      <w:pPr>
        <w:widowControl w:val="0"/>
        <w:autoSpaceDE w:val="0"/>
        <w:autoSpaceDN w:val="0"/>
        <w:spacing w:after="0" w:line="240" w:lineRule="auto"/>
        <w:rPr>
          <w:rFonts w:ascii="Times New Roman" w:eastAsia="Times New Roman" w:hAnsi="Times New Roman" w:cs="Times New Roman"/>
          <w:sz w:val="16"/>
          <w:szCs w:val="16"/>
          <w:lang w:eastAsia="en-US"/>
        </w:rPr>
      </w:pPr>
    </w:p>
    <w:p w:rsidR="00AB4D2B" w:rsidRPr="00AB4D2B" w:rsidRDefault="00AB4D2B" w:rsidP="00AB4D2B">
      <w:pPr>
        <w:widowControl w:val="0"/>
        <w:autoSpaceDE w:val="0"/>
        <w:autoSpaceDN w:val="0"/>
        <w:spacing w:after="0" w:line="240" w:lineRule="auto"/>
        <w:rPr>
          <w:rFonts w:ascii="Times New Roman" w:eastAsia="Times New Roman" w:hAnsi="Times New Roman" w:cs="Times New Roman"/>
          <w:sz w:val="16"/>
          <w:szCs w:val="16"/>
          <w:lang w:eastAsia="en-US"/>
        </w:rPr>
      </w:pPr>
    </w:p>
    <w:p w:rsidR="00AB4D2B" w:rsidRPr="00AB4D2B" w:rsidRDefault="00AB4D2B" w:rsidP="00AB4D2B">
      <w:pPr>
        <w:widowControl w:val="0"/>
        <w:tabs>
          <w:tab w:val="left" w:pos="8837"/>
        </w:tabs>
        <w:autoSpaceDE w:val="0"/>
        <w:autoSpaceDN w:val="0"/>
        <w:spacing w:before="1" w:after="0" w:line="240" w:lineRule="auto"/>
        <w:ind w:left="672" w:right="167" w:firstLine="566"/>
        <w:jc w:val="both"/>
        <w:rPr>
          <w:rFonts w:ascii="Times New Roman" w:eastAsia="Times New Roman" w:hAnsi="Times New Roman" w:cs="Times New Roman"/>
          <w:sz w:val="16"/>
          <w:szCs w:val="16"/>
          <w:lang w:eastAsia="en-US"/>
        </w:rPr>
      </w:pPr>
      <w:r w:rsidRPr="00AB4D2B">
        <w:rPr>
          <w:rFonts w:ascii="Times New Roman" w:eastAsia="Times New Roman" w:hAnsi="Times New Roman" w:cs="Times New Roman"/>
          <w:sz w:val="16"/>
          <w:szCs w:val="16"/>
          <w:lang w:eastAsia="en-US"/>
        </w:rPr>
        <w:t>На</w:t>
      </w:r>
      <w:r w:rsidRPr="00AB4D2B">
        <w:rPr>
          <w:rFonts w:ascii="Times New Roman" w:eastAsia="Times New Roman" w:hAnsi="Times New Roman" w:cs="Times New Roman"/>
          <w:spacing w:val="21"/>
          <w:sz w:val="16"/>
          <w:szCs w:val="16"/>
          <w:lang w:eastAsia="en-US"/>
        </w:rPr>
        <w:t xml:space="preserve"> </w:t>
      </w:r>
      <w:r w:rsidRPr="00AB4D2B">
        <w:rPr>
          <w:rFonts w:ascii="Times New Roman" w:eastAsia="Times New Roman" w:hAnsi="Times New Roman" w:cs="Times New Roman"/>
          <w:sz w:val="16"/>
          <w:szCs w:val="16"/>
          <w:lang w:eastAsia="en-US"/>
        </w:rPr>
        <w:t>общественные</w:t>
      </w:r>
      <w:r w:rsidRPr="00AB4D2B">
        <w:rPr>
          <w:rFonts w:ascii="Times New Roman" w:eastAsia="Times New Roman" w:hAnsi="Times New Roman" w:cs="Times New Roman"/>
          <w:spacing w:val="22"/>
          <w:sz w:val="16"/>
          <w:szCs w:val="16"/>
          <w:lang w:eastAsia="en-US"/>
        </w:rPr>
        <w:t xml:space="preserve"> </w:t>
      </w:r>
      <w:r w:rsidRPr="00AB4D2B">
        <w:rPr>
          <w:rFonts w:ascii="Times New Roman" w:eastAsia="Times New Roman" w:hAnsi="Times New Roman" w:cs="Times New Roman"/>
          <w:sz w:val="16"/>
          <w:szCs w:val="16"/>
          <w:lang w:eastAsia="en-US"/>
        </w:rPr>
        <w:t>обсуждения</w:t>
      </w:r>
      <w:r w:rsidRPr="00AB4D2B">
        <w:rPr>
          <w:rFonts w:ascii="Times New Roman" w:eastAsia="Times New Roman" w:hAnsi="Times New Roman" w:cs="Times New Roman"/>
          <w:spacing w:val="22"/>
          <w:sz w:val="16"/>
          <w:szCs w:val="16"/>
          <w:lang w:eastAsia="en-US"/>
        </w:rPr>
        <w:t xml:space="preserve"> </w:t>
      </w:r>
      <w:r w:rsidRPr="00AB4D2B">
        <w:rPr>
          <w:rFonts w:ascii="Times New Roman" w:eastAsia="Times New Roman" w:hAnsi="Times New Roman" w:cs="Times New Roman"/>
          <w:sz w:val="16"/>
          <w:szCs w:val="16"/>
          <w:lang w:eastAsia="en-US"/>
        </w:rPr>
        <w:t>представляется</w:t>
      </w:r>
      <w:r w:rsidRPr="00AB4D2B">
        <w:rPr>
          <w:rFonts w:ascii="Times New Roman" w:eastAsia="Times New Roman" w:hAnsi="Times New Roman" w:cs="Times New Roman"/>
          <w:spacing w:val="23"/>
          <w:sz w:val="16"/>
          <w:szCs w:val="16"/>
          <w:lang w:eastAsia="en-US"/>
        </w:rPr>
        <w:t xml:space="preserve"> </w:t>
      </w:r>
      <w:r w:rsidRPr="00AB4D2B">
        <w:rPr>
          <w:rFonts w:ascii="Times New Roman" w:eastAsia="Times New Roman" w:hAnsi="Times New Roman" w:cs="Times New Roman"/>
          <w:sz w:val="16"/>
          <w:szCs w:val="16"/>
          <w:lang w:eastAsia="en-US"/>
        </w:rPr>
        <w:t>проект</w:t>
      </w:r>
      <w:r w:rsidRPr="00AB4D2B">
        <w:rPr>
          <w:rFonts w:ascii="Times New Roman" w:eastAsia="Times New Roman" w:hAnsi="Times New Roman" w:cs="Times New Roman"/>
          <w:sz w:val="16"/>
          <w:szCs w:val="16"/>
          <w:u w:val="single"/>
          <w:lang w:eastAsia="en-US"/>
        </w:rPr>
        <w:tab/>
      </w:r>
      <w:r w:rsidRPr="00AB4D2B">
        <w:rPr>
          <w:rFonts w:ascii="Times New Roman" w:eastAsia="Times New Roman" w:hAnsi="Times New Roman" w:cs="Times New Roman"/>
          <w:sz w:val="16"/>
          <w:szCs w:val="16"/>
          <w:lang w:eastAsia="en-US"/>
        </w:rPr>
        <w:t>(наименование</w:t>
      </w:r>
      <w:r w:rsidRPr="00AB4D2B">
        <w:rPr>
          <w:rFonts w:ascii="Times New Roman" w:eastAsia="Times New Roman" w:hAnsi="Times New Roman" w:cs="Times New Roman"/>
          <w:spacing w:val="-58"/>
          <w:sz w:val="16"/>
          <w:szCs w:val="16"/>
          <w:lang w:eastAsia="en-US"/>
        </w:rPr>
        <w:t xml:space="preserve"> </w:t>
      </w:r>
      <w:r w:rsidRPr="00AB4D2B">
        <w:rPr>
          <w:rFonts w:ascii="Times New Roman" w:eastAsia="Times New Roman" w:hAnsi="Times New Roman" w:cs="Times New Roman"/>
          <w:sz w:val="16"/>
          <w:szCs w:val="16"/>
          <w:lang w:eastAsia="en-US"/>
        </w:rPr>
        <w:t>проекта).</w:t>
      </w:r>
    </w:p>
    <w:p w:rsidR="00AB4D2B" w:rsidRPr="00AB4D2B" w:rsidRDefault="00AB4D2B" w:rsidP="00AB4D2B">
      <w:pPr>
        <w:widowControl w:val="0"/>
        <w:autoSpaceDE w:val="0"/>
        <w:autoSpaceDN w:val="0"/>
        <w:spacing w:after="0" w:line="240" w:lineRule="auto"/>
        <w:ind w:left="672" w:right="169" w:firstLine="566"/>
        <w:jc w:val="both"/>
        <w:rPr>
          <w:rFonts w:ascii="Times New Roman" w:eastAsia="Times New Roman" w:hAnsi="Times New Roman" w:cs="Times New Roman"/>
          <w:sz w:val="16"/>
          <w:szCs w:val="16"/>
          <w:lang w:eastAsia="en-US"/>
        </w:rPr>
      </w:pPr>
      <w:r w:rsidRPr="00AB4D2B">
        <w:rPr>
          <w:rFonts w:ascii="Times New Roman" w:eastAsia="Times New Roman" w:hAnsi="Times New Roman" w:cs="Times New Roman"/>
          <w:sz w:val="16"/>
          <w:szCs w:val="16"/>
          <w:lang w:eastAsia="en-US"/>
        </w:rPr>
        <w:t>Общественные</w:t>
      </w:r>
      <w:r w:rsidRPr="00AB4D2B">
        <w:rPr>
          <w:rFonts w:ascii="Times New Roman" w:eastAsia="Times New Roman" w:hAnsi="Times New Roman" w:cs="Times New Roman"/>
          <w:spacing w:val="94"/>
          <w:sz w:val="16"/>
          <w:szCs w:val="16"/>
          <w:lang w:eastAsia="en-US"/>
        </w:rPr>
        <w:t xml:space="preserve"> </w:t>
      </w:r>
      <w:r w:rsidRPr="00AB4D2B">
        <w:rPr>
          <w:rFonts w:ascii="Times New Roman" w:eastAsia="Times New Roman" w:hAnsi="Times New Roman" w:cs="Times New Roman"/>
          <w:sz w:val="16"/>
          <w:szCs w:val="16"/>
          <w:lang w:eastAsia="en-US"/>
        </w:rPr>
        <w:t xml:space="preserve">обсуждения  </w:t>
      </w:r>
      <w:r w:rsidRPr="00AB4D2B">
        <w:rPr>
          <w:rFonts w:ascii="Times New Roman" w:eastAsia="Times New Roman" w:hAnsi="Times New Roman" w:cs="Times New Roman"/>
          <w:spacing w:val="34"/>
          <w:sz w:val="16"/>
          <w:szCs w:val="16"/>
          <w:lang w:eastAsia="en-US"/>
        </w:rPr>
        <w:t xml:space="preserve"> </w:t>
      </w:r>
      <w:r w:rsidRPr="00AB4D2B">
        <w:rPr>
          <w:rFonts w:ascii="Times New Roman" w:eastAsia="Times New Roman" w:hAnsi="Times New Roman" w:cs="Times New Roman"/>
          <w:sz w:val="16"/>
          <w:szCs w:val="16"/>
          <w:lang w:eastAsia="en-US"/>
        </w:rPr>
        <w:t xml:space="preserve">проводятся  </w:t>
      </w:r>
      <w:r w:rsidRPr="00AB4D2B">
        <w:rPr>
          <w:rFonts w:ascii="Times New Roman" w:eastAsia="Times New Roman" w:hAnsi="Times New Roman" w:cs="Times New Roman"/>
          <w:spacing w:val="34"/>
          <w:sz w:val="16"/>
          <w:szCs w:val="16"/>
          <w:lang w:eastAsia="en-US"/>
        </w:rPr>
        <w:t xml:space="preserve"> </w:t>
      </w:r>
      <w:r w:rsidRPr="00AB4D2B">
        <w:rPr>
          <w:rFonts w:ascii="Times New Roman" w:eastAsia="Times New Roman" w:hAnsi="Times New Roman" w:cs="Times New Roman"/>
          <w:sz w:val="16"/>
          <w:szCs w:val="16"/>
          <w:lang w:eastAsia="en-US"/>
        </w:rPr>
        <w:t xml:space="preserve">в  </w:t>
      </w:r>
      <w:r w:rsidRPr="00AB4D2B">
        <w:rPr>
          <w:rFonts w:ascii="Times New Roman" w:eastAsia="Times New Roman" w:hAnsi="Times New Roman" w:cs="Times New Roman"/>
          <w:spacing w:val="31"/>
          <w:sz w:val="16"/>
          <w:szCs w:val="16"/>
          <w:lang w:eastAsia="en-US"/>
        </w:rPr>
        <w:t xml:space="preserve"> </w:t>
      </w:r>
      <w:r w:rsidRPr="00AB4D2B">
        <w:rPr>
          <w:rFonts w:ascii="Times New Roman" w:eastAsia="Times New Roman" w:hAnsi="Times New Roman" w:cs="Times New Roman"/>
          <w:sz w:val="16"/>
          <w:szCs w:val="16"/>
          <w:lang w:eastAsia="en-US"/>
        </w:rPr>
        <w:t xml:space="preserve">порядке,  </w:t>
      </w:r>
      <w:r w:rsidRPr="00AB4D2B">
        <w:rPr>
          <w:rFonts w:ascii="Times New Roman" w:eastAsia="Times New Roman" w:hAnsi="Times New Roman" w:cs="Times New Roman"/>
          <w:spacing w:val="36"/>
          <w:sz w:val="16"/>
          <w:szCs w:val="16"/>
          <w:lang w:eastAsia="en-US"/>
        </w:rPr>
        <w:t xml:space="preserve"> </w:t>
      </w:r>
      <w:r w:rsidRPr="00AB4D2B">
        <w:rPr>
          <w:rFonts w:ascii="Times New Roman" w:eastAsia="Times New Roman" w:hAnsi="Times New Roman" w:cs="Times New Roman"/>
          <w:sz w:val="16"/>
          <w:szCs w:val="16"/>
          <w:lang w:eastAsia="en-US"/>
        </w:rPr>
        <w:t xml:space="preserve">установленном  </w:t>
      </w:r>
      <w:r w:rsidRPr="00AB4D2B">
        <w:rPr>
          <w:rFonts w:ascii="Times New Roman" w:eastAsia="Times New Roman" w:hAnsi="Times New Roman" w:cs="Times New Roman"/>
          <w:spacing w:val="33"/>
          <w:sz w:val="16"/>
          <w:szCs w:val="16"/>
          <w:lang w:eastAsia="en-US"/>
        </w:rPr>
        <w:t xml:space="preserve"> </w:t>
      </w:r>
      <w:r w:rsidRPr="00AB4D2B">
        <w:rPr>
          <w:rFonts w:ascii="Times New Roman" w:eastAsia="Times New Roman" w:hAnsi="Times New Roman" w:cs="Times New Roman"/>
          <w:sz w:val="16"/>
          <w:szCs w:val="16"/>
          <w:lang w:eastAsia="en-US"/>
        </w:rPr>
        <w:t xml:space="preserve">статьями  </w:t>
      </w:r>
      <w:r w:rsidRPr="00AB4D2B">
        <w:rPr>
          <w:rFonts w:ascii="Times New Roman" w:eastAsia="Times New Roman" w:hAnsi="Times New Roman" w:cs="Times New Roman"/>
          <w:spacing w:val="36"/>
          <w:sz w:val="16"/>
          <w:szCs w:val="16"/>
          <w:lang w:eastAsia="en-US"/>
        </w:rPr>
        <w:t xml:space="preserve"> </w:t>
      </w:r>
      <w:r w:rsidRPr="00AB4D2B">
        <w:rPr>
          <w:rFonts w:ascii="Times New Roman" w:eastAsia="Times New Roman" w:hAnsi="Times New Roman" w:cs="Times New Roman"/>
          <w:sz w:val="16"/>
          <w:szCs w:val="16"/>
          <w:lang w:eastAsia="en-US"/>
        </w:rPr>
        <w:t>5.1</w:t>
      </w:r>
      <w:r w:rsidRPr="00AB4D2B">
        <w:rPr>
          <w:rFonts w:ascii="Times New Roman" w:eastAsia="Times New Roman" w:hAnsi="Times New Roman" w:cs="Times New Roman"/>
          <w:spacing w:val="-58"/>
          <w:sz w:val="16"/>
          <w:szCs w:val="16"/>
          <w:lang w:eastAsia="en-US"/>
        </w:rPr>
        <w:t xml:space="preserve"> </w:t>
      </w:r>
      <w:r w:rsidRPr="00AB4D2B">
        <w:rPr>
          <w:rFonts w:ascii="Times New Roman" w:eastAsia="Times New Roman" w:hAnsi="Times New Roman" w:cs="Times New Roman"/>
          <w:sz w:val="16"/>
          <w:szCs w:val="16"/>
          <w:lang w:eastAsia="en-US"/>
        </w:rPr>
        <w:t>и 28 Градостроительного кодекса Российской Федерации и Положением об организации и</w:t>
      </w:r>
      <w:r w:rsidRPr="00AB4D2B">
        <w:rPr>
          <w:rFonts w:ascii="Times New Roman" w:eastAsia="Times New Roman" w:hAnsi="Times New Roman" w:cs="Times New Roman"/>
          <w:spacing w:val="1"/>
          <w:sz w:val="16"/>
          <w:szCs w:val="16"/>
          <w:lang w:eastAsia="en-US"/>
        </w:rPr>
        <w:t xml:space="preserve"> </w:t>
      </w:r>
      <w:r w:rsidRPr="00AB4D2B">
        <w:rPr>
          <w:rFonts w:ascii="Times New Roman" w:eastAsia="Times New Roman" w:hAnsi="Times New Roman" w:cs="Times New Roman"/>
          <w:sz w:val="16"/>
          <w:szCs w:val="16"/>
          <w:lang w:eastAsia="en-US"/>
        </w:rPr>
        <w:t>проведении</w:t>
      </w:r>
      <w:r w:rsidRPr="00AB4D2B">
        <w:rPr>
          <w:rFonts w:ascii="Times New Roman" w:eastAsia="Times New Roman" w:hAnsi="Times New Roman" w:cs="Times New Roman"/>
          <w:spacing w:val="44"/>
          <w:sz w:val="16"/>
          <w:szCs w:val="16"/>
          <w:lang w:eastAsia="en-US"/>
        </w:rPr>
        <w:t xml:space="preserve"> </w:t>
      </w:r>
      <w:r w:rsidRPr="00AB4D2B">
        <w:rPr>
          <w:rFonts w:ascii="Times New Roman" w:eastAsia="Times New Roman" w:hAnsi="Times New Roman" w:cs="Times New Roman"/>
          <w:sz w:val="16"/>
          <w:szCs w:val="16"/>
          <w:lang w:eastAsia="en-US"/>
        </w:rPr>
        <w:t>общественных</w:t>
      </w:r>
      <w:r w:rsidRPr="00AB4D2B">
        <w:rPr>
          <w:rFonts w:ascii="Times New Roman" w:eastAsia="Times New Roman" w:hAnsi="Times New Roman" w:cs="Times New Roman"/>
          <w:spacing w:val="46"/>
          <w:sz w:val="16"/>
          <w:szCs w:val="16"/>
          <w:lang w:eastAsia="en-US"/>
        </w:rPr>
        <w:t xml:space="preserve"> </w:t>
      </w:r>
      <w:r w:rsidRPr="00AB4D2B">
        <w:rPr>
          <w:rFonts w:ascii="Times New Roman" w:eastAsia="Times New Roman" w:hAnsi="Times New Roman" w:cs="Times New Roman"/>
          <w:sz w:val="16"/>
          <w:szCs w:val="16"/>
          <w:lang w:eastAsia="en-US"/>
        </w:rPr>
        <w:t>обсуждений</w:t>
      </w:r>
      <w:r w:rsidRPr="00AB4D2B">
        <w:rPr>
          <w:rFonts w:ascii="Times New Roman" w:eastAsia="Times New Roman" w:hAnsi="Times New Roman" w:cs="Times New Roman"/>
          <w:spacing w:val="44"/>
          <w:sz w:val="16"/>
          <w:szCs w:val="16"/>
          <w:lang w:eastAsia="en-US"/>
        </w:rPr>
        <w:t xml:space="preserve"> </w:t>
      </w:r>
      <w:r w:rsidRPr="00AB4D2B">
        <w:rPr>
          <w:rFonts w:ascii="Times New Roman" w:eastAsia="Times New Roman" w:hAnsi="Times New Roman" w:cs="Times New Roman"/>
          <w:sz w:val="16"/>
          <w:szCs w:val="16"/>
          <w:lang w:eastAsia="en-US"/>
        </w:rPr>
        <w:t>по</w:t>
      </w:r>
      <w:r w:rsidRPr="00AB4D2B">
        <w:rPr>
          <w:rFonts w:ascii="Times New Roman" w:eastAsia="Times New Roman" w:hAnsi="Times New Roman" w:cs="Times New Roman"/>
          <w:spacing w:val="43"/>
          <w:sz w:val="16"/>
          <w:szCs w:val="16"/>
          <w:lang w:eastAsia="en-US"/>
        </w:rPr>
        <w:t xml:space="preserve"> </w:t>
      </w:r>
      <w:r w:rsidRPr="00AB4D2B">
        <w:rPr>
          <w:rFonts w:ascii="Times New Roman" w:eastAsia="Times New Roman" w:hAnsi="Times New Roman" w:cs="Times New Roman"/>
          <w:sz w:val="16"/>
          <w:szCs w:val="16"/>
          <w:lang w:eastAsia="en-US"/>
        </w:rPr>
        <w:t>вопросам</w:t>
      </w:r>
      <w:r w:rsidRPr="00AB4D2B">
        <w:rPr>
          <w:rFonts w:ascii="Times New Roman" w:eastAsia="Times New Roman" w:hAnsi="Times New Roman" w:cs="Times New Roman"/>
          <w:spacing w:val="45"/>
          <w:sz w:val="16"/>
          <w:szCs w:val="16"/>
          <w:lang w:eastAsia="en-US"/>
        </w:rPr>
        <w:t xml:space="preserve"> </w:t>
      </w:r>
      <w:r w:rsidRPr="00AB4D2B">
        <w:rPr>
          <w:rFonts w:ascii="Times New Roman" w:eastAsia="Times New Roman" w:hAnsi="Times New Roman" w:cs="Times New Roman"/>
          <w:sz w:val="16"/>
          <w:szCs w:val="16"/>
          <w:lang w:eastAsia="en-US"/>
        </w:rPr>
        <w:t>градостроительной</w:t>
      </w:r>
      <w:r w:rsidRPr="00AB4D2B">
        <w:rPr>
          <w:rFonts w:ascii="Times New Roman" w:eastAsia="Times New Roman" w:hAnsi="Times New Roman" w:cs="Times New Roman"/>
          <w:spacing w:val="44"/>
          <w:sz w:val="16"/>
          <w:szCs w:val="16"/>
          <w:lang w:eastAsia="en-US"/>
        </w:rPr>
        <w:t xml:space="preserve"> </w:t>
      </w:r>
      <w:r w:rsidRPr="00AB4D2B">
        <w:rPr>
          <w:rFonts w:ascii="Times New Roman" w:eastAsia="Times New Roman" w:hAnsi="Times New Roman" w:cs="Times New Roman"/>
          <w:sz w:val="16"/>
          <w:szCs w:val="16"/>
          <w:lang w:eastAsia="en-US"/>
        </w:rPr>
        <w:t>деятельности</w:t>
      </w:r>
      <w:r w:rsidRPr="00AB4D2B">
        <w:rPr>
          <w:rFonts w:ascii="Times New Roman" w:eastAsia="Times New Roman" w:hAnsi="Times New Roman" w:cs="Times New Roman"/>
          <w:spacing w:val="42"/>
          <w:sz w:val="16"/>
          <w:szCs w:val="16"/>
          <w:lang w:eastAsia="en-US"/>
        </w:rPr>
        <w:t xml:space="preserve"> </w:t>
      </w:r>
      <w:proofErr w:type="gramStart"/>
      <w:r w:rsidRPr="00AB4D2B">
        <w:rPr>
          <w:rFonts w:ascii="Times New Roman" w:eastAsia="Times New Roman" w:hAnsi="Times New Roman" w:cs="Times New Roman"/>
          <w:sz w:val="16"/>
          <w:szCs w:val="16"/>
          <w:lang w:eastAsia="en-US"/>
        </w:rPr>
        <w:t>в</w:t>
      </w:r>
      <w:proofErr w:type="gramEnd"/>
      <w:r w:rsidRPr="00AB4D2B">
        <w:rPr>
          <w:rFonts w:ascii="Times New Roman" w:eastAsia="Times New Roman" w:hAnsi="Times New Roman" w:cs="Times New Roman"/>
          <w:sz w:val="16"/>
          <w:szCs w:val="16"/>
          <w:lang w:eastAsia="en-US"/>
        </w:rPr>
        <w:t>_____________________________________________</w:t>
      </w:r>
    </w:p>
    <w:p w:rsidR="00AB4D2B" w:rsidRPr="00AB4D2B" w:rsidRDefault="00AB4D2B" w:rsidP="00AB4D2B">
      <w:pPr>
        <w:widowControl w:val="0"/>
        <w:tabs>
          <w:tab w:val="left" w:pos="2592"/>
        </w:tabs>
        <w:autoSpaceDE w:val="0"/>
        <w:autoSpaceDN w:val="0"/>
        <w:spacing w:after="0" w:line="240" w:lineRule="auto"/>
        <w:ind w:left="672"/>
        <w:jc w:val="both"/>
        <w:rPr>
          <w:rFonts w:ascii="Times New Roman" w:eastAsia="Times New Roman" w:hAnsi="Times New Roman" w:cs="Times New Roman"/>
          <w:sz w:val="16"/>
          <w:szCs w:val="16"/>
          <w:lang w:eastAsia="en-US"/>
        </w:rPr>
      </w:pPr>
      <w:r w:rsidRPr="00AB4D2B">
        <w:rPr>
          <w:rFonts w:ascii="Times New Roman" w:eastAsia="Times New Roman" w:hAnsi="Times New Roman" w:cs="Times New Roman"/>
          <w:sz w:val="16"/>
          <w:szCs w:val="16"/>
          <w:u w:val="single"/>
          <w:lang w:eastAsia="en-US"/>
        </w:rPr>
        <w:t xml:space="preserve"> </w:t>
      </w:r>
      <w:r w:rsidRPr="00AB4D2B">
        <w:rPr>
          <w:rFonts w:ascii="Times New Roman" w:eastAsia="Times New Roman" w:hAnsi="Times New Roman" w:cs="Times New Roman"/>
          <w:sz w:val="16"/>
          <w:szCs w:val="16"/>
          <w:u w:val="single"/>
          <w:lang w:eastAsia="en-US"/>
        </w:rPr>
        <w:tab/>
      </w:r>
      <w:r w:rsidRPr="00AB4D2B">
        <w:rPr>
          <w:rFonts w:ascii="Times New Roman" w:eastAsia="Times New Roman" w:hAnsi="Times New Roman" w:cs="Times New Roman"/>
          <w:sz w:val="16"/>
          <w:szCs w:val="16"/>
          <w:lang w:eastAsia="en-US"/>
        </w:rPr>
        <w:t xml:space="preserve"> муниципальном</w:t>
      </w:r>
      <w:r w:rsidRPr="00AB4D2B">
        <w:rPr>
          <w:rFonts w:ascii="Times New Roman" w:eastAsia="Times New Roman" w:hAnsi="Times New Roman" w:cs="Times New Roman"/>
          <w:spacing w:val="-4"/>
          <w:sz w:val="16"/>
          <w:szCs w:val="16"/>
          <w:lang w:eastAsia="en-US"/>
        </w:rPr>
        <w:t xml:space="preserve"> </w:t>
      </w:r>
      <w:proofErr w:type="gramStart"/>
      <w:r w:rsidRPr="00AB4D2B">
        <w:rPr>
          <w:rFonts w:ascii="Times New Roman" w:eastAsia="Times New Roman" w:hAnsi="Times New Roman" w:cs="Times New Roman"/>
          <w:sz w:val="16"/>
          <w:szCs w:val="16"/>
          <w:lang w:eastAsia="en-US"/>
        </w:rPr>
        <w:t>образовании</w:t>
      </w:r>
      <w:proofErr w:type="gramEnd"/>
      <w:r w:rsidRPr="00AB4D2B">
        <w:rPr>
          <w:rFonts w:ascii="Times New Roman" w:eastAsia="Times New Roman" w:hAnsi="Times New Roman" w:cs="Times New Roman"/>
          <w:sz w:val="16"/>
          <w:szCs w:val="16"/>
          <w:lang w:eastAsia="en-US"/>
        </w:rPr>
        <w:t>.</w:t>
      </w:r>
    </w:p>
    <w:p w:rsidR="00AB4D2B" w:rsidRPr="00AB4D2B" w:rsidRDefault="00AB4D2B" w:rsidP="00AB4D2B">
      <w:pPr>
        <w:widowControl w:val="0"/>
        <w:tabs>
          <w:tab w:val="left" w:pos="7750"/>
          <w:tab w:val="left" w:pos="9934"/>
        </w:tabs>
        <w:autoSpaceDE w:val="0"/>
        <w:autoSpaceDN w:val="0"/>
        <w:spacing w:after="0" w:line="240" w:lineRule="auto"/>
        <w:ind w:right="630"/>
        <w:jc w:val="both"/>
        <w:rPr>
          <w:rFonts w:ascii="Times New Roman" w:eastAsia="Times New Roman" w:hAnsi="Times New Roman" w:cs="Times New Roman"/>
          <w:spacing w:val="-58"/>
          <w:sz w:val="16"/>
          <w:szCs w:val="16"/>
          <w:lang w:eastAsia="en-US"/>
        </w:rPr>
      </w:pPr>
      <w:r w:rsidRPr="00AB4D2B">
        <w:rPr>
          <w:rFonts w:ascii="Times New Roman" w:eastAsia="Times New Roman" w:hAnsi="Times New Roman" w:cs="Times New Roman"/>
          <w:sz w:val="16"/>
          <w:szCs w:val="16"/>
          <w:lang w:eastAsia="en-US"/>
        </w:rPr>
        <w:t xml:space="preserve">        Орган, уполномоченный</w:t>
      </w:r>
      <w:r w:rsidRPr="00AB4D2B">
        <w:rPr>
          <w:rFonts w:ascii="Times New Roman" w:eastAsia="Times New Roman" w:hAnsi="Times New Roman" w:cs="Times New Roman"/>
          <w:spacing w:val="-1"/>
          <w:sz w:val="16"/>
          <w:szCs w:val="16"/>
          <w:lang w:eastAsia="en-US"/>
        </w:rPr>
        <w:t xml:space="preserve"> </w:t>
      </w:r>
      <w:r w:rsidRPr="00AB4D2B">
        <w:rPr>
          <w:rFonts w:ascii="Times New Roman" w:eastAsia="Times New Roman" w:hAnsi="Times New Roman" w:cs="Times New Roman"/>
          <w:sz w:val="16"/>
          <w:szCs w:val="16"/>
          <w:lang w:eastAsia="en-US"/>
        </w:rPr>
        <w:t>на</w:t>
      </w:r>
      <w:r w:rsidRPr="00AB4D2B">
        <w:rPr>
          <w:rFonts w:ascii="Times New Roman" w:eastAsia="Times New Roman" w:hAnsi="Times New Roman" w:cs="Times New Roman"/>
          <w:spacing w:val="-3"/>
          <w:sz w:val="16"/>
          <w:szCs w:val="16"/>
          <w:lang w:eastAsia="en-US"/>
        </w:rPr>
        <w:t xml:space="preserve"> </w:t>
      </w:r>
      <w:r w:rsidRPr="00AB4D2B">
        <w:rPr>
          <w:rFonts w:ascii="Times New Roman" w:eastAsia="Times New Roman" w:hAnsi="Times New Roman" w:cs="Times New Roman"/>
          <w:sz w:val="16"/>
          <w:szCs w:val="16"/>
          <w:lang w:eastAsia="en-US"/>
        </w:rPr>
        <w:t>проведение</w:t>
      </w:r>
      <w:r w:rsidRPr="00AB4D2B">
        <w:rPr>
          <w:rFonts w:ascii="Times New Roman" w:eastAsia="Times New Roman" w:hAnsi="Times New Roman" w:cs="Times New Roman"/>
          <w:spacing w:val="-3"/>
          <w:sz w:val="16"/>
          <w:szCs w:val="16"/>
          <w:lang w:eastAsia="en-US"/>
        </w:rPr>
        <w:t xml:space="preserve"> </w:t>
      </w:r>
      <w:r w:rsidRPr="00AB4D2B">
        <w:rPr>
          <w:rFonts w:ascii="Times New Roman" w:eastAsia="Times New Roman" w:hAnsi="Times New Roman" w:cs="Times New Roman"/>
          <w:sz w:val="16"/>
          <w:szCs w:val="16"/>
          <w:lang w:eastAsia="en-US"/>
        </w:rPr>
        <w:t>общественных обсуждений</w:t>
      </w:r>
      <w:r w:rsidRPr="00AB4D2B">
        <w:rPr>
          <w:rFonts w:ascii="Times New Roman" w:eastAsia="Times New Roman" w:hAnsi="Times New Roman" w:cs="Times New Roman"/>
          <w:spacing w:val="-1"/>
          <w:sz w:val="16"/>
          <w:szCs w:val="16"/>
          <w:lang w:eastAsia="en-US"/>
        </w:rPr>
        <w:t xml:space="preserve"> </w:t>
      </w:r>
      <w:r w:rsidRPr="00AB4D2B">
        <w:rPr>
          <w:rFonts w:ascii="Times New Roman" w:eastAsia="Times New Roman" w:hAnsi="Times New Roman" w:cs="Times New Roman"/>
          <w:sz w:val="16"/>
          <w:szCs w:val="16"/>
          <w:lang w:eastAsia="en-US"/>
        </w:rPr>
        <w:t>-</w:t>
      </w:r>
      <w:r w:rsidRPr="00AB4D2B">
        <w:rPr>
          <w:rFonts w:ascii="Times New Roman" w:eastAsia="Times New Roman" w:hAnsi="Times New Roman" w:cs="Times New Roman"/>
          <w:sz w:val="16"/>
          <w:szCs w:val="16"/>
          <w:u w:val="single"/>
          <w:lang w:eastAsia="en-US"/>
        </w:rPr>
        <w:tab/>
      </w:r>
      <w:r w:rsidRPr="00AB4D2B">
        <w:rPr>
          <w:rFonts w:ascii="Times New Roman" w:eastAsia="Times New Roman" w:hAnsi="Times New Roman" w:cs="Times New Roman"/>
          <w:spacing w:val="-2"/>
          <w:sz w:val="16"/>
          <w:szCs w:val="16"/>
          <w:lang w:eastAsia="en-US"/>
        </w:rPr>
        <w:t>.</w:t>
      </w:r>
      <w:r w:rsidRPr="00AB4D2B">
        <w:rPr>
          <w:rFonts w:ascii="Times New Roman" w:eastAsia="Times New Roman" w:hAnsi="Times New Roman" w:cs="Times New Roman"/>
          <w:spacing w:val="-58"/>
          <w:sz w:val="16"/>
          <w:szCs w:val="16"/>
          <w:lang w:eastAsia="en-US"/>
        </w:rPr>
        <w:t xml:space="preserve"> </w:t>
      </w:r>
    </w:p>
    <w:p w:rsidR="00AB4D2B" w:rsidRPr="00AB4D2B" w:rsidRDefault="00AB4D2B" w:rsidP="00AB4D2B">
      <w:pPr>
        <w:widowControl w:val="0"/>
        <w:tabs>
          <w:tab w:val="left" w:pos="7750"/>
          <w:tab w:val="left" w:pos="9934"/>
        </w:tabs>
        <w:autoSpaceDE w:val="0"/>
        <w:autoSpaceDN w:val="0"/>
        <w:spacing w:after="0" w:line="240" w:lineRule="auto"/>
        <w:ind w:right="630"/>
        <w:jc w:val="both"/>
        <w:rPr>
          <w:rFonts w:ascii="Times New Roman" w:eastAsia="Times New Roman" w:hAnsi="Times New Roman" w:cs="Times New Roman"/>
          <w:sz w:val="16"/>
          <w:szCs w:val="16"/>
          <w:lang w:eastAsia="en-US"/>
        </w:rPr>
      </w:pPr>
      <w:r w:rsidRPr="00AB4D2B">
        <w:rPr>
          <w:rFonts w:ascii="Times New Roman" w:eastAsia="Times New Roman" w:hAnsi="Times New Roman" w:cs="Times New Roman"/>
          <w:sz w:val="16"/>
          <w:szCs w:val="16"/>
          <w:lang w:eastAsia="en-US"/>
        </w:rPr>
        <w:t xml:space="preserve">        Срок</w:t>
      </w:r>
      <w:r w:rsidRPr="00AB4D2B">
        <w:rPr>
          <w:rFonts w:ascii="Times New Roman" w:eastAsia="Times New Roman" w:hAnsi="Times New Roman" w:cs="Times New Roman"/>
          <w:spacing w:val="-2"/>
          <w:sz w:val="16"/>
          <w:szCs w:val="16"/>
          <w:lang w:eastAsia="en-US"/>
        </w:rPr>
        <w:t xml:space="preserve"> </w:t>
      </w:r>
      <w:r w:rsidRPr="00AB4D2B">
        <w:rPr>
          <w:rFonts w:ascii="Times New Roman" w:eastAsia="Times New Roman" w:hAnsi="Times New Roman" w:cs="Times New Roman"/>
          <w:sz w:val="16"/>
          <w:szCs w:val="16"/>
          <w:lang w:eastAsia="en-US"/>
        </w:rPr>
        <w:t>проведения</w:t>
      </w:r>
      <w:r w:rsidRPr="00AB4D2B">
        <w:rPr>
          <w:rFonts w:ascii="Times New Roman" w:eastAsia="Times New Roman" w:hAnsi="Times New Roman" w:cs="Times New Roman"/>
          <w:spacing w:val="-2"/>
          <w:sz w:val="16"/>
          <w:szCs w:val="16"/>
          <w:lang w:eastAsia="en-US"/>
        </w:rPr>
        <w:t xml:space="preserve"> </w:t>
      </w:r>
      <w:r w:rsidRPr="00AB4D2B">
        <w:rPr>
          <w:rFonts w:ascii="Times New Roman" w:eastAsia="Times New Roman" w:hAnsi="Times New Roman" w:cs="Times New Roman"/>
          <w:sz w:val="16"/>
          <w:szCs w:val="16"/>
          <w:lang w:eastAsia="en-US"/>
        </w:rPr>
        <w:t>общественных обсуждений</w:t>
      </w:r>
      <w:r w:rsidRPr="00AB4D2B">
        <w:rPr>
          <w:rFonts w:ascii="Times New Roman" w:eastAsia="Times New Roman" w:hAnsi="Times New Roman" w:cs="Times New Roman"/>
          <w:spacing w:val="-1"/>
          <w:sz w:val="16"/>
          <w:szCs w:val="16"/>
          <w:lang w:eastAsia="en-US"/>
        </w:rPr>
        <w:t xml:space="preserve"> </w:t>
      </w:r>
      <w:r w:rsidRPr="00AB4D2B">
        <w:rPr>
          <w:rFonts w:ascii="Times New Roman" w:eastAsia="Times New Roman" w:hAnsi="Times New Roman" w:cs="Times New Roman"/>
          <w:sz w:val="16"/>
          <w:szCs w:val="16"/>
          <w:lang w:eastAsia="en-US"/>
        </w:rPr>
        <w:t>-</w:t>
      </w:r>
      <w:r w:rsidRPr="00AB4D2B">
        <w:rPr>
          <w:rFonts w:ascii="Times New Roman" w:eastAsia="Times New Roman" w:hAnsi="Times New Roman" w:cs="Times New Roman"/>
          <w:sz w:val="16"/>
          <w:szCs w:val="16"/>
          <w:u w:val="single"/>
          <w:lang w:eastAsia="en-US"/>
        </w:rPr>
        <w:tab/>
      </w:r>
      <w:r w:rsidRPr="00AB4D2B">
        <w:rPr>
          <w:rFonts w:ascii="Times New Roman" w:eastAsia="Times New Roman" w:hAnsi="Times New Roman" w:cs="Times New Roman"/>
          <w:sz w:val="16"/>
          <w:szCs w:val="16"/>
          <w:lang w:eastAsia="en-US"/>
        </w:rPr>
        <w:t>.</w:t>
      </w:r>
    </w:p>
    <w:p w:rsidR="00AB4D2B" w:rsidRPr="00AB4D2B" w:rsidRDefault="00AB4D2B" w:rsidP="00AB4D2B">
      <w:pPr>
        <w:widowControl w:val="0"/>
        <w:tabs>
          <w:tab w:val="left" w:pos="4647"/>
        </w:tabs>
        <w:autoSpaceDE w:val="0"/>
        <w:autoSpaceDN w:val="0"/>
        <w:spacing w:after="0" w:line="240" w:lineRule="auto"/>
        <w:ind w:left="672" w:right="168"/>
        <w:jc w:val="both"/>
        <w:rPr>
          <w:rFonts w:ascii="Times New Roman" w:eastAsia="Times New Roman" w:hAnsi="Times New Roman" w:cs="Times New Roman"/>
          <w:sz w:val="16"/>
          <w:szCs w:val="16"/>
          <w:lang w:eastAsia="en-US"/>
        </w:rPr>
      </w:pPr>
      <w:r w:rsidRPr="00AB4D2B">
        <w:rPr>
          <w:rFonts w:ascii="Times New Roman" w:eastAsia="Times New Roman" w:hAnsi="Times New Roman" w:cs="Times New Roman"/>
          <w:sz w:val="16"/>
          <w:szCs w:val="16"/>
          <w:lang w:eastAsia="en-US"/>
        </w:rPr>
        <w:t xml:space="preserve"> Информационные</w:t>
      </w:r>
      <w:r w:rsidRPr="00AB4D2B">
        <w:rPr>
          <w:rFonts w:ascii="Times New Roman" w:eastAsia="Times New Roman" w:hAnsi="Times New Roman" w:cs="Times New Roman"/>
          <w:spacing w:val="1"/>
          <w:sz w:val="16"/>
          <w:szCs w:val="16"/>
          <w:lang w:eastAsia="en-US"/>
        </w:rPr>
        <w:t xml:space="preserve"> </w:t>
      </w:r>
      <w:r w:rsidRPr="00AB4D2B">
        <w:rPr>
          <w:rFonts w:ascii="Times New Roman" w:eastAsia="Times New Roman" w:hAnsi="Times New Roman" w:cs="Times New Roman"/>
          <w:sz w:val="16"/>
          <w:szCs w:val="16"/>
          <w:lang w:eastAsia="en-US"/>
        </w:rPr>
        <w:t>материалы</w:t>
      </w:r>
      <w:r w:rsidRPr="00AB4D2B">
        <w:rPr>
          <w:rFonts w:ascii="Times New Roman" w:eastAsia="Times New Roman" w:hAnsi="Times New Roman" w:cs="Times New Roman"/>
          <w:spacing w:val="1"/>
          <w:sz w:val="16"/>
          <w:szCs w:val="16"/>
          <w:lang w:eastAsia="en-US"/>
        </w:rPr>
        <w:t xml:space="preserve"> </w:t>
      </w:r>
      <w:r w:rsidRPr="00AB4D2B">
        <w:rPr>
          <w:rFonts w:ascii="Times New Roman" w:eastAsia="Times New Roman" w:hAnsi="Times New Roman" w:cs="Times New Roman"/>
          <w:sz w:val="16"/>
          <w:szCs w:val="16"/>
          <w:lang w:eastAsia="en-US"/>
        </w:rPr>
        <w:t>по</w:t>
      </w:r>
      <w:r w:rsidRPr="00AB4D2B">
        <w:rPr>
          <w:rFonts w:ascii="Times New Roman" w:eastAsia="Times New Roman" w:hAnsi="Times New Roman" w:cs="Times New Roman"/>
          <w:spacing w:val="1"/>
          <w:sz w:val="16"/>
          <w:szCs w:val="16"/>
          <w:lang w:eastAsia="en-US"/>
        </w:rPr>
        <w:t xml:space="preserve"> </w:t>
      </w:r>
      <w:r w:rsidRPr="00AB4D2B">
        <w:rPr>
          <w:rFonts w:ascii="Times New Roman" w:eastAsia="Times New Roman" w:hAnsi="Times New Roman" w:cs="Times New Roman"/>
          <w:sz w:val="16"/>
          <w:szCs w:val="16"/>
          <w:lang w:eastAsia="en-US"/>
        </w:rPr>
        <w:t>теме</w:t>
      </w:r>
      <w:r w:rsidRPr="00AB4D2B">
        <w:rPr>
          <w:rFonts w:ascii="Times New Roman" w:eastAsia="Times New Roman" w:hAnsi="Times New Roman" w:cs="Times New Roman"/>
          <w:spacing w:val="1"/>
          <w:sz w:val="16"/>
          <w:szCs w:val="16"/>
          <w:lang w:eastAsia="en-US"/>
        </w:rPr>
        <w:t xml:space="preserve"> </w:t>
      </w:r>
      <w:r w:rsidRPr="00AB4D2B">
        <w:rPr>
          <w:rFonts w:ascii="Times New Roman" w:eastAsia="Times New Roman" w:hAnsi="Times New Roman" w:cs="Times New Roman"/>
          <w:sz w:val="16"/>
          <w:szCs w:val="16"/>
          <w:lang w:eastAsia="en-US"/>
        </w:rPr>
        <w:t>общественных</w:t>
      </w:r>
      <w:r w:rsidRPr="00AB4D2B">
        <w:rPr>
          <w:rFonts w:ascii="Times New Roman" w:eastAsia="Times New Roman" w:hAnsi="Times New Roman" w:cs="Times New Roman"/>
          <w:spacing w:val="1"/>
          <w:sz w:val="16"/>
          <w:szCs w:val="16"/>
          <w:lang w:eastAsia="en-US"/>
        </w:rPr>
        <w:t xml:space="preserve"> </w:t>
      </w:r>
      <w:r w:rsidRPr="00AB4D2B">
        <w:rPr>
          <w:rFonts w:ascii="Times New Roman" w:eastAsia="Times New Roman" w:hAnsi="Times New Roman" w:cs="Times New Roman"/>
          <w:sz w:val="16"/>
          <w:szCs w:val="16"/>
          <w:lang w:eastAsia="en-US"/>
        </w:rPr>
        <w:t>обсуждений</w:t>
      </w:r>
      <w:r w:rsidRPr="00AB4D2B">
        <w:rPr>
          <w:rFonts w:ascii="Times New Roman" w:eastAsia="Times New Roman" w:hAnsi="Times New Roman" w:cs="Times New Roman"/>
          <w:spacing w:val="1"/>
          <w:sz w:val="16"/>
          <w:szCs w:val="16"/>
          <w:lang w:eastAsia="en-US"/>
        </w:rPr>
        <w:t xml:space="preserve"> </w:t>
      </w:r>
      <w:r w:rsidRPr="00AB4D2B">
        <w:rPr>
          <w:rFonts w:ascii="Times New Roman" w:eastAsia="Times New Roman" w:hAnsi="Times New Roman" w:cs="Times New Roman"/>
          <w:sz w:val="16"/>
          <w:szCs w:val="16"/>
          <w:lang w:eastAsia="en-US"/>
        </w:rPr>
        <w:t>представлены</w:t>
      </w:r>
      <w:r w:rsidRPr="00AB4D2B">
        <w:rPr>
          <w:rFonts w:ascii="Times New Roman" w:eastAsia="Times New Roman" w:hAnsi="Times New Roman" w:cs="Times New Roman"/>
          <w:spacing w:val="1"/>
          <w:sz w:val="16"/>
          <w:szCs w:val="16"/>
          <w:lang w:eastAsia="en-US"/>
        </w:rPr>
        <w:t xml:space="preserve"> </w:t>
      </w:r>
      <w:r w:rsidRPr="00AB4D2B">
        <w:rPr>
          <w:rFonts w:ascii="Times New Roman" w:eastAsia="Times New Roman" w:hAnsi="Times New Roman" w:cs="Times New Roman"/>
          <w:sz w:val="16"/>
          <w:szCs w:val="16"/>
          <w:lang w:eastAsia="en-US"/>
        </w:rPr>
        <w:t>на</w:t>
      </w:r>
      <w:r w:rsidRPr="00AB4D2B">
        <w:rPr>
          <w:rFonts w:ascii="Times New Roman" w:eastAsia="Times New Roman" w:hAnsi="Times New Roman" w:cs="Times New Roman"/>
          <w:spacing w:val="1"/>
          <w:sz w:val="16"/>
          <w:szCs w:val="16"/>
          <w:lang w:eastAsia="en-US"/>
        </w:rPr>
        <w:t xml:space="preserve"> </w:t>
      </w:r>
      <w:r w:rsidRPr="00AB4D2B">
        <w:rPr>
          <w:rFonts w:ascii="Times New Roman" w:eastAsia="Times New Roman" w:hAnsi="Times New Roman" w:cs="Times New Roman"/>
          <w:sz w:val="16"/>
          <w:szCs w:val="16"/>
          <w:lang w:eastAsia="en-US"/>
        </w:rPr>
        <w:t>экспозиции</w:t>
      </w:r>
      <w:r w:rsidRPr="00AB4D2B">
        <w:rPr>
          <w:rFonts w:ascii="Times New Roman" w:eastAsia="Times New Roman" w:hAnsi="Times New Roman" w:cs="Times New Roman"/>
          <w:spacing w:val="1"/>
          <w:sz w:val="16"/>
          <w:szCs w:val="16"/>
          <w:lang w:eastAsia="en-US"/>
        </w:rPr>
        <w:t xml:space="preserve"> </w:t>
      </w:r>
      <w:r w:rsidRPr="00AB4D2B">
        <w:rPr>
          <w:rFonts w:ascii="Times New Roman" w:eastAsia="Times New Roman" w:hAnsi="Times New Roman" w:cs="Times New Roman"/>
          <w:sz w:val="16"/>
          <w:szCs w:val="16"/>
          <w:lang w:eastAsia="en-US"/>
        </w:rPr>
        <w:t>по адресу</w:t>
      </w:r>
      <w:r w:rsidRPr="00AB4D2B">
        <w:rPr>
          <w:rFonts w:ascii="Times New Roman" w:eastAsia="Times New Roman" w:hAnsi="Times New Roman" w:cs="Times New Roman"/>
          <w:sz w:val="16"/>
          <w:szCs w:val="16"/>
          <w:u w:val="single"/>
          <w:lang w:eastAsia="en-US"/>
        </w:rPr>
        <w:tab/>
      </w:r>
      <w:proofErr w:type="gramStart"/>
      <w:r w:rsidRPr="00AB4D2B">
        <w:rPr>
          <w:rFonts w:ascii="Times New Roman" w:eastAsia="Times New Roman" w:hAnsi="Times New Roman" w:cs="Times New Roman"/>
          <w:sz w:val="16"/>
          <w:szCs w:val="16"/>
          <w:u w:val="single"/>
          <w:lang w:eastAsia="en-US"/>
        </w:rPr>
        <w:t xml:space="preserve">      </w:t>
      </w:r>
      <w:r w:rsidRPr="00AB4D2B">
        <w:rPr>
          <w:rFonts w:ascii="Times New Roman" w:eastAsia="Times New Roman" w:hAnsi="Times New Roman" w:cs="Times New Roman"/>
          <w:sz w:val="16"/>
          <w:szCs w:val="16"/>
          <w:lang w:eastAsia="en-US"/>
        </w:rPr>
        <w:t>.</w:t>
      </w:r>
      <w:proofErr w:type="gramEnd"/>
    </w:p>
    <w:p w:rsidR="00AB4D2B" w:rsidRPr="00AB4D2B" w:rsidRDefault="00AB4D2B" w:rsidP="00AB4D2B">
      <w:pPr>
        <w:widowControl w:val="0"/>
        <w:autoSpaceDE w:val="0"/>
        <w:autoSpaceDN w:val="0"/>
        <w:spacing w:after="0" w:line="240" w:lineRule="auto"/>
        <w:rPr>
          <w:rFonts w:ascii="Times New Roman" w:eastAsia="Times New Roman" w:hAnsi="Times New Roman" w:cs="Times New Roman"/>
          <w:sz w:val="16"/>
          <w:szCs w:val="16"/>
          <w:lang w:eastAsia="en-US"/>
        </w:rPr>
        <w:sectPr w:rsidR="00AB4D2B" w:rsidRPr="00AB4D2B" w:rsidSect="006672AB">
          <w:footerReference w:type="default" r:id="rId14"/>
          <w:pgSz w:w="11910" w:h="16840"/>
          <w:pgMar w:top="1160" w:right="820" w:bottom="920" w:left="1134" w:header="0" w:footer="722" w:gutter="0"/>
          <w:pgNumType w:start="24"/>
          <w:cols w:space="720"/>
        </w:sectPr>
      </w:pPr>
    </w:p>
    <w:p w:rsidR="00AB4D2B" w:rsidRPr="00AB4D2B" w:rsidRDefault="00AB4D2B" w:rsidP="00AB4D2B">
      <w:pPr>
        <w:widowControl w:val="0"/>
        <w:tabs>
          <w:tab w:val="left" w:pos="4467"/>
        </w:tabs>
        <w:autoSpaceDE w:val="0"/>
        <w:autoSpaceDN w:val="0"/>
        <w:spacing w:after="0" w:line="240" w:lineRule="auto"/>
        <w:ind w:left="1239"/>
        <w:rPr>
          <w:rFonts w:ascii="Times New Roman" w:eastAsia="Times New Roman" w:hAnsi="Times New Roman" w:cs="Times New Roman"/>
          <w:sz w:val="16"/>
          <w:szCs w:val="16"/>
          <w:lang w:eastAsia="en-US"/>
        </w:rPr>
      </w:pPr>
      <w:r w:rsidRPr="00AB4D2B">
        <w:rPr>
          <w:rFonts w:ascii="Times New Roman" w:eastAsia="Times New Roman" w:hAnsi="Times New Roman" w:cs="Times New Roman"/>
          <w:sz w:val="16"/>
          <w:szCs w:val="16"/>
          <w:lang w:eastAsia="en-US"/>
        </w:rPr>
        <w:lastRenderedPageBreak/>
        <w:t xml:space="preserve"> Экспозиция</w:t>
      </w:r>
      <w:r w:rsidRPr="00AB4D2B">
        <w:rPr>
          <w:rFonts w:ascii="Times New Roman" w:eastAsia="Times New Roman" w:hAnsi="Times New Roman" w:cs="Times New Roman"/>
          <w:spacing w:val="53"/>
          <w:sz w:val="16"/>
          <w:szCs w:val="16"/>
          <w:lang w:eastAsia="en-US"/>
        </w:rPr>
        <w:t xml:space="preserve"> </w:t>
      </w:r>
      <w:r w:rsidRPr="00AB4D2B">
        <w:rPr>
          <w:rFonts w:ascii="Times New Roman" w:eastAsia="Times New Roman" w:hAnsi="Times New Roman" w:cs="Times New Roman"/>
          <w:sz w:val="16"/>
          <w:szCs w:val="16"/>
          <w:lang w:eastAsia="en-US"/>
        </w:rPr>
        <w:t>открыта</w:t>
      </w:r>
      <w:r w:rsidRPr="00AB4D2B">
        <w:rPr>
          <w:rFonts w:ascii="Times New Roman" w:eastAsia="Times New Roman" w:hAnsi="Times New Roman" w:cs="Times New Roman"/>
          <w:spacing w:val="53"/>
          <w:sz w:val="16"/>
          <w:szCs w:val="16"/>
          <w:lang w:eastAsia="en-US"/>
        </w:rPr>
        <w:t xml:space="preserve"> </w:t>
      </w:r>
      <w:proofErr w:type="gramStart"/>
      <w:r w:rsidRPr="00AB4D2B">
        <w:rPr>
          <w:rFonts w:ascii="Times New Roman" w:eastAsia="Times New Roman" w:hAnsi="Times New Roman" w:cs="Times New Roman"/>
          <w:sz w:val="16"/>
          <w:szCs w:val="16"/>
          <w:lang w:eastAsia="en-US"/>
        </w:rPr>
        <w:t>с</w:t>
      </w:r>
      <w:proofErr w:type="gramEnd"/>
      <w:r w:rsidRPr="00AB4D2B">
        <w:rPr>
          <w:rFonts w:ascii="Times New Roman" w:eastAsia="Times New Roman" w:hAnsi="Times New Roman" w:cs="Times New Roman"/>
          <w:sz w:val="16"/>
          <w:szCs w:val="16"/>
          <w:lang w:eastAsia="en-US"/>
        </w:rPr>
        <w:t xml:space="preserve"> </w:t>
      </w:r>
      <w:r w:rsidRPr="00AB4D2B">
        <w:rPr>
          <w:rFonts w:ascii="Times New Roman" w:eastAsia="Times New Roman" w:hAnsi="Times New Roman" w:cs="Times New Roman"/>
          <w:spacing w:val="-6"/>
          <w:sz w:val="16"/>
          <w:szCs w:val="16"/>
          <w:lang w:eastAsia="en-US"/>
        </w:rPr>
        <w:t xml:space="preserve"> </w:t>
      </w:r>
      <w:r w:rsidRPr="00AB4D2B">
        <w:rPr>
          <w:rFonts w:ascii="Times New Roman" w:eastAsia="Times New Roman" w:hAnsi="Times New Roman" w:cs="Times New Roman"/>
          <w:sz w:val="16"/>
          <w:szCs w:val="16"/>
          <w:u w:val="single"/>
          <w:lang w:eastAsia="en-US"/>
        </w:rPr>
        <w:t xml:space="preserve"> </w:t>
      </w:r>
      <w:r w:rsidRPr="00AB4D2B">
        <w:rPr>
          <w:rFonts w:ascii="Times New Roman" w:eastAsia="Times New Roman" w:hAnsi="Times New Roman" w:cs="Times New Roman"/>
          <w:sz w:val="16"/>
          <w:szCs w:val="16"/>
          <w:u w:val="single"/>
          <w:lang w:eastAsia="en-US"/>
        </w:rPr>
        <w:tab/>
      </w:r>
    </w:p>
    <w:p w:rsidR="00AB4D2B" w:rsidRPr="00AB4D2B" w:rsidRDefault="00AB4D2B" w:rsidP="00AB4D2B">
      <w:pPr>
        <w:widowControl w:val="0"/>
        <w:tabs>
          <w:tab w:val="left" w:pos="4253"/>
        </w:tabs>
        <w:autoSpaceDE w:val="0"/>
        <w:autoSpaceDN w:val="0"/>
        <w:spacing w:after="0" w:line="240" w:lineRule="auto"/>
        <w:ind w:left="75"/>
        <w:rPr>
          <w:rFonts w:ascii="Times New Roman" w:eastAsia="Times New Roman" w:hAnsi="Times New Roman" w:cs="Times New Roman"/>
          <w:sz w:val="16"/>
          <w:szCs w:val="16"/>
          <w:lang w:eastAsia="en-US"/>
        </w:rPr>
      </w:pPr>
      <w:r w:rsidRPr="00AB4D2B">
        <w:rPr>
          <w:rFonts w:ascii="Times New Roman" w:eastAsia="Times New Roman" w:hAnsi="Times New Roman" w:cs="Times New Roman"/>
          <w:sz w:val="16"/>
          <w:szCs w:val="16"/>
          <w:lang w:eastAsia="en-US"/>
        </w:rPr>
        <w:br w:type="column"/>
      </w:r>
      <w:r w:rsidRPr="00AB4D2B">
        <w:rPr>
          <w:rFonts w:ascii="Times New Roman" w:eastAsia="Times New Roman" w:hAnsi="Times New Roman" w:cs="Times New Roman"/>
          <w:sz w:val="16"/>
          <w:szCs w:val="16"/>
          <w:lang w:eastAsia="en-US"/>
        </w:rPr>
        <w:lastRenderedPageBreak/>
        <w:t>(дата</w:t>
      </w:r>
      <w:r w:rsidRPr="00AB4D2B">
        <w:rPr>
          <w:rFonts w:ascii="Times New Roman" w:eastAsia="Times New Roman" w:hAnsi="Times New Roman" w:cs="Times New Roman"/>
          <w:spacing w:val="53"/>
          <w:sz w:val="16"/>
          <w:szCs w:val="16"/>
          <w:lang w:eastAsia="en-US"/>
        </w:rPr>
        <w:t xml:space="preserve"> </w:t>
      </w:r>
      <w:r w:rsidRPr="00AB4D2B">
        <w:rPr>
          <w:rFonts w:ascii="Times New Roman" w:eastAsia="Times New Roman" w:hAnsi="Times New Roman" w:cs="Times New Roman"/>
          <w:sz w:val="16"/>
          <w:szCs w:val="16"/>
          <w:lang w:eastAsia="en-US"/>
        </w:rPr>
        <w:t>открытия</w:t>
      </w:r>
      <w:r w:rsidRPr="00AB4D2B">
        <w:rPr>
          <w:rFonts w:ascii="Times New Roman" w:eastAsia="Times New Roman" w:hAnsi="Times New Roman" w:cs="Times New Roman"/>
          <w:spacing w:val="54"/>
          <w:sz w:val="16"/>
          <w:szCs w:val="16"/>
          <w:lang w:eastAsia="en-US"/>
        </w:rPr>
        <w:t xml:space="preserve"> </w:t>
      </w:r>
      <w:r w:rsidRPr="00AB4D2B">
        <w:rPr>
          <w:rFonts w:ascii="Times New Roman" w:eastAsia="Times New Roman" w:hAnsi="Times New Roman" w:cs="Times New Roman"/>
          <w:sz w:val="16"/>
          <w:szCs w:val="16"/>
          <w:lang w:eastAsia="en-US"/>
        </w:rPr>
        <w:t>экспозиции)</w:t>
      </w:r>
      <w:r w:rsidRPr="00AB4D2B">
        <w:rPr>
          <w:rFonts w:ascii="Times New Roman" w:eastAsia="Times New Roman" w:hAnsi="Times New Roman" w:cs="Times New Roman"/>
          <w:spacing w:val="53"/>
          <w:sz w:val="16"/>
          <w:szCs w:val="16"/>
          <w:lang w:eastAsia="en-US"/>
        </w:rPr>
        <w:t xml:space="preserve"> </w:t>
      </w:r>
      <w:proofErr w:type="gramStart"/>
      <w:r w:rsidRPr="00AB4D2B">
        <w:rPr>
          <w:rFonts w:ascii="Times New Roman" w:eastAsia="Times New Roman" w:hAnsi="Times New Roman" w:cs="Times New Roman"/>
          <w:sz w:val="16"/>
          <w:szCs w:val="16"/>
          <w:lang w:eastAsia="en-US"/>
        </w:rPr>
        <w:t>по</w:t>
      </w:r>
      <w:proofErr w:type="gramEnd"/>
      <w:r w:rsidRPr="00AB4D2B">
        <w:rPr>
          <w:rFonts w:ascii="Times New Roman" w:eastAsia="Times New Roman" w:hAnsi="Times New Roman" w:cs="Times New Roman"/>
          <w:sz w:val="16"/>
          <w:szCs w:val="16"/>
          <w:lang w:eastAsia="en-US"/>
        </w:rPr>
        <w:t xml:space="preserve"> </w:t>
      </w:r>
      <w:r w:rsidRPr="00AB4D2B">
        <w:rPr>
          <w:rFonts w:ascii="Times New Roman" w:eastAsia="Times New Roman" w:hAnsi="Times New Roman" w:cs="Times New Roman"/>
          <w:spacing w:val="-5"/>
          <w:sz w:val="16"/>
          <w:szCs w:val="16"/>
          <w:lang w:eastAsia="en-US"/>
        </w:rPr>
        <w:t xml:space="preserve"> </w:t>
      </w:r>
      <w:r w:rsidRPr="00AB4D2B">
        <w:rPr>
          <w:rFonts w:ascii="Times New Roman" w:eastAsia="Times New Roman" w:hAnsi="Times New Roman" w:cs="Times New Roman"/>
          <w:sz w:val="16"/>
          <w:szCs w:val="16"/>
          <w:u w:val="single"/>
          <w:lang w:eastAsia="en-US"/>
        </w:rPr>
        <w:t xml:space="preserve"> </w:t>
      </w:r>
      <w:r w:rsidRPr="00AB4D2B">
        <w:rPr>
          <w:rFonts w:ascii="Times New Roman" w:eastAsia="Times New Roman" w:hAnsi="Times New Roman" w:cs="Times New Roman"/>
          <w:sz w:val="16"/>
          <w:szCs w:val="16"/>
          <w:u w:val="single"/>
          <w:lang w:eastAsia="en-US"/>
        </w:rPr>
        <w:tab/>
      </w:r>
    </w:p>
    <w:p w:rsidR="00AB4D2B" w:rsidRPr="00AB4D2B" w:rsidRDefault="00AB4D2B" w:rsidP="00AB4D2B">
      <w:pPr>
        <w:widowControl w:val="0"/>
        <w:autoSpaceDE w:val="0"/>
        <w:autoSpaceDN w:val="0"/>
        <w:spacing w:after="0" w:line="240" w:lineRule="auto"/>
        <w:ind w:left="75"/>
        <w:rPr>
          <w:rFonts w:ascii="Times New Roman" w:eastAsia="Times New Roman" w:hAnsi="Times New Roman" w:cs="Times New Roman"/>
          <w:sz w:val="16"/>
          <w:szCs w:val="16"/>
          <w:lang w:eastAsia="en-US"/>
        </w:rPr>
      </w:pPr>
      <w:r w:rsidRPr="00AB4D2B">
        <w:rPr>
          <w:rFonts w:ascii="Times New Roman" w:eastAsia="Times New Roman" w:hAnsi="Times New Roman" w:cs="Times New Roman"/>
          <w:sz w:val="16"/>
          <w:szCs w:val="16"/>
          <w:lang w:eastAsia="en-US"/>
        </w:rPr>
        <w:br w:type="column"/>
      </w:r>
      <w:proofErr w:type="gramStart"/>
      <w:r w:rsidRPr="00AB4D2B">
        <w:rPr>
          <w:rFonts w:ascii="Times New Roman" w:eastAsia="Times New Roman" w:hAnsi="Times New Roman" w:cs="Times New Roman"/>
          <w:sz w:val="16"/>
          <w:szCs w:val="16"/>
          <w:lang w:eastAsia="en-US"/>
        </w:rPr>
        <w:lastRenderedPageBreak/>
        <w:t>(дата</w:t>
      </w:r>
      <w:r w:rsidRPr="00AB4D2B">
        <w:rPr>
          <w:rFonts w:ascii="Times New Roman" w:eastAsia="Times New Roman" w:hAnsi="Times New Roman" w:cs="Times New Roman"/>
          <w:spacing w:val="53"/>
          <w:sz w:val="16"/>
          <w:szCs w:val="16"/>
          <w:lang w:eastAsia="en-US"/>
        </w:rPr>
        <w:t xml:space="preserve"> </w:t>
      </w:r>
      <w:r w:rsidRPr="00AB4D2B">
        <w:rPr>
          <w:rFonts w:ascii="Times New Roman" w:eastAsia="Times New Roman" w:hAnsi="Times New Roman" w:cs="Times New Roman"/>
          <w:sz w:val="16"/>
          <w:szCs w:val="16"/>
          <w:lang w:eastAsia="en-US"/>
        </w:rPr>
        <w:t>закрытия</w:t>
      </w:r>
      <w:proofErr w:type="gramEnd"/>
    </w:p>
    <w:p w:rsidR="00AB4D2B" w:rsidRPr="00AB4D2B" w:rsidRDefault="00AB4D2B" w:rsidP="00AB4D2B">
      <w:pPr>
        <w:widowControl w:val="0"/>
        <w:autoSpaceDE w:val="0"/>
        <w:autoSpaceDN w:val="0"/>
        <w:spacing w:after="0" w:line="240" w:lineRule="auto"/>
        <w:rPr>
          <w:rFonts w:ascii="Times New Roman" w:eastAsia="Times New Roman" w:hAnsi="Times New Roman" w:cs="Times New Roman"/>
          <w:sz w:val="16"/>
          <w:szCs w:val="16"/>
          <w:lang w:eastAsia="en-US"/>
        </w:rPr>
        <w:sectPr w:rsidR="00AB4D2B" w:rsidRPr="00AB4D2B">
          <w:type w:val="continuous"/>
          <w:pgSz w:w="11910" w:h="16840"/>
          <w:pgMar w:top="1040" w:right="820" w:bottom="760" w:left="460" w:header="720" w:footer="720" w:gutter="0"/>
          <w:cols w:num="3" w:space="720" w:equalWidth="0">
            <w:col w:w="4468" w:space="40"/>
            <w:col w:w="4254" w:space="39"/>
            <w:col w:w="1829"/>
          </w:cols>
        </w:sectPr>
      </w:pPr>
    </w:p>
    <w:p w:rsidR="00AB4D2B" w:rsidRPr="00AB4D2B" w:rsidRDefault="00AB4D2B" w:rsidP="00AB4D2B">
      <w:pPr>
        <w:widowControl w:val="0"/>
        <w:tabs>
          <w:tab w:val="left" w:pos="4889"/>
          <w:tab w:val="left" w:pos="6269"/>
        </w:tabs>
        <w:autoSpaceDE w:val="0"/>
        <w:autoSpaceDN w:val="0"/>
        <w:spacing w:after="0" w:line="240" w:lineRule="auto"/>
        <w:ind w:left="672"/>
        <w:rPr>
          <w:rFonts w:ascii="Times New Roman" w:eastAsia="Times New Roman" w:hAnsi="Times New Roman" w:cs="Times New Roman"/>
          <w:sz w:val="16"/>
          <w:szCs w:val="16"/>
          <w:lang w:eastAsia="en-US"/>
        </w:rPr>
      </w:pPr>
      <w:r w:rsidRPr="00AB4D2B">
        <w:rPr>
          <w:rFonts w:ascii="Times New Roman" w:eastAsia="Times New Roman" w:hAnsi="Times New Roman" w:cs="Times New Roman"/>
          <w:sz w:val="16"/>
          <w:szCs w:val="16"/>
          <w:lang w:eastAsia="en-US"/>
        </w:rPr>
        <w:lastRenderedPageBreak/>
        <w:t xml:space="preserve">       экспозиции).</w:t>
      </w:r>
      <w:r w:rsidRPr="00AB4D2B">
        <w:rPr>
          <w:rFonts w:ascii="Times New Roman" w:eastAsia="Times New Roman" w:hAnsi="Times New Roman" w:cs="Times New Roman"/>
          <w:spacing w:val="59"/>
          <w:sz w:val="16"/>
          <w:szCs w:val="16"/>
          <w:lang w:eastAsia="en-US"/>
        </w:rPr>
        <w:t xml:space="preserve"> </w:t>
      </w:r>
      <w:r w:rsidRPr="00AB4D2B">
        <w:rPr>
          <w:rFonts w:ascii="Times New Roman" w:eastAsia="Times New Roman" w:hAnsi="Times New Roman" w:cs="Times New Roman"/>
          <w:sz w:val="16"/>
          <w:szCs w:val="16"/>
          <w:lang w:eastAsia="en-US"/>
        </w:rPr>
        <w:t>Часы</w:t>
      </w:r>
      <w:r w:rsidRPr="00AB4D2B">
        <w:rPr>
          <w:rFonts w:ascii="Times New Roman" w:eastAsia="Times New Roman" w:hAnsi="Times New Roman" w:cs="Times New Roman"/>
          <w:spacing w:val="58"/>
          <w:sz w:val="16"/>
          <w:szCs w:val="16"/>
          <w:lang w:eastAsia="en-US"/>
        </w:rPr>
        <w:t xml:space="preserve"> </w:t>
      </w:r>
      <w:r w:rsidRPr="00AB4D2B">
        <w:rPr>
          <w:rFonts w:ascii="Times New Roman" w:eastAsia="Times New Roman" w:hAnsi="Times New Roman" w:cs="Times New Roman"/>
          <w:sz w:val="16"/>
          <w:szCs w:val="16"/>
          <w:lang w:eastAsia="en-US"/>
        </w:rPr>
        <w:t>работы:</w:t>
      </w:r>
      <w:r w:rsidRPr="00AB4D2B">
        <w:rPr>
          <w:rFonts w:ascii="Times New Roman" w:eastAsia="Times New Roman" w:hAnsi="Times New Roman" w:cs="Times New Roman"/>
          <w:sz w:val="16"/>
          <w:szCs w:val="16"/>
          <w:u w:val="single"/>
          <w:lang w:eastAsia="en-US"/>
        </w:rPr>
        <w:tab/>
      </w:r>
      <w:r w:rsidRPr="00AB4D2B">
        <w:rPr>
          <w:rFonts w:ascii="Times New Roman" w:eastAsia="Times New Roman" w:hAnsi="Times New Roman" w:cs="Times New Roman"/>
          <w:sz w:val="16"/>
          <w:szCs w:val="16"/>
          <w:lang w:eastAsia="en-US"/>
        </w:rPr>
        <w:t xml:space="preserve">.  </w:t>
      </w:r>
      <w:r w:rsidRPr="00AB4D2B">
        <w:rPr>
          <w:rFonts w:ascii="Times New Roman" w:eastAsia="Times New Roman" w:hAnsi="Times New Roman" w:cs="Times New Roman"/>
          <w:sz w:val="16"/>
          <w:szCs w:val="16"/>
          <w:u w:val="single"/>
          <w:lang w:eastAsia="en-US"/>
        </w:rPr>
        <w:t xml:space="preserve"> </w:t>
      </w:r>
      <w:r w:rsidRPr="00AB4D2B">
        <w:rPr>
          <w:rFonts w:ascii="Times New Roman" w:eastAsia="Times New Roman" w:hAnsi="Times New Roman" w:cs="Times New Roman"/>
          <w:sz w:val="16"/>
          <w:szCs w:val="16"/>
          <w:u w:val="single"/>
          <w:lang w:eastAsia="en-US"/>
        </w:rPr>
        <w:tab/>
      </w:r>
    </w:p>
    <w:p w:rsidR="00AB4D2B" w:rsidRPr="00AB4D2B" w:rsidRDefault="00AB4D2B" w:rsidP="00AB4D2B">
      <w:pPr>
        <w:widowControl w:val="0"/>
        <w:autoSpaceDE w:val="0"/>
        <w:autoSpaceDN w:val="0"/>
        <w:spacing w:after="0" w:line="240" w:lineRule="auto"/>
        <w:ind w:left="672" w:right="-4362"/>
        <w:rPr>
          <w:rFonts w:ascii="Times New Roman" w:eastAsia="Times New Roman" w:hAnsi="Times New Roman" w:cs="Times New Roman"/>
          <w:sz w:val="16"/>
          <w:szCs w:val="16"/>
          <w:lang w:eastAsia="en-US"/>
        </w:rPr>
      </w:pPr>
      <w:r w:rsidRPr="00AB4D2B">
        <w:rPr>
          <w:rFonts w:ascii="Times New Roman" w:eastAsia="Times New Roman" w:hAnsi="Times New Roman" w:cs="Times New Roman"/>
          <w:sz w:val="16"/>
          <w:szCs w:val="16"/>
          <w:lang w:eastAsia="en-US"/>
        </w:rPr>
        <w:t xml:space="preserve">      консультации</w:t>
      </w:r>
      <w:r w:rsidRPr="00AB4D2B">
        <w:rPr>
          <w:rFonts w:ascii="Times New Roman" w:eastAsia="Times New Roman" w:hAnsi="Times New Roman" w:cs="Times New Roman"/>
          <w:spacing w:val="-1"/>
          <w:sz w:val="16"/>
          <w:szCs w:val="16"/>
          <w:lang w:eastAsia="en-US"/>
        </w:rPr>
        <w:t xml:space="preserve"> </w:t>
      </w:r>
      <w:r w:rsidRPr="00AB4D2B">
        <w:rPr>
          <w:rFonts w:ascii="Times New Roman" w:eastAsia="Times New Roman" w:hAnsi="Times New Roman" w:cs="Times New Roman"/>
          <w:sz w:val="16"/>
          <w:szCs w:val="16"/>
          <w:lang w:eastAsia="en-US"/>
        </w:rPr>
        <w:t>по</w:t>
      </w:r>
      <w:r w:rsidRPr="00AB4D2B">
        <w:rPr>
          <w:rFonts w:ascii="Times New Roman" w:eastAsia="Times New Roman" w:hAnsi="Times New Roman" w:cs="Times New Roman"/>
          <w:spacing w:val="-2"/>
          <w:sz w:val="16"/>
          <w:szCs w:val="16"/>
          <w:lang w:eastAsia="en-US"/>
        </w:rPr>
        <w:t xml:space="preserve"> </w:t>
      </w:r>
      <w:r w:rsidRPr="00AB4D2B">
        <w:rPr>
          <w:rFonts w:ascii="Times New Roman" w:eastAsia="Times New Roman" w:hAnsi="Times New Roman" w:cs="Times New Roman"/>
          <w:sz w:val="16"/>
          <w:szCs w:val="16"/>
          <w:lang w:eastAsia="en-US"/>
        </w:rPr>
        <w:t>теме</w:t>
      </w:r>
      <w:r w:rsidRPr="00AB4D2B">
        <w:rPr>
          <w:rFonts w:ascii="Times New Roman" w:eastAsia="Times New Roman" w:hAnsi="Times New Roman" w:cs="Times New Roman"/>
          <w:spacing w:val="-3"/>
          <w:sz w:val="16"/>
          <w:szCs w:val="16"/>
          <w:lang w:eastAsia="en-US"/>
        </w:rPr>
        <w:t xml:space="preserve"> </w:t>
      </w:r>
      <w:r w:rsidRPr="00AB4D2B">
        <w:rPr>
          <w:rFonts w:ascii="Times New Roman" w:eastAsia="Times New Roman" w:hAnsi="Times New Roman" w:cs="Times New Roman"/>
          <w:sz w:val="16"/>
          <w:szCs w:val="16"/>
          <w:lang w:eastAsia="en-US"/>
        </w:rPr>
        <w:t>общественных обсуждений.</w:t>
      </w:r>
    </w:p>
    <w:p w:rsidR="00AB4D2B" w:rsidRPr="00AB4D2B" w:rsidRDefault="00AB4D2B" w:rsidP="00AB4D2B">
      <w:pPr>
        <w:widowControl w:val="0"/>
        <w:autoSpaceDE w:val="0"/>
        <w:autoSpaceDN w:val="0"/>
        <w:spacing w:after="0" w:line="240" w:lineRule="auto"/>
        <w:ind w:left="80"/>
        <w:rPr>
          <w:rFonts w:ascii="Times New Roman" w:eastAsia="Times New Roman" w:hAnsi="Times New Roman" w:cs="Times New Roman"/>
          <w:sz w:val="16"/>
          <w:szCs w:val="16"/>
          <w:lang w:eastAsia="en-US"/>
        </w:rPr>
      </w:pPr>
      <w:r w:rsidRPr="00AB4D2B">
        <w:rPr>
          <w:rFonts w:ascii="Times New Roman" w:eastAsia="Times New Roman" w:hAnsi="Times New Roman" w:cs="Times New Roman"/>
          <w:sz w:val="16"/>
          <w:szCs w:val="16"/>
          <w:lang w:eastAsia="en-US"/>
        </w:rPr>
        <w:br w:type="column"/>
      </w:r>
      <w:r w:rsidRPr="00AB4D2B">
        <w:rPr>
          <w:rFonts w:ascii="Times New Roman" w:eastAsia="Times New Roman" w:hAnsi="Times New Roman" w:cs="Times New Roman"/>
          <w:sz w:val="16"/>
          <w:szCs w:val="16"/>
          <w:lang w:eastAsia="en-US"/>
        </w:rPr>
        <w:lastRenderedPageBreak/>
        <w:t>(дата,</w:t>
      </w:r>
      <w:r w:rsidRPr="00AB4D2B">
        <w:rPr>
          <w:rFonts w:ascii="Times New Roman" w:eastAsia="Times New Roman" w:hAnsi="Times New Roman" w:cs="Times New Roman"/>
          <w:spacing w:val="58"/>
          <w:sz w:val="16"/>
          <w:szCs w:val="16"/>
          <w:lang w:eastAsia="en-US"/>
        </w:rPr>
        <w:t xml:space="preserve"> </w:t>
      </w:r>
      <w:r w:rsidRPr="00AB4D2B">
        <w:rPr>
          <w:rFonts w:ascii="Times New Roman" w:eastAsia="Times New Roman" w:hAnsi="Times New Roman" w:cs="Times New Roman"/>
          <w:sz w:val="16"/>
          <w:szCs w:val="16"/>
          <w:lang w:eastAsia="en-US"/>
        </w:rPr>
        <w:t>время)</w:t>
      </w:r>
      <w:r w:rsidRPr="00AB4D2B">
        <w:rPr>
          <w:rFonts w:ascii="Times New Roman" w:eastAsia="Times New Roman" w:hAnsi="Times New Roman" w:cs="Times New Roman"/>
          <w:spacing w:val="59"/>
          <w:sz w:val="16"/>
          <w:szCs w:val="16"/>
          <w:lang w:eastAsia="en-US"/>
        </w:rPr>
        <w:t xml:space="preserve"> </w:t>
      </w:r>
      <w:r w:rsidRPr="00AB4D2B">
        <w:rPr>
          <w:rFonts w:ascii="Times New Roman" w:eastAsia="Times New Roman" w:hAnsi="Times New Roman" w:cs="Times New Roman"/>
          <w:sz w:val="16"/>
          <w:szCs w:val="16"/>
          <w:lang w:eastAsia="en-US"/>
        </w:rPr>
        <w:t>на</w:t>
      </w:r>
      <w:r w:rsidRPr="00AB4D2B">
        <w:rPr>
          <w:rFonts w:ascii="Times New Roman" w:eastAsia="Times New Roman" w:hAnsi="Times New Roman" w:cs="Times New Roman"/>
          <w:spacing w:val="58"/>
          <w:sz w:val="16"/>
          <w:szCs w:val="16"/>
          <w:lang w:eastAsia="en-US"/>
        </w:rPr>
        <w:t xml:space="preserve"> </w:t>
      </w:r>
      <w:r w:rsidRPr="00AB4D2B">
        <w:rPr>
          <w:rFonts w:ascii="Times New Roman" w:eastAsia="Times New Roman" w:hAnsi="Times New Roman" w:cs="Times New Roman"/>
          <w:sz w:val="16"/>
          <w:szCs w:val="16"/>
          <w:lang w:eastAsia="en-US"/>
        </w:rPr>
        <w:t>выставке</w:t>
      </w:r>
      <w:r w:rsidRPr="00AB4D2B">
        <w:rPr>
          <w:rFonts w:ascii="Times New Roman" w:eastAsia="Times New Roman" w:hAnsi="Times New Roman" w:cs="Times New Roman"/>
          <w:spacing w:val="58"/>
          <w:sz w:val="16"/>
          <w:szCs w:val="16"/>
          <w:lang w:eastAsia="en-US"/>
        </w:rPr>
        <w:t xml:space="preserve"> </w:t>
      </w:r>
      <w:r w:rsidRPr="00AB4D2B">
        <w:rPr>
          <w:rFonts w:ascii="Times New Roman" w:eastAsia="Times New Roman" w:hAnsi="Times New Roman" w:cs="Times New Roman"/>
          <w:sz w:val="16"/>
          <w:szCs w:val="16"/>
          <w:lang w:eastAsia="en-US"/>
        </w:rPr>
        <w:t>проводятся</w:t>
      </w:r>
    </w:p>
    <w:p w:rsidR="00AB4D2B" w:rsidRPr="00AB4D2B" w:rsidRDefault="00AB4D2B" w:rsidP="00AB4D2B">
      <w:pPr>
        <w:widowControl w:val="0"/>
        <w:autoSpaceDE w:val="0"/>
        <w:autoSpaceDN w:val="0"/>
        <w:spacing w:after="0" w:line="240" w:lineRule="auto"/>
        <w:rPr>
          <w:rFonts w:ascii="Times New Roman" w:eastAsia="Times New Roman" w:hAnsi="Times New Roman" w:cs="Times New Roman"/>
          <w:sz w:val="16"/>
          <w:szCs w:val="16"/>
          <w:lang w:eastAsia="en-US"/>
        </w:rPr>
        <w:sectPr w:rsidR="00AB4D2B" w:rsidRPr="00AB4D2B">
          <w:type w:val="continuous"/>
          <w:pgSz w:w="11910" w:h="16840"/>
          <w:pgMar w:top="1040" w:right="820" w:bottom="760" w:left="460" w:header="720" w:footer="720" w:gutter="0"/>
          <w:cols w:num="2" w:space="720" w:equalWidth="0">
            <w:col w:w="6270" w:space="40"/>
            <w:col w:w="4320"/>
          </w:cols>
        </w:sectPr>
      </w:pPr>
    </w:p>
    <w:p w:rsidR="00AB4D2B" w:rsidRPr="00AB4D2B" w:rsidRDefault="00AB4D2B" w:rsidP="00AB4D2B">
      <w:pPr>
        <w:widowControl w:val="0"/>
        <w:tabs>
          <w:tab w:val="left" w:pos="7104"/>
          <w:tab w:val="left" w:pos="8501"/>
        </w:tabs>
        <w:autoSpaceDE w:val="0"/>
        <w:autoSpaceDN w:val="0"/>
        <w:spacing w:after="0" w:line="240" w:lineRule="auto"/>
        <w:ind w:left="672" w:right="166" w:firstLine="566"/>
        <w:jc w:val="both"/>
        <w:rPr>
          <w:rFonts w:ascii="Times New Roman" w:eastAsia="Times New Roman" w:hAnsi="Times New Roman" w:cs="Times New Roman"/>
          <w:spacing w:val="-57"/>
          <w:sz w:val="16"/>
          <w:szCs w:val="16"/>
          <w:lang w:eastAsia="en-US"/>
        </w:rPr>
      </w:pPr>
      <w:r w:rsidRPr="00AB4D2B">
        <w:rPr>
          <w:rFonts w:ascii="Times New Roman" w:eastAsia="Times New Roman" w:hAnsi="Times New Roman" w:cs="Times New Roman"/>
          <w:sz w:val="16"/>
          <w:szCs w:val="16"/>
          <w:lang w:eastAsia="en-US"/>
        </w:rPr>
        <w:lastRenderedPageBreak/>
        <w:t xml:space="preserve"> В период общественных обсуждений участники общественных обсуждений имеют право</w:t>
      </w:r>
      <w:r w:rsidRPr="00AB4D2B">
        <w:rPr>
          <w:rFonts w:ascii="Times New Roman" w:eastAsia="Times New Roman" w:hAnsi="Times New Roman" w:cs="Times New Roman"/>
          <w:spacing w:val="-57"/>
          <w:sz w:val="16"/>
          <w:szCs w:val="16"/>
          <w:lang w:eastAsia="en-US"/>
        </w:rPr>
        <w:t xml:space="preserve">                  </w:t>
      </w:r>
    </w:p>
    <w:p w:rsidR="00AB4D2B" w:rsidRPr="00AB4D2B" w:rsidRDefault="00AB4D2B" w:rsidP="00AB4D2B">
      <w:pPr>
        <w:widowControl w:val="0"/>
        <w:tabs>
          <w:tab w:val="left" w:pos="7104"/>
          <w:tab w:val="left" w:pos="8501"/>
        </w:tabs>
        <w:autoSpaceDE w:val="0"/>
        <w:autoSpaceDN w:val="0"/>
        <w:spacing w:after="0" w:line="240" w:lineRule="auto"/>
        <w:ind w:left="672" w:right="166" w:firstLine="566"/>
        <w:jc w:val="both"/>
        <w:rPr>
          <w:rFonts w:ascii="Times New Roman" w:eastAsia="Times New Roman" w:hAnsi="Times New Roman" w:cs="Times New Roman"/>
          <w:spacing w:val="-57"/>
          <w:sz w:val="16"/>
          <w:szCs w:val="16"/>
          <w:lang w:eastAsia="en-US"/>
        </w:rPr>
      </w:pPr>
      <w:r w:rsidRPr="00AB4D2B">
        <w:rPr>
          <w:rFonts w:ascii="Times New Roman" w:eastAsia="Times New Roman" w:hAnsi="Times New Roman" w:cs="Times New Roman"/>
          <w:spacing w:val="-57"/>
          <w:sz w:val="16"/>
          <w:szCs w:val="16"/>
          <w:lang w:eastAsia="en-US"/>
        </w:rPr>
        <w:t xml:space="preserve">    </w:t>
      </w:r>
      <w:r w:rsidRPr="00AB4D2B">
        <w:rPr>
          <w:rFonts w:ascii="Times New Roman" w:eastAsia="Times New Roman" w:hAnsi="Times New Roman" w:cs="Times New Roman"/>
          <w:sz w:val="16"/>
          <w:szCs w:val="16"/>
          <w:lang w:eastAsia="en-US"/>
        </w:rPr>
        <w:t>представить</w:t>
      </w:r>
      <w:r w:rsidRPr="00AB4D2B">
        <w:rPr>
          <w:rFonts w:ascii="Times New Roman" w:eastAsia="Times New Roman" w:hAnsi="Times New Roman" w:cs="Times New Roman"/>
          <w:spacing w:val="34"/>
          <w:sz w:val="16"/>
          <w:szCs w:val="16"/>
          <w:lang w:eastAsia="en-US"/>
        </w:rPr>
        <w:t xml:space="preserve"> </w:t>
      </w:r>
      <w:r w:rsidRPr="00AB4D2B">
        <w:rPr>
          <w:rFonts w:ascii="Times New Roman" w:eastAsia="Times New Roman" w:hAnsi="Times New Roman" w:cs="Times New Roman"/>
          <w:sz w:val="16"/>
          <w:szCs w:val="16"/>
          <w:lang w:eastAsia="en-US"/>
        </w:rPr>
        <w:t>свои</w:t>
      </w:r>
      <w:r w:rsidRPr="00AB4D2B">
        <w:rPr>
          <w:rFonts w:ascii="Times New Roman" w:eastAsia="Times New Roman" w:hAnsi="Times New Roman" w:cs="Times New Roman"/>
          <w:spacing w:val="36"/>
          <w:sz w:val="16"/>
          <w:szCs w:val="16"/>
          <w:lang w:eastAsia="en-US"/>
        </w:rPr>
        <w:t xml:space="preserve"> </w:t>
      </w:r>
      <w:r w:rsidRPr="00AB4D2B">
        <w:rPr>
          <w:rFonts w:ascii="Times New Roman" w:eastAsia="Times New Roman" w:hAnsi="Times New Roman" w:cs="Times New Roman"/>
          <w:sz w:val="16"/>
          <w:szCs w:val="16"/>
          <w:lang w:eastAsia="en-US"/>
        </w:rPr>
        <w:t>предложения</w:t>
      </w:r>
      <w:r w:rsidRPr="00AB4D2B">
        <w:rPr>
          <w:rFonts w:ascii="Times New Roman" w:eastAsia="Times New Roman" w:hAnsi="Times New Roman" w:cs="Times New Roman"/>
          <w:spacing w:val="34"/>
          <w:sz w:val="16"/>
          <w:szCs w:val="16"/>
          <w:lang w:eastAsia="en-US"/>
        </w:rPr>
        <w:t xml:space="preserve"> </w:t>
      </w:r>
      <w:r w:rsidRPr="00AB4D2B">
        <w:rPr>
          <w:rFonts w:ascii="Times New Roman" w:eastAsia="Times New Roman" w:hAnsi="Times New Roman" w:cs="Times New Roman"/>
          <w:sz w:val="16"/>
          <w:szCs w:val="16"/>
          <w:lang w:eastAsia="en-US"/>
        </w:rPr>
        <w:t>и</w:t>
      </w:r>
      <w:r w:rsidRPr="00AB4D2B">
        <w:rPr>
          <w:rFonts w:ascii="Times New Roman" w:eastAsia="Times New Roman" w:hAnsi="Times New Roman" w:cs="Times New Roman"/>
          <w:spacing w:val="36"/>
          <w:sz w:val="16"/>
          <w:szCs w:val="16"/>
          <w:lang w:eastAsia="en-US"/>
        </w:rPr>
        <w:t xml:space="preserve"> </w:t>
      </w:r>
      <w:r w:rsidRPr="00AB4D2B">
        <w:rPr>
          <w:rFonts w:ascii="Times New Roman" w:eastAsia="Times New Roman" w:hAnsi="Times New Roman" w:cs="Times New Roman"/>
          <w:sz w:val="16"/>
          <w:szCs w:val="16"/>
          <w:lang w:eastAsia="en-US"/>
        </w:rPr>
        <w:t>замечания</w:t>
      </w:r>
      <w:r w:rsidRPr="00AB4D2B">
        <w:rPr>
          <w:rFonts w:ascii="Times New Roman" w:eastAsia="Times New Roman" w:hAnsi="Times New Roman" w:cs="Times New Roman"/>
          <w:spacing w:val="35"/>
          <w:sz w:val="16"/>
          <w:szCs w:val="16"/>
          <w:lang w:eastAsia="en-US"/>
        </w:rPr>
        <w:t xml:space="preserve"> </w:t>
      </w:r>
      <w:r w:rsidRPr="00AB4D2B">
        <w:rPr>
          <w:rFonts w:ascii="Times New Roman" w:eastAsia="Times New Roman" w:hAnsi="Times New Roman" w:cs="Times New Roman"/>
          <w:sz w:val="16"/>
          <w:szCs w:val="16"/>
          <w:lang w:eastAsia="en-US"/>
        </w:rPr>
        <w:t>в</w:t>
      </w:r>
      <w:r w:rsidRPr="00AB4D2B">
        <w:rPr>
          <w:rFonts w:ascii="Times New Roman" w:eastAsia="Times New Roman" w:hAnsi="Times New Roman" w:cs="Times New Roman"/>
          <w:spacing w:val="34"/>
          <w:sz w:val="16"/>
          <w:szCs w:val="16"/>
          <w:lang w:eastAsia="en-US"/>
        </w:rPr>
        <w:t xml:space="preserve"> </w:t>
      </w:r>
      <w:r w:rsidRPr="00AB4D2B">
        <w:rPr>
          <w:rFonts w:ascii="Times New Roman" w:eastAsia="Times New Roman" w:hAnsi="Times New Roman" w:cs="Times New Roman"/>
          <w:sz w:val="16"/>
          <w:szCs w:val="16"/>
          <w:lang w:eastAsia="en-US"/>
        </w:rPr>
        <w:t>срок</w:t>
      </w:r>
      <w:r w:rsidRPr="00AB4D2B">
        <w:rPr>
          <w:rFonts w:ascii="Times New Roman" w:eastAsia="Times New Roman" w:hAnsi="Times New Roman" w:cs="Times New Roman"/>
          <w:spacing w:val="35"/>
          <w:sz w:val="16"/>
          <w:szCs w:val="16"/>
          <w:lang w:eastAsia="en-US"/>
        </w:rPr>
        <w:t xml:space="preserve"> </w:t>
      </w:r>
      <w:r w:rsidRPr="00AB4D2B">
        <w:rPr>
          <w:rFonts w:ascii="Times New Roman" w:eastAsia="Times New Roman" w:hAnsi="Times New Roman" w:cs="Times New Roman"/>
          <w:sz w:val="16"/>
          <w:szCs w:val="16"/>
          <w:lang w:eastAsia="en-US"/>
        </w:rPr>
        <w:t>с</w:t>
      </w:r>
      <w:r w:rsidRPr="00AB4D2B">
        <w:rPr>
          <w:rFonts w:ascii="Times New Roman" w:eastAsia="Times New Roman" w:hAnsi="Times New Roman" w:cs="Times New Roman"/>
          <w:sz w:val="16"/>
          <w:szCs w:val="16"/>
          <w:u w:val="single"/>
          <w:lang w:eastAsia="en-US"/>
        </w:rPr>
        <w:tab/>
      </w:r>
      <w:r w:rsidRPr="00AB4D2B">
        <w:rPr>
          <w:rFonts w:ascii="Times New Roman" w:eastAsia="Times New Roman" w:hAnsi="Times New Roman" w:cs="Times New Roman"/>
          <w:sz w:val="16"/>
          <w:szCs w:val="16"/>
          <w:lang w:eastAsia="en-US"/>
        </w:rPr>
        <w:t>до</w:t>
      </w:r>
      <w:r w:rsidRPr="00AB4D2B">
        <w:rPr>
          <w:rFonts w:ascii="Times New Roman" w:eastAsia="Times New Roman" w:hAnsi="Times New Roman" w:cs="Times New Roman"/>
          <w:sz w:val="16"/>
          <w:szCs w:val="16"/>
          <w:u w:val="single"/>
          <w:lang w:eastAsia="en-US"/>
        </w:rPr>
        <w:tab/>
      </w:r>
      <w:r w:rsidRPr="00AB4D2B">
        <w:rPr>
          <w:rFonts w:ascii="Times New Roman" w:eastAsia="Times New Roman" w:hAnsi="Times New Roman" w:cs="Times New Roman"/>
          <w:sz w:val="16"/>
          <w:szCs w:val="16"/>
          <w:lang w:eastAsia="en-US"/>
        </w:rPr>
        <w:t>по</w:t>
      </w:r>
      <w:r w:rsidRPr="00AB4D2B">
        <w:rPr>
          <w:rFonts w:ascii="Times New Roman" w:eastAsia="Times New Roman" w:hAnsi="Times New Roman" w:cs="Times New Roman"/>
          <w:spacing w:val="24"/>
          <w:sz w:val="16"/>
          <w:szCs w:val="16"/>
          <w:lang w:eastAsia="en-US"/>
        </w:rPr>
        <w:t xml:space="preserve"> </w:t>
      </w:r>
      <w:proofErr w:type="gramStart"/>
      <w:r w:rsidRPr="00AB4D2B">
        <w:rPr>
          <w:rFonts w:ascii="Times New Roman" w:eastAsia="Times New Roman" w:hAnsi="Times New Roman" w:cs="Times New Roman"/>
          <w:sz w:val="16"/>
          <w:szCs w:val="16"/>
          <w:lang w:eastAsia="en-US"/>
        </w:rPr>
        <w:t>обсуждаемому</w:t>
      </w:r>
      <w:proofErr w:type="gramEnd"/>
      <w:r w:rsidRPr="00AB4D2B">
        <w:rPr>
          <w:rFonts w:ascii="Times New Roman" w:eastAsia="Times New Roman" w:hAnsi="Times New Roman" w:cs="Times New Roman"/>
          <w:spacing w:val="-57"/>
          <w:sz w:val="16"/>
          <w:szCs w:val="16"/>
          <w:lang w:eastAsia="en-US"/>
        </w:rPr>
        <w:t xml:space="preserve"> </w:t>
      </w:r>
    </w:p>
    <w:p w:rsidR="00AB4D2B" w:rsidRPr="00AB4D2B" w:rsidRDefault="00AB4D2B" w:rsidP="00AB4D2B">
      <w:pPr>
        <w:widowControl w:val="0"/>
        <w:tabs>
          <w:tab w:val="left" w:pos="7104"/>
          <w:tab w:val="left" w:pos="8501"/>
        </w:tabs>
        <w:autoSpaceDE w:val="0"/>
        <w:autoSpaceDN w:val="0"/>
        <w:spacing w:after="0" w:line="240" w:lineRule="auto"/>
        <w:ind w:left="672" w:right="166" w:firstLine="566"/>
        <w:jc w:val="both"/>
        <w:rPr>
          <w:rFonts w:ascii="Times New Roman" w:eastAsia="Times New Roman" w:hAnsi="Times New Roman" w:cs="Times New Roman"/>
          <w:sz w:val="16"/>
          <w:szCs w:val="16"/>
          <w:lang w:eastAsia="en-US"/>
        </w:rPr>
      </w:pPr>
      <w:r w:rsidRPr="00AB4D2B">
        <w:rPr>
          <w:rFonts w:ascii="Times New Roman" w:eastAsia="Times New Roman" w:hAnsi="Times New Roman" w:cs="Times New Roman"/>
          <w:spacing w:val="-57"/>
          <w:sz w:val="16"/>
          <w:szCs w:val="16"/>
          <w:lang w:eastAsia="en-US"/>
        </w:rPr>
        <w:t xml:space="preserve"> </w:t>
      </w:r>
      <w:r w:rsidRPr="00AB4D2B">
        <w:rPr>
          <w:rFonts w:ascii="Times New Roman" w:eastAsia="Times New Roman" w:hAnsi="Times New Roman" w:cs="Times New Roman"/>
          <w:sz w:val="16"/>
          <w:szCs w:val="16"/>
          <w:lang w:eastAsia="en-US"/>
        </w:rPr>
        <w:t>проекту</w:t>
      </w:r>
      <w:r w:rsidRPr="00AB4D2B">
        <w:rPr>
          <w:rFonts w:ascii="Times New Roman" w:eastAsia="Times New Roman" w:hAnsi="Times New Roman" w:cs="Times New Roman"/>
          <w:spacing w:val="-8"/>
          <w:sz w:val="16"/>
          <w:szCs w:val="16"/>
          <w:lang w:eastAsia="en-US"/>
        </w:rPr>
        <w:t xml:space="preserve"> </w:t>
      </w:r>
      <w:r w:rsidRPr="00AB4D2B">
        <w:rPr>
          <w:rFonts w:ascii="Times New Roman" w:eastAsia="Times New Roman" w:hAnsi="Times New Roman" w:cs="Times New Roman"/>
          <w:sz w:val="16"/>
          <w:szCs w:val="16"/>
          <w:lang w:eastAsia="en-US"/>
        </w:rPr>
        <w:t>посредством:</w:t>
      </w:r>
    </w:p>
    <w:p w:rsidR="00AB4D2B" w:rsidRPr="00AB4D2B" w:rsidRDefault="00AB4D2B" w:rsidP="00AB4D2B">
      <w:pPr>
        <w:widowControl w:val="0"/>
        <w:numPr>
          <w:ilvl w:val="0"/>
          <w:numId w:val="6"/>
        </w:numPr>
        <w:tabs>
          <w:tab w:val="left" w:pos="1379"/>
        </w:tabs>
        <w:autoSpaceDE w:val="0"/>
        <w:autoSpaceDN w:val="0"/>
        <w:adjustRightInd w:val="0"/>
        <w:spacing w:after="0" w:line="274" w:lineRule="exact"/>
        <w:rPr>
          <w:rFonts w:ascii="Times New Roman" w:eastAsia="Times New Roman" w:hAnsi="Times New Roman" w:cs="Times New Roman"/>
          <w:sz w:val="16"/>
          <w:szCs w:val="16"/>
          <w:lang w:eastAsia="en-US"/>
        </w:rPr>
      </w:pPr>
      <w:r w:rsidRPr="00AB4D2B">
        <w:rPr>
          <w:rFonts w:ascii="Times New Roman" w:eastAsia="Times New Roman" w:hAnsi="Times New Roman" w:cs="Times New Roman"/>
          <w:sz w:val="16"/>
          <w:szCs w:val="16"/>
          <w:lang w:eastAsia="en-US"/>
        </w:rPr>
        <w:t>записи предложений</w:t>
      </w:r>
      <w:r w:rsidRPr="00AB4D2B">
        <w:rPr>
          <w:rFonts w:ascii="Times New Roman" w:eastAsia="Times New Roman" w:hAnsi="Times New Roman" w:cs="Times New Roman"/>
          <w:spacing w:val="-3"/>
          <w:sz w:val="16"/>
          <w:szCs w:val="16"/>
          <w:lang w:eastAsia="en-US"/>
        </w:rPr>
        <w:t xml:space="preserve"> </w:t>
      </w:r>
      <w:r w:rsidRPr="00AB4D2B">
        <w:rPr>
          <w:rFonts w:ascii="Times New Roman" w:eastAsia="Times New Roman" w:hAnsi="Times New Roman" w:cs="Times New Roman"/>
          <w:sz w:val="16"/>
          <w:szCs w:val="16"/>
          <w:lang w:eastAsia="en-US"/>
        </w:rPr>
        <w:t>и</w:t>
      </w:r>
      <w:r w:rsidRPr="00AB4D2B">
        <w:rPr>
          <w:rFonts w:ascii="Times New Roman" w:eastAsia="Times New Roman" w:hAnsi="Times New Roman" w:cs="Times New Roman"/>
          <w:spacing w:val="-3"/>
          <w:sz w:val="16"/>
          <w:szCs w:val="16"/>
          <w:lang w:eastAsia="en-US"/>
        </w:rPr>
        <w:t xml:space="preserve"> </w:t>
      </w:r>
      <w:r w:rsidRPr="00AB4D2B">
        <w:rPr>
          <w:rFonts w:ascii="Times New Roman" w:eastAsia="Times New Roman" w:hAnsi="Times New Roman" w:cs="Times New Roman"/>
          <w:sz w:val="16"/>
          <w:szCs w:val="16"/>
          <w:lang w:eastAsia="en-US"/>
        </w:rPr>
        <w:t>замечаний</w:t>
      </w:r>
      <w:r w:rsidRPr="00AB4D2B">
        <w:rPr>
          <w:rFonts w:ascii="Times New Roman" w:eastAsia="Times New Roman" w:hAnsi="Times New Roman" w:cs="Times New Roman"/>
          <w:spacing w:val="1"/>
          <w:sz w:val="16"/>
          <w:szCs w:val="16"/>
          <w:lang w:eastAsia="en-US"/>
        </w:rPr>
        <w:t xml:space="preserve"> </w:t>
      </w:r>
      <w:r w:rsidRPr="00AB4D2B">
        <w:rPr>
          <w:rFonts w:ascii="Times New Roman" w:eastAsia="Times New Roman" w:hAnsi="Times New Roman" w:cs="Times New Roman"/>
          <w:sz w:val="16"/>
          <w:szCs w:val="16"/>
          <w:lang w:eastAsia="en-US"/>
        </w:rPr>
        <w:t>в</w:t>
      </w:r>
      <w:r w:rsidRPr="00AB4D2B">
        <w:rPr>
          <w:rFonts w:ascii="Times New Roman" w:eastAsia="Times New Roman" w:hAnsi="Times New Roman" w:cs="Times New Roman"/>
          <w:spacing w:val="-2"/>
          <w:sz w:val="16"/>
          <w:szCs w:val="16"/>
          <w:lang w:eastAsia="en-US"/>
        </w:rPr>
        <w:t xml:space="preserve"> </w:t>
      </w:r>
      <w:r w:rsidRPr="00AB4D2B">
        <w:rPr>
          <w:rFonts w:ascii="Times New Roman" w:eastAsia="Times New Roman" w:hAnsi="Times New Roman" w:cs="Times New Roman"/>
          <w:sz w:val="16"/>
          <w:szCs w:val="16"/>
          <w:lang w:eastAsia="en-US"/>
        </w:rPr>
        <w:t>период</w:t>
      </w:r>
      <w:r w:rsidRPr="00AB4D2B">
        <w:rPr>
          <w:rFonts w:ascii="Times New Roman" w:eastAsia="Times New Roman" w:hAnsi="Times New Roman" w:cs="Times New Roman"/>
          <w:spacing w:val="-1"/>
          <w:sz w:val="16"/>
          <w:szCs w:val="16"/>
          <w:lang w:eastAsia="en-US"/>
        </w:rPr>
        <w:t xml:space="preserve"> </w:t>
      </w:r>
      <w:r w:rsidRPr="00AB4D2B">
        <w:rPr>
          <w:rFonts w:ascii="Times New Roman" w:eastAsia="Times New Roman" w:hAnsi="Times New Roman" w:cs="Times New Roman"/>
          <w:sz w:val="16"/>
          <w:szCs w:val="16"/>
          <w:lang w:eastAsia="en-US"/>
        </w:rPr>
        <w:t>работы</w:t>
      </w:r>
      <w:r w:rsidRPr="00AB4D2B">
        <w:rPr>
          <w:rFonts w:ascii="Times New Roman" w:eastAsia="Times New Roman" w:hAnsi="Times New Roman" w:cs="Times New Roman"/>
          <w:spacing w:val="-2"/>
          <w:sz w:val="16"/>
          <w:szCs w:val="16"/>
          <w:lang w:eastAsia="en-US"/>
        </w:rPr>
        <w:t xml:space="preserve"> </w:t>
      </w:r>
      <w:r w:rsidRPr="00AB4D2B">
        <w:rPr>
          <w:rFonts w:ascii="Times New Roman" w:eastAsia="Times New Roman" w:hAnsi="Times New Roman" w:cs="Times New Roman"/>
          <w:sz w:val="16"/>
          <w:szCs w:val="16"/>
          <w:lang w:eastAsia="en-US"/>
        </w:rPr>
        <w:t>экспозиции;</w:t>
      </w:r>
    </w:p>
    <w:p w:rsidR="00AB4D2B" w:rsidRPr="00AB4D2B" w:rsidRDefault="00AB4D2B" w:rsidP="00AB4D2B">
      <w:pPr>
        <w:widowControl w:val="0"/>
        <w:numPr>
          <w:ilvl w:val="0"/>
          <w:numId w:val="6"/>
        </w:numPr>
        <w:tabs>
          <w:tab w:val="left" w:pos="1379"/>
        </w:tabs>
        <w:autoSpaceDE w:val="0"/>
        <w:autoSpaceDN w:val="0"/>
        <w:adjustRightInd w:val="0"/>
        <w:spacing w:after="0" w:line="240" w:lineRule="auto"/>
        <w:rPr>
          <w:rFonts w:ascii="Times New Roman" w:eastAsia="Times New Roman" w:hAnsi="Times New Roman" w:cs="Times New Roman"/>
          <w:sz w:val="16"/>
          <w:szCs w:val="16"/>
          <w:lang w:eastAsia="en-US"/>
        </w:rPr>
      </w:pPr>
      <w:r w:rsidRPr="00AB4D2B">
        <w:rPr>
          <w:rFonts w:ascii="Times New Roman" w:eastAsia="Times New Roman" w:hAnsi="Times New Roman" w:cs="Times New Roman"/>
          <w:sz w:val="16"/>
          <w:szCs w:val="16"/>
          <w:lang w:eastAsia="en-US"/>
        </w:rPr>
        <w:t>личного</w:t>
      </w:r>
      <w:r w:rsidRPr="00AB4D2B">
        <w:rPr>
          <w:rFonts w:ascii="Times New Roman" w:eastAsia="Times New Roman" w:hAnsi="Times New Roman" w:cs="Times New Roman"/>
          <w:spacing w:val="-1"/>
          <w:sz w:val="16"/>
          <w:szCs w:val="16"/>
          <w:lang w:eastAsia="en-US"/>
        </w:rPr>
        <w:t xml:space="preserve"> </w:t>
      </w:r>
      <w:r w:rsidRPr="00AB4D2B">
        <w:rPr>
          <w:rFonts w:ascii="Times New Roman" w:eastAsia="Times New Roman" w:hAnsi="Times New Roman" w:cs="Times New Roman"/>
          <w:sz w:val="16"/>
          <w:szCs w:val="16"/>
          <w:lang w:eastAsia="en-US"/>
        </w:rPr>
        <w:t>обращения в</w:t>
      </w:r>
      <w:r w:rsidRPr="00AB4D2B">
        <w:rPr>
          <w:rFonts w:ascii="Times New Roman" w:eastAsia="Times New Roman" w:hAnsi="Times New Roman" w:cs="Times New Roman"/>
          <w:spacing w:val="-2"/>
          <w:sz w:val="16"/>
          <w:szCs w:val="16"/>
          <w:lang w:eastAsia="en-US"/>
        </w:rPr>
        <w:t xml:space="preserve"> </w:t>
      </w:r>
      <w:r w:rsidRPr="00AB4D2B">
        <w:rPr>
          <w:rFonts w:ascii="Times New Roman" w:eastAsia="Times New Roman" w:hAnsi="Times New Roman" w:cs="Times New Roman"/>
          <w:sz w:val="16"/>
          <w:szCs w:val="16"/>
          <w:lang w:eastAsia="en-US"/>
        </w:rPr>
        <w:t>уполномоченный</w:t>
      </w:r>
      <w:r w:rsidRPr="00AB4D2B">
        <w:rPr>
          <w:rFonts w:ascii="Times New Roman" w:eastAsia="Times New Roman" w:hAnsi="Times New Roman" w:cs="Times New Roman"/>
          <w:spacing w:val="1"/>
          <w:sz w:val="16"/>
          <w:szCs w:val="16"/>
          <w:lang w:eastAsia="en-US"/>
        </w:rPr>
        <w:t xml:space="preserve"> </w:t>
      </w:r>
      <w:r w:rsidRPr="00AB4D2B">
        <w:rPr>
          <w:rFonts w:ascii="Times New Roman" w:eastAsia="Times New Roman" w:hAnsi="Times New Roman" w:cs="Times New Roman"/>
          <w:sz w:val="16"/>
          <w:szCs w:val="16"/>
          <w:lang w:eastAsia="en-US"/>
        </w:rPr>
        <w:t>орган;</w:t>
      </w:r>
    </w:p>
    <w:p w:rsidR="00AB4D2B" w:rsidRPr="00AB4D2B" w:rsidRDefault="00AB4D2B" w:rsidP="00AB4D2B">
      <w:pPr>
        <w:widowControl w:val="0"/>
        <w:numPr>
          <w:ilvl w:val="0"/>
          <w:numId w:val="6"/>
        </w:numPr>
        <w:tabs>
          <w:tab w:val="left" w:pos="1379"/>
        </w:tabs>
        <w:autoSpaceDE w:val="0"/>
        <w:autoSpaceDN w:val="0"/>
        <w:adjustRightInd w:val="0"/>
        <w:spacing w:after="0" w:line="240" w:lineRule="auto"/>
        <w:rPr>
          <w:rFonts w:ascii="Times New Roman" w:eastAsia="Times New Roman" w:hAnsi="Times New Roman" w:cs="Times New Roman"/>
          <w:sz w:val="16"/>
          <w:szCs w:val="16"/>
          <w:lang w:eastAsia="en-US"/>
        </w:rPr>
      </w:pPr>
      <w:r w:rsidRPr="00AB4D2B">
        <w:rPr>
          <w:rFonts w:ascii="Times New Roman" w:eastAsia="Times New Roman" w:hAnsi="Times New Roman" w:cs="Times New Roman"/>
          <w:sz w:val="16"/>
          <w:szCs w:val="16"/>
          <w:lang w:eastAsia="en-US"/>
        </w:rPr>
        <w:t>по электронной почте;</w:t>
      </w:r>
    </w:p>
    <w:p w:rsidR="00AB4D2B" w:rsidRPr="00AB4D2B" w:rsidRDefault="00AB4D2B" w:rsidP="00AB4D2B">
      <w:pPr>
        <w:widowControl w:val="0"/>
        <w:numPr>
          <w:ilvl w:val="0"/>
          <w:numId w:val="6"/>
        </w:numPr>
        <w:tabs>
          <w:tab w:val="left" w:pos="1379"/>
        </w:tabs>
        <w:autoSpaceDE w:val="0"/>
        <w:autoSpaceDN w:val="0"/>
        <w:adjustRightInd w:val="0"/>
        <w:spacing w:after="0" w:line="240" w:lineRule="auto"/>
        <w:rPr>
          <w:rFonts w:ascii="Times New Roman" w:eastAsia="Times New Roman" w:hAnsi="Times New Roman" w:cs="Times New Roman"/>
          <w:sz w:val="16"/>
          <w:szCs w:val="16"/>
          <w:lang w:eastAsia="en-US"/>
        </w:rPr>
      </w:pPr>
      <w:r w:rsidRPr="00AB4D2B">
        <w:rPr>
          <w:rFonts w:ascii="Times New Roman" w:eastAsia="Times New Roman" w:hAnsi="Times New Roman" w:cs="Times New Roman"/>
          <w:sz w:val="16"/>
          <w:szCs w:val="16"/>
          <w:lang w:eastAsia="en-US"/>
        </w:rPr>
        <w:t>почтового</w:t>
      </w:r>
      <w:r w:rsidRPr="00AB4D2B">
        <w:rPr>
          <w:rFonts w:ascii="Times New Roman" w:eastAsia="Times New Roman" w:hAnsi="Times New Roman" w:cs="Times New Roman"/>
          <w:spacing w:val="-2"/>
          <w:sz w:val="16"/>
          <w:szCs w:val="16"/>
          <w:lang w:eastAsia="en-US"/>
        </w:rPr>
        <w:t xml:space="preserve"> </w:t>
      </w:r>
      <w:r w:rsidRPr="00AB4D2B">
        <w:rPr>
          <w:rFonts w:ascii="Times New Roman" w:eastAsia="Times New Roman" w:hAnsi="Times New Roman" w:cs="Times New Roman"/>
          <w:sz w:val="16"/>
          <w:szCs w:val="16"/>
          <w:lang w:eastAsia="en-US"/>
        </w:rPr>
        <w:t>отправления.</w:t>
      </w:r>
    </w:p>
    <w:p w:rsidR="00AB4D2B" w:rsidRPr="00AB4D2B" w:rsidRDefault="00AB4D2B" w:rsidP="00AB4D2B">
      <w:pPr>
        <w:widowControl w:val="0"/>
        <w:autoSpaceDE w:val="0"/>
        <w:autoSpaceDN w:val="0"/>
        <w:spacing w:before="2" w:after="0" w:line="240" w:lineRule="auto"/>
        <w:rPr>
          <w:rFonts w:ascii="Times New Roman" w:eastAsia="Times New Roman" w:hAnsi="Times New Roman" w:cs="Times New Roman"/>
          <w:sz w:val="16"/>
          <w:szCs w:val="16"/>
          <w:lang w:eastAsia="en-US"/>
        </w:rPr>
      </w:pPr>
    </w:p>
    <w:p w:rsidR="00AB4D2B" w:rsidRPr="00AB4D2B" w:rsidRDefault="00AB4D2B" w:rsidP="00AB4D2B">
      <w:pPr>
        <w:widowControl w:val="0"/>
        <w:autoSpaceDE w:val="0"/>
        <w:autoSpaceDN w:val="0"/>
        <w:spacing w:after="0" w:line="240" w:lineRule="auto"/>
        <w:ind w:firstLine="708"/>
        <w:rPr>
          <w:rFonts w:ascii="Times New Roman" w:eastAsia="Times New Roman" w:hAnsi="Times New Roman" w:cs="Times New Roman"/>
          <w:sz w:val="16"/>
          <w:szCs w:val="16"/>
          <w:lang w:eastAsia="en-US"/>
        </w:rPr>
      </w:pPr>
      <w:r w:rsidRPr="00AB4D2B">
        <w:rPr>
          <w:rFonts w:ascii="Times New Roman" w:eastAsia="Times New Roman" w:hAnsi="Times New Roman" w:cs="Times New Roman"/>
          <w:sz w:val="16"/>
          <w:szCs w:val="16"/>
          <w:lang w:eastAsia="en-US"/>
        </w:rPr>
        <w:t xml:space="preserve">Информационные материалы </w:t>
      </w:r>
      <w:proofErr w:type="gramStart"/>
      <w:r w:rsidRPr="00AB4D2B">
        <w:rPr>
          <w:rFonts w:ascii="Times New Roman" w:eastAsia="Times New Roman" w:hAnsi="Times New Roman" w:cs="Times New Roman"/>
          <w:sz w:val="16"/>
          <w:szCs w:val="16"/>
          <w:lang w:eastAsia="en-US"/>
        </w:rPr>
        <w:t>по</w:t>
      </w:r>
      <w:proofErr w:type="gramEnd"/>
      <w:r w:rsidRPr="00AB4D2B">
        <w:rPr>
          <w:rFonts w:ascii="Times New Roman" w:eastAsia="Times New Roman" w:hAnsi="Times New Roman" w:cs="Times New Roman"/>
          <w:sz w:val="16"/>
          <w:szCs w:val="16"/>
          <w:lang w:eastAsia="en-US"/>
        </w:rPr>
        <w:t xml:space="preserve"> </w:t>
      </w:r>
      <w:proofErr w:type="gramStart"/>
      <w:r w:rsidRPr="00AB4D2B">
        <w:rPr>
          <w:rFonts w:ascii="Times New Roman" w:eastAsia="Times New Roman" w:hAnsi="Times New Roman" w:cs="Times New Roman"/>
          <w:sz w:val="16"/>
          <w:szCs w:val="16"/>
          <w:lang w:eastAsia="en-US"/>
        </w:rPr>
        <w:t>проекта</w:t>
      </w:r>
      <w:proofErr w:type="gramEnd"/>
      <w:r w:rsidRPr="00AB4D2B">
        <w:rPr>
          <w:rFonts w:ascii="Times New Roman" w:eastAsia="Times New Roman" w:hAnsi="Times New Roman" w:cs="Times New Roman"/>
          <w:sz w:val="16"/>
          <w:szCs w:val="16"/>
          <w:lang w:eastAsia="en-US"/>
        </w:rPr>
        <w:t>__________________________ наименования проекта</w:t>
      </w:r>
    </w:p>
    <w:p w:rsidR="00AB4D2B" w:rsidRPr="00AB4D2B" w:rsidRDefault="00AB4D2B" w:rsidP="00AB4D2B">
      <w:pPr>
        <w:rPr>
          <w:rFonts w:ascii="Times New Roman" w:eastAsia="Times New Roman" w:hAnsi="Times New Roman" w:cs="Times New Roman"/>
          <w:sz w:val="16"/>
          <w:szCs w:val="16"/>
          <w:lang w:eastAsia="en-US"/>
        </w:rPr>
      </w:pPr>
    </w:p>
    <w:p w:rsidR="00AB4D2B" w:rsidRPr="00AB4D2B" w:rsidRDefault="00AB4D2B" w:rsidP="00AB4D2B">
      <w:pPr>
        <w:rPr>
          <w:rFonts w:ascii="Times New Roman" w:eastAsia="Times New Roman" w:hAnsi="Times New Roman" w:cs="Times New Roman"/>
          <w:sz w:val="16"/>
          <w:szCs w:val="16"/>
          <w:lang w:eastAsia="en-US"/>
        </w:rPr>
        <w:sectPr w:rsidR="00AB4D2B" w:rsidRPr="00AB4D2B">
          <w:type w:val="continuous"/>
          <w:pgSz w:w="11910" w:h="16840"/>
          <w:pgMar w:top="1040" w:right="820" w:bottom="760" w:left="460" w:header="720" w:footer="720" w:gutter="0"/>
          <w:cols w:space="720"/>
        </w:sectPr>
      </w:pPr>
      <w:r w:rsidRPr="00AB4D2B">
        <w:rPr>
          <w:rFonts w:ascii="Times New Roman" w:eastAsia="Times New Roman" w:hAnsi="Times New Roman" w:cs="Times New Roman"/>
          <w:sz w:val="16"/>
          <w:szCs w:val="16"/>
          <w:lang w:eastAsia="en-US"/>
        </w:rPr>
        <w:t xml:space="preserve">             </w:t>
      </w:r>
      <w:proofErr w:type="gramStart"/>
      <w:r w:rsidRPr="00AB4D2B">
        <w:rPr>
          <w:rFonts w:ascii="Times New Roman" w:eastAsia="Times New Roman" w:hAnsi="Times New Roman" w:cs="Times New Roman"/>
          <w:sz w:val="16"/>
          <w:szCs w:val="16"/>
          <w:lang w:eastAsia="en-US"/>
        </w:rPr>
        <w:t>Размещены</w:t>
      </w:r>
      <w:proofErr w:type="gramEnd"/>
      <w:r w:rsidRPr="00AB4D2B">
        <w:rPr>
          <w:rFonts w:ascii="Times New Roman" w:eastAsia="Times New Roman" w:hAnsi="Times New Roman" w:cs="Times New Roman"/>
          <w:sz w:val="16"/>
          <w:szCs w:val="16"/>
          <w:lang w:eastAsia="en-US"/>
        </w:rPr>
        <w:t xml:space="preserve"> на сайте________________________________</w:t>
      </w:r>
    </w:p>
    <w:p w:rsidR="00AB4D2B" w:rsidRPr="00AB4D2B" w:rsidRDefault="00AB4D2B" w:rsidP="00AB4D2B">
      <w:pPr>
        <w:widowControl w:val="0"/>
        <w:shd w:val="clear" w:color="auto" w:fill="FFFFFF"/>
        <w:autoSpaceDE w:val="0"/>
        <w:autoSpaceDN w:val="0"/>
        <w:adjustRightInd w:val="0"/>
        <w:spacing w:after="0" w:line="240" w:lineRule="auto"/>
        <w:ind w:left="5103"/>
        <w:jc w:val="right"/>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lastRenderedPageBreak/>
        <w:t>Приложение 4</w:t>
      </w:r>
    </w:p>
    <w:p w:rsidR="00AB4D2B" w:rsidRPr="00AB4D2B" w:rsidRDefault="00AB4D2B" w:rsidP="00AB4D2B">
      <w:pPr>
        <w:widowControl w:val="0"/>
        <w:shd w:val="clear" w:color="auto" w:fill="FFFFFF"/>
        <w:autoSpaceDE w:val="0"/>
        <w:autoSpaceDN w:val="0"/>
        <w:adjustRightInd w:val="0"/>
        <w:spacing w:after="0" w:line="240" w:lineRule="auto"/>
        <w:ind w:left="5103"/>
        <w:jc w:val="right"/>
        <w:rPr>
          <w:rFonts w:ascii="Times New Roman" w:eastAsia="Times New Roman" w:hAnsi="Times New Roman" w:cs="Times New Roman"/>
          <w:spacing w:val="-1"/>
          <w:sz w:val="16"/>
          <w:szCs w:val="16"/>
        </w:rPr>
      </w:pPr>
      <w:r w:rsidRPr="00AB4D2B">
        <w:rPr>
          <w:rFonts w:ascii="Times New Roman" w:eastAsia="Times New Roman" w:hAnsi="Times New Roman" w:cs="Times New Roman"/>
          <w:spacing w:val="-1"/>
          <w:sz w:val="16"/>
          <w:szCs w:val="16"/>
        </w:rPr>
        <w:t>к Положению об организации и проведении общественных обсуждений по вопросам градостроительной деятельности на территории Стародубского муниципального округа Брянской области</w:t>
      </w:r>
    </w:p>
    <w:p w:rsidR="00AB4D2B" w:rsidRPr="00AB4D2B" w:rsidRDefault="00AB4D2B" w:rsidP="00AB4D2B">
      <w:pPr>
        <w:widowControl w:val="0"/>
        <w:autoSpaceDE w:val="0"/>
        <w:autoSpaceDN w:val="0"/>
        <w:spacing w:after="0" w:line="240" w:lineRule="auto"/>
        <w:rPr>
          <w:rFonts w:ascii="Times New Roman" w:eastAsia="Times New Roman" w:hAnsi="Times New Roman" w:cs="Times New Roman"/>
          <w:sz w:val="16"/>
          <w:szCs w:val="16"/>
          <w:lang w:eastAsia="en-US"/>
        </w:rPr>
      </w:pPr>
    </w:p>
    <w:p w:rsidR="00AB4D2B" w:rsidRPr="00AB4D2B" w:rsidRDefault="00AB4D2B" w:rsidP="00AB4D2B">
      <w:pPr>
        <w:widowControl w:val="0"/>
        <w:autoSpaceDE w:val="0"/>
        <w:autoSpaceDN w:val="0"/>
        <w:spacing w:after="0" w:line="240" w:lineRule="auto"/>
        <w:rPr>
          <w:rFonts w:ascii="Times New Roman" w:eastAsia="Times New Roman" w:hAnsi="Times New Roman" w:cs="Times New Roman"/>
          <w:sz w:val="16"/>
          <w:szCs w:val="16"/>
          <w:lang w:eastAsia="en-US"/>
        </w:rPr>
      </w:pPr>
    </w:p>
    <w:p w:rsidR="00AB4D2B" w:rsidRPr="00AB4D2B" w:rsidRDefault="00AB4D2B" w:rsidP="00AB4D2B">
      <w:pPr>
        <w:widowControl w:val="0"/>
        <w:autoSpaceDE w:val="0"/>
        <w:autoSpaceDN w:val="0"/>
        <w:spacing w:after="0" w:line="240" w:lineRule="auto"/>
        <w:ind w:left="4121" w:right="1014" w:hanging="2597"/>
        <w:rPr>
          <w:rFonts w:ascii="Times New Roman" w:eastAsia="Times New Roman" w:hAnsi="Times New Roman" w:cs="Times New Roman"/>
          <w:sz w:val="16"/>
          <w:szCs w:val="16"/>
          <w:lang w:eastAsia="en-US"/>
        </w:rPr>
      </w:pPr>
      <w:r w:rsidRPr="00AB4D2B">
        <w:rPr>
          <w:rFonts w:ascii="Times New Roman" w:eastAsia="Times New Roman" w:hAnsi="Times New Roman" w:cs="Times New Roman"/>
          <w:sz w:val="16"/>
          <w:szCs w:val="16"/>
          <w:lang w:eastAsia="en-US"/>
        </w:rPr>
        <w:t>Форма книги (журнала) учета посетителей и записи предложений и замечаний</w:t>
      </w:r>
      <w:r w:rsidRPr="00AB4D2B">
        <w:rPr>
          <w:rFonts w:ascii="Times New Roman" w:eastAsia="Times New Roman" w:hAnsi="Times New Roman" w:cs="Times New Roman"/>
          <w:spacing w:val="-57"/>
          <w:sz w:val="16"/>
          <w:szCs w:val="16"/>
          <w:lang w:eastAsia="en-US"/>
        </w:rPr>
        <w:t xml:space="preserve"> </w:t>
      </w:r>
      <w:r w:rsidRPr="00AB4D2B">
        <w:rPr>
          <w:rFonts w:ascii="Times New Roman" w:eastAsia="Times New Roman" w:hAnsi="Times New Roman" w:cs="Times New Roman"/>
          <w:sz w:val="16"/>
          <w:szCs w:val="16"/>
          <w:lang w:eastAsia="en-US"/>
        </w:rPr>
        <w:t>при проведении</w:t>
      </w:r>
      <w:r w:rsidRPr="00AB4D2B">
        <w:rPr>
          <w:rFonts w:ascii="Times New Roman" w:eastAsia="Times New Roman" w:hAnsi="Times New Roman" w:cs="Times New Roman"/>
          <w:spacing w:val="1"/>
          <w:sz w:val="16"/>
          <w:szCs w:val="16"/>
          <w:lang w:eastAsia="en-US"/>
        </w:rPr>
        <w:t xml:space="preserve"> </w:t>
      </w:r>
      <w:r w:rsidRPr="00AB4D2B">
        <w:rPr>
          <w:rFonts w:ascii="Times New Roman" w:eastAsia="Times New Roman" w:hAnsi="Times New Roman" w:cs="Times New Roman"/>
          <w:sz w:val="16"/>
          <w:szCs w:val="16"/>
          <w:lang w:eastAsia="en-US"/>
        </w:rPr>
        <w:t>экспозиции</w:t>
      </w:r>
    </w:p>
    <w:tbl>
      <w:tblPr>
        <w:tblStyle w:val="TableNormal1"/>
        <w:tblpPr w:leftFromText="180" w:rightFromText="180" w:vertAnchor="text" w:horzAnchor="margin" w:tblpXSpec="center" w:tblpY="170"/>
        <w:tblW w:w="98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0"/>
        <w:gridCol w:w="1212"/>
        <w:gridCol w:w="1932"/>
        <w:gridCol w:w="2705"/>
        <w:gridCol w:w="1618"/>
        <w:gridCol w:w="699"/>
        <w:gridCol w:w="1105"/>
      </w:tblGrid>
      <w:tr w:rsidR="00AB4D2B" w:rsidRPr="00AB4D2B" w:rsidTr="006672AB">
        <w:trPr>
          <w:trHeight w:val="3863"/>
        </w:trPr>
        <w:tc>
          <w:tcPr>
            <w:tcW w:w="540" w:type="dxa"/>
          </w:tcPr>
          <w:p w:rsidR="00AB4D2B" w:rsidRPr="00AB4D2B" w:rsidRDefault="00AB4D2B" w:rsidP="00AB4D2B">
            <w:pPr>
              <w:ind w:left="107" w:right="79"/>
              <w:rPr>
                <w:rFonts w:ascii="Times New Roman" w:eastAsia="Times New Roman" w:hAnsi="Times New Roman" w:cs="Times New Roman"/>
                <w:sz w:val="16"/>
                <w:szCs w:val="16"/>
              </w:rPr>
            </w:pPr>
            <w:r w:rsidRPr="00AB4D2B">
              <w:rPr>
                <w:rFonts w:ascii="Times New Roman" w:eastAsia="Times New Roman" w:hAnsi="Times New Roman" w:cs="Times New Roman"/>
                <w:sz w:val="16"/>
                <w:szCs w:val="16"/>
              </w:rPr>
              <w:t>№</w:t>
            </w:r>
            <w:r w:rsidRPr="00AB4D2B">
              <w:rPr>
                <w:rFonts w:ascii="Times New Roman" w:eastAsia="Times New Roman" w:hAnsi="Times New Roman" w:cs="Times New Roman"/>
                <w:spacing w:val="1"/>
                <w:sz w:val="16"/>
                <w:szCs w:val="16"/>
              </w:rPr>
              <w:t xml:space="preserve"> </w:t>
            </w:r>
            <w:r w:rsidRPr="00AB4D2B">
              <w:rPr>
                <w:rFonts w:ascii="Times New Roman" w:eastAsia="Times New Roman" w:hAnsi="Times New Roman" w:cs="Times New Roman"/>
                <w:sz w:val="16"/>
                <w:szCs w:val="16"/>
              </w:rPr>
              <w:t>п/п</w:t>
            </w:r>
          </w:p>
        </w:tc>
        <w:tc>
          <w:tcPr>
            <w:tcW w:w="1212" w:type="dxa"/>
          </w:tcPr>
          <w:p w:rsidR="00AB4D2B" w:rsidRPr="00AB4D2B" w:rsidRDefault="00AB4D2B" w:rsidP="00AB4D2B">
            <w:pPr>
              <w:ind w:left="107" w:right="79"/>
              <w:rPr>
                <w:rFonts w:ascii="Times New Roman" w:eastAsia="Times New Roman" w:hAnsi="Times New Roman" w:cs="Times New Roman"/>
                <w:sz w:val="16"/>
                <w:szCs w:val="16"/>
              </w:rPr>
            </w:pPr>
            <w:proofErr w:type="spellStart"/>
            <w:r w:rsidRPr="00AB4D2B">
              <w:rPr>
                <w:rFonts w:ascii="Times New Roman" w:eastAsia="Times New Roman" w:hAnsi="Times New Roman" w:cs="Times New Roman"/>
                <w:sz w:val="16"/>
                <w:szCs w:val="16"/>
              </w:rPr>
              <w:t>Фамилия</w:t>
            </w:r>
            <w:proofErr w:type="spellEnd"/>
            <w:r w:rsidRPr="00AB4D2B">
              <w:rPr>
                <w:rFonts w:ascii="Times New Roman" w:eastAsia="Times New Roman" w:hAnsi="Times New Roman" w:cs="Times New Roman"/>
                <w:sz w:val="16"/>
                <w:szCs w:val="16"/>
              </w:rPr>
              <w:t>,</w:t>
            </w:r>
            <w:r w:rsidRPr="00AB4D2B">
              <w:rPr>
                <w:rFonts w:ascii="Times New Roman" w:eastAsia="Times New Roman" w:hAnsi="Times New Roman" w:cs="Times New Roman"/>
                <w:spacing w:val="-57"/>
                <w:sz w:val="16"/>
                <w:szCs w:val="16"/>
              </w:rPr>
              <w:t xml:space="preserve"> </w:t>
            </w:r>
            <w:proofErr w:type="spellStart"/>
            <w:r w:rsidRPr="00AB4D2B">
              <w:rPr>
                <w:rFonts w:ascii="Times New Roman" w:eastAsia="Times New Roman" w:hAnsi="Times New Roman" w:cs="Times New Roman"/>
                <w:sz w:val="16"/>
                <w:szCs w:val="16"/>
              </w:rPr>
              <w:t>имя</w:t>
            </w:r>
            <w:proofErr w:type="spellEnd"/>
            <w:r w:rsidRPr="00AB4D2B">
              <w:rPr>
                <w:rFonts w:ascii="Times New Roman" w:eastAsia="Times New Roman" w:hAnsi="Times New Roman" w:cs="Times New Roman"/>
                <w:sz w:val="16"/>
                <w:szCs w:val="16"/>
              </w:rPr>
              <w:t>,</w:t>
            </w:r>
            <w:r w:rsidRPr="00AB4D2B">
              <w:rPr>
                <w:rFonts w:ascii="Times New Roman" w:eastAsia="Times New Roman" w:hAnsi="Times New Roman" w:cs="Times New Roman"/>
                <w:spacing w:val="1"/>
                <w:sz w:val="16"/>
                <w:szCs w:val="16"/>
              </w:rPr>
              <w:t xml:space="preserve"> </w:t>
            </w:r>
            <w:proofErr w:type="spellStart"/>
            <w:r w:rsidRPr="00AB4D2B">
              <w:rPr>
                <w:rFonts w:ascii="Times New Roman" w:eastAsia="Times New Roman" w:hAnsi="Times New Roman" w:cs="Times New Roman"/>
                <w:sz w:val="16"/>
                <w:szCs w:val="16"/>
              </w:rPr>
              <w:t>отчество</w:t>
            </w:r>
            <w:proofErr w:type="spellEnd"/>
          </w:p>
        </w:tc>
        <w:tc>
          <w:tcPr>
            <w:tcW w:w="1932" w:type="dxa"/>
          </w:tcPr>
          <w:p w:rsidR="00AB4D2B" w:rsidRPr="00AB4D2B" w:rsidRDefault="00AB4D2B" w:rsidP="00AB4D2B">
            <w:pPr>
              <w:ind w:left="107" w:right="78"/>
              <w:rPr>
                <w:rFonts w:ascii="Times New Roman" w:eastAsia="Times New Roman" w:hAnsi="Times New Roman" w:cs="Times New Roman"/>
                <w:sz w:val="16"/>
                <w:szCs w:val="16"/>
                <w:lang w:val="ru-RU"/>
              </w:rPr>
            </w:pPr>
            <w:r w:rsidRPr="00AB4D2B">
              <w:rPr>
                <w:rFonts w:ascii="Times New Roman" w:eastAsia="Times New Roman" w:hAnsi="Times New Roman" w:cs="Times New Roman"/>
                <w:sz w:val="16"/>
                <w:szCs w:val="16"/>
                <w:lang w:val="ru-RU"/>
              </w:rPr>
              <w:t>Место</w:t>
            </w:r>
            <w:r w:rsidRPr="00AB4D2B">
              <w:rPr>
                <w:rFonts w:ascii="Times New Roman" w:eastAsia="Times New Roman" w:hAnsi="Times New Roman" w:cs="Times New Roman"/>
                <w:spacing w:val="1"/>
                <w:sz w:val="16"/>
                <w:szCs w:val="16"/>
                <w:lang w:val="ru-RU"/>
              </w:rPr>
              <w:t xml:space="preserve"> </w:t>
            </w:r>
            <w:r w:rsidRPr="00AB4D2B">
              <w:rPr>
                <w:rFonts w:ascii="Times New Roman" w:eastAsia="Times New Roman" w:hAnsi="Times New Roman" w:cs="Times New Roman"/>
                <w:sz w:val="16"/>
                <w:szCs w:val="16"/>
                <w:lang w:val="ru-RU"/>
              </w:rPr>
              <w:t>жительства</w:t>
            </w:r>
            <w:r w:rsidRPr="00AB4D2B">
              <w:rPr>
                <w:rFonts w:ascii="Times New Roman" w:eastAsia="Times New Roman" w:hAnsi="Times New Roman" w:cs="Times New Roman"/>
                <w:spacing w:val="1"/>
                <w:sz w:val="16"/>
                <w:szCs w:val="16"/>
                <w:lang w:val="ru-RU"/>
              </w:rPr>
              <w:t xml:space="preserve"> </w:t>
            </w:r>
            <w:r w:rsidRPr="00AB4D2B">
              <w:rPr>
                <w:rFonts w:ascii="Times New Roman" w:eastAsia="Times New Roman" w:hAnsi="Times New Roman" w:cs="Times New Roman"/>
                <w:sz w:val="16"/>
                <w:szCs w:val="16"/>
                <w:lang w:val="ru-RU"/>
              </w:rPr>
              <w:t>(заполняется</w:t>
            </w:r>
            <w:r w:rsidRPr="00AB4D2B">
              <w:rPr>
                <w:rFonts w:ascii="Times New Roman" w:eastAsia="Times New Roman" w:hAnsi="Times New Roman" w:cs="Times New Roman"/>
                <w:spacing w:val="1"/>
                <w:sz w:val="16"/>
                <w:szCs w:val="16"/>
                <w:lang w:val="ru-RU"/>
              </w:rPr>
              <w:t xml:space="preserve"> </w:t>
            </w:r>
            <w:r w:rsidRPr="00AB4D2B">
              <w:rPr>
                <w:rFonts w:ascii="Times New Roman" w:eastAsia="Times New Roman" w:hAnsi="Times New Roman" w:cs="Times New Roman"/>
                <w:sz w:val="16"/>
                <w:szCs w:val="16"/>
                <w:lang w:val="ru-RU"/>
              </w:rPr>
              <w:t>жителями</w:t>
            </w:r>
            <w:r w:rsidRPr="00AB4D2B">
              <w:rPr>
                <w:rFonts w:ascii="Times New Roman" w:eastAsia="Times New Roman" w:hAnsi="Times New Roman" w:cs="Times New Roman"/>
                <w:spacing w:val="1"/>
                <w:sz w:val="16"/>
                <w:szCs w:val="16"/>
                <w:lang w:val="ru-RU"/>
              </w:rPr>
              <w:t xml:space="preserve"> </w:t>
            </w:r>
            <w:r w:rsidRPr="00AB4D2B">
              <w:rPr>
                <w:rFonts w:ascii="Times New Roman" w:eastAsia="Times New Roman" w:hAnsi="Times New Roman" w:cs="Times New Roman"/>
                <w:sz w:val="16"/>
                <w:szCs w:val="16"/>
                <w:lang w:val="ru-RU"/>
              </w:rPr>
              <w:t>муниципального</w:t>
            </w:r>
            <w:r w:rsidRPr="00AB4D2B">
              <w:rPr>
                <w:rFonts w:ascii="Times New Roman" w:eastAsia="Times New Roman" w:hAnsi="Times New Roman" w:cs="Times New Roman"/>
                <w:spacing w:val="-57"/>
                <w:sz w:val="16"/>
                <w:szCs w:val="16"/>
                <w:lang w:val="ru-RU"/>
              </w:rPr>
              <w:t xml:space="preserve"> </w:t>
            </w:r>
            <w:r w:rsidRPr="00AB4D2B">
              <w:rPr>
                <w:rFonts w:ascii="Times New Roman" w:eastAsia="Times New Roman" w:hAnsi="Times New Roman" w:cs="Times New Roman"/>
                <w:sz w:val="16"/>
                <w:szCs w:val="16"/>
                <w:lang w:val="ru-RU"/>
              </w:rPr>
              <w:t>района)</w:t>
            </w:r>
          </w:p>
        </w:tc>
        <w:tc>
          <w:tcPr>
            <w:tcW w:w="2705" w:type="dxa"/>
          </w:tcPr>
          <w:p w:rsidR="00AB4D2B" w:rsidRPr="00AB4D2B" w:rsidRDefault="00AB4D2B" w:rsidP="00AB4D2B">
            <w:pPr>
              <w:ind w:left="110" w:right="95"/>
              <w:rPr>
                <w:rFonts w:ascii="Times New Roman" w:eastAsia="Times New Roman" w:hAnsi="Times New Roman" w:cs="Times New Roman"/>
                <w:sz w:val="16"/>
                <w:szCs w:val="16"/>
                <w:lang w:val="ru-RU"/>
              </w:rPr>
            </w:pPr>
            <w:proofErr w:type="gramStart"/>
            <w:r w:rsidRPr="00AB4D2B">
              <w:rPr>
                <w:rFonts w:ascii="Times New Roman" w:eastAsia="Times New Roman" w:hAnsi="Times New Roman" w:cs="Times New Roman"/>
                <w:sz w:val="16"/>
                <w:szCs w:val="16"/>
                <w:lang w:val="ru-RU"/>
              </w:rPr>
              <w:t>Правоустанавливающие</w:t>
            </w:r>
            <w:r w:rsidRPr="00AB4D2B">
              <w:rPr>
                <w:rFonts w:ascii="Times New Roman" w:eastAsia="Times New Roman" w:hAnsi="Times New Roman" w:cs="Times New Roman"/>
                <w:spacing w:val="-57"/>
                <w:sz w:val="16"/>
                <w:szCs w:val="16"/>
                <w:lang w:val="ru-RU"/>
              </w:rPr>
              <w:t xml:space="preserve"> </w:t>
            </w:r>
            <w:r w:rsidRPr="00AB4D2B">
              <w:rPr>
                <w:rFonts w:ascii="Times New Roman" w:eastAsia="Times New Roman" w:hAnsi="Times New Roman" w:cs="Times New Roman"/>
                <w:sz w:val="16"/>
                <w:szCs w:val="16"/>
                <w:lang w:val="ru-RU"/>
              </w:rPr>
              <w:t>документы</w:t>
            </w:r>
            <w:r w:rsidRPr="00AB4D2B">
              <w:rPr>
                <w:rFonts w:ascii="Times New Roman" w:eastAsia="Times New Roman" w:hAnsi="Times New Roman" w:cs="Times New Roman"/>
                <w:spacing w:val="1"/>
                <w:sz w:val="16"/>
                <w:szCs w:val="16"/>
                <w:lang w:val="ru-RU"/>
              </w:rPr>
              <w:t xml:space="preserve"> </w:t>
            </w:r>
            <w:r w:rsidRPr="00AB4D2B">
              <w:rPr>
                <w:rFonts w:ascii="Times New Roman" w:eastAsia="Times New Roman" w:hAnsi="Times New Roman" w:cs="Times New Roman"/>
                <w:sz w:val="16"/>
                <w:szCs w:val="16"/>
                <w:lang w:val="ru-RU"/>
              </w:rPr>
              <w:t>(заполняется</w:t>
            </w:r>
            <w:r w:rsidRPr="00AB4D2B">
              <w:rPr>
                <w:rFonts w:ascii="Times New Roman" w:eastAsia="Times New Roman" w:hAnsi="Times New Roman" w:cs="Times New Roman"/>
                <w:spacing w:val="1"/>
                <w:sz w:val="16"/>
                <w:szCs w:val="16"/>
                <w:lang w:val="ru-RU"/>
              </w:rPr>
              <w:t xml:space="preserve"> </w:t>
            </w:r>
            <w:r w:rsidRPr="00AB4D2B">
              <w:rPr>
                <w:rFonts w:ascii="Times New Roman" w:eastAsia="Times New Roman" w:hAnsi="Times New Roman" w:cs="Times New Roman"/>
                <w:sz w:val="16"/>
                <w:szCs w:val="16"/>
                <w:lang w:val="ru-RU"/>
              </w:rPr>
              <w:t>правообладателями</w:t>
            </w:r>
            <w:r w:rsidRPr="00AB4D2B">
              <w:rPr>
                <w:rFonts w:ascii="Times New Roman" w:eastAsia="Times New Roman" w:hAnsi="Times New Roman" w:cs="Times New Roman"/>
                <w:spacing w:val="1"/>
                <w:sz w:val="16"/>
                <w:szCs w:val="16"/>
                <w:lang w:val="ru-RU"/>
              </w:rPr>
              <w:t xml:space="preserve"> </w:t>
            </w:r>
            <w:r w:rsidRPr="00AB4D2B">
              <w:rPr>
                <w:rFonts w:ascii="Times New Roman" w:eastAsia="Times New Roman" w:hAnsi="Times New Roman" w:cs="Times New Roman"/>
                <w:sz w:val="16"/>
                <w:szCs w:val="16"/>
                <w:lang w:val="ru-RU"/>
              </w:rPr>
              <w:t>земельных</w:t>
            </w:r>
            <w:r w:rsidRPr="00AB4D2B">
              <w:rPr>
                <w:rFonts w:ascii="Times New Roman" w:eastAsia="Times New Roman" w:hAnsi="Times New Roman" w:cs="Times New Roman"/>
                <w:spacing w:val="2"/>
                <w:sz w:val="16"/>
                <w:szCs w:val="16"/>
                <w:lang w:val="ru-RU"/>
              </w:rPr>
              <w:t xml:space="preserve"> </w:t>
            </w:r>
            <w:r w:rsidRPr="00AB4D2B">
              <w:rPr>
                <w:rFonts w:ascii="Times New Roman" w:eastAsia="Times New Roman" w:hAnsi="Times New Roman" w:cs="Times New Roman"/>
                <w:sz w:val="16"/>
                <w:szCs w:val="16"/>
                <w:lang w:val="ru-RU"/>
              </w:rPr>
              <w:t>участков,</w:t>
            </w:r>
            <w:r w:rsidRPr="00AB4D2B">
              <w:rPr>
                <w:rFonts w:ascii="Times New Roman" w:eastAsia="Times New Roman" w:hAnsi="Times New Roman" w:cs="Times New Roman"/>
                <w:spacing w:val="1"/>
                <w:sz w:val="16"/>
                <w:szCs w:val="16"/>
                <w:lang w:val="ru-RU"/>
              </w:rPr>
              <w:t xml:space="preserve"> </w:t>
            </w:r>
            <w:r w:rsidRPr="00AB4D2B">
              <w:rPr>
                <w:rFonts w:ascii="Times New Roman" w:eastAsia="Times New Roman" w:hAnsi="Times New Roman" w:cs="Times New Roman"/>
                <w:sz w:val="16"/>
                <w:szCs w:val="16"/>
                <w:lang w:val="ru-RU"/>
              </w:rPr>
              <w:t>объектов капитального</w:t>
            </w:r>
            <w:r w:rsidRPr="00AB4D2B">
              <w:rPr>
                <w:rFonts w:ascii="Times New Roman" w:eastAsia="Times New Roman" w:hAnsi="Times New Roman" w:cs="Times New Roman"/>
                <w:spacing w:val="1"/>
                <w:sz w:val="16"/>
                <w:szCs w:val="16"/>
                <w:lang w:val="ru-RU"/>
              </w:rPr>
              <w:t xml:space="preserve"> </w:t>
            </w:r>
            <w:r w:rsidRPr="00AB4D2B">
              <w:rPr>
                <w:rFonts w:ascii="Times New Roman" w:eastAsia="Times New Roman" w:hAnsi="Times New Roman" w:cs="Times New Roman"/>
                <w:sz w:val="16"/>
                <w:szCs w:val="16"/>
                <w:lang w:val="ru-RU"/>
              </w:rPr>
              <w:t>строительства,</w:t>
            </w:r>
            <w:r w:rsidRPr="00AB4D2B">
              <w:rPr>
                <w:rFonts w:ascii="Times New Roman" w:eastAsia="Times New Roman" w:hAnsi="Times New Roman" w:cs="Times New Roman"/>
                <w:spacing w:val="1"/>
                <w:sz w:val="16"/>
                <w:szCs w:val="16"/>
                <w:lang w:val="ru-RU"/>
              </w:rPr>
              <w:t xml:space="preserve"> </w:t>
            </w:r>
            <w:r w:rsidRPr="00AB4D2B">
              <w:rPr>
                <w:rFonts w:ascii="Times New Roman" w:eastAsia="Times New Roman" w:hAnsi="Times New Roman" w:cs="Times New Roman"/>
                <w:sz w:val="16"/>
                <w:szCs w:val="16"/>
                <w:lang w:val="ru-RU"/>
              </w:rPr>
              <w:t>помещений</w:t>
            </w:r>
            <w:r w:rsidRPr="00AB4D2B">
              <w:rPr>
                <w:rFonts w:ascii="Times New Roman" w:eastAsia="Times New Roman" w:hAnsi="Times New Roman" w:cs="Times New Roman"/>
                <w:spacing w:val="1"/>
                <w:sz w:val="16"/>
                <w:szCs w:val="16"/>
                <w:lang w:val="ru-RU"/>
              </w:rPr>
              <w:t xml:space="preserve"> </w:t>
            </w:r>
            <w:r w:rsidRPr="00AB4D2B">
              <w:rPr>
                <w:rFonts w:ascii="Times New Roman" w:eastAsia="Times New Roman" w:hAnsi="Times New Roman" w:cs="Times New Roman"/>
                <w:sz w:val="16"/>
                <w:szCs w:val="16"/>
                <w:lang w:val="ru-RU"/>
              </w:rPr>
              <w:t>на</w:t>
            </w:r>
            <w:r w:rsidRPr="00AB4D2B">
              <w:rPr>
                <w:rFonts w:ascii="Times New Roman" w:eastAsia="Times New Roman" w:hAnsi="Times New Roman" w:cs="Times New Roman"/>
                <w:spacing w:val="1"/>
                <w:sz w:val="16"/>
                <w:szCs w:val="16"/>
                <w:lang w:val="ru-RU"/>
              </w:rPr>
              <w:t xml:space="preserve"> </w:t>
            </w:r>
            <w:r w:rsidRPr="00AB4D2B">
              <w:rPr>
                <w:rFonts w:ascii="Times New Roman" w:eastAsia="Times New Roman" w:hAnsi="Times New Roman" w:cs="Times New Roman"/>
                <w:sz w:val="16"/>
                <w:szCs w:val="16"/>
                <w:lang w:val="ru-RU"/>
              </w:rPr>
              <w:t>территории,</w:t>
            </w:r>
            <w:r w:rsidRPr="00AB4D2B">
              <w:rPr>
                <w:rFonts w:ascii="Times New Roman" w:eastAsia="Times New Roman" w:hAnsi="Times New Roman" w:cs="Times New Roman"/>
                <w:spacing w:val="1"/>
                <w:sz w:val="16"/>
                <w:szCs w:val="16"/>
                <w:lang w:val="ru-RU"/>
              </w:rPr>
              <w:t xml:space="preserve"> </w:t>
            </w:r>
            <w:r w:rsidRPr="00AB4D2B">
              <w:rPr>
                <w:rFonts w:ascii="Times New Roman" w:eastAsia="Times New Roman" w:hAnsi="Times New Roman" w:cs="Times New Roman"/>
                <w:sz w:val="16"/>
                <w:szCs w:val="16"/>
                <w:lang w:val="ru-RU"/>
              </w:rPr>
              <w:t>применительно к</w:t>
            </w:r>
            <w:r w:rsidRPr="00AB4D2B">
              <w:rPr>
                <w:rFonts w:ascii="Times New Roman" w:eastAsia="Times New Roman" w:hAnsi="Times New Roman" w:cs="Times New Roman"/>
                <w:spacing w:val="1"/>
                <w:sz w:val="16"/>
                <w:szCs w:val="16"/>
                <w:lang w:val="ru-RU"/>
              </w:rPr>
              <w:t xml:space="preserve"> </w:t>
            </w:r>
            <w:r w:rsidRPr="00AB4D2B">
              <w:rPr>
                <w:rFonts w:ascii="Times New Roman" w:eastAsia="Times New Roman" w:hAnsi="Times New Roman" w:cs="Times New Roman"/>
                <w:sz w:val="16"/>
                <w:szCs w:val="16"/>
                <w:lang w:val="ru-RU"/>
              </w:rPr>
              <w:t>которой</w:t>
            </w:r>
            <w:r w:rsidRPr="00AB4D2B">
              <w:rPr>
                <w:rFonts w:ascii="Times New Roman" w:eastAsia="Times New Roman" w:hAnsi="Times New Roman" w:cs="Times New Roman"/>
                <w:spacing w:val="1"/>
                <w:sz w:val="16"/>
                <w:szCs w:val="16"/>
                <w:lang w:val="ru-RU"/>
              </w:rPr>
              <w:t xml:space="preserve"> </w:t>
            </w:r>
            <w:r w:rsidRPr="00AB4D2B">
              <w:rPr>
                <w:rFonts w:ascii="Times New Roman" w:eastAsia="Times New Roman" w:hAnsi="Times New Roman" w:cs="Times New Roman"/>
                <w:sz w:val="16"/>
                <w:szCs w:val="16"/>
                <w:lang w:val="ru-RU"/>
              </w:rPr>
              <w:t>рассматривается проект</w:t>
            </w:r>
            <w:r w:rsidRPr="00AB4D2B">
              <w:rPr>
                <w:rFonts w:ascii="Times New Roman" w:eastAsia="Times New Roman" w:hAnsi="Times New Roman" w:cs="Times New Roman"/>
                <w:spacing w:val="-57"/>
                <w:sz w:val="16"/>
                <w:szCs w:val="16"/>
                <w:lang w:val="ru-RU"/>
              </w:rPr>
              <w:t xml:space="preserve"> </w:t>
            </w:r>
            <w:r w:rsidRPr="00AB4D2B">
              <w:rPr>
                <w:rFonts w:ascii="Times New Roman" w:eastAsia="Times New Roman" w:hAnsi="Times New Roman" w:cs="Times New Roman"/>
                <w:sz w:val="16"/>
                <w:szCs w:val="16"/>
                <w:lang w:val="ru-RU"/>
              </w:rPr>
              <w:t>на</w:t>
            </w:r>
            <w:r w:rsidRPr="00AB4D2B">
              <w:rPr>
                <w:rFonts w:ascii="Times New Roman" w:eastAsia="Times New Roman" w:hAnsi="Times New Roman" w:cs="Times New Roman"/>
                <w:spacing w:val="-2"/>
                <w:sz w:val="16"/>
                <w:szCs w:val="16"/>
                <w:lang w:val="ru-RU"/>
              </w:rPr>
              <w:t xml:space="preserve"> </w:t>
            </w:r>
            <w:r w:rsidRPr="00AB4D2B">
              <w:rPr>
                <w:rFonts w:ascii="Times New Roman" w:eastAsia="Times New Roman" w:hAnsi="Times New Roman" w:cs="Times New Roman"/>
                <w:sz w:val="16"/>
                <w:szCs w:val="16"/>
                <w:lang w:val="ru-RU"/>
              </w:rPr>
              <w:t>общественных</w:t>
            </w:r>
            <w:proofErr w:type="gramEnd"/>
          </w:p>
          <w:p w:rsidR="00AB4D2B" w:rsidRPr="00AB4D2B" w:rsidRDefault="00AB4D2B" w:rsidP="00AB4D2B">
            <w:pPr>
              <w:spacing w:line="261" w:lineRule="exact"/>
              <w:ind w:left="110"/>
              <w:rPr>
                <w:rFonts w:ascii="Times New Roman" w:eastAsia="Times New Roman" w:hAnsi="Times New Roman" w:cs="Times New Roman"/>
                <w:sz w:val="16"/>
                <w:szCs w:val="16"/>
              </w:rPr>
            </w:pPr>
            <w:proofErr w:type="spellStart"/>
            <w:r w:rsidRPr="00AB4D2B">
              <w:rPr>
                <w:rFonts w:ascii="Times New Roman" w:eastAsia="Times New Roman" w:hAnsi="Times New Roman" w:cs="Times New Roman"/>
                <w:sz w:val="16"/>
                <w:szCs w:val="16"/>
              </w:rPr>
              <w:t>обсуждениях</w:t>
            </w:r>
            <w:proofErr w:type="spellEnd"/>
            <w:r w:rsidRPr="00AB4D2B">
              <w:rPr>
                <w:rFonts w:ascii="Times New Roman" w:eastAsia="Times New Roman" w:hAnsi="Times New Roman" w:cs="Times New Roman"/>
                <w:sz w:val="16"/>
                <w:szCs w:val="16"/>
              </w:rPr>
              <w:t>)</w:t>
            </w:r>
          </w:p>
        </w:tc>
        <w:tc>
          <w:tcPr>
            <w:tcW w:w="1618" w:type="dxa"/>
          </w:tcPr>
          <w:p w:rsidR="00AB4D2B" w:rsidRPr="00AB4D2B" w:rsidRDefault="00AB4D2B" w:rsidP="00AB4D2B">
            <w:pPr>
              <w:ind w:left="107" w:right="79"/>
              <w:rPr>
                <w:rFonts w:ascii="Times New Roman" w:eastAsia="Times New Roman" w:hAnsi="Times New Roman" w:cs="Times New Roman"/>
                <w:sz w:val="16"/>
                <w:szCs w:val="16"/>
              </w:rPr>
            </w:pPr>
            <w:proofErr w:type="spellStart"/>
            <w:r w:rsidRPr="00AB4D2B">
              <w:rPr>
                <w:rFonts w:ascii="Times New Roman" w:eastAsia="Times New Roman" w:hAnsi="Times New Roman" w:cs="Times New Roman"/>
                <w:sz w:val="16"/>
                <w:szCs w:val="16"/>
              </w:rPr>
              <w:t>Предложения</w:t>
            </w:r>
            <w:proofErr w:type="spellEnd"/>
            <w:r w:rsidRPr="00AB4D2B">
              <w:rPr>
                <w:rFonts w:ascii="Times New Roman" w:eastAsia="Times New Roman" w:hAnsi="Times New Roman" w:cs="Times New Roman"/>
                <w:spacing w:val="-57"/>
                <w:sz w:val="16"/>
                <w:szCs w:val="16"/>
              </w:rPr>
              <w:t xml:space="preserve"> </w:t>
            </w:r>
            <w:r w:rsidRPr="00AB4D2B">
              <w:rPr>
                <w:rFonts w:ascii="Times New Roman" w:eastAsia="Times New Roman" w:hAnsi="Times New Roman" w:cs="Times New Roman"/>
                <w:sz w:val="16"/>
                <w:szCs w:val="16"/>
              </w:rPr>
              <w:t xml:space="preserve">и </w:t>
            </w:r>
            <w:proofErr w:type="spellStart"/>
            <w:r w:rsidRPr="00AB4D2B">
              <w:rPr>
                <w:rFonts w:ascii="Times New Roman" w:eastAsia="Times New Roman" w:hAnsi="Times New Roman" w:cs="Times New Roman"/>
                <w:sz w:val="16"/>
                <w:szCs w:val="16"/>
              </w:rPr>
              <w:t>замечания</w:t>
            </w:r>
            <w:proofErr w:type="spellEnd"/>
          </w:p>
        </w:tc>
        <w:tc>
          <w:tcPr>
            <w:tcW w:w="699" w:type="dxa"/>
          </w:tcPr>
          <w:p w:rsidR="00AB4D2B" w:rsidRPr="00AB4D2B" w:rsidRDefault="00AB4D2B" w:rsidP="00AB4D2B">
            <w:pPr>
              <w:spacing w:line="270" w:lineRule="exact"/>
              <w:ind w:left="107"/>
              <w:rPr>
                <w:rFonts w:ascii="Times New Roman" w:eastAsia="Times New Roman" w:hAnsi="Times New Roman" w:cs="Times New Roman"/>
                <w:sz w:val="16"/>
                <w:szCs w:val="16"/>
              </w:rPr>
            </w:pPr>
            <w:proofErr w:type="spellStart"/>
            <w:r w:rsidRPr="00AB4D2B">
              <w:rPr>
                <w:rFonts w:ascii="Times New Roman" w:eastAsia="Times New Roman" w:hAnsi="Times New Roman" w:cs="Times New Roman"/>
                <w:sz w:val="16"/>
                <w:szCs w:val="16"/>
              </w:rPr>
              <w:t>Дата</w:t>
            </w:r>
            <w:proofErr w:type="spellEnd"/>
          </w:p>
        </w:tc>
        <w:tc>
          <w:tcPr>
            <w:tcW w:w="1105" w:type="dxa"/>
          </w:tcPr>
          <w:p w:rsidR="00AB4D2B" w:rsidRPr="00AB4D2B" w:rsidRDefault="00AB4D2B" w:rsidP="00AB4D2B">
            <w:pPr>
              <w:spacing w:line="270" w:lineRule="exact"/>
              <w:ind w:left="106"/>
              <w:rPr>
                <w:rFonts w:ascii="Times New Roman" w:eastAsia="Times New Roman" w:hAnsi="Times New Roman" w:cs="Times New Roman"/>
                <w:sz w:val="16"/>
                <w:szCs w:val="16"/>
              </w:rPr>
            </w:pPr>
            <w:proofErr w:type="spellStart"/>
            <w:r w:rsidRPr="00AB4D2B">
              <w:rPr>
                <w:rFonts w:ascii="Times New Roman" w:eastAsia="Times New Roman" w:hAnsi="Times New Roman" w:cs="Times New Roman"/>
                <w:sz w:val="16"/>
                <w:szCs w:val="16"/>
              </w:rPr>
              <w:t>Подпись</w:t>
            </w:r>
            <w:proofErr w:type="spellEnd"/>
          </w:p>
        </w:tc>
      </w:tr>
      <w:tr w:rsidR="00AB4D2B" w:rsidRPr="00AB4D2B" w:rsidTr="006672AB">
        <w:trPr>
          <w:trHeight w:val="275"/>
        </w:trPr>
        <w:tc>
          <w:tcPr>
            <w:tcW w:w="540" w:type="dxa"/>
          </w:tcPr>
          <w:p w:rsidR="00AB4D2B" w:rsidRPr="00AB4D2B" w:rsidRDefault="00AB4D2B" w:rsidP="00AB4D2B">
            <w:pPr>
              <w:rPr>
                <w:rFonts w:ascii="Times New Roman" w:eastAsia="Times New Roman" w:hAnsi="Times New Roman" w:cs="Times New Roman"/>
                <w:sz w:val="16"/>
                <w:szCs w:val="16"/>
              </w:rPr>
            </w:pPr>
          </w:p>
        </w:tc>
        <w:tc>
          <w:tcPr>
            <w:tcW w:w="1212" w:type="dxa"/>
          </w:tcPr>
          <w:p w:rsidR="00AB4D2B" w:rsidRPr="00AB4D2B" w:rsidRDefault="00AB4D2B" w:rsidP="00AB4D2B">
            <w:pPr>
              <w:rPr>
                <w:rFonts w:ascii="Times New Roman" w:eastAsia="Times New Roman" w:hAnsi="Times New Roman" w:cs="Times New Roman"/>
                <w:sz w:val="16"/>
                <w:szCs w:val="16"/>
              </w:rPr>
            </w:pPr>
          </w:p>
        </w:tc>
        <w:tc>
          <w:tcPr>
            <w:tcW w:w="1932" w:type="dxa"/>
          </w:tcPr>
          <w:p w:rsidR="00AB4D2B" w:rsidRPr="00AB4D2B" w:rsidRDefault="00AB4D2B" w:rsidP="00AB4D2B">
            <w:pPr>
              <w:rPr>
                <w:rFonts w:ascii="Times New Roman" w:eastAsia="Times New Roman" w:hAnsi="Times New Roman" w:cs="Times New Roman"/>
                <w:sz w:val="16"/>
                <w:szCs w:val="16"/>
              </w:rPr>
            </w:pPr>
          </w:p>
        </w:tc>
        <w:tc>
          <w:tcPr>
            <w:tcW w:w="2705" w:type="dxa"/>
          </w:tcPr>
          <w:p w:rsidR="00AB4D2B" w:rsidRPr="00AB4D2B" w:rsidRDefault="00AB4D2B" w:rsidP="00AB4D2B">
            <w:pPr>
              <w:rPr>
                <w:rFonts w:ascii="Times New Roman" w:eastAsia="Times New Roman" w:hAnsi="Times New Roman" w:cs="Times New Roman"/>
                <w:sz w:val="16"/>
                <w:szCs w:val="16"/>
              </w:rPr>
            </w:pPr>
          </w:p>
        </w:tc>
        <w:tc>
          <w:tcPr>
            <w:tcW w:w="1618" w:type="dxa"/>
          </w:tcPr>
          <w:p w:rsidR="00AB4D2B" w:rsidRPr="00AB4D2B" w:rsidRDefault="00AB4D2B" w:rsidP="00AB4D2B">
            <w:pPr>
              <w:rPr>
                <w:rFonts w:ascii="Times New Roman" w:eastAsia="Times New Roman" w:hAnsi="Times New Roman" w:cs="Times New Roman"/>
                <w:sz w:val="16"/>
                <w:szCs w:val="16"/>
              </w:rPr>
            </w:pPr>
          </w:p>
        </w:tc>
        <w:tc>
          <w:tcPr>
            <w:tcW w:w="699" w:type="dxa"/>
          </w:tcPr>
          <w:p w:rsidR="00AB4D2B" w:rsidRPr="00AB4D2B" w:rsidRDefault="00AB4D2B" w:rsidP="00AB4D2B">
            <w:pPr>
              <w:rPr>
                <w:rFonts w:ascii="Times New Roman" w:eastAsia="Times New Roman" w:hAnsi="Times New Roman" w:cs="Times New Roman"/>
                <w:sz w:val="16"/>
                <w:szCs w:val="16"/>
              </w:rPr>
            </w:pPr>
          </w:p>
        </w:tc>
        <w:tc>
          <w:tcPr>
            <w:tcW w:w="1105" w:type="dxa"/>
          </w:tcPr>
          <w:p w:rsidR="00AB4D2B" w:rsidRPr="00AB4D2B" w:rsidRDefault="00AB4D2B" w:rsidP="00AB4D2B">
            <w:pPr>
              <w:rPr>
                <w:rFonts w:ascii="Times New Roman" w:eastAsia="Times New Roman" w:hAnsi="Times New Roman" w:cs="Times New Roman"/>
                <w:sz w:val="16"/>
                <w:szCs w:val="16"/>
              </w:rPr>
            </w:pPr>
          </w:p>
        </w:tc>
      </w:tr>
      <w:tr w:rsidR="00AB4D2B" w:rsidRPr="00AB4D2B" w:rsidTr="006672AB">
        <w:trPr>
          <w:trHeight w:val="275"/>
        </w:trPr>
        <w:tc>
          <w:tcPr>
            <w:tcW w:w="540" w:type="dxa"/>
          </w:tcPr>
          <w:p w:rsidR="00AB4D2B" w:rsidRPr="00AB4D2B" w:rsidRDefault="00AB4D2B" w:rsidP="00AB4D2B">
            <w:pPr>
              <w:rPr>
                <w:rFonts w:ascii="Times New Roman" w:eastAsia="Times New Roman" w:hAnsi="Times New Roman" w:cs="Times New Roman"/>
                <w:sz w:val="16"/>
                <w:szCs w:val="16"/>
              </w:rPr>
            </w:pPr>
          </w:p>
        </w:tc>
        <w:tc>
          <w:tcPr>
            <w:tcW w:w="1212" w:type="dxa"/>
          </w:tcPr>
          <w:p w:rsidR="00AB4D2B" w:rsidRPr="00AB4D2B" w:rsidRDefault="00AB4D2B" w:rsidP="00AB4D2B">
            <w:pPr>
              <w:rPr>
                <w:rFonts w:ascii="Times New Roman" w:eastAsia="Times New Roman" w:hAnsi="Times New Roman" w:cs="Times New Roman"/>
                <w:sz w:val="16"/>
                <w:szCs w:val="16"/>
              </w:rPr>
            </w:pPr>
          </w:p>
        </w:tc>
        <w:tc>
          <w:tcPr>
            <w:tcW w:w="1932" w:type="dxa"/>
          </w:tcPr>
          <w:p w:rsidR="00AB4D2B" w:rsidRPr="00AB4D2B" w:rsidRDefault="00AB4D2B" w:rsidP="00AB4D2B">
            <w:pPr>
              <w:rPr>
                <w:rFonts w:ascii="Times New Roman" w:eastAsia="Times New Roman" w:hAnsi="Times New Roman" w:cs="Times New Roman"/>
                <w:sz w:val="16"/>
                <w:szCs w:val="16"/>
              </w:rPr>
            </w:pPr>
          </w:p>
        </w:tc>
        <w:tc>
          <w:tcPr>
            <w:tcW w:w="2705" w:type="dxa"/>
          </w:tcPr>
          <w:p w:rsidR="00AB4D2B" w:rsidRPr="00AB4D2B" w:rsidRDefault="00AB4D2B" w:rsidP="00AB4D2B">
            <w:pPr>
              <w:rPr>
                <w:rFonts w:ascii="Times New Roman" w:eastAsia="Times New Roman" w:hAnsi="Times New Roman" w:cs="Times New Roman"/>
                <w:sz w:val="16"/>
                <w:szCs w:val="16"/>
              </w:rPr>
            </w:pPr>
          </w:p>
        </w:tc>
        <w:tc>
          <w:tcPr>
            <w:tcW w:w="1618" w:type="dxa"/>
          </w:tcPr>
          <w:p w:rsidR="00AB4D2B" w:rsidRPr="00AB4D2B" w:rsidRDefault="00AB4D2B" w:rsidP="00AB4D2B">
            <w:pPr>
              <w:rPr>
                <w:rFonts w:ascii="Times New Roman" w:eastAsia="Times New Roman" w:hAnsi="Times New Roman" w:cs="Times New Roman"/>
                <w:sz w:val="16"/>
                <w:szCs w:val="16"/>
              </w:rPr>
            </w:pPr>
          </w:p>
        </w:tc>
        <w:tc>
          <w:tcPr>
            <w:tcW w:w="699" w:type="dxa"/>
          </w:tcPr>
          <w:p w:rsidR="00AB4D2B" w:rsidRPr="00AB4D2B" w:rsidRDefault="00AB4D2B" w:rsidP="00AB4D2B">
            <w:pPr>
              <w:rPr>
                <w:rFonts w:ascii="Times New Roman" w:eastAsia="Times New Roman" w:hAnsi="Times New Roman" w:cs="Times New Roman"/>
                <w:sz w:val="16"/>
                <w:szCs w:val="16"/>
              </w:rPr>
            </w:pPr>
          </w:p>
        </w:tc>
        <w:tc>
          <w:tcPr>
            <w:tcW w:w="1105" w:type="dxa"/>
          </w:tcPr>
          <w:p w:rsidR="00AB4D2B" w:rsidRPr="00AB4D2B" w:rsidRDefault="00AB4D2B" w:rsidP="00AB4D2B">
            <w:pPr>
              <w:rPr>
                <w:rFonts w:ascii="Times New Roman" w:eastAsia="Times New Roman" w:hAnsi="Times New Roman" w:cs="Times New Roman"/>
                <w:sz w:val="16"/>
                <w:szCs w:val="16"/>
              </w:rPr>
            </w:pPr>
          </w:p>
        </w:tc>
      </w:tr>
    </w:tbl>
    <w:p w:rsidR="00AB4D2B" w:rsidRPr="00AB4D2B" w:rsidRDefault="00AB4D2B" w:rsidP="00AB4D2B">
      <w:pPr>
        <w:widowControl w:val="0"/>
        <w:autoSpaceDE w:val="0"/>
        <w:autoSpaceDN w:val="0"/>
        <w:spacing w:before="6" w:after="0" w:line="240" w:lineRule="auto"/>
        <w:rPr>
          <w:rFonts w:ascii="Times New Roman" w:eastAsia="Times New Roman" w:hAnsi="Times New Roman" w:cs="Times New Roman"/>
          <w:sz w:val="16"/>
          <w:szCs w:val="16"/>
          <w:lang w:eastAsia="en-US"/>
        </w:rPr>
      </w:pPr>
    </w:p>
    <w:p w:rsidR="00AB4D2B" w:rsidRPr="00AB4D2B" w:rsidRDefault="00AB4D2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AB4D2B" w:rsidRPr="00AB4D2B" w:rsidRDefault="00AB4D2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AB4D2B" w:rsidRPr="00AB4D2B" w:rsidRDefault="00AB4D2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6672AB" w:rsidRPr="006672AB" w:rsidRDefault="006672AB" w:rsidP="006672AB">
      <w:pPr>
        <w:keepNext/>
        <w:spacing w:after="0" w:line="240" w:lineRule="auto"/>
        <w:ind w:left="-142"/>
        <w:jc w:val="center"/>
        <w:outlineLvl w:val="3"/>
        <w:rPr>
          <w:rFonts w:ascii="Times New Roman" w:eastAsia="Times New Roman" w:hAnsi="Times New Roman" w:cs="Times New Roman"/>
          <w:position w:val="40"/>
          <w:sz w:val="16"/>
          <w:szCs w:val="16"/>
        </w:rPr>
      </w:pPr>
      <w:r w:rsidRPr="006672AB">
        <w:rPr>
          <w:rFonts w:ascii="Times New Roman" w:eastAsia="Times New Roman" w:hAnsi="Times New Roman" w:cs="Times New Roman"/>
          <w:noProof/>
          <w:position w:val="40"/>
          <w:sz w:val="16"/>
          <w:szCs w:val="16"/>
        </w:rPr>
        <w:drawing>
          <wp:inline distT="0" distB="0" distL="0" distR="0" wp14:anchorId="2007A896" wp14:editId="60DB3C8F">
            <wp:extent cx="403860" cy="487680"/>
            <wp:effectExtent l="0" t="0" r="0" b="762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487680"/>
                    </a:xfrm>
                    <a:prstGeom prst="rect">
                      <a:avLst/>
                    </a:prstGeom>
                    <a:noFill/>
                    <a:ln>
                      <a:noFill/>
                    </a:ln>
                  </pic:spPr>
                </pic:pic>
              </a:graphicData>
            </a:graphic>
          </wp:inline>
        </w:drawing>
      </w:r>
    </w:p>
    <w:p w:rsidR="006672AB" w:rsidRPr="006672AB" w:rsidRDefault="006672AB" w:rsidP="006672AB">
      <w:pPr>
        <w:spacing w:after="0" w:line="240" w:lineRule="auto"/>
        <w:jc w:val="center"/>
        <w:rPr>
          <w:rFonts w:ascii="Times New Roman" w:eastAsia="Times New Roman" w:hAnsi="Times New Roman" w:cs="Times New Roman"/>
          <w:bCs/>
          <w:smallCaps/>
          <w:sz w:val="16"/>
          <w:szCs w:val="16"/>
        </w:rPr>
      </w:pPr>
      <w:r w:rsidRPr="006672AB">
        <w:rPr>
          <w:rFonts w:ascii="Times New Roman" w:eastAsia="Times New Roman" w:hAnsi="Times New Roman" w:cs="Times New Roman"/>
          <w:bCs/>
          <w:sz w:val="16"/>
          <w:szCs w:val="16"/>
        </w:rPr>
        <w:t>Российская Федерация</w:t>
      </w:r>
    </w:p>
    <w:p w:rsidR="006672AB" w:rsidRPr="006672AB" w:rsidRDefault="006672AB" w:rsidP="006672AB">
      <w:pPr>
        <w:spacing w:after="0" w:line="240" w:lineRule="auto"/>
        <w:jc w:val="center"/>
        <w:rPr>
          <w:rFonts w:ascii="Times New Roman" w:eastAsia="Times New Roman" w:hAnsi="Times New Roman" w:cs="Times New Roman"/>
          <w:bCs/>
          <w:smallCaps/>
          <w:sz w:val="16"/>
          <w:szCs w:val="16"/>
        </w:rPr>
      </w:pPr>
      <w:r w:rsidRPr="006672AB">
        <w:rPr>
          <w:rFonts w:ascii="Times New Roman" w:eastAsia="Times New Roman" w:hAnsi="Times New Roman" w:cs="Times New Roman"/>
          <w:bCs/>
          <w:sz w:val="16"/>
          <w:szCs w:val="16"/>
        </w:rPr>
        <w:t>БРЯНСКАЯ ОБЛАСТЬ</w:t>
      </w:r>
    </w:p>
    <w:p w:rsidR="006672AB" w:rsidRPr="006672AB" w:rsidRDefault="006672AB" w:rsidP="006672AB">
      <w:pPr>
        <w:spacing w:after="0" w:line="240" w:lineRule="auto"/>
        <w:jc w:val="center"/>
        <w:rPr>
          <w:rFonts w:ascii="Times New Roman" w:eastAsia="Times New Roman" w:hAnsi="Times New Roman" w:cs="Times New Roman"/>
          <w:bCs/>
          <w:smallCaps/>
          <w:sz w:val="16"/>
          <w:szCs w:val="16"/>
        </w:rPr>
      </w:pPr>
      <w:r w:rsidRPr="006672AB">
        <w:rPr>
          <w:rFonts w:ascii="Times New Roman" w:eastAsia="Times New Roman" w:hAnsi="Times New Roman" w:cs="Times New Roman"/>
          <w:bCs/>
          <w:sz w:val="16"/>
          <w:szCs w:val="16"/>
        </w:rPr>
        <w:t>СОВЕТ НАРОДНЫХ ДЕПУТАТОВ СТАРОДУБСКОГО МУНИЦИПАЛЬНОГО ОКРУГА</w:t>
      </w:r>
    </w:p>
    <w:p w:rsidR="006672AB" w:rsidRPr="006672AB" w:rsidRDefault="006672AB" w:rsidP="006672AB">
      <w:pPr>
        <w:spacing w:after="0" w:line="240" w:lineRule="auto"/>
        <w:jc w:val="center"/>
        <w:rPr>
          <w:rFonts w:ascii="Times New Roman" w:eastAsia="Times New Roman" w:hAnsi="Times New Roman" w:cs="Times New Roman"/>
          <w:bCs/>
          <w:smallCaps/>
          <w:sz w:val="16"/>
          <w:szCs w:val="16"/>
        </w:rPr>
      </w:pPr>
    </w:p>
    <w:p w:rsidR="006672AB" w:rsidRPr="006672AB" w:rsidRDefault="006672AB" w:rsidP="006672AB">
      <w:pPr>
        <w:spacing w:after="0" w:line="240" w:lineRule="auto"/>
        <w:jc w:val="center"/>
        <w:rPr>
          <w:rFonts w:ascii="Times New Roman" w:eastAsia="Times New Roman" w:hAnsi="Times New Roman" w:cs="Times New Roman"/>
          <w:bCs/>
          <w:smallCaps/>
          <w:sz w:val="16"/>
          <w:szCs w:val="16"/>
        </w:rPr>
      </w:pPr>
      <w:r w:rsidRPr="006672AB">
        <w:rPr>
          <w:rFonts w:ascii="Times New Roman" w:eastAsia="Times New Roman" w:hAnsi="Times New Roman" w:cs="Times New Roman"/>
          <w:bCs/>
          <w:sz w:val="16"/>
          <w:szCs w:val="16"/>
        </w:rPr>
        <w:t>РЕШЕНИЕ</w:t>
      </w:r>
    </w:p>
    <w:p w:rsidR="006672AB" w:rsidRPr="006672AB" w:rsidRDefault="006672AB" w:rsidP="006672AB">
      <w:pPr>
        <w:widowControl w:val="0"/>
        <w:snapToGrid w:val="0"/>
        <w:spacing w:after="0" w:line="240" w:lineRule="auto"/>
        <w:jc w:val="both"/>
        <w:rPr>
          <w:rFonts w:ascii="Times New Roman" w:eastAsia="Times New Roman" w:hAnsi="Times New Roman" w:cs="Times New Roman"/>
          <w:bCs/>
          <w:color w:val="000000"/>
          <w:sz w:val="16"/>
          <w:szCs w:val="16"/>
          <w:lang w:eastAsia="x-none"/>
        </w:rPr>
      </w:pPr>
      <w:r w:rsidRPr="006672AB">
        <w:rPr>
          <w:rFonts w:ascii="Times New Roman" w:eastAsia="Times New Roman" w:hAnsi="Times New Roman" w:cs="Times New Roman"/>
          <w:bCs/>
          <w:color w:val="000000"/>
          <w:sz w:val="16"/>
          <w:szCs w:val="16"/>
          <w:lang w:eastAsia="x-none"/>
        </w:rPr>
        <w:t>о</w:t>
      </w:r>
      <w:r w:rsidRPr="006672AB">
        <w:rPr>
          <w:rFonts w:ascii="Times New Roman" w:eastAsia="Times New Roman" w:hAnsi="Times New Roman" w:cs="Times New Roman"/>
          <w:bCs/>
          <w:color w:val="000000"/>
          <w:sz w:val="16"/>
          <w:szCs w:val="16"/>
          <w:lang w:val="x-none" w:eastAsia="x-none"/>
        </w:rPr>
        <w:t xml:space="preserve">т </w:t>
      </w:r>
      <w:r w:rsidRPr="006672AB">
        <w:rPr>
          <w:rFonts w:ascii="Times New Roman" w:eastAsia="Times New Roman" w:hAnsi="Times New Roman" w:cs="Times New Roman"/>
          <w:bCs/>
          <w:color w:val="000000"/>
          <w:sz w:val="16"/>
          <w:szCs w:val="16"/>
          <w:lang w:eastAsia="x-none"/>
        </w:rPr>
        <w:t xml:space="preserve">    22.03.2022г. №208 </w:t>
      </w:r>
    </w:p>
    <w:p w:rsidR="006672AB" w:rsidRPr="006672AB" w:rsidRDefault="006672AB" w:rsidP="006672AB">
      <w:pPr>
        <w:spacing w:after="0" w:line="240" w:lineRule="auto"/>
        <w:rPr>
          <w:rFonts w:ascii="Times New Roman" w:eastAsia="Times New Roman" w:hAnsi="Times New Roman" w:cs="Times New Roman"/>
          <w:sz w:val="16"/>
          <w:szCs w:val="16"/>
        </w:rPr>
      </w:pPr>
      <w:r w:rsidRPr="006672AB">
        <w:rPr>
          <w:rFonts w:ascii="Times New Roman" w:eastAsia="Times New Roman" w:hAnsi="Times New Roman" w:cs="Times New Roman"/>
          <w:sz w:val="16"/>
          <w:szCs w:val="16"/>
        </w:rPr>
        <w:t>г. Стародуб</w:t>
      </w:r>
    </w:p>
    <w:p w:rsidR="006672AB" w:rsidRPr="006672AB" w:rsidRDefault="006672AB" w:rsidP="006672AB">
      <w:pPr>
        <w:autoSpaceDE w:val="0"/>
        <w:autoSpaceDN w:val="0"/>
        <w:adjustRightInd w:val="0"/>
        <w:spacing w:after="0" w:line="240" w:lineRule="auto"/>
        <w:ind w:right="5103"/>
        <w:jc w:val="both"/>
        <w:rPr>
          <w:rFonts w:ascii="Times New Roman" w:eastAsia="Times New Roman" w:hAnsi="Times New Roman" w:cs="Times New Roman"/>
          <w:sz w:val="16"/>
          <w:szCs w:val="16"/>
        </w:rPr>
      </w:pPr>
    </w:p>
    <w:p w:rsidR="006672AB" w:rsidRPr="006672AB" w:rsidRDefault="006672AB" w:rsidP="006672AB">
      <w:pPr>
        <w:autoSpaceDE w:val="0"/>
        <w:autoSpaceDN w:val="0"/>
        <w:adjustRightInd w:val="0"/>
        <w:spacing w:after="0" w:line="240" w:lineRule="auto"/>
        <w:ind w:right="5103"/>
        <w:jc w:val="both"/>
        <w:rPr>
          <w:rFonts w:ascii="Times New Roman" w:eastAsia="Times New Roman" w:hAnsi="Times New Roman" w:cs="Times New Roman"/>
          <w:color w:val="000000"/>
          <w:sz w:val="16"/>
          <w:szCs w:val="16"/>
        </w:rPr>
      </w:pPr>
      <w:r w:rsidRPr="006672AB">
        <w:rPr>
          <w:rFonts w:ascii="Times New Roman" w:eastAsia="Times New Roman" w:hAnsi="Times New Roman" w:cs="Times New Roman"/>
          <w:sz w:val="16"/>
          <w:szCs w:val="16"/>
        </w:rPr>
        <w:t xml:space="preserve">О внесении изменений в решение Совета народных депутатов </w:t>
      </w:r>
      <w:r w:rsidRPr="006672AB">
        <w:rPr>
          <w:rFonts w:ascii="Times New Roman" w:eastAsia="Times New Roman" w:hAnsi="Times New Roman" w:cs="Times New Roman"/>
          <w:color w:val="000000"/>
          <w:sz w:val="16"/>
          <w:szCs w:val="16"/>
        </w:rPr>
        <w:t xml:space="preserve">от </w:t>
      </w:r>
      <w:r w:rsidRPr="006672AB">
        <w:rPr>
          <w:rFonts w:ascii="Times New Roman" w:eastAsia="Times New Roman" w:hAnsi="Times New Roman" w:cs="Times New Roman"/>
          <w:bCs/>
          <w:color w:val="000000"/>
          <w:sz w:val="16"/>
          <w:szCs w:val="16"/>
          <w:lang w:val="x-none" w:eastAsia="x-none"/>
        </w:rPr>
        <w:t xml:space="preserve"> </w:t>
      </w:r>
      <w:r w:rsidRPr="006672AB">
        <w:rPr>
          <w:rFonts w:ascii="Times New Roman" w:eastAsia="Times New Roman" w:hAnsi="Times New Roman" w:cs="Times New Roman"/>
          <w:bCs/>
          <w:color w:val="000000"/>
          <w:sz w:val="16"/>
          <w:szCs w:val="16"/>
          <w:lang w:eastAsia="x-none"/>
        </w:rPr>
        <w:t xml:space="preserve">  </w:t>
      </w:r>
      <w:r w:rsidRPr="006672AB">
        <w:rPr>
          <w:rFonts w:ascii="Times New Roman" w:eastAsia="Times New Roman" w:hAnsi="Times New Roman" w:cs="Times New Roman"/>
          <w:bCs/>
          <w:color w:val="000000"/>
          <w:sz w:val="16"/>
          <w:szCs w:val="16"/>
          <w:lang w:val="x-none" w:eastAsia="x-none"/>
        </w:rPr>
        <w:t xml:space="preserve"> </w:t>
      </w:r>
      <w:r w:rsidRPr="006672AB">
        <w:rPr>
          <w:rFonts w:ascii="Times New Roman" w:eastAsia="Times New Roman" w:hAnsi="Times New Roman" w:cs="Times New Roman"/>
          <w:bCs/>
          <w:color w:val="000000"/>
          <w:sz w:val="16"/>
          <w:szCs w:val="16"/>
          <w:lang w:eastAsia="x-none"/>
        </w:rPr>
        <w:t xml:space="preserve">     08.12.2021г. №178 «</w:t>
      </w:r>
      <w:r w:rsidRPr="006672AB">
        <w:rPr>
          <w:rFonts w:ascii="Times New Roman" w:eastAsia="Times New Roman" w:hAnsi="Times New Roman" w:cs="Times New Roman"/>
          <w:color w:val="000000"/>
          <w:sz w:val="16"/>
          <w:szCs w:val="16"/>
        </w:rPr>
        <w:t>Об утверждении положения    «О звании «Почетный гражданин Стародубского муниципального округа Брянской области»</w:t>
      </w:r>
    </w:p>
    <w:p w:rsidR="006672AB" w:rsidRPr="006672AB" w:rsidRDefault="006672AB" w:rsidP="006672AB">
      <w:pPr>
        <w:autoSpaceDE w:val="0"/>
        <w:autoSpaceDN w:val="0"/>
        <w:adjustRightInd w:val="0"/>
        <w:spacing w:after="0" w:line="240" w:lineRule="auto"/>
        <w:ind w:right="5103"/>
        <w:jc w:val="both"/>
        <w:rPr>
          <w:rFonts w:ascii="Times New Roman" w:eastAsia="Times New Roman" w:hAnsi="Times New Roman" w:cs="Times New Roman"/>
          <w:sz w:val="16"/>
          <w:szCs w:val="16"/>
        </w:rPr>
      </w:pPr>
    </w:p>
    <w:p w:rsidR="006672AB" w:rsidRPr="006672AB" w:rsidRDefault="006672AB" w:rsidP="006672AB">
      <w:pPr>
        <w:ind w:firstLine="709"/>
        <w:jc w:val="both"/>
        <w:rPr>
          <w:rFonts w:ascii="Times New Roman" w:eastAsiaTheme="minorHAnsi" w:hAnsi="Times New Roman" w:cs="Times New Roman"/>
          <w:sz w:val="16"/>
          <w:szCs w:val="16"/>
          <w:lang w:eastAsia="en-US"/>
        </w:rPr>
      </w:pPr>
      <w:proofErr w:type="gramStart"/>
      <w:r w:rsidRPr="006672AB">
        <w:rPr>
          <w:rFonts w:ascii="Times New Roman" w:eastAsiaTheme="minorHAnsi" w:hAnsi="Times New Roman" w:cs="Times New Roman"/>
          <w:sz w:val="16"/>
          <w:szCs w:val="16"/>
          <w:lang w:eastAsia="en-US"/>
        </w:rPr>
        <w:t xml:space="preserve">Руководствуясь </w:t>
      </w:r>
      <w:hyperlink r:id="rId15" w:history="1">
        <w:r w:rsidRPr="006672AB">
          <w:rPr>
            <w:rFonts w:ascii="Times New Roman" w:eastAsiaTheme="minorHAnsi" w:hAnsi="Times New Roman" w:cs="Times New Roman"/>
            <w:color w:val="000000"/>
            <w:sz w:val="16"/>
            <w:szCs w:val="16"/>
            <w:lang w:eastAsia="en-US"/>
          </w:rPr>
          <w:t>Федеральным законом от 06.10.2003 N 131-ФЗ "Об общих принципах организации местного самоуправления в Российской Федерации"</w:t>
        </w:r>
      </w:hyperlink>
      <w:r w:rsidRPr="006672AB">
        <w:rPr>
          <w:rFonts w:ascii="Times New Roman" w:eastAsiaTheme="minorHAnsi" w:hAnsi="Times New Roman" w:cs="Times New Roman"/>
          <w:color w:val="000000"/>
          <w:sz w:val="16"/>
          <w:szCs w:val="16"/>
          <w:lang w:eastAsia="en-US"/>
        </w:rPr>
        <w:t xml:space="preserve">, </w:t>
      </w:r>
      <w:r w:rsidRPr="006672AB">
        <w:rPr>
          <w:rFonts w:ascii="Times New Roman" w:eastAsiaTheme="minorHAnsi" w:hAnsi="Times New Roman" w:cs="Times New Roman"/>
          <w:iCs/>
          <w:color w:val="000000"/>
          <w:sz w:val="16"/>
          <w:szCs w:val="16"/>
          <w:lang w:eastAsia="en-US"/>
        </w:rPr>
        <w:t xml:space="preserve">статьей  136 Бюджетного кодекса Российской Федерации" от 31.07.1998 N145-ФЗ (ред. от 09.03.2022), </w:t>
      </w:r>
      <w:hyperlink r:id="rId16" w:anchor="2BI43K3" w:history="1">
        <w:r w:rsidRPr="006672AB">
          <w:rPr>
            <w:rFonts w:ascii="Times New Roman" w:eastAsiaTheme="minorHAnsi" w:hAnsi="Times New Roman" w:cs="Times New Roman"/>
            <w:color w:val="000000"/>
            <w:sz w:val="16"/>
            <w:szCs w:val="16"/>
            <w:lang w:eastAsia="en-US"/>
          </w:rPr>
          <w:t>Устав</w:t>
        </w:r>
      </w:hyperlink>
      <w:r w:rsidRPr="006672AB">
        <w:rPr>
          <w:rFonts w:ascii="Times New Roman" w:eastAsiaTheme="minorHAnsi" w:hAnsi="Times New Roman" w:cs="Times New Roman"/>
          <w:color w:val="000000"/>
          <w:sz w:val="16"/>
          <w:szCs w:val="16"/>
          <w:lang w:eastAsia="en-US"/>
        </w:rPr>
        <w:t>ом Стародубского муниципального округа Брянской области,  принятого р</w:t>
      </w:r>
      <w:r w:rsidRPr="006672AB">
        <w:rPr>
          <w:rFonts w:ascii="Times New Roman" w:eastAsiaTheme="minorHAnsi" w:hAnsi="Times New Roman" w:cs="Times New Roman"/>
          <w:sz w:val="16"/>
          <w:szCs w:val="16"/>
          <w:lang w:eastAsia="en-US"/>
        </w:rPr>
        <w:t>ешением Совета народных депутатов Стародубского муниципального  округа Брянской области  №55 от 24.12.2020 г.</w:t>
      </w:r>
      <w:r w:rsidRPr="006672AB">
        <w:rPr>
          <w:rFonts w:ascii="Times New Roman" w:eastAsiaTheme="minorHAnsi" w:hAnsi="Times New Roman" w:cs="Times New Roman"/>
          <w:color w:val="000000"/>
          <w:sz w:val="16"/>
          <w:szCs w:val="16"/>
          <w:lang w:eastAsia="en-US"/>
        </w:rPr>
        <w:t xml:space="preserve">, </w:t>
      </w:r>
      <w:r w:rsidRPr="006672AB">
        <w:rPr>
          <w:rFonts w:ascii="Times New Roman" w:eastAsiaTheme="minorHAnsi" w:hAnsi="Times New Roman" w:cs="Times New Roman"/>
          <w:iCs/>
          <w:color w:val="000000"/>
          <w:sz w:val="16"/>
          <w:szCs w:val="16"/>
          <w:lang w:eastAsia="en-US"/>
        </w:rPr>
        <w:t xml:space="preserve"> </w:t>
      </w:r>
      <w:r w:rsidRPr="006672AB">
        <w:rPr>
          <w:rFonts w:ascii="Times New Roman" w:eastAsiaTheme="minorHAnsi" w:hAnsi="Times New Roman" w:cs="Times New Roman"/>
          <w:color w:val="000000"/>
          <w:sz w:val="16"/>
          <w:szCs w:val="16"/>
          <w:lang w:eastAsia="en-US"/>
        </w:rPr>
        <w:t xml:space="preserve">Совет народных  депутатов Стародубского муниципального округа Брянской области </w:t>
      </w:r>
      <w:r w:rsidRPr="006672AB">
        <w:rPr>
          <w:rFonts w:ascii="Times New Roman" w:eastAsiaTheme="minorHAnsi" w:hAnsi="Times New Roman" w:cs="Times New Roman"/>
          <w:sz w:val="16"/>
          <w:szCs w:val="16"/>
          <w:lang w:eastAsia="en-US"/>
        </w:rPr>
        <w:t xml:space="preserve"> решил:</w:t>
      </w:r>
      <w:proofErr w:type="gramEnd"/>
    </w:p>
    <w:p w:rsidR="006672AB" w:rsidRPr="006672AB" w:rsidRDefault="006672AB" w:rsidP="006672AB">
      <w:pPr>
        <w:autoSpaceDE w:val="0"/>
        <w:autoSpaceDN w:val="0"/>
        <w:adjustRightInd w:val="0"/>
        <w:spacing w:after="0" w:line="240" w:lineRule="auto"/>
        <w:jc w:val="both"/>
        <w:rPr>
          <w:rFonts w:ascii="Times New Roman" w:eastAsia="Times New Roman" w:hAnsi="Times New Roman" w:cs="Times New Roman"/>
          <w:color w:val="000000"/>
          <w:sz w:val="16"/>
          <w:szCs w:val="16"/>
        </w:rPr>
      </w:pPr>
      <w:r w:rsidRPr="006672AB">
        <w:rPr>
          <w:rFonts w:ascii="Times New Roman" w:eastAsia="Times New Roman" w:hAnsi="Times New Roman" w:cs="Times New Roman"/>
          <w:b/>
          <w:color w:val="000000"/>
          <w:sz w:val="16"/>
          <w:szCs w:val="16"/>
        </w:rPr>
        <w:tab/>
      </w:r>
      <w:r w:rsidRPr="006672AB">
        <w:rPr>
          <w:rFonts w:ascii="Times New Roman" w:eastAsia="Times New Roman" w:hAnsi="Times New Roman" w:cs="Times New Roman"/>
          <w:color w:val="000000"/>
          <w:sz w:val="16"/>
          <w:szCs w:val="16"/>
        </w:rPr>
        <w:t>1</w:t>
      </w:r>
      <w:r w:rsidRPr="006672AB">
        <w:rPr>
          <w:rFonts w:ascii="Times New Roman" w:eastAsia="Times New Roman" w:hAnsi="Times New Roman" w:cs="Times New Roman"/>
          <w:b/>
          <w:color w:val="000000"/>
          <w:sz w:val="16"/>
          <w:szCs w:val="16"/>
        </w:rPr>
        <w:t xml:space="preserve">. </w:t>
      </w:r>
      <w:r w:rsidRPr="006672AB">
        <w:rPr>
          <w:rFonts w:ascii="Times New Roman" w:eastAsia="Times New Roman" w:hAnsi="Times New Roman" w:cs="Times New Roman"/>
          <w:color w:val="000000"/>
          <w:sz w:val="16"/>
          <w:szCs w:val="16"/>
        </w:rPr>
        <w:t>Исключить п.3  решения</w:t>
      </w:r>
      <w:r w:rsidRPr="006672AB">
        <w:rPr>
          <w:rFonts w:ascii="Times New Roman" w:eastAsia="Times New Roman" w:hAnsi="Times New Roman" w:cs="Times New Roman"/>
          <w:b/>
          <w:color w:val="000000"/>
          <w:sz w:val="16"/>
          <w:szCs w:val="16"/>
        </w:rPr>
        <w:t xml:space="preserve"> </w:t>
      </w:r>
      <w:r w:rsidRPr="006672AB">
        <w:rPr>
          <w:rFonts w:ascii="Times New Roman" w:eastAsia="Times New Roman" w:hAnsi="Times New Roman" w:cs="Times New Roman"/>
          <w:sz w:val="16"/>
          <w:szCs w:val="16"/>
        </w:rPr>
        <w:t xml:space="preserve">Совета народных депутатов </w:t>
      </w:r>
      <w:r w:rsidRPr="006672AB">
        <w:rPr>
          <w:rFonts w:ascii="Times New Roman" w:eastAsia="Times New Roman" w:hAnsi="Times New Roman" w:cs="Times New Roman"/>
          <w:color w:val="000000"/>
          <w:sz w:val="16"/>
          <w:szCs w:val="16"/>
        </w:rPr>
        <w:t xml:space="preserve">от </w:t>
      </w:r>
      <w:r w:rsidRPr="006672AB">
        <w:rPr>
          <w:rFonts w:ascii="Times New Roman" w:eastAsia="Times New Roman" w:hAnsi="Times New Roman" w:cs="Times New Roman"/>
          <w:bCs/>
          <w:color w:val="000000"/>
          <w:sz w:val="16"/>
          <w:szCs w:val="16"/>
          <w:lang w:val="x-none" w:eastAsia="x-none"/>
        </w:rPr>
        <w:t xml:space="preserve"> </w:t>
      </w:r>
      <w:r w:rsidRPr="006672AB">
        <w:rPr>
          <w:rFonts w:ascii="Times New Roman" w:eastAsia="Times New Roman" w:hAnsi="Times New Roman" w:cs="Times New Roman"/>
          <w:bCs/>
          <w:color w:val="000000"/>
          <w:sz w:val="16"/>
          <w:szCs w:val="16"/>
          <w:lang w:eastAsia="x-none"/>
        </w:rPr>
        <w:t xml:space="preserve">  </w:t>
      </w:r>
      <w:r w:rsidRPr="006672AB">
        <w:rPr>
          <w:rFonts w:ascii="Times New Roman" w:eastAsia="Times New Roman" w:hAnsi="Times New Roman" w:cs="Times New Roman"/>
          <w:bCs/>
          <w:color w:val="000000"/>
          <w:sz w:val="16"/>
          <w:szCs w:val="16"/>
          <w:lang w:val="x-none" w:eastAsia="x-none"/>
        </w:rPr>
        <w:t xml:space="preserve"> </w:t>
      </w:r>
      <w:r w:rsidRPr="006672AB">
        <w:rPr>
          <w:rFonts w:ascii="Times New Roman" w:eastAsia="Times New Roman" w:hAnsi="Times New Roman" w:cs="Times New Roman"/>
          <w:bCs/>
          <w:color w:val="000000"/>
          <w:sz w:val="16"/>
          <w:szCs w:val="16"/>
          <w:lang w:eastAsia="x-none"/>
        </w:rPr>
        <w:t xml:space="preserve">     08.12.2021г. №178 «</w:t>
      </w:r>
      <w:r w:rsidRPr="006672AB">
        <w:rPr>
          <w:rFonts w:ascii="Times New Roman" w:eastAsia="Times New Roman" w:hAnsi="Times New Roman" w:cs="Times New Roman"/>
          <w:color w:val="000000"/>
          <w:sz w:val="16"/>
          <w:szCs w:val="16"/>
        </w:rPr>
        <w:t>Об утверждении положения    «О звании «Почетный гражданин Стародубского муниципального округа Брянской области».</w:t>
      </w:r>
    </w:p>
    <w:p w:rsidR="006672AB" w:rsidRPr="006672AB" w:rsidRDefault="006672AB" w:rsidP="006672AB">
      <w:pPr>
        <w:autoSpaceDE w:val="0"/>
        <w:autoSpaceDN w:val="0"/>
        <w:adjustRightInd w:val="0"/>
        <w:spacing w:after="0" w:line="240" w:lineRule="auto"/>
        <w:ind w:firstLine="708"/>
        <w:jc w:val="both"/>
        <w:rPr>
          <w:rFonts w:ascii="Times New Roman" w:eastAsia="Times New Roman" w:hAnsi="Times New Roman" w:cs="Times New Roman"/>
          <w:sz w:val="16"/>
          <w:szCs w:val="16"/>
        </w:rPr>
      </w:pPr>
      <w:r w:rsidRPr="006672AB">
        <w:rPr>
          <w:rFonts w:ascii="Times New Roman" w:eastAsia="Times New Roman" w:hAnsi="Times New Roman" w:cs="Times New Roman"/>
          <w:color w:val="000000"/>
          <w:sz w:val="16"/>
          <w:szCs w:val="16"/>
        </w:rPr>
        <w:t>2. Настоящее решение вступает в силу с момента его официального опубликования.</w:t>
      </w:r>
    </w:p>
    <w:p w:rsidR="006672AB" w:rsidRPr="006672AB" w:rsidRDefault="006672AB" w:rsidP="006672AB">
      <w:pPr>
        <w:autoSpaceDE w:val="0"/>
        <w:autoSpaceDN w:val="0"/>
        <w:adjustRightInd w:val="0"/>
        <w:spacing w:after="0" w:line="240" w:lineRule="auto"/>
        <w:jc w:val="both"/>
        <w:rPr>
          <w:rFonts w:ascii="Times New Roman" w:eastAsia="Times New Roman" w:hAnsi="Times New Roman" w:cs="Times New Roman"/>
          <w:sz w:val="16"/>
          <w:szCs w:val="16"/>
        </w:rPr>
      </w:pPr>
      <w:r w:rsidRPr="006672AB">
        <w:rPr>
          <w:rFonts w:ascii="Times New Roman" w:eastAsia="Times New Roman" w:hAnsi="Times New Roman" w:cs="Times New Roman"/>
          <w:sz w:val="16"/>
          <w:szCs w:val="16"/>
        </w:rPr>
        <w:t xml:space="preserve">         </w:t>
      </w:r>
    </w:p>
    <w:p w:rsidR="006672AB" w:rsidRPr="006672AB" w:rsidRDefault="006672AB" w:rsidP="006672AB">
      <w:pPr>
        <w:autoSpaceDE w:val="0"/>
        <w:autoSpaceDN w:val="0"/>
        <w:adjustRightInd w:val="0"/>
        <w:spacing w:after="0" w:line="240" w:lineRule="auto"/>
        <w:rPr>
          <w:rFonts w:ascii="Times New Roman" w:eastAsia="Times New Roman" w:hAnsi="Times New Roman" w:cs="Times New Roman"/>
          <w:sz w:val="16"/>
          <w:szCs w:val="16"/>
        </w:rPr>
      </w:pPr>
    </w:p>
    <w:p w:rsidR="006672AB" w:rsidRPr="006672AB" w:rsidRDefault="006672AB" w:rsidP="006672AB">
      <w:pPr>
        <w:rPr>
          <w:rFonts w:ascii="Times New Roman" w:eastAsiaTheme="minorHAnsi" w:hAnsi="Times New Roman" w:cs="Times New Roman"/>
          <w:sz w:val="16"/>
          <w:szCs w:val="16"/>
          <w:lang w:eastAsia="en-US"/>
        </w:rPr>
      </w:pPr>
      <w:r w:rsidRPr="006672AB">
        <w:rPr>
          <w:rFonts w:ascii="Times New Roman" w:eastAsiaTheme="minorHAnsi" w:hAnsi="Times New Roman" w:cs="Times New Roman"/>
          <w:sz w:val="16"/>
          <w:szCs w:val="16"/>
          <w:lang w:eastAsia="en-US"/>
        </w:rPr>
        <w:t xml:space="preserve">Глава Стародубского </w:t>
      </w:r>
    </w:p>
    <w:p w:rsidR="006672AB" w:rsidRPr="006672AB" w:rsidRDefault="006672AB" w:rsidP="006672AB">
      <w:pPr>
        <w:rPr>
          <w:rFonts w:ascii="Times New Roman" w:eastAsiaTheme="minorHAnsi" w:hAnsi="Times New Roman" w:cs="Times New Roman"/>
          <w:sz w:val="16"/>
          <w:szCs w:val="16"/>
          <w:lang w:eastAsia="en-US"/>
        </w:rPr>
      </w:pPr>
      <w:r w:rsidRPr="006672AB">
        <w:rPr>
          <w:rFonts w:ascii="Times New Roman" w:eastAsiaTheme="minorHAnsi" w:hAnsi="Times New Roman" w:cs="Times New Roman"/>
          <w:sz w:val="16"/>
          <w:szCs w:val="16"/>
          <w:lang w:eastAsia="en-US"/>
        </w:rPr>
        <w:t xml:space="preserve">муниципального округа                                                                    Н.Н. </w:t>
      </w:r>
      <w:proofErr w:type="spellStart"/>
      <w:r w:rsidRPr="006672AB">
        <w:rPr>
          <w:rFonts w:ascii="Times New Roman" w:eastAsiaTheme="minorHAnsi" w:hAnsi="Times New Roman" w:cs="Times New Roman"/>
          <w:sz w:val="16"/>
          <w:szCs w:val="16"/>
          <w:lang w:eastAsia="en-US"/>
        </w:rPr>
        <w:t>Тамилин</w:t>
      </w:r>
      <w:proofErr w:type="spellEnd"/>
    </w:p>
    <w:p w:rsidR="00AB4D2B" w:rsidRPr="00AB4D2B" w:rsidRDefault="00AB4D2B" w:rsidP="00AB4D2B">
      <w:pPr>
        <w:widowControl w:val="0"/>
        <w:autoSpaceDE w:val="0"/>
        <w:autoSpaceDN w:val="0"/>
        <w:adjustRightInd w:val="0"/>
        <w:spacing w:after="0" w:line="240" w:lineRule="auto"/>
        <w:ind w:right="4821"/>
        <w:jc w:val="both"/>
        <w:rPr>
          <w:rFonts w:ascii="Times New Roman" w:eastAsia="Times New Roman" w:hAnsi="Times New Roman" w:cs="Times New Roman"/>
          <w:bCs/>
          <w:sz w:val="16"/>
          <w:szCs w:val="16"/>
        </w:rPr>
      </w:pPr>
    </w:p>
    <w:p w:rsidR="006672AB" w:rsidRPr="006672AB" w:rsidRDefault="006672AB" w:rsidP="006672AB">
      <w:pPr>
        <w:keepNext/>
        <w:spacing w:after="0" w:line="240" w:lineRule="auto"/>
        <w:ind w:left="-142"/>
        <w:jc w:val="center"/>
        <w:outlineLvl w:val="3"/>
        <w:rPr>
          <w:rFonts w:ascii="Times New Roman" w:eastAsia="Times New Roman" w:hAnsi="Times New Roman" w:cs="Times New Roman"/>
          <w:position w:val="40"/>
          <w:sz w:val="16"/>
          <w:szCs w:val="16"/>
        </w:rPr>
      </w:pPr>
      <w:r w:rsidRPr="006672AB">
        <w:rPr>
          <w:rFonts w:ascii="Times New Roman" w:eastAsia="Times New Roman" w:hAnsi="Times New Roman" w:cs="Times New Roman"/>
          <w:noProof/>
          <w:position w:val="40"/>
          <w:sz w:val="16"/>
          <w:szCs w:val="16"/>
        </w:rPr>
        <w:lastRenderedPageBreak/>
        <w:drawing>
          <wp:inline distT="0" distB="0" distL="0" distR="0" wp14:anchorId="55AF3162" wp14:editId="3D066AF9">
            <wp:extent cx="403860" cy="487680"/>
            <wp:effectExtent l="0" t="0" r="0" b="762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487680"/>
                    </a:xfrm>
                    <a:prstGeom prst="rect">
                      <a:avLst/>
                    </a:prstGeom>
                    <a:noFill/>
                    <a:ln>
                      <a:noFill/>
                    </a:ln>
                  </pic:spPr>
                </pic:pic>
              </a:graphicData>
            </a:graphic>
          </wp:inline>
        </w:drawing>
      </w:r>
    </w:p>
    <w:p w:rsidR="006672AB" w:rsidRPr="006672AB" w:rsidRDefault="006672AB" w:rsidP="006672AB">
      <w:pPr>
        <w:spacing w:after="0" w:line="240" w:lineRule="auto"/>
        <w:jc w:val="center"/>
        <w:rPr>
          <w:rFonts w:ascii="Times New Roman" w:eastAsia="Times New Roman" w:hAnsi="Times New Roman" w:cs="Times New Roman"/>
          <w:bCs/>
          <w:smallCaps/>
          <w:sz w:val="16"/>
          <w:szCs w:val="16"/>
        </w:rPr>
      </w:pPr>
      <w:r w:rsidRPr="006672AB">
        <w:rPr>
          <w:rFonts w:ascii="Times New Roman" w:eastAsia="Times New Roman" w:hAnsi="Times New Roman" w:cs="Times New Roman"/>
          <w:bCs/>
          <w:sz w:val="16"/>
          <w:szCs w:val="16"/>
        </w:rPr>
        <w:t>Российская Федерация</w:t>
      </w:r>
    </w:p>
    <w:p w:rsidR="006672AB" w:rsidRPr="006672AB" w:rsidRDefault="006672AB" w:rsidP="006672AB">
      <w:pPr>
        <w:spacing w:after="0" w:line="240" w:lineRule="auto"/>
        <w:jc w:val="center"/>
        <w:rPr>
          <w:rFonts w:ascii="Times New Roman" w:eastAsia="Times New Roman" w:hAnsi="Times New Roman" w:cs="Times New Roman"/>
          <w:bCs/>
          <w:smallCaps/>
          <w:sz w:val="16"/>
          <w:szCs w:val="16"/>
        </w:rPr>
      </w:pPr>
      <w:r w:rsidRPr="006672AB">
        <w:rPr>
          <w:rFonts w:ascii="Times New Roman" w:eastAsia="Times New Roman" w:hAnsi="Times New Roman" w:cs="Times New Roman"/>
          <w:bCs/>
          <w:sz w:val="16"/>
          <w:szCs w:val="16"/>
        </w:rPr>
        <w:t>БРЯНСКАЯ ОБЛАСТЬ</w:t>
      </w:r>
    </w:p>
    <w:p w:rsidR="006672AB" w:rsidRPr="006672AB" w:rsidRDefault="006672AB" w:rsidP="006672AB">
      <w:pPr>
        <w:spacing w:after="0" w:line="240" w:lineRule="auto"/>
        <w:jc w:val="center"/>
        <w:rPr>
          <w:rFonts w:ascii="Times New Roman" w:eastAsia="Times New Roman" w:hAnsi="Times New Roman" w:cs="Times New Roman"/>
          <w:bCs/>
          <w:smallCaps/>
          <w:sz w:val="16"/>
          <w:szCs w:val="16"/>
        </w:rPr>
      </w:pPr>
      <w:r w:rsidRPr="006672AB">
        <w:rPr>
          <w:rFonts w:ascii="Times New Roman" w:eastAsia="Times New Roman" w:hAnsi="Times New Roman" w:cs="Times New Roman"/>
          <w:bCs/>
          <w:sz w:val="16"/>
          <w:szCs w:val="16"/>
        </w:rPr>
        <w:t>СОВЕТ НАРОДНЫХ ДЕПУТАТОВ СТАРОДУБСКОГО МУНИЦИПАЛЬНОГО ОКРУГА</w:t>
      </w:r>
    </w:p>
    <w:p w:rsidR="006672AB" w:rsidRPr="006672AB" w:rsidRDefault="006672AB" w:rsidP="006672AB">
      <w:pPr>
        <w:spacing w:after="0" w:line="240" w:lineRule="auto"/>
        <w:jc w:val="center"/>
        <w:rPr>
          <w:rFonts w:ascii="Times New Roman" w:eastAsia="Times New Roman" w:hAnsi="Times New Roman" w:cs="Times New Roman"/>
          <w:bCs/>
          <w:smallCaps/>
          <w:sz w:val="16"/>
          <w:szCs w:val="16"/>
        </w:rPr>
      </w:pPr>
    </w:p>
    <w:p w:rsidR="006672AB" w:rsidRPr="006672AB" w:rsidRDefault="006672AB" w:rsidP="006672AB">
      <w:pPr>
        <w:spacing w:after="0" w:line="240" w:lineRule="auto"/>
        <w:jc w:val="center"/>
        <w:rPr>
          <w:rFonts w:ascii="Times New Roman" w:eastAsia="Times New Roman" w:hAnsi="Times New Roman" w:cs="Times New Roman"/>
          <w:bCs/>
          <w:smallCaps/>
          <w:sz w:val="16"/>
          <w:szCs w:val="16"/>
        </w:rPr>
      </w:pPr>
      <w:r w:rsidRPr="006672AB">
        <w:rPr>
          <w:rFonts w:ascii="Times New Roman" w:eastAsia="Times New Roman" w:hAnsi="Times New Roman" w:cs="Times New Roman"/>
          <w:bCs/>
          <w:sz w:val="16"/>
          <w:szCs w:val="16"/>
        </w:rPr>
        <w:t>РЕШЕНИЕ</w:t>
      </w:r>
    </w:p>
    <w:p w:rsidR="006672AB" w:rsidRPr="006672AB" w:rsidRDefault="006672AB" w:rsidP="006672AB">
      <w:pPr>
        <w:widowControl w:val="0"/>
        <w:snapToGrid w:val="0"/>
        <w:spacing w:after="0" w:line="240" w:lineRule="auto"/>
        <w:jc w:val="both"/>
        <w:rPr>
          <w:rFonts w:ascii="Times New Roman" w:eastAsia="Times New Roman" w:hAnsi="Times New Roman" w:cs="Times New Roman"/>
          <w:bCs/>
          <w:color w:val="000000"/>
          <w:sz w:val="16"/>
          <w:szCs w:val="16"/>
          <w:lang w:eastAsia="x-none"/>
        </w:rPr>
      </w:pPr>
      <w:r w:rsidRPr="006672AB">
        <w:rPr>
          <w:rFonts w:ascii="Times New Roman" w:eastAsia="Times New Roman" w:hAnsi="Times New Roman" w:cs="Times New Roman"/>
          <w:bCs/>
          <w:color w:val="000000"/>
          <w:sz w:val="16"/>
          <w:szCs w:val="16"/>
          <w:lang w:eastAsia="x-none"/>
        </w:rPr>
        <w:t>о</w:t>
      </w:r>
      <w:r w:rsidRPr="006672AB">
        <w:rPr>
          <w:rFonts w:ascii="Times New Roman" w:eastAsia="Times New Roman" w:hAnsi="Times New Roman" w:cs="Times New Roman"/>
          <w:bCs/>
          <w:color w:val="000000"/>
          <w:sz w:val="16"/>
          <w:szCs w:val="16"/>
          <w:lang w:val="x-none" w:eastAsia="x-none"/>
        </w:rPr>
        <w:t xml:space="preserve">т </w:t>
      </w:r>
      <w:r w:rsidRPr="006672AB">
        <w:rPr>
          <w:rFonts w:ascii="Times New Roman" w:eastAsia="Times New Roman" w:hAnsi="Times New Roman" w:cs="Times New Roman"/>
          <w:bCs/>
          <w:color w:val="000000"/>
          <w:sz w:val="16"/>
          <w:szCs w:val="16"/>
          <w:lang w:eastAsia="x-none"/>
        </w:rPr>
        <w:t xml:space="preserve">  22.03.2022г. №209 </w:t>
      </w:r>
    </w:p>
    <w:p w:rsidR="006672AB" w:rsidRPr="006672AB" w:rsidRDefault="006672AB" w:rsidP="006672AB">
      <w:pPr>
        <w:spacing w:after="0" w:line="240" w:lineRule="auto"/>
        <w:rPr>
          <w:rFonts w:ascii="Times New Roman" w:eastAsia="Times New Roman" w:hAnsi="Times New Roman" w:cs="Times New Roman"/>
          <w:sz w:val="16"/>
          <w:szCs w:val="16"/>
        </w:rPr>
      </w:pPr>
      <w:r w:rsidRPr="006672AB">
        <w:rPr>
          <w:rFonts w:ascii="Times New Roman" w:eastAsia="Times New Roman" w:hAnsi="Times New Roman" w:cs="Times New Roman"/>
          <w:sz w:val="16"/>
          <w:szCs w:val="16"/>
        </w:rPr>
        <w:t>г. Стародуб</w:t>
      </w:r>
    </w:p>
    <w:p w:rsidR="006672AB" w:rsidRPr="006672AB" w:rsidRDefault="006672AB" w:rsidP="006672AB">
      <w:pPr>
        <w:autoSpaceDE w:val="0"/>
        <w:autoSpaceDN w:val="0"/>
        <w:adjustRightInd w:val="0"/>
        <w:spacing w:after="0" w:line="240" w:lineRule="auto"/>
        <w:ind w:right="5103"/>
        <w:jc w:val="both"/>
        <w:rPr>
          <w:rFonts w:ascii="Times New Roman" w:eastAsia="Times New Roman" w:hAnsi="Times New Roman" w:cs="Times New Roman"/>
          <w:sz w:val="16"/>
          <w:szCs w:val="16"/>
        </w:rPr>
      </w:pPr>
    </w:p>
    <w:p w:rsidR="006672AB" w:rsidRPr="006672AB" w:rsidRDefault="006672AB" w:rsidP="006672AB">
      <w:pPr>
        <w:widowControl w:val="0"/>
        <w:snapToGrid w:val="0"/>
        <w:spacing w:after="0" w:line="240" w:lineRule="auto"/>
        <w:ind w:right="5244"/>
        <w:jc w:val="both"/>
        <w:rPr>
          <w:rFonts w:ascii="Times New Roman" w:eastAsia="Times New Roman" w:hAnsi="Times New Roman" w:cs="Times New Roman"/>
          <w:bCs/>
          <w:color w:val="000000"/>
          <w:sz w:val="16"/>
          <w:szCs w:val="16"/>
          <w:lang w:eastAsia="x-none"/>
        </w:rPr>
      </w:pPr>
      <w:r w:rsidRPr="006672AB">
        <w:rPr>
          <w:rFonts w:ascii="Times New Roman" w:eastAsia="Calibri" w:hAnsi="Times New Roman" w:cs="Times New Roman"/>
          <w:color w:val="000000"/>
          <w:sz w:val="16"/>
          <w:szCs w:val="16"/>
          <w:lang w:eastAsia="en-US"/>
        </w:rPr>
        <w:t xml:space="preserve">О признании утратившим силу решение Совета народных депутатов от  </w:t>
      </w:r>
      <w:r w:rsidRPr="006672AB">
        <w:rPr>
          <w:rFonts w:ascii="Times New Roman" w:eastAsia="Times New Roman" w:hAnsi="Times New Roman" w:cs="Times New Roman"/>
          <w:bCs/>
          <w:color w:val="000000"/>
          <w:sz w:val="16"/>
          <w:szCs w:val="16"/>
          <w:lang w:eastAsia="x-none"/>
        </w:rPr>
        <w:t>08.12.2021г. № 176</w:t>
      </w:r>
    </w:p>
    <w:p w:rsidR="006672AB" w:rsidRPr="006672AB" w:rsidRDefault="006672AB" w:rsidP="006672AB">
      <w:pPr>
        <w:widowControl w:val="0"/>
        <w:snapToGrid w:val="0"/>
        <w:spacing w:after="0" w:line="240" w:lineRule="auto"/>
        <w:ind w:right="5244"/>
        <w:jc w:val="both"/>
        <w:rPr>
          <w:rFonts w:ascii="Times New Roman" w:eastAsia="Calibri" w:hAnsi="Times New Roman" w:cs="Times New Roman"/>
          <w:sz w:val="16"/>
          <w:szCs w:val="16"/>
          <w:lang w:eastAsia="en-US"/>
        </w:rPr>
      </w:pPr>
      <w:r w:rsidRPr="006672AB">
        <w:rPr>
          <w:rFonts w:ascii="Times New Roman" w:eastAsia="Times New Roman" w:hAnsi="Times New Roman" w:cs="Times New Roman"/>
          <w:bCs/>
          <w:color w:val="000000"/>
          <w:sz w:val="16"/>
          <w:szCs w:val="16"/>
          <w:lang w:eastAsia="x-none"/>
        </w:rPr>
        <w:t xml:space="preserve"> </w:t>
      </w:r>
      <w:r w:rsidRPr="006672AB">
        <w:rPr>
          <w:rFonts w:ascii="Times New Roman" w:eastAsia="Times New Roman" w:hAnsi="Times New Roman" w:cs="Times New Roman"/>
          <w:color w:val="333333"/>
          <w:sz w:val="16"/>
          <w:szCs w:val="16"/>
          <w:lang w:eastAsia="en-US"/>
        </w:rPr>
        <w:t>«</w:t>
      </w:r>
      <w:r w:rsidRPr="006672AB">
        <w:rPr>
          <w:rFonts w:ascii="Times New Roman" w:eastAsia="Times New Roman" w:hAnsi="Times New Roman" w:cs="Times New Roman"/>
          <w:sz w:val="16"/>
          <w:szCs w:val="16"/>
        </w:rPr>
        <w:t>Об установлении льгот руководителям органов территориального общественного самоуправления Стародубского муниципального округа Брянской области</w:t>
      </w:r>
    </w:p>
    <w:p w:rsidR="006672AB" w:rsidRPr="006672AB" w:rsidRDefault="006672AB" w:rsidP="006672AB">
      <w:pPr>
        <w:autoSpaceDE w:val="0"/>
        <w:autoSpaceDN w:val="0"/>
        <w:adjustRightInd w:val="0"/>
        <w:spacing w:after="0" w:line="240" w:lineRule="auto"/>
        <w:ind w:right="5103"/>
        <w:jc w:val="both"/>
        <w:rPr>
          <w:rFonts w:ascii="Times New Roman" w:eastAsia="Times New Roman" w:hAnsi="Times New Roman" w:cs="Times New Roman"/>
          <w:sz w:val="16"/>
          <w:szCs w:val="16"/>
        </w:rPr>
      </w:pPr>
      <w:r w:rsidRPr="006672AB">
        <w:rPr>
          <w:rFonts w:ascii="Times New Roman" w:eastAsia="Times New Roman" w:hAnsi="Times New Roman" w:cs="Times New Roman"/>
          <w:sz w:val="16"/>
          <w:szCs w:val="16"/>
        </w:rPr>
        <w:t xml:space="preserve"> </w:t>
      </w:r>
    </w:p>
    <w:p w:rsidR="006672AB" w:rsidRPr="006672AB" w:rsidRDefault="006672AB" w:rsidP="006672AB">
      <w:pPr>
        <w:spacing w:after="0" w:line="240" w:lineRule="auto"/>
        <w:ind w:firstLine="709"/>
        <w:jc w:val="both"/>
        <w:rPr>
          <w:rFonts w:ascii="Times New Roman" w:eastAsia="Times New Roman" w:hAnsi="Times New Roman" w:cs="Times New Roman"/>
          <w:sz w:val="16"/>
          <w:szCs w:val="16"/>
        </w:rPr>
      </w:pPr>
      <w:proofErr w:type="gramStart"/>
      <w:r w:rsidRPr="006672AB">
        <w:rPr>
          <w:rFonts w:ascii="Times New Roman" w:eastAsia="Times New Roman" w:hAnsi="Times New Roman" w:cs="Times New Roman"/>
          <w:sz w:val="16"/>
          <w:szCs w:val="16"/>
        </w:rPr>
        <w:t xml:space="preserve">Руководствуясь </w:t>
      </w:r>
      <w:hyperlink r:id="rId17" w:history="1">
        <w:r w:rsidRPr="006672AB">
          <w:rPr>
            <w:rFonts w:ascii="Times New Roman" w:eastAsia="Times New Roman" w:hAnsi="Times New Roman" w:cs="Times New Roman"/>
            <w:color w:val="000000"/>
            <w:sz w:val="16"/>
            <w:szCs w:val="16"/>
          </w:rPr>
          <w:t>Федеральным законом от 06.10.2003 N 131-ФЗ "Об общих принципах организации местного самоуправления в Российской Федерации"</w:t>
        </w:r>
      </w:hyperlink>
      <w:r w:rsidRPr="006672AB">
        <w:rPr>
          <w:rFonts w:ascii="Times New Roman" w:eastAsia="Times New Roman" w:hAnsi="Times New Roman" w:cs="Times New Roman"/>
          <w:color w:val="000000"/>
          <w:sz w:val="16"/>
          <w:szCs w:val="16"/>
        </w:rPr>
        <w:t xml:space="preserve">, </w:t>
      </w:r>
      <w:r w:rsidRPr="006672AB">
        <w:rPr>
          <w:rFonts w:ascii="Times New Roman" w:eastAsia="Times New Roman" w:hAnsi="Times New Roman" w:cs="Times New Roman"/>
          <w:iCs/>
          <w:color w:val="000000"/>
          <w:sz w:val="16"/>
          <w:szCs w:val="16"/>
        </w:rPr>
        <w:t xml:space="preserve">статьей  136 Бюджетного кодекса Российской Федерации" от 31.07.1998 N145-ФЗ (ред. от 09.03.2022), </w:t>
      </w:r>
      <w:hyperlink r:id="rId18" w:anchor="2BI43K3" w:history="1">
        <w:r w:rsidRPr="006672AB">
          <w:rPr>
            <w:rFonts w:ascii="Times New Roman" w:eastAsia="Times New Roman" w:hAnsi="Times New Roman" w:cs="Times New Roman"/>
            <w:color w:val="000000"/>
            <w:sz w:val="16"/>
            <w:szCs w:val="16"/>
          </w:rPr>
          <w:t>Устав</w:t>
        </w:r>
      </w:hyperlink>
      <w:r w:rsidRPr="006672AB">
        <w:rPr>
          <w:rFonts w:ascii="Times New Roman" w:eastAsia="Times New Roman" w:hAnsi="Times New Roman" w:cs="Times New Roman"/>
          <w:color w:val="000000"/>
          <w:sz w:val="16"/>
          <w:szCs w:val="16"/>
        </w:rPr>
        <w:t>ом Стародубского муниципального округа Брянской области,  принятого р</w:t>
      </w:r>
      <w:r w:rsidRPr="006672AB">
        <w:rPr>
          <w:rFonts w:ascii="Times New Roman" w:eastAsia="Times New Roman" w:hAnsi="Times New Roman" w:cs="Times New Roman"/>
          <w:sz w:val="16"/>
          <w:szCs w:val="16"/>
        </w:rPr>
        <w:t>ешением Совета народных депутатов Стародубского муниципального  округа Брянской области  №55 от 24.12.2020г.</w:t>
      </w:r>
      <w:r w:rsidRPr="006672AB">
        <w:rPr>
          <w:rFonts w:ascii="Times New Roman" w:eastAsia="Times New Roman" w:hAnsi="Times New Roman" w:cs="Times New Roman"/>
          <w:color w:val="000000"/>
          <w:sz w:val="16"/>
          <w:szCs w:val="16"/>
        </w:rPr>
        <w:t xml:space="preserve">, </w:t>
      </w:r>
      <w:r w:rsidRPr="006672AB">
        <w:rPr>
          <w:rFonts w:ascii="Times New Roman" w:eastAsia="Times New Roman" w:hAnsi="Times New Roman" w:cs="Times New Roman"/>
          <w:iCs/>
          <w:color w:val="000000"/>
          <w:sz w:val="16"/>
          <w:szCs w:val="16"/>
        </w:rPr>
        <w:t xml:space="preserve"> </w:t>
      </w:r>
      <w:r w:rsidRPr="006672AB">
        <w:rPr>
          <w:rFonts w:ascii="Times New Roman" w:eastAsia="Times New Roman" w:hAnsi="Times New Roman" w:cs="Times New Roman"/>
          <w:color w:val="000000"/>
          <w:sz w:val="16"/>
          <w:szCs w:val="16"/>
        </w:rPr>
        <w:t xml:space="preserve">Совет народных  депутатов Стародубского муниципального округа Брянской области </w:t>
      </w:r>
      <w:r w:rsidRPr="006672AB">
        <w:rPr>
          <w:rFonts w:ascii="Times New Roman" w:eastAsia="Times New Roman" w:hAnsi="Times New Roman" w:cs="Times New Roman"/>
          <w:sz w:val="16"/>
          <w:szCs w:val="16"/>
        </w:rPr>
        <w:t xml:space="preserve"> решил:</w:t>
      </w:r>
      <w:proofErr w:type="gramEnd"/>
    </w:p>
    <w:p w:rsidR="006672AB" w:rsidRPr="006672AB" w:rsidRDefault="006672AB" w:rsidP="006672AB">
      <w:pPr>
        <w:spacing w:after="0" w:line="240" w:lineRule="auto"/>
        <w:ind w:firstLine="709"/>
        <w:jc w:val="both"/>
        <w:rPr>
          <w:rFonts w:ascii="Times New Roman" w:eastAsia="Times New Roman" w:hAnsi="Times New Roman" w:cs="Times New Roman"/>
          <w:sz w:val="16"/>
          <w:szCs w:val="16"/>
        </w:rPr>
      </w:pPr>
    </w:p>
    <w:p w:rsidR="006672AB" w:rsidRPr="006672AB" w:rsidRDefault="006672AB" w:rsidP="006672AB">
      <w:pPr>
        <w:autoSpaceDE w:val="0"/>
        <w:autoSpaceDN w:val="0"/>
        <w:adjustRightInd w:val="0"/>
        <w:spacing w:after="0" w:line="240" w:lineRule="auto"/>
        <w:jc w:val="both"/>
        <w:rPr>
          <w:rFonts w:ascii="Times New Roman" w:eastAsia="Times New Roman" w:hAnsi="Times New Roman" w:cs="Times New Roman"/>
          <w:sz w:val="16"/>
          <w:szCs w:val="16"/>
        </w:rPr>
      </w:pPr>
      <w:r w:rsidRPr="006672AB">
        <w:rPr>
          <w:rFonts w:ascii="Times New Roman" w:eastAsia="Times New Roman" w:hAnsi="Times New Roman" w:cs="Times New Roman"/>
          <w:b/>
          <w:color w:val="000000"/>
          <w:sz w:val="16"/>
          <w:szCs w:val="16"/>
        </w:rPr>
        <w:tab/>
      </w:r>
      <w:r w:rsidRPr="006672AB">
        <w:rPr>
          <w:rFonts w:ascii="Times New Roman" w:eastAsia="Times New Roman" w:hAnsi="Times New Roman" w:cs="Times New Roman"/>
          <w:color w:val="000000"/>
          <w:sz w:val="16"/>
          <w:szCs w:val="16"/>
        </w:rPr>
        <w:t>1</w:t>
      </w:r>
      <w:r w:rsidRPr="006672AB">
        <w:rPr>
          <w:rFonts w:ascii="Times New Roman" w:eastAsia="Times New Roman" w:hAnsi="Times New Roman" w:cs="Times New Roman"/>
          <w:b/>
          <w:color w:val="000000"/>
          <w:sz w:val="16"/>
          <w:szCs w:val="16"/>
        </w:rPr>
        <w:t xml:space="preserve">. </w:t>
      </w:r>
      <w:r w:rsidRPr="006672AB">
        <w:rPr>
          <w:rFonts w:ascii="Times New Roman" w:eastAsia="Times New Roman" w:hAnsi="Times New Roman" w:cs="Times New Roman"/>
          <w:color w:val="000000"/>
          <w:sz w:val="16"/>
          <w:szCs w:val="16"/>
        </w:rPr>
        <w:t xml:space="preserve">Признать утратившим силу  </w:t>
      </w:r>
      <w:r w:rsidRPr="006672AB">
        <w:rPr>
          <w:rFonts w:ascii="Times New Roman" w:eastAsia="Calibri" w:hAnsi="Times New Roman" w:cs="Times New Roman"/>
          <w:color w:val="000000"/>
          <w:sz w:val="16"/>
          <w:szCs w:val="16"/>
          <w:lang w:eastAsia="en-US"/>
        </w:rPr>
        <w:t xml:space="preserve">решение Совета народных депутатов от  </w:t>
      </w:r>
      <w:r w:rsidRPr="006672AB">
        <w:rPr>
          <w:rFonts w:ascii="Times New Roman" w:eastAsia="Times New Roman" w:hAnsi="Times New Roman" w:cs="Times New Roman"/>
          <w:bCs/>
          <w:color w:val="000000"/>
          <w:sz w:val="16"/>
          <w:szCs w:val="16"/>
          <w:lang w:eastAsia="x-none"/>
        </w:rPr>
        <w:t xml:space="preserve">08.12.2021г. № 176 </w:t>
      </w:r>
      <w:r w:rsidRPr="006672AB">
        <w:rPr>
          <w:rFonts w:ascii="Times New Roman" w:eastAsia="Times New Roman" w:hAnsi="Times New Roman" w:cs="Times New Roman"/>
          <w:color w:val="333333"/>
          <w:sz w:val="16"/>
          <w:szCs w:val="16"/>
          <w:lang w:eastAsia="en-US"/>
        </w:rPr>
        <w:t xml:space="preserve">« </w:t>
      </w:r>
      <w:r w:rsidRPr="006672AB">
        <w:rPr>
          <w:rFonts w:ascii="Times New Roman" w:eastAsia="Times New Roman" w:hAnsi="Times New Roman" w:cs="Times New Roman"/>
          <w:sz w:val="16"/>
          <w:szCs w:val="16"/>
        </w:rPr>
        <w:t>Об установлении льгот руководителям органов территориального общественного самоуправления Стародубского муниципального округа Брянской области» с момента его издания.</w:t>
      </w:r>
    </w:p>
    <w:p w:rsidR="006672AB" w:rsidRPr="006672AB" w:rsidRDefault="006672AB" w:rsidP="006672AB">
      <w:pPr>
        <w:autoSpaceDE w:val="0"/>
        <w:autoSpaceDN w:val="0"/>
        <w:adjustRightInd w:val="0"/>
        <w:spacing w:after="0" w:line="240" w:lineRule="auto"/>
        <w:jc w:val="both"/>
        <w:rPr>
          <w:rFonts w:ascii="Times New Roman" w:eastAsia="Times New Roman" w:hAnsi="Times New Roman" w:cs="Times New Roman"/>
          <w:color w:val="000000"/>
          <w:sz w:val="16"/>
          <w:szCs w:val="16"/>
        </w:rPr>
      </w:pPr>
    </w:p>
    <w:p w:rsidR="006672AB" w:rsidRPr="006672AB" w:rsidRDefault="006672AB" w:rsidP="006672AB">
      <w:pPr>
        <w:autoSpaceDE w:val="0"/>
        <w:autoSpaceDN w:val="0"/>
        <w:adjustRightInd w:val="0"/>
        <w:spacing w:after="0" w:line="240" w:lineRule="auto"/>
        <w:ind w:firstLine="708"/>
        <w:jc w:val="both"/>
        <w:rPr>
          <w:rFonts w:ascii="Times New Roman" w:eastAsia="Times New Roman" w:hAnsi="Times New Roman" w:cs="Times New Roman"/>
          <w:sz w:val="16"/>
          <w:szCs w:val="16"/>
        </w:rPr>
      </w:pPr>
      <w:r w:rsidRPr="006672AB">
        <w:rPr>
          <w:rFonts w:ascii="Times New Roman" w:eastAsia="Times New Roman" w:hAnsi="Times New Roman" w:cs="Times New Roman"/>
          <w:color w:val="000000"/>
          <w:sz w:val="16"/>
          <w:szCs w:val="16"/>
        </w:rPr>
        <w:t>2.Настоящее решение вступает в силу с момента его официального опубликования и распространяется на правоотношения, возникшие с 01.01.2022г.</w:t>
      </w:r>
    </w:p>
    <w:p w:rsidR="006672AB" w:rsidRPr="006672AB" w:rsidRDefault="006672AB" w:rsidP="006672AB">
      <w:pPr>
        <w:autoSpaceDE w:val="0"/>
        <w:autoSpaceDN w:val="0"/>
        <w:adjustRightInd w:val="0"/>
        <w:spacing w:after="0" w:line="240" w:lineRule="auto"/>
        <w:jc w:val="both"/>
        <w:rPr>
          <w:rFonts w:ascii="Times New Roman" w:eastAsia="Times New Roman" w:hAnsi="Times New Roman" w:cs="Times New Roman"/>
          <w:sz w:val="16"/>
          <w:szCs w:val="16"/>
        </w:rPr>
      </w:pPr>
      <w:r w:rsidRPr="006672AB">
        <w:rPr>
          <w:rFonts w:ascii="Times New Roman" w:eastAsia="Times New Roman" w:hAnsi="Times New Roman" w:cs="Times New Roman"/>
          <w:sz w:val="16"/>
          <w:szCs w:val="16"/>
        </w:rPr>
        <w:t xml:space="preserve">         </w:t>
      </w:r>
    </w:p>
    <w:p w:rsidR="006672AB" w:rsidRPr="006672AB" w:rsidRDefault="006672AB" w:rsidP="006672AB">
      <w:pPr>
        <w:autoSpaceDE w:val="0"/>
        <w:autoSpaceDN w:val="0"/>
        <w:adjustRightInd w:val="0"/>
        <w:spacing w:after="0" w:line="240" w:lineRule="auto"/>
        <w:rPr>
          <w:rFonts w:ascii="Times New Roman" w:eastAsia="Times New Roman" w:hAnsi="Times New Roman" w:cs="Times New Roman"/>
          <w:sz w:val="16"/>
          <w:szCs w:val="16"/>
        </w:rPr>
      </w:pPr>
    </w:p>
    <w:p w:rsidR="006672AB" w:rsidRPr="006672AB" w:rsidRDefault="006672AB" w:rsidP="006672AB">
      <w:pPr>
        <w:autoSpaceDE w:val="0"/>
        <w:autoSpaceDN w:val="0"/>
        <w:adjustRightInd w:val="0"/>
        <w:spacing w:after="0" w:line="240" w:lineRule="auto"/>
        <w:rPr>
          <w:rFonts w:ascii="Times New Roman" w:eastAsia="Times New Roman" w:hAnsi="Times New Roman" w:cs="Times New Roman"/>
          <w:sz w:val="16"/>
          <w:szCs w:val="16"/>
        </w:rPr>
      </w:pPr>
    </w:p>
    <w:p w:rsidR="006672AB" w:rsidRPr="006672AB" w:rsidRDefault="006672AB" w:rsidP="006672AB">
      <w:pPr>
        <w:spacing w:after="0" w:line="240" w:lineRule="auto"/>
        <w:rPr>
          <w:rFonts w:ascii="Times New Roman" w:eastAsia="Times New Roman" w:hAnsi="Times New Roman" w:cs="Times New Roman"/>
          <w:sz w:val="16"/>
          <w:szCs w:val="16"/>
        </w:rPr>
      </w:pPr>
      <w:r w:rsidRPr="006672AB">
        <w:rPr>
          <w:rFonts w:ascii="Times New Roman" w:eastAsia="Times New Roman" w:hAnsi="Times New Roman" w:cs="Times New Roman"/>
          <w:sz w:val="16"/>
          <w:szCs w:val="16"/>
        </w:rPr>
        <w:t xml:space="preserve">Глава Стародубского </w:t>
      </w:r>
    </w:p>
    <w:p w:rsidR="006672AB" w:rsidRPr="006672AB" w:rsidRDefault="006672AB" w:rsidP="0059713B">
      <w:pPr>
        <w:spacing w:after="0" w:line="240" w:lineRule="auto"/>
        <w:rPr>
          <w:rFonts w:ascii="Times New Roman" w:hAnsi="Times New Roman" w:cs="Times New Roman"/>
          <w:sz w:val="16"/>
          <w:szCs w:val="16"/>
        </w:rPr>
      </w:pPr>
      <w:r w:rsidRPr="006672AB">
        <w:rPr>
          <w:rFonts w:ascii="Times New Roman" w:eastAsia="Times New Roman" w:hAnsi="Times New Roman" w:cs="Times New Roman"/>
          <w:sz w:val="16"/>
          <w:szCs w:val="16"/>
        </w:rPr>
        <w:t xml:space="preserve">муниципального округа                                                                    Н.Н. </w:t>
      </w:r>
      <w:proofErr w:type="spellStart"/>
      <w:r w:rsidRPr="006672AB">
        <w:rPr>
          <w:rFonts w:ascii="Times New Roman" w:eastAsia="Times New Roman" w:hAnsi="Times New Roman" w:cs="Times New Roman"/>
          <w:sz w:val="16"/>
          <w:szCs w:val="16"/>
        </w:rPr>
        <w:t>Тамилин</w:t>
      </w:r>
      <w:proofErr w:type="spellEnd"/>
    </w:p>
    <w:sectPr w:rsidR="006672AB" w:rsidRPr="006672A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596" w:rsidRDefault="00576596">
      <w:pPr>
        <w:spacing w:after="0" w:line="240" w:lineRule="auto"/>
      </w:pPr>
      <w:r>
        <w:separator/>
      </w:r>
    </w:p>
  </w:endnote>
  <w:endnote w:type="continuationSeparator" w:id="0">
    <w:p w:rsidR="00576596" w:rsidRDefault="0057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AB" w:rsidRDefault="006672AB">
    <w:pPr>
      <w:pStyle w:val="a9"/>
      <w:spacing w:line="14" w:lineRule="auto"/>
      <w:rPr>
        <w:sz w:val="20"/>
      </w:rPr>
    </w:pPr>
    <w:r>
      <w:rPr>
        <w:noProof/>
        <w:sz w:val="24"/>
      </w:rPr>
      <mc:AlternateContent>
        <mc:Choice Requires="wps">
          <w:drawing>
            <wp:anchor distT="0" distB="0" distL="114300" distR="114300" simplePos="0" relativeHeight="251660288" behindDoc="1" locked="0" layoutInCell="1" allowOverlap="1" wp14:anchorId="41AEC5F3" wp14:editId="68ECDFE7">
              <wp:simplePos x="0" y="0"/>
              <wp:positionH relativeFrom="page">
                <wp:posOffset>6763385</wp:posOffset>
              </wp:positionH>
              <wp:positionV relativeFrom="page">
                <wp:posOffset>10093960</wp:posOffset>
              </wp:positionV>
              <wp:extent cx="204470" cy="152400"/>
              <wp:effectExtent l="635" t="0" r="4445" b="254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2AB" w:rsidRDefault="006672AB">
                          <w:pPr>
                            <w:spacing w:line="223"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margin-left:532.55pt;margin-top:794.8pt;width:16.1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" filled="f" stroked="f">
              <v:textbox inset="0,0,0,0">
                <w:txbxContent>
                  <w:p w:rsidR="006672AB" w:rsidRDefault="006672AB">
                    <w:pPr>
                      <w:spacing w:line="223" w:lineRule="exact"/>
                      <w:ind w:left="60"/>
                      <w:rPr>
                        <w:rFonts w:ascii="Calibri"/>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2AB" w:rsidRDefault="006672AB">
    <w:pPr>
      <w:pStyle w:val="a9"/>
      <w:spacing w:line="14" w:lineRule="auto"/>
      <w:rPr>
        <w:sz w:val="20"/>
      </w:rPr>
    </w:pPr>
    <w:r>
      <w:rPr>
        <w:noProof/>
      </w:rPr>
      <mc:AlternateContent>
        <mc:Choice Requires="wps">
          <w:drawing>
            <wp:anchor distT="0" distB="0" distL="114300" distR="114300" simplePos="0" relativeHeight="251659264" behindDoc="1" locked="0" layoutInCell="1" allowOverlap="1" wp14:anchorId="62569EF2" wp14:editId="301C97AF">
              <wp:simplePos x="0" y="0"/>
              <wp:positionH relativeFrom="page">
                <wp:posOffset>6763385</wp:posOffset>
              </wp:positionH>
              <wp:positionV relativeFrom="page">
                <wp:posOffset>10093960</wp:posOffset>
              </wp:positionV>
              <wp:extent cx="204470" cy="152400"/>
              <wp:effectExtent l="0" t="0" r="5080"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72AB" w:rsidRDefault="006672AB">
                          <w:pPr>
                            <w:spacing w:line="223" w:lineRule="exact"/>
                            <w:ind w:left="60"/>
                            <w:rPr>
                              <w:rFonts w:ascii="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 o:spid="_x0000_s1027" type="#_x0000_t202" style="position:absolute;margin-left:532.55pt;margin-top:794.8pt;width:16.1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" filled="f" stroked="f">
              <v:textbox inset="0,0,0,0">
                <w:txbxContent>
                  <w:p w:rsidR="006672AB" w:rsidRDefault="006672AB">
                    <w:pPr>
                      <w:spacing w:line="223" w:lineRule="exact"/>
                      <w:ind w:left="60"/>
                      <w:rPr>
                        <w:rFonts w:ascii="Calibri"/>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596" w:rsidRDefault="00576596">
      <w:pPr>
        <w:spacing w:after="0" w:line="240" w:lineRule="auto"/>
      </w:pPr>
      <w:r>
        <w:separator/>
      </w:r>
    </w:p>
  </w:footnote>
  <w:footnote w:type="continuationSeparator" w:id="0">
    <w:p w:rsidR="00576596" w:rsidRDefault="005765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21EB6"/>
    <w:multiLevelType w:val="hybridMultilevel"/>
    <w:tmpl w:val="BAD40EC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83C3987"/>
    <w:multiLevelType w:val="hybridMultilevel"/>
    <w:tmpl w:val="6122DEF4"/>
    <w:lvl w:ilvl="0" w:tplc="3E580C26">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9441E71"/>
    <w:multiLevelType w:val="hybridMultilevel"/>
    <w:tmpl w:val="1556C24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7AD52BB"/>
    <w:multiLevelType w:val="hybridMultilevel"/>
    <w:tmpl w:val="2C9CDDA8"/>
    <w:lvl w:ilvl="0" w:tplc="F06CF806">
      <w:numFmt w:val="bullet"/>
      <w:lvlText w:val="-"/>
      <w:lvlJc w:val="left"/>
      <w:pPr>
        <w:ind w:left="1378" w:hanging="140"/>
      </w:pPr>
      <w:rPr>
        <w:rFonts w:ascii="Times New Roman" w:eastAsia="Times New Roman" w:hAnsi="Times New Roman" w:cs="Times New Roman" w:hint="default"/>
        <w:w w:val="99"/>
        <w:sz w:val="24"/>
        <w:szCs w:val="24"/>
        <w:lang w:val="ru-RU" w:eastAsia="en-US" w:bidi="ar-SA"/>
      </w:rPr>
    </w:lvl>
    <w:lvl w:ilvl="1" w:tplc="A4E67F8E">
      <w:numFmt w:val="bullet"/>
      <w:lvlText w:val="•"/>
      <w:lvlJc w:val="left"/>
      <w:pPr>
        <w:ind w:left="2304" w:hanging="140"/>
      </w:pPr>
      <w:rPr>
        <w:rFonts w:hint="default"/>
        <w:lang w:val="ru-RU" w:eastAsia="en-US" w:bidi="ar-SA"/>
      </w:rPr>
    </w:lvl>
    <w:lvl w:ilvl="2" w:tplc="ED429910">
      <w:numFmt w:val="bullet"/>
      <w:lvlText w:val="•"/>
      <w:lvlJc w:val="left"/>
      <w:pPr>
        <w:ind w:left="3229" w:hanging="140"/>
      </w:pPr>
      <w:rPr>
        <w:rFonts w:hint="default"/>
        <w:lang w:val="ru-RU" w:eastAsia="en-US" w:bidi="ar-SA"/>
      </w:rPr>
    </w:lvl>
    <w:lvl w:ilvl="3" w:tplc="7AD49E3E">
      <w:numFmt w:val="bullet"/>
      <w:lvlText w:val="•"/>
      <w:lvlJc w:val="left"/>
      <w:pPr>
        <w:ind w:left="4153" w:hanging="140"/>
      </w:pPr>
      <w:rPr>
        <w:rFonts w:hint="default"/>
        <w:lang w:val="ru-RU" w:eastAsia="en-US" w:bidi="ar-SA"/>
      </w:rPr>
    </w:lvl>
    <w:lvl w:ilvl="4" w:tplc="2B606E20">
      <w:numFmt w:val="bullet"/>
      <w:lvlText w:val="•"/>
      <w:lvlJc w:val="left"/>
      <w:pPr>
        <w:ind w:left="5078" w:hanging="140"/>
      </w:pPr>
      <w:rPr>
        <w:rFonts w:hint="default"/>
        <w:lang w:val="ru-RU" w:eastAsia="en-US" w:bidi="ar-SA"/>
      </w:rPr>
    </w:lvl>
    <w:lvl w:ilvl="5" w:tplc="4EDE161A">
      <w:numFmt w:val="bullet"/>
      <w:lvlText w:val="•"/>
      <w:lvlJc w:val="left"/>
      <w:pPr>
        <w:ind w:left="6003" w:hanging="140"/>
      </w:pPr>
      <w:rPr>
        <w:rFonts w:hint="default"/>
        <w:lang w:val="ru-RU" w:eastAsia="en-US" w:bidi="ar-SA"/>
      </w:rPr>
    </w:lvl>
    <w:lvl w:ilvl="6" w:tplc="43D0FBE8">
      <w:numFmt w:val="bullet"/>
      <w:lvlText w:val="•"/>
      <w:lvlJc w:val="left"/>
      <w:pPr>
        <w:ind w:left="6927" w:hanging="140"/>
      </w:pPr>
      <w:rPr>
        <w:rFonts w:hint="default"/>
        <w:lang w:val="ru-RU" w:eastAsia="en-US" w:bidi="ar-SA"/>
      </w:rPr>
    </w:lvl>
    <w:lvl w:ilvl="7" w:tplc="99CEFBCC">
      <w:numFmt w:val="bullet"/>
      <w:lvlText w:val="•"/>
      <w:lvlJc w:val="left"/>
      <w:pPr>
        <w:ind w:left="7852" w:hanging="140"/>
      </w:pPr>
      <w:rPr>
        <w:rFonts w:hint="default"/>
        <w:lang w:val="ru-RU" w:eastAsia="en-US" w:bidi="ar-SA"/>
      </w:rPr>
    </w:lvl>
    <w:lvl w:ilvl="8" w:tplc="665EC45E">
      <w:numFmt w:val="bullet"/>
      <w:lvlText w:val="•"/>
      <w:lvlJc w:val="left"/>
      <w:pPr>
        <w:ind w:left="8777" w:hanging="140"/>
      </w:pPr>
      <w:rPr>
        <w:rFonts w:hint="default"/>
        <w:lang w:val="ru-RU" w:eastAsia="en-US" w:bidi="ar-SA"/>
      </w:rPr>
    </w:lvl>
  </w:abstractNum>
  <w:abstractNum w:abstractNumId="4">
    <w:nsid w:val="757E27E1"/>
    <w:multiLevelType w:val="hybridMultilevel"/>
    <w:tmpl w:val="C0AE7B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77D57BC7"/>
    <w:multiLevelType w:val="singleLevel"/>
    <w:tmpl w:val="AD5AC8E8"/>
    <w:lvl w:ilvl="0">
      <w:start w:val="1"/>
      <w:numFmt w:val="decimal"/>
      <w:lvlText w:val="%1."/>
      <w:legacy w:legacy="1" w:legacySpace="0" w:legacyIndent="706"/>
      <w:lvlJc w:val="left"/>
      <w:rPr>
        <w:rFonts w:ascii="Times New Roman" w:hAnsi="Times New Roman"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53A"/>
    <w:rsid w:val="00252194"/>
    <w:rsid w:val="002E2C4D"/>
    <w:rsid w:val="003100CF"/>
    <w:rsid w:val="00576596"/>
    <w:rsid w:val="0059713B"/>
    <w:rsid w:val="00606F34"/>
    <w:rsid w:val="006672AB"/>
    <w:rsid w:val="00AB4D2B"/>
    <w:rsid w:val="00AB5D96"/>
    <w:rsid w:val="00B535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D2B"/>
    <w:rPr>
      <w:rFonts w:eastAsiaTheme="minorEastAsia"/>
      <w:lang w:eastAsia="ru-RU"/>
    </w:rPr>
  </w:style>
  <w:style w:type="paragraph" w:styleId="1">
    <w:name w:val="heading 1"/>
    <w:basedOn w:val="a"/>
    <w:next w:val="a"/>
    <w:link w:val="10"/>
    <w:qFormat/>
    <w:rsid w:val="00AB4D2B"/>
    <w:pPr>
      <w:keepNext/>
      <w:spacing w:after="0" w:line="240" w:lineRule="auto"/>
      <w:outlineLvl w:val="0"/>
    </w:pPr>
    <w:rPr>
      <w:rFonts w:ascii="Times New Roman" w:eastAsia="Times New Roman" w:hAnsi="Times New Roman" w:cs="Times New Roman"/>
      <w:small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D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4D2B"/>
    <w:rPr>
      <w:rFonts w:ascii="Tahoma" w:eastAsiaTheme="minorEastAsia" w:hAnsi="Tahoma" w:cs="Tahoma"/>
      <w:sz w:val="16"/>
      <w:szCs w:val="16"/>
      <w:lang w:eastAsia="ru-RU"/>
    </w:rPr>
  </w:style>
  <w:style w:type="table" w:customStyle="1" w:styleId="11">
    <w:name w:val="Сетка таблицы1"/>
    <w:basedOn w:val="a1"/>
    <w:next w:val="a5"/>
    <w:uiPriority w:val="59"/>
    <w:rsid w:val="00AB4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B4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AB4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AB4D2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AB4D2B"/>
    <w:rPr>
      <w:rFonts w:ascii="Times New Roman" w:eastAsia="Times New Roman" w:hAnsi="Times New Roman" w:cs="Times New Roman"/>
      <w:smallCaps/>
      <w:sz w:val="24"/>
      <w:szCs w:val="24"/>
      <w:lang w:eastAsia="ru-RU"/>
    </w:rPr>
  </w:style>
  <w:style w:type="paragraph" w:styleId="a6">
    <w:name w:val="No Spacing"/>
    <w:uiPriority w:val="1"/>
    <w:qFormat/>
    <w:rsid w:val="00AB4D2B"/>
    <w:pPr>
      <w:spacing w:after="0" w:line="240" w:lineRule="auto"/>
    </w:pPr>
    <w:rPr>
      <w:rFonts w:ascii="Calibri" w:eastAsia="Calibri" w:hAnsi="Calibri" w:cs="Times New Roman"/>
    </w:rPr>
  </w:style>
  <w:style w:type="paragraph" w:styleId="a7">
    <w:name w:val="Body Text Indent"/>
    <w:basedOn w:val="a"/>
    <w:link w:val="a8"/>
    <w:rsid w:val="00AB4D2B"/>
    <w:pPr>
      <w:spacing w:after="0" w:line="240" w:lineRule="auto"/>
      <w:ind w:firstLine="709"/>
    </w:pPr>
    <w:rPr>
      <w:rFonts w:ascii="Times New Roman" w:eastAsia="Times New Roman" w:hAnsi="Times New Roman" w:cs="Times New Roman"/>
      <w:smallCaps/>
      <w:sz w:val="24"/>
      <w:szCs w:val="20"/>
    </w:rPr>
  </w:style>
  <w:style w:type="character" w:customStyle="1" w:styleId="a8">
    <w:name w:val="Основной текст с отступом Знак"/>
    <w:basedOn w:val="a0"/>
    <w:link w:val="a7"/>
    <w:rsid w:val="00AB4D2B"/>
    <w:rPr>
      <w:rFonts w:ascii="Times New Roman" w:eastAsia="Times New Roman" w:hAnsi="Times New Roman" w:cs="Times New Roman"/>
      <w:smallCaps/>
      <w:sz w:val="24"/>
      <w:szCs w:val="20"/>
      <w:lang w:eastAsia="ru-RU"/>
    </w:rPr>
  </w:style>
  <w:style w:type="character" w:customStyle="1" w:styleId="blk">
    <w:name w:val="blk"/>
    <w:basedOn w:val="a0"/>
    <w:rsid w:val="00AB4D2B"/>
  </w:style>
  <w:style w:type="character" w:customStyle="1" w:styleId="extendedtext-short">
    <w:name w:val="extendedtext-short"/>
    <w:basedOn w:val="a0"/>
    <w:rsid w:val="00AB4D2B"/>
  </w:style>
  <w:style w:type="paragraph" w:styleId="a9">
    <w:name w:val="Body Text"/>
    <w:basedOn w:val="a"/>
    <w:link w:val="aa"/>
    <w:uiPriority w:val="99"/>
    <w:semiHidden/>
    <w:unhideWhenUsed/>
    <w:rsid w:val="00AB4D2B"/>
    <w:pPr>
      <w:spacing w:after="120"/>
    </w:pPr>
  </w:style>
  <w:style w:type="character" w:customStyle="1" w:styleId="aa">
    <w:name w:val="Основной текст Знак"/>
    <w:basedOn w:val="a0"/>
    <w:link w:val="a9"/>
    <w:uiPriority w:val="99"/>
    <w:semiHidden/>
    <w:rsid w:val="00AB4D2B"/>
    <w:rPr>
      <w:rFonts w:eastAsiaTheme="minorEastAsia"/>
      <w:lang w:eastAsia="ru-RU"/>
    </w:rPr>
  </w:style>
  <w:style w:type="table" w:customStyle="1" w:styleId="4">
    <w:name w:val="Сетка таблицы4"/>
    <w:basedOn w:val="a1"/>
    <w:next w:val="a5"/>
    <w:uiPriority w:val="59"/>
    <w:rsid w:val="00AB4D2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B4D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D2B"/>
    <w:rPr>
      <w:rFonts w:eastAsiaTheme="minorEastAsia"/>
      <w:lang w:eastAsia="ru-RU"/>
    </w:rPr>
  </w:style>
  <w:style w:type="paragraph" w:styleId="1">
    <w:name w:val="heading 1"/>
    <w:basedOn w:val="a"/>
    <w:next w:val="a"/>
    <w:link w:val="10"/>
    <w:qFormat/>
    <w:rsid w:val="00AB4D2B"/>
    <w:pPr>
      <w:keepNext/>
      <w:spacing w:after="0" w:line="240" w:lineRule="auto"/>
      <w:outlineLvl w:val="0"/>
    </w:pPr>
    <w:rPr>
      <w:rFonts w:ascii="Times New Roman" w:eastAsia="Times New Roman" w:hAnsi="Times New Roman" w:cs="Times New Roman"/>
      <w:smallCap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4D2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4D2B"/>
    <w:rPr>
      <w:rFonts w:ascii="Tahoma" w:eastAsiaTheme="minorEastAsia" w:hAnsi="Tahoma" w:cs="Tahoma"/>
      <w:sz w:val="16"/>
      <w:szCs w:val="16"/>
      <w:lang w:eastAsia="ru-RU"/>
    </w:rPr>
  </w:style>
  <w:style w:type="table" w:customStyle="1" w:styleId="11">
    <w:name w:val="Сетка таблицы1"/>
    <w:basedOn w:val="a1"/>
    <w:next w:val="a5"/>
    <w:uiPriority w:val="59"/>
    <w:rsid w:val="00AB4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AB4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AB4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AB4D2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AB4D2B"/>
    <w:rPr>
      <w:rFonts w:ascii="Times New Roman" w:eastAsia="Times New Roman" w:hAnsi="Times New Roman" w:cs="Times New Roman"/>
      <w:smallCaps/>
      <w:sz w:val="24"/>
      <w:szCs w:val="24"/>
      <w:lang w:eastAsia="ru-RU"/>
    </w:rPr>
  </w:style>
  <w:style w:type="paragraph" w:styleId="a6">
    <w:name w:val="No Spacing"/>
    <w:uiPriority w:val="1"/>
    <w:qFormat/>
    <w:rsid w:val="00AB4D2B"/>
    <w:pPr>
      <w:spacing w:after="0" w:line="240" w:lineRule="auto"/>
    </w:pPr>
    <w:rPr>
      <w:rFonts w:ascii="Calibri" w:eastAsia="Calibri" w:hAnsi="Calibri" w:cs="Times New Roman"/>
    </w:rPr>
  </w:style>
  <w:style w:type="paragraph" w:styleId="a7">
    <w:name w:val="Body Text Indent"/>
    <w:basedOn w:val="a"/>
    <w:link w:val="a8"/>
    <w:rsid w:val="00AB4D2B"/>
    <w:pPr>
      <w:spacing w:after="0" w:line="240" w:lineRule="auto"/>
      <w:ind w:firstLine="709"/>
    </w:pPr>
    <w:rPr>
      <w:rFonts w:ascii="Times New Roman" w:eastAsia="Times New Roman" w:hAnsi="Times New Roman" w:cs="Times New Roman"/>
      <w:smallCaps/>
      <w:sz w:val="24"/>
      <w:szCs w:val="20"/>
    </w:rPr>
  </w:style>
  <w:style w:type="character" w:customStyle="1" w:styleId="a8">
    <w:name w:val="Основной текст с отступом Знак"/>
    <w:basedOn w:val="a0"/>
    <w:link w:val="a7"/>
    <w:rsid w:val="00AB4D2B"/>
    <w:rPr>
      <w:rFonts w:ascii="Times New Roman" w:eastAsia="Times New Roman" w:hAnsi="Times New Roman" w:cs="Times New Roman"/>
      <w:smallCaps/>
      <w:sz w:val="24"/>
      <w:szCs w:val="20"/>
      <w:lang w:eastAsia="ru-RU"/>
    </w:rPr>
  </w:style>
  <w:style w:type="character" w:customStyle="1" w:styleId="blk">
    <w:name w:val="blk"/>
    <w:basedOn w:val="a0"/>
    <w:rsid w:val="00AB4D2B"/>
  </w:style>
  <w:style w:type="character" w:customStyle="1" w:styleId="extendedtext-short">
    <w:name w:val="extendedtext-short"/>
    <w:basedOn w:val="a0"/>
    <w:rsid w:val="00AB4D2B"/>
  </w:style>
  <w:style w:type="paragraph" w:styleId="a9">
    <w:name w:val="Body Text"/>
    <w:basedOn w:val="a"/>
    <w:link w:val="aa"/>
    <w:uiPriority w:val="99"/>
    <w:semiHidden/>
    <w:unhideWhenUsed/>
    <w:rsid w:val="00AB4D2B"/>
    <w:pPr>
      <w:spacing w:after="120"/>
    </w:pPr>
  </w:style>
  <w:style w:type="character" w:customStyle="1" w:styleId="aa">
    <w:name w:val="Основной текст Знак"/>
    <w:basedOn w:val="a0"/>
    <w:link w:val="a9"/>
    <w:uiPriority w:val="99"/>
    <w:semiHidden/>
    <w:rsid w:val="00AB4D2B"/>
    <w:rPr>
      <w:rFonts w:eastAsiaTheme="minorEastAsia"/>
      <w:lang w:eastAsia="ru-RU"/>
    </w:rPr>
  </w:style>
  <w:style w:type="table" w:customStyle="1" w:styleId="4">
    <w:name w:val="Сетка таблицы4"/>
    <w:basedOn w:val="a1"/>
    <w:next w:val="a5"/>
    <w:uiPriority w:val="59"/>
    <w:rsid w:val="00AB4D2B"/>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AB4D2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9929423">
      <w:bodyDiv w:val="1"/>
      <w:marLeft w:val="0"/>
      <w:marRight w:val="0"/>
      <w:marTop w:val="0"/>
      <w:marBottom w:val="0"/>
      <w:divBdr>
        <w:top w:val="none" w:sz="0" w:space="0" w:color="auto"/>
        <w:left w:val="none" w:sz="0" w:space="0" w:color="auto"/>
        <w:bottom w:val="none" w:sz="0" w:space="0" w:color="auto"/>
        <w:right w:val="none" w:sz="0" w:space="0" w:color="auto"/>
      </w:divBdr>
    </w:div>
    <w:div w:id="189727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yperlink" Target="https://docs.cntd.ru/document/97401050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minstarrayon.ru/" TargetMode="External"/><Relationship Id="rId17" Type="http://schemas.openxmlformats.org/officeDocument/2006/relationships/hyperlink" Target="https://docs.cntd.ru/document/901876063" TargetMode="External"/><Relationship Id="rId2" Type="http://schemas.openxmlformats.org/officeDocument/2006/relationships/styles" Target="styles.xml"/><Relationship Id="rId16" Type="http://schemas.openxmlformats.org/officeDocument/2006/relationships/hyperlink" Target="https://docs.cntd.ru/document/97401050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u.wikipedia.org/wiki/%D0%93%D0%BE%D1%81%D1%83%D0%B4%D0%B0%D1%80%D1%81%D1%82%D0%B2%D0%B5%D0%BD%D0%BD%D0%B0%D1%8F_%D0%B4%D1%83%D0%BC%D0%B0_%D0%A4%D0%B5%D0%B4%D0%B5%D1%80%D0%B0%D0%BB%D1%8C%D0%BD%D0%BE%D0%B3%D0%BE_%D1%81%D0%BE%D0%B1%D1%80%D0%B0%D0%BD%D0%B8%D1%8F_%D0%A0%D0%BE%D1%81%D1%81%D0%B8%D0%B9%D1%81%D0%BA%D0%BE%D0%B9_%D0%A4%D0%B5%D0%B4%D0%B5%D1%80%D0%B0%D1%86%D0%B8%D0%B8_VIII_%D1%81%D0%BE%D0%B7%D1%8B%D0%B2%D0%B0" TargetMode="External"/><Relationship Id="rId5" Type="http://schemas.openxmlformats.org/officeDocument/2006/relationships/webSettings" Target="webSettings.xml"/><Relationship Id="rId15" Type="http://schemas.openxmlformats.org/officeDocument/2006/relationships/hyperlink" Target="https://docs.cntd.ru/document/901876063" TargetMode="External"/><Relationship Id="rId10" Type="http://schemas.openxmlformats.org/officeDocument/2006/relationships/hyperlink" Target="http://www.bus.gov.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36</Pages>
  <Words>23079</Words>
  <Characters>131553</Characters>
  <Application>Microsoft Office Word</Application>
  <DocSecurity>0</DocSecurity>
  <Lines>1096</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dc:creator>
  <cp:keywords/>
  <dc:description/>
  <cp:lastModifiedBy>Совет</cp:lastModifiedBy>
  <cp:revision>6</cp:revision>
  <dcterms:created xsi:type="dcterms:W3CDTF">2022-03-22T11:48:00Z</dcterms:created>
  <dcterms:modified xsi:type="dcterms:W3CDTF">2022-03-23T12:56:00Z</dcterms:modified>
</cp:coreProperties>
</file>